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signatures</w:t>
      </w:r>
    </w:p>
    <w:p>
      <w:r>
        <w:t>SEN0401 Block Chain — chapter 8. RDODI Stage 3 document, derived from the Stage 2 domain ontology; every number shown was executed under the interpreter the research record names.</w:t>
      </w:r>
    </w:p>
    <w:p>
      <w:pPr>
        <w:pStyle w:val="Heading1"/>
      </w:pPr>
      <w:r>
        <w:t>Foundations of digital signatures</w:t>
      </w:r>
    </w:p>
    <w:p>
      <w:r>
        <w:t>A digital signature is the proof that the person who controls a private key has authorized a transaction, and this branch collects what the chapter's first sections say about it: the three jobs of a signature (authorization by the owner, non-repudiation and integrity of the signed data), the numbers it is computed with, and the fact that each input of a transaction carries its own independent signature. It matters because every payment on the blockchain stands or falls with a signature check, and the check needs only the message, the public key and the signature. The branch is verified by running the chapter's implementation of ECDSA and schnorr, built on the curve arithmetic of chapter 4, and by comparing the results with Bitcoin Core (Antonopoulos and Harding, 2023).</w:t>
      </w:r>
    </w:p>
    <w:p>
      <w:pPr>
        <w:pStyle w:val="Heading2"/>
      </w:pPr>
      <w:r>
        <w:t>What a signature does</w:t>
      </w:r>
    </w:p>
    <w:p>
      <w:r>
        <w:t>This group states what a signature verification needs and promises: three inputs, the answer yes only if they belong together, and the three purposes the book names, which are authorization, non-repudiation and integrity (Antonopoulos and Harding, 2023).</w:t>
      </w:r>
    </w:p>
    <w:p>
      <w:pPr>
        <w:pStyle w:val="Heading3"/>
      </w:pPr>
      <w:r>
        <w:t>Inputs of verification</w:t>
      </w:r>
    </w:p>
    <w:p>
      <w:r>
        <w:t>A digital signature is checked by a verification function that takes three inputs: the message that was signed (in Bitcoin, a hash of a chosen part of the transaction), the public key of the signer, and the signature itself, and it answers yes or no. The chapter's script runs this with a test key and gets yes for the matching trio and no when the message is replaced by another, when the public key is replaced by another, or when the signature is replaced by one made with a different private key, which is the list [True, False, False, False]. This is why a node needs no secret and no connection to the signer to validate a payment: everything it needs is published in the transaction and in the output being spent (Antonopoulos and Harding, 2023).</w:t>
      </w:r>
    </w:p>
    <w:p>
      <w:pPr>
        <w:pStyle w:val="Heading3"/>
      </w:pPr>
      <w:r>
        <w:t>Integrity of the message</w:t>
      </w:r>
    </w:p>
    <w:p>
      <w:r>
        <w:t>The third of the three purposes the book gives a digital signature is integrity: after the signer has signed, nobody can change the signed data without the change being noticed. The chapter's script signs a 32-byte digest, flips a single bit of it and verifies again, and the answer is False. In a Bitcoin transaction this means that once a spender has signed with the common flag SIGHASH_ALL, a miner or a relay node cannot redirect the payment to another address or change the amount, because the signature would no longer verify against the changed transaction (Antonopoulos and Harding, 2023).</w:t>
      </w:r>
    </w:p>
    <w:p>
      <w:pPr>
        <w:pStyle w:val="Heading3"/>
      </w:pPr>
      <w:r>
        <w:t>Binding to the key</w:t>
      </w:r>
    </w:p>
    <w:p>
      <w:r>
        <w:t>The first purpose is authorization by the owner of the funds: the output being spent names a public key (or its hash), and only the holder of the matching private key can produce a signature that verifies against it. In the chapter's script a signature made with one private key is checked against the public key of the next private key along and the answer is False. The second purpose, which the book calls non-repudiation, follows because nobody else could have produced the signature and so the proof of authorization is undeniable; the scripts of chapter 7 are what ask the question 'does this signature verify for this key', and this chapter is what answers it (Antonopoulos and Harding, 2023).</w:t>
      </w:r>
    </w:p>
    <w:p>
      <w:pPr>
        <w:pStyle w:val="Heading2"/>
      </w:pPr>
      <w:r>
        <w:t>Arithmetic of the curve</w:t>
      </w:r>
    </w:p>
    <w:p>
      <w:r>
        <w:t>This group concerns the numbers that signature equations use, in particular the two different moduli of the curve and the round trip of signing and verifying, which the chapter's plain-Python implementation passes before any comparison with other software (Wuille et al., 2020).</w:t>
      </w:r>
    </w:p>
    <w:p>
      <w:pPr>
        <w:pStyle w:val="Heading3"/>
      </w:pPr>
      <w:r>
        <w:t>Scalars are reduced modulo n</w:t>
      </w:r>
    </w:p>
    <w:p>
      <w:r>
        <w:t>Modular arithmetic keeps numbers inside a fixed range by taking remainders, and Bitcoin uses two different moduli on the curve secp256k1: the prime p, which bounds the coordinates of points, and the order n, the number of points in the group generated by G, which bounds the scalars that multiply points. The book says that multiplications in the signature equations are performed modulo p; the executed check shows that this is not what a signature uses. With a test key, a nonce and a large challenge, the value s reduced modulo n makes the equation sG = kG + eX hold (True), the same value reduced modulo p makes it fail (False), and the two numbers are different (True), with p larger than n by more than 2 to the 128. The reason is that multiplying a point by n gives the point at infinity, so scalars repeat with period n and not with period p (Wuille et al., 2020) (SECG, 2010).</w:t>
      </w:r>
    </w:p>
    <w:p>
      <w:pPr>
        <w:pStyle w:val="Heading3"/>
      </w:pPr>
      <w:r>
        <w:t>Sign and verify round trip</w:t>
      </w:r>
    </w:p>
    <w:p>
      <w:r>
        <w:t>The simplest test of any signature implementation is the round trip: sign a message with a private key, verify with the matching public key and expect yes. The chapter builds ECDSA and BIP340 schnorr from the curve arithmetic of chapter 4 in plain Python and starts every demonstration with this round trip, which gives True; the later tests then ask whether the library also agrees with independent software, namely the 19 official BIP340 test vectors, the 500 signature hash vectors of Bitcoin Core and the signatures that Bitcoin Core 31.1 makes on a private test network (Antonopoulos and Harding, 2023).</w:t>
      </w:r>
    </w:p>
    <w:p>
      <w:pPr>
        <w:pStyle w:val="Heading2"/>
      </w:pPr>
      <w:r>
        <w:t>Signing a transaction</w:t>
      </w:r>
    </w:p>
    <w:p>
      <w:r>
        <w:t>This group concerns what is signed in a transaction: a digest computed from selected fields, signed separately for every input, so that different owners can contribute their own signatures to one transaction (Antonopoulos and Harding, 2023).</w:t>
      </w:r>
    </w:p>
    <w:p>
      <w:pPr>
        <w:pStyle w:val="Heading3"/>
      </w:pPr>
      <w:r>
        <w:t>Independent signatures per input</w:t>
      </w:r>
    </w:p>
    <w:p>
      <w:r>
        <w:t>A transaction can spend several coins at once, and each coin (input) carries its own signature made with the key that owns that coin. The book notes that inputs of different owners can be signed in a partially constructed transaction; the chapter's script builds a transaction with two inputs owned by two different keys, lets each owner sign only their own input with SIGHASH_ALL, and verifies both, then swaps the signatures and finds that both fail. The list [True, True, False, False] shows why: the message each owner signs is the transaction as seen from their own input, so a signature is bound to its input as well as to its key (Antonopoulos and Harding, 2023).</w:t>
      </w:r>
    </w:p>
    <w:p>
      <w:pPr>
        <w:pStyle w:val="Heading3"/>
      </w:pPr>
      <w:r>
        <w:t>The signed digest</w:t>
      </w:r>
    </w:p>
    <w:p>
      <w:r>
        <w:t>A signature in Bitcoin is made not over the transaction bytes themselves but over a 32-byte digest computed from them by the signature hash algorithm, and the SIGHASH flag selects which fields go into the digest. The chapter's script computes the legacy digest of a transaction with two inputs and two outputs twice and gets the same value (True), then changes the amount of one output by one satoshi and gets a different value (False for equality), which is the whole mechanism of commitment: a field that is in the digest cannot change after signing, and a field that is not in the digest can (Antonopoulos and Harding, 2023) (Bitcoin Wiki, 2026).</w:t>
      </w:r>
    </w:p>
    <w:p>
      <w:pPr>
        <w:pStyle w:val="Heading1"/>
      </w:pPr>
      <w:r>
        <w:t>Signature hash flags (SIGHASH)</w:t>
      </w:r>
    </w:p>
    <w:p>
      <w:r>
        <w:t>A signature does not have to cover the whole transaction: the SIGHASH flag, one byte at the end of the signature, selects which inputs and outputs the signed hash commits to, and this lets several people build one transaction together, for example a crowdfunding payment to which strangers add inputs. This branch collects the flag values, what each flag commits to (found by changing one field at a time), the known pitfall of SIGHASH_SINGLE and the agreement of the chapter's implementation with Bitcoin Core's 500 test vectors and with signatures that Bitcoin Core 31.1 made with every flag (Antonopoulos and Harding, 2023) (Bitcoin Core, 2026).</w:t>
      </w:r>
    </w:p>
    <w:p>
      <w:pPr>
        <w:pStyle w:val="Heading2"/>
      </w:pPr>
      <w:r>
        <w:t>How flags are coded</w:t>
      </w:r>
    </w:p>
    <w:p>
      <w:r>
        <w:t>This group gives the numbers of the flags: the six combinations of ECDSA, the extra default value of taproot, the seven valid taproot hash types and the proposed ANYPREVOUT values, each read from a standard or from Bitcoin Core's header file (Bitcoin Core, 2026).</w:t>
      </w:r>
    </w:p>
    <w:p>
      <w:pPr>
        <w:pStyle w:val="Heading3"/>
      </w:pPr>
      <w:r>
        <w:t>Flag values</w:t>
      </w:r>
    </w:p>
    <w:p>
      <w:r>
        <w:t>A SIGHASH flag is a single byte appended to a signature that says which parts of the transaction the signature covers. The base flags are ALL (1), NONE (2) and SINGLE (3), and the modifier ANYONECANPAY has the value 0x80, which is 128, so that it combines with each base flag by addition to give 129, 130 and 131, written 0x81, 0x82 and 0x83 in hexadecimal. The chapter's library lists them as [1, 2, 3, 128, 129, 130, 131], the values of the book's tables, and the next leaf shows that Bitcoin Core's source declares the same constants (Antonopoulos and Harding, 2023). In the partially signed transaction format that wallets pass between signers, each input can name the type its signature must use in the field PSBT_IN_SIGHASH_TYPE, key type 0x03 (Chow, 2017).</w:t>
      </w:r>
    </w:p>
    <w:p>
      <w:pPr>
        <w:pStyle w:val="Heading3"/>
      </w:pPr>
      <w:r>
        <w:t>Constants in Bitcoin Core</w:t>
      </w:r>
    </w:p>
    <w:p>
      <w:r>
        <w:t>The reference for what the network accepts is the code of Bitcoin Core, so the chapter reads the constants from the saved copy of src/script/interpreter.h at the pinned commit: SIGHASH_ALL = 1, SIGHASH_NONE = 2, SIGHASH_SINGLE = 3, SIGHASH_ANYONECANPAY = 0x80, and a fifth constant SIGHASH_DEFAULT = 0 whose comment says it is for taproot only, is implied when the sighash byte is missing and is equivalent to SIGHASH_ALL. The list [1, 2, 3, 128, 0] is what the script reads, and the zero is the value the book's table does not have, because the book's table is about ECDSA signatures (Bitcoin Core, 2026).</w:t>
      </w:r>
    </w:p>
    <w:p>
      <w:pPr>
        <w:pStyle w:val="Heading3"/>
      </w:pPr>
      <w:r>
        <w:t>Valid taproot hash types</w:t>
      </w:r>
    </w:p>
    <w:p>
      <w:r>
        <w:t>BIP341 defines the signature message of taproot and lists exactly the hash types that are allowed: the default 0x00 (which is written by leaving the byte out) and the six combinations 0x01, 0x02, 0x03, 0x81, 0x82 and 0x83. The chapter's implementation of the BIP341 signature message is run on all 256 byte values and returns a digest for exactly those seven, ['0x0', '0x1', '0x2', '0x3', '0x81', '0x82', '0x83'], and nothing for the other 249. Bitcoin Core enforces the same rule and the regtest run in a later leaf shows what it says about an explicit zero byte (Wuille et al., 2020).</w:t>
      </w:r>
    </w:p>
    <w:p>
      <w:pPr>
        <w:pStyle w:val="Heading3"/>
      </w:pPr>
      <w:r>
        <w:t>ANYPREVOUT values (BIP118)</w:t>
      </w:r>
    </w:p>
    <w:p>
      <w:r>
        <w:t>The book mentions BIP118 as a proposal that would let a signature leave out the identity of the coin being spent, so that one signature can be reused for any coin with the same script, which is the feature that the eltoo design for the Lightning Network needs. The chapter reads the values from the saved BIP text, 64 (0x40) for SIGHASH_ANYPREVOUT and 192 (0xc0) for SIGHASH_ANYPREVOUTANYSCRIPT, and the BIP index at the pinned commit still lists it with the status Draft, so it is not part of the rules that any node enforces and Bitcoin Core does not list it among the BIPs it implements (Decker and Towns, 2017).</w:t>
      </w:r>
    </w:p>
    <w:p>
      <w:pPr>
        <w:pStyle w:val="Heading2"/>
      </w:pPr>
      <w:r>
        <w:t>What each flag commits to</w:t>
      </w:r>
    </w:p>
    <w:p>
      <w:r>
        <w:t>This group measures what each flag commits to, by changing one field of a transaction at a time and by testing the signatures that Bitcoin Core made, and it shows the role of ANYONECANPAY (Antonopoulos and Harding, 2023).</w:t>
      </w:r>
    </w:p>
    <w:p>
      <w:pPr>
        <w:pStyle w:val="Heading3"/>
      </w:pPr>
      <w:r>
        <w:t>Matrix of commitments</w:t>
      </w:r>
    </w:p>
    <w:p>
      <w:r>
        <w:t>The chapter finds what each flag commits to by experiment: it takes a transaction with three inputs and three outputs, computes the hash that input 1 signs, changes one field at a time and records whether the hash changed. The probes are, in order, the outpoint of another input, the sequence number of another input, the output with the same index, the other outputs, and the input's own sequence number. The results are 0x01 ALL [1,1,1,1,1]; 0x02 NONE [1,0,0,0,1]; 0x03 SINGLE [1,0,1,0,1]; 0x81 [0,0,1,1,1]; 0x82 [0,0,0,0,1]; 0x83 [0,0,1,0,1]. The book's table says ALL, NONE and SINGLE sign 'all inputs', which holds for the outpoints but not for the sequence numbers of the other inputs, which NONE and SINGLE leave out, as BIP143 also says (Lau and Wuille, 2016).</w:t>
      </w:r>
    </w:p>
    <w:p>
      <w:pPr>
        <w:pStyle w:val="Heading3"/>
      </w:pPr>
      <w:r>
        <w:t>Survival of Core's signatures</w:t>
      </w:r>
    </w:p>
    <w:p>
      <w:r>
        <w:t>The chapter asks Bitcoin Core 31.1, running on a private test network, to sign three-input segwit transactions with each flag, and then modifies a copy in two ways and verifies the first input's signature again with the chapter's own code: first the amount of the output with the same index as the input, then the amount of a different output. The answers, as [after the first change, after the second], are ALL [False, False], NONE [True, True], SINGLE [False, True], ALL|ANYONECANPAY [False, False], NONE|ANYONECANPAY [True, True] and SINGLE|ANYONECANPAY [False, True]. This confirms with independent software the claim of the book's table that SINGLE protects exactly the output at its own index, from one run of the node (Antonopoulos and Harding, 2023).</w:t>
      </w:r>
    </w:p>
    <w:p>
      <w:pPr>
        <w:pStyle w:val="Heading3"/>
      </w:pPr>
      <w:r>
        <w:t>Effect of ANYONECANPAY</w:t>
      </w:r>
    </w:p>
    <w:p>
      <w:r>
        <w:t>The ANYONECANPAY modifier lets anybody add inputs to a transaction after one input has been signed, which the book uses for crowdfunding: the signer commits to the outputs that pay the goal and leaves the inputs open (and the Bitcoin Wiki's assurance contract example describes the same). The chapter changes the outpoint of the third input in each of the transactions that Bitcoin Core signed and checks the first input's signature again: it survives only with the ANYONECANPAY combinations, {'ALL': False, 'NONE': False, 'SINGLE': False, 'ALL|ANYONECANPAY': True, 'NONE|ANYONECANPAY': True, 'SINGLE|ANYONECANPAY': True}. The Lightning Network's BOLT 3 specification uses SIGHASH_SINGLE|SIGHASH_ANYONECANPAY for the signatures of the second-stage transactions of channels with anchor outputs (Antonopoulos and Harding, 2023) (Lightning BOLTs, 2026) (Bitcoin Wiki, 2026).</w:t>
      </w:r>
    </w:p>
    <w:p>
      <w:pPr>
        <w:pStyle w:val="Heading3"/>
      </w:pPr>
      <w:r>
        <w:t>Flag bytes in Core's signatures</w:t>
      </w:r>
    </w:p>
    <w:p>
      <w:r>
        <w:t>To see the flag as the network sees it, the chapter reads the last byte of the signature in each transaction that Bitcoin Core signed: 0x1 for ALL, 0x2 for NONE, 0x3 for SINGLE, 0x81, 0x82 and 0x83 for the ANYONECANPAY combinations. For taproot (bech32m) outputs, the signature has 65 bytes with the same flag byte for the six explicit flags, and 64 bytes with no flag byte when the default is used, in line with the book's statement that a 64-byte signature uses the default hash and one more byte makes it 65 (Antonopoulos and Harding, 2023).</w:t>
      </w:r>
    </w:p>
    <w:p>
      <w:pPr>
        <w:pStyle w:val="Heading3"/>
      </w:pPr>
      <w:r>
        <w:t>Core's signatures verify</w:t>
      </w:r>
    </w:p>
    <w:p>
      <w:r>
        <w:t>As an independent check of the chapter's code, Bitcoin Core 31.1 signed 25 transactions of three inputs on a private test network: for each of the four address types legacy, p2sh-segwit, bech32 and bech32m, one transaction per flag (six), plus the taproot default. The chapter's library, which implements the legacy algorithm, the BIP143 algorithm for segwit version 0 and the BIP341 algorithm for taproot, recomputes the digest of every one of the 75 inputs and verifies the signature: the result is (75, 75). One run of the node on 15 October 2026 is the evidence; a different run would give different signatures but the same count (Bitcoin Core, 2026).</w:t>
      </w:r>
    </w:p>
    <w:p>
      <w:pPr>
        <w:pStyle w:val="Heading2"/>
      </w:pPr>
      <w:r>
        <w:t>Known pitfalls of the flags</w:t>
      </w:r>
    </w:p>
    <w:p>
      <w:r>
        <w:t>This group collects a flaw the book does not mention, the SIGHASH_SINGLE bug, how Bitcoin Core reacts to it, and the test vectors of Bitcoin Core that guard the legacy hash against such errors (Bitcoin Core, 2026).</w:t>
      </w:r>
    </w:p>
    <w:p>
      <w:pPr>
        <w:pStyle w:val="Heading3"/>
      </w:pPr>
      <w:r>
        <w:t>The SIGHASH_SINGLE bug</w:t>
      </w:r>
    </w:p>
    <w:p>
      <w:r>
        <w:t>SIGHASH_SINGLE signs the output that has the same position as the input, but nothing in the original code handled an input whose position was larger than the number of outputs: the function returned the 256-bit number one, 0100...00, as if it were the hash, and every transaction with such an input then has the same digest. Bitcoin Core's source marks the line with a comment about the bug and returns uint256::ONE; the chapter reproduces it and finds the digest equal to the byte string '01' followed by 31 zero bytes (True). The book's table does not mention this case, and the Bitcoin Wiki's page on the signature hash procedure documents it (Bitcoin Core, 2026) (Bitcoin Wiki, 2026).</w:t>
      </w:r>
    </w:p>
    <w:p>
      <w:pPr>
        <w:pStyle w:val="Heading3"/>
      </w:pPr>
      <w:r>
        <w:t>Core refuses the SINGLE bug</w:t>
      </w:r>
    </w:p>
    <w:p>
      <w:r>
        <w:t>Bitcoin Core's signing code explains why it should not sign such an input: the signature would commit to no output at all, so it would stay valid if the output were swapped, which the comment calls a footgun, and it ends 'So don't produce it.' The code returns without a signature, and the regtest run confirms it: asked to sign with SINGLE a two-input transaction with one output, the node signs the first input and reports for the second 'Unable to sign input, invalid stack size (possibly missing key)', so 'complete' is False, whereas the same transaction with two outputs is signed completely (True). The pair is [False, True] (Bitcoin Core, 2026).</w:t>
      </w:r>
    </w:p>
    <w:p>
      <w:pPr>
        <w:pStyle w:val="Heading3"/>
      </w:pPr>
      <w:r>
        <w:t>Core's sighash test vectors</w:t>
      </w:r>
    </w:p>
    <w:p>
      <w:r>
        <w:t>Bitcoin Core keeps a data file, src/test/data/sighash.json, with 500 random transactions, scripts, input indices and hash types together with the signature hash that the node must compute. The chapter's implementation of the legacy algorithm reproduces the digest in every one of the 500 vectors, and the vectors contain 8 different hash-type bytes (including values that are not valid flags, which the old algorithm treated as ALL), so the result is (500, 500, 8). This is the independent check that the single-purpose code in the chapter computes what the network computes (Bitcoin Core, 2026).</w:t>
      </w:r>
    </w:p>
    <w:p>
      <w:pPr>
        <w:pStyle w:val="Heading1"/>
      </w:pPr>
      <w:r>
        <w:t>Schnorr signatures</w:t>
      </w:r>
    </w:p>
    <w:p>
      <w:r>
        <w:t>Schnorr signatures, introduced to Bitcoin by the taproot soft fork of November 2021 as BIP340, are the newer of the two signature algorithms of the chapter and the one whose mathematics is simplest: a three-move proof of knowledge of a private key, turned into a signature by replacing the verifier's challenge with a hash. This branch walks from the toy protocol with ordinary integers to the 64-byte format of BIP340, then to the consequences of the algebra that the book highlights, namely the linearity that allows batch verification, scriptless multisignatures that look like one signature, and threshold signatures built on Shamir's secret sharing. Each step is computed, and the format is checked against the 19 official test vectors (Wuille et al., 2020).</w:t>
      </w:r>
    </w:p>
    <w:p>
      <w:pPr>
        <w:pStyle w:val="Heading2"/>
      </w:pPr>
      <w:r>
        <w:t>From identity proof to signature</w:t>
      </w:r>
    </w:p>
    <w:p>
      <w:r>
        <w:t>This group builds the schnorr signature step by step: the toy protocol with integers, the identification round with points on the curve, what goes wrong if the order of the moves is changed, and the Fiat-Shamir step that makes it a signature (Fiat and Shamir, 1986).</w:t>
      </w:r>
    </w:p>
    <w:p>
      <w:pPr>
        <w:pStyle w:val="Heading3"/>
      </w:pPr>
      <w:r>
        <w:t>The toy protocol with integers</w:t>
      </w:r>
    </w:p>
    <w:p>
      <w:r>
        <w:t>The book teaches the schnorr protocol first with whole numbers in place of curve points. Let the private key be x = 3 and the generator G = 5, so the public key is xG = 15; the nonce is k = 7, so the public nonce is kG = 35; the challenge is e = 11, and the response is s = k + e x = 40. The verifier checks that sG = 200 equals kG + e(xG) = 35 + 165 = 200, which holds. The chapter's script returns [15, 35, 40, 200, 165, True, 3] and the last number shows the weakness of the toy: dividing the public key 15 by G = 5 gives back the private key 3, which is exactly why the real protocol uses points on an elliptic curve, where this division is the discrete logarithm problem that nobody can solve (Antonopoulos and Harding, 2023).</w:t>
      </w:r>
    </w:p>
    <w:p>
      <w:pPr>
        <w:pStyle w:val="Heading3"/>
      </w:pPr>
      <w:r>
        <w:t>One round of the identity proof</w:t>
      </w:r>
    </w:p>
    <w:p>
      <w:r>
        <w:t>The interactive protocol has three moves: the prover sends a commitment, the public nonce kG; the verifier answers with a random challenge e; the prover replies with s = k + e x modulo n. The verifier then checks that s times G equals kG plus e times the public key X. The chapter runs one round on secp256k1 with a test private key, a test nonce and a challenge made from a hash, and the check returns True. The nonce is what hides the key: s alone is the key mixed with a random number, so it reveals nothing, but with a different challenge and the same nonce it would, which is why a nonce must be used once (Antonopoulos and Harding, 2023).</w:t>
      </w:r>
    </w:p>
    <w:p>
      <w:pPr>
        <w:pStyle w:val="Heading3"/>
      </w:pPr>
      <w:r>
        <w:t>A wrong response</w:t>
      </w:r>
    </w:p>
    <w:p>
      <w:r>
        <w:t>The soundness of the protocol is that only a prover who knows x can produce a response that satisfies the equation for a challenge that was chosen after the commitment. The chapter takes the correct response, adds one, and checks the equation again: the answer is False. A cheating prover who guesses a response must guess a 256-bit number, which has a probability of about 1 in 2 to the 256, and a prover who could answer two different challenges for one commitment could compute the private key from the two answers, which is what makes the proof convincing (Antonopoulos and Harding, 2023).</w:t>
      </w:r>
    </w:p>
    <w:p>
      <w:pPr>
        <w:pStyle w:val="Heading3"/>
      </w:pPr>
      <w:r>
        <w:t>Order of commitment and challenge</w:t>
      </w:r>
    </w:p>
    <w:p>
      <w:r>
        <w:t>The order of the moves matters. If a cheater knows the challenge e in advance, they can pick any response s, compute the commitment as sG minus eX, and the check passes without the private key; the chapter does this with a test key and the check returns True. The book states the consequence: the nonce commitment must be fixed before the challenge is revealed, so in the signature version the challenge has to come from something the signer cannot choose after the fact, which is where the hash function enters (Antonopoulos and Harding, 2023).</w:t>
      </w:r>
    </w:p>
    <w:p>
      <w:pPr>
        <w:pStyle w:val="Heading3"/>
      </w:pPr>
      <w:r>
        <w:t>The Fiat-Shamir signature</w:t>
      </w:r>
    </w:p>
    <w:p>
      <w:r>
        <w:t>A signature cannot wait for a verifier to answer, so the challenge is computed as e = hash(kG, xG, m), where m is the message: the signer commits to the nonce, derives the challenge from the hash, and responds. Fiat and Shamir described this transformation in 1986 and Schnorr applied it to his identification scheme. The chapter's simplified signature verifies for its message (True) and fails for a different message (False), the list [True, False]. Pointcheval and Stern (2000) give security arguments for digital signatures in the random oracle model, in which the hash function is treated as an ideal random object. Because the message is inside the hash, the signature is bound to it, and because the public key is inside the hash too, the signature is bound to the key, which is the key-prefixing property of the next leaf (Fiat and Shamir, 1986) (Schnorr, 1991).</w:t>
      </w:r>
    </w:p>
    <w:p>
      <w:pPr>
        <w:pStyle w:val="Heading2"/>
      </w:pPr>
      <w:r>
        <w:t>The BIP340 format</w:t>
      </w:r>
    </w:p>
    <w:p>
      <w:r>
        <w:t>This group covers the details that make the algorithm a standard: the test vectors, the 64-byte and 65-byte forms, the x-only keys, the tagged hashes, the default nonce and the key prefixing (Wuille et al., 2020).</w:t>
      </w:r>
    </w:p>
    <w:p>
      <w:pPr>
        <w:pStyle w:val="Heading3"/>
      </w:pPr>
      <w:r>
        <w:t>BIP340 test vectors</w:t>
      </w:r>
    </w:p>
    <w:p>
      <w:r>
        <w:t>BIP340 is the specification of the schnorr signature that Bitcoin uses in taproot, and its authors publish a table of test vectors with secret key, public key, auxiliary random data, message, signature and the expected verification result. The chapter's implementation gives the expected verification result for all 19 rows, including the invalid ones with wrong keys and out-of-range values, and for the 8 rows that include a secret key it also reproduces the public key and the exact signature. The result is [19, 19, 8, 8], which is the best evidence that the code follows the standard and not just the book's simplified protocol (Wuille et al., 2020).</w:t>
      </w:r>
    </w:p>
    <w:p>
      <w:pPr>
        <w:pStyle w:val="Heading3"/>
      </w:pPr>
      <w:r>
        <w:t>Schnorr signature sizes</w:t>
      </w:r>
    </w:p>
    <w:p>
      <w:r>
        <w:t>The book explains the serialization: the signature is the x coordinate of kG (32 bytes) followed by the scalar s (32 bytes), 64 bytes in all and always the same length, unlike the variable length of ECDSA signatures. In a taproot input a 64-byte signature means the default hash type and a 65-byte signature carries an explicit hash type as its last byte. The chapter signs with the default and with an explicit flag and gets [(64, True), (65, True)], each size with a signature that verifies (Antonopoulos and Harding, 2023) (Wuille et al., 2020).</w:t>
      </w:r>
    </w:p>
    <w:p>
      <w:pPr>
        <w:pStyle w:val="Heading3"/>
      </w:pPr>
      <w:r>
        <w:t>X-only public keys</w:t>
      </w:r>
    </w:p>
    <w:p>
      <w:r>
        <w:t>Bitcoin's compressed public keys have 33 bytes: a prefix for the parity of y and the 32-byte x. BIP340 saves the prefix by agreeing that the y coordinate is always the even one, so a public key is 32 bytes. If the real point has an odd y, the signer replaces the private key d by n minus d, whose point has the same x and an even y. The chapter shows for a test key that the x-only key has 32 bytes, that the parity of the point's y is 0 in this case, and that d and n minus d give the same x-only key, the list [32, 0, True]. The book simplifies this detail away when it says only the x coordinate of kG is included (Wuille et al., 2020).</w:t>
      </w:r>
    </w:p>
    <w:p>
      <w:pPr>
        <w:pStyle w:val="Heading3"/>
      </w:pPr>
      <w:r>
        <w:t>Tagged hashes</w:t>
      </w:r>
    </w:p>
    <w:p>
      <w:r>
        <w:t>The challenge e of BIP340 is not the plain SHA-256 of the data but a tagged hash, defined as SHA256(SHA256(tag) || SHA256(tag) || data) with the tag 'BIP0340/challenge'. The prefix is 64 bytes long, exactly one block of SHA-256, so an implementation can precompute the state after the prefix. Because every use of schnorr in Bitcoin has its own tag, a hash made for one purpose cannot be reused as a hash for another. The chapter's check confirms the length 64 for the prefix and that the tagged hash of a test input differs from the plain hash, the list [64, True] (Wuille et al., 2020).</w:t>
      </w:r>
    </w:p>
    <w:p>
      <w:pPr>
        <w:pStyle w:val="Heading3"/>
      </w:pPr>
      <w:r>
        <w:t>The default BIP340 nonce</w:t>
      </w:r>
    </w:p>
    <w:p>
      <w:r>
        <w:t>The book says BIP340 recommends a default algorithm for the nonce. It hashes the private key together with fresh auxiliary random data, hashes the result with the public key and the message to get k, and so the nonce depends on the message and the secret even if the auxiliary data is poor. The chapter signs the same message twice with the default (all-zero) auxiliary data and gets the same signature (True), signs once with other auxiliary data and gets a different one (True), and finds that the different signature also verifies (True): [True, True, True] (Wuille et al., 2020).</w:t>
      </w:r>
    </w:p>
    <w:p>
      <w:pPr>
        <w:pStyle w:val="Heading3"/>
      </w:pPr>
      <w:r>
        <w:t>Key prefixing</w:t>
      </w:r>
    </w:p>
    <w:p>
      <w:r>
        <w:t>The book explains that BIP340 commits to the public key in the challenge, hash(kG, xG, m), and the reason is practical. If the challenge were only hash(kG, m), then from a valid signature (kG, s) for the key P anybody could build, using public data only, a valid signature for the key P + aG, which is the key that unhardened BIP32 derivation would produce for the tweak a. The chapter implements both variants: without the key in the hash the forged signature verifies (True), with the key in the hash it fails (False), the list [True, False] (Antonopoulos and Harding, 2023) (Wuille, 2012).</w:t>
      </w:r>
    </w:p>
    <w:p>
      <w:pPr>
        <w:pStyle w:val="Heading2"/>
      </w:pPr>
      <w:r>
        <w:t>Aggregating keys and signatures</w:t>
      </w:r>
    </w:p>
    <w:p>
      <w:r>
        <w:t>This group covers what linearity allows: batch verification, the scriptless multisignature, the key cancellation attack against it and MuSig2, the standard that defends against it (Nick et al., 2022).</w:t>
      </w:r>
    </w:p>
    <w:p>
      <w:pPr>
        <w:pStyle w:val="Heading3"/>
      </w:pPr>
      <w:r>
        <w:t>Linearity</w:t>
      </w:r>
    </w:p>
    <w:p>
      <w:r>
        <w:t>A function is linear if it satisfies additivity, f(x + y) = f(x) + f(y), and homogeneity, f(a x) = a f(x). The map from a private key v to the point vG is linear, because it is repeated addition of G. The chapter checks both properties for chosen numbers, [True, True]. The schnorr response s = k + e x is also linear in the private key and the nonce, so the sums of the signers' keys, nonces and responses are the key, the nonce and the response of the combined signer, which is the property the next leaves use for multisignatures and batch verification (Antonopoulos and Harding, 2023).</w:t>
      </w:r>
    </w:p>
    <w:p>
      <w:pPr>
        <w:pStyle w:val="Heading3"/>
      </w:pPr>
      <w:r>
        <w:t>Batch verification</w:t>
      </w:r>
    </w:p>
    <w:p>
      <w:r>
        <w:t>Verification of one schnorr signature checks sG = R + eP. Multiplying the equation of each signature by a random weight and adding them gives a single equation that is true if all signatures are valid and, with overwhelming probability, false if any is not; the weights stop a forger from arranging that two bad signatures cancel. The chapter takes the 9 valid signatures of the BIP340 test vectors, finds that the combined equation holds (True), swaps one signature for another and finds that it fails (False): [9, True, False]. The book's statement that batch verification takes about half the time of verifying one by one is not reproduced here, because the library's README lists no batch API (Wuille et al., 2020) (Bitcoin Core, 2026).</w:t>
      </w:r>
    </w:p>
    <w:p>
      <w:pPr>
        <w:pStyle w:val="Heading3"/>
      </w:pPr>
      <w:r>
        <w:t>Naive scriptless multisignature</w:t>
      </w:r>
    </w:p>
    <w:p>
      <w:r>
        <w:t>In a scriptless multisignature the signers add their public keys into one aggregate key, add their nonces into one aggregate nonce, compute one challenge from the aggregates, and each returns a response; the sum of the responses is the signature. The chapter does this for two test signers and the combined signature verifies against the sum of their keys (True), and the sum is indeed the sum of the two public points (True): [True, True]. On the blockchain this is a single key and a single 64-byte signature, which is both smaller than a script multisignature and indistinguishable from a single-signer payment (Antonopoulos and Harding, 2023).</w:t>
      </w:r>
    </w:p>
    <w:p>
      <w:pPr>
        <w:pStyle w:val="Heading3"/>
      </w:pPr>
      <w:r>
        <w:t>Key cancellation attack</w:t>
      </w:r>
    </w:p>
    <w:p>
      <w:r>
        <w:t>The naive protocol is unsafe. If Bob waits to see Alice's public key yG and then publishes the key zG minus yG, the aggregate is yG + (zG - yG) = zG, a key whose private key z only Bob knows, so Bob can sign alone for both. The book calls this the key cancellation attack and says that safe protocols must prevent it. The chapter performs it on the naive aggregation: the aggregate equals zG (True) and the signature Bob makes alone verifies against it (True): [True, True]. This is a rogue-key attack, and the MuSig family was designed against it (Antonopoulos and Harding, 2023) (Maxwell et al., 2019).</w:t>
      </w:r>
    </w:p>
    <w:p>
      <w:pPr>
        <w:pStyle w:val="Heading3"/>
      </w:pPr>
      <w:r>
        <w:t>MuSig2 key aggregation</w:t>
      </w:r>
    </w:p>
    <w:p>
      <w:r>
        <w:t>MuSig2 (Nick et al., 2021), standardized as BIP327 with the status Deployed, fixes the naive protocol by multiplying each signer's key by a coefficient that is a hash of the whole list of keys and that signer's own key, so that no one can choose a key as a function of the others' after seeing them. The chapter implements the BIP327 key aggregation algorithm and checks it against the BIP's own key aggregation test vectors, valid and invalid: the result is [4, 4], four checked and four matching. It is key aggregation only; the two-round signing is not implemented here (Nick et al., 2022) (Nick et al., 2021).</w:t>
      </w:r>
    </w:p>
    <w:p>
      <w:pPr>
        <w:pStyle w:val="Heading3"/>
      </w:pPr>
      <w:r>
        <w:t>MuSig2 against key cancellation</w:t>
      </w:r>
    </w:p>
    <w:p>
      <w:r>
        <w:t>The chapter repeats the attack of the naive protocol against the aggregation of BIP327: Bob publishes zG minus yG after seeing Alice's key yG and the aggregate key is computed with the coefficients. The aggregate is not zG, so Bob's private key z does not control it, and the answer to the question 'is the aggregate Bob's key' is False. This is the property that the key cancellation attack breaks in the naive protocol and the reason Bitcoin Core can support the musig() descriptor for aggregated keys (Nick et al., 2022) (Bitcoin Core, 2026).</w:t>
      </w:r>
    </w:p>
    <w:p>
      <w:pPr>
        <w:pStyle w:val="Heading2"/>
      </w:pPr>
      <w:r>
        <w:t>Threshold signatures from secret sharing</w:t>
      </w:r>
    </w:p>
    <w:p>
      <w:r>
        <w:t>This group covers the threshold signatures that the book builds from Shamir's secret sharing, any two of three signers, why one share reveals nothing and the manipulation attack that the book warns about (Shamir, 1979).</w:t>
      </w:r>
    </w:p>
    <w:p>
      <w:pPr>
        <w:pStyle w:val="Heading3"/>
      </w:pPr>
      <w:r>
        <w:t>Shamir secret sharing</w:t>
      </w:r>
    </w:p>
    <w:p>
      <w:r>
        <w:t>A threshold signature lets a subset of the key holders sign, for example any 2 of 3. The book builds it from the secret sharing of Shamir (1979): to share a secret d among three people so that any two can rebuild it, choose a random line f(x) = d + cx, give the person i the share f(i), and recover d from any two points by interpolating the line back to x = 0. In the chapter's scriptless protocol each of Alice, Bob and Carol shares their partial private key this way; Alice and Bob rebuild Carol's key from the two shares they hold, and together sign a message so that the signature verifies for the sum of the three keys. The three answers are [rebuilt key equals Carol's, signature verifies, aggregate key is the sum] = [True, True, True] (Shamir, 1979) (Antonopoulos and Harding, 2023).</w:t>
      </w:r>
    </w:p>
    <w:p>
      <w:pPr>
        <w:pStyle w:val="Heading3"/>
      </w:pPr>
      <w:r>
        <w:t>Any two of three shares</w:t>
      </w:r>
    </w:p>
    <w:p>
      <w:r>
        <w:t>The chapter shares the number 31337 with a line, so that the three shares are three points of it, and rebuilds the secret from each of the three pairs of shares: the answer is 31337 each time, [31337, 31337, 31337]. Interpolation is done modulo n, the order of the curve, which is where the scalars of the signature live, and any k shares of a polynomial of degree k - 1 determine it uniquely, which is the theorem of Shamir's paper: knowledge of any k or more pieces makes the secret easily computable (Shamir, 1979).</w:t>
      </w:r>
    </w:p>
    <w:p>
      <w:pPr>
        <w:pStyle w:val="Heading3"/>
      </w:pPr>
      <w:r>
        <w:t>Secrecy of a single share</w:t>
      </w:r>
    </w:p>
    <w:p>
      <w:r>
        <w:t>The other half of the guarantee is secrecy: fewer than the threshold of shares give no information. The chapter takes one share (a point), picks a different secret, computes the slope that would make that secret's line pass through the same point, and finds that the share is the same, so the one point is consistent with every possible secret, and the answer is True. A holder of one share therefore learns nothing about the key, and a thief who steals one share cannot sign (Shamir, 1979) (Antonopoulos and Harding, 2023).</w:t>
      </w:r>
    </w:p>
    <w:p>
      <w:pPr>
        <w:pStyle w:val="Heading3"/>
      </w:pPr>
      <w:r>
        <w:t>Manipulation attack</w:t>
      </w:r>
    </w:p>
    <w:p>
      <w:r>
        <w:t>The book warns that its scriptless threshold protocol has a flaw, which it calls manipulation: Bob tells Alice that Carol is unavailable, so Alice and Bob rebuild Carol's partial key from the shares they hold; then he tells Carol that Alice is unavailable, so Bob and Carol rebuild Alice's partial key. Bob now holds all three keys and can sign alone. The chapter performs it and gets [Carol's key rebuilt, Alice's key rebuilt, Bob holds the sum of all three] = [True, True, True]. The book says no scriptless threshold protocol had been proposed as a BIP; this is the kind of flaw that a standard protocol must remove (Antonopoulos and Harding, 2023).</w:t>
      </w:r>
    </w:p>
    <w:p>
      <w:pPr>
        <w:pStyle w:val="Heading1"/>
      </w:pPr>
      <w:r>
        <w:t>ECDSA signatures</w:t>
      </w:r>
    </w:p>
    <w:p>
      <w:r>
        <w:t>ECDSA is the signature algorithm that Bitcoin used from its first release and that it still uses for every output that is not a taproot output. This branch gives its equations, shows the malleability that results from its form, explains the DER serialization of the book's example (itself a real signature from the blockchain) and separates what the network enforces as consensus from what a node only relays as policy. The statements are tested on the book's own sample, on signatures made by the chapter's library and on the answers of Bitcoin Core 31.1 (Antonopoulos and Harding, 2023) (Wuille, 2015).</w:t>
      </w:r>
    </w:p>
    <w:p>
      <w:pPr>
        <w:pStyle w:val="Heading2"/>
      </w:pPr>
      <w:r>
        <w:t>The ECDSA equations</w:t>
      </w:r>
    </w:p>
    <w:p>
      <w:r>
        <w:t>This group gives the ECDSA equations, the malleability that follows from them and the low-S rule that removes it (Antonopoulos and Harding, 2023).</w:t>
      </w:r>
    </w:p>
    <w:p>
      <w:pPr>
        <w:pStyle w:val="Heading3"/>
      </w:pPr>
      <w:r>
        <w:t>ECDSA formulas</w:t>
      </w:r>
    </w:p>
    <w:p>
      <w:r>
        <w:t>ECDSA, the Elliptic Curve Digital Signature Algorithm, produces a signature of two numbers, R and s. The signer picks a private nonce k, computes the public nonce K = kG, and takes R as the x coordinate of K; then s = k^-1 (hash(m) + x R) modulo n, where x is the private key and k^-1 is the modular inverse. The verifier computes the point u1 G + u2 X with u1 = hash(m) / s and u2 = R / s, all modulo n, and accepts when its x coordinate equals R. Unlike schnorr, the equation is not linear in the nonce and key, which is why the clean aggregation of the previous section is not available. The chapter implements the formulas exactly as the book gives them: the signature verifies (True), fails for another message hash (False) and its R equals the x coordinate of kG (True), the list [True, False, True] (Antonopoulos and Harding, 2023) (NIST, 2023).</w:t>
      </w:r>
    </w:p>
    <w:p>
      <w:pPr>
        <w:pStyle w:val="Heading3"/>
      </w:pPr>
      <w:r>
        <w:t>Signature malleability</w:t>
      </w:r>
    </w:p>
    <w:p>
      <w:r>
        <w:t>A signature scheme is malleable if someone other than the signer can turn a valid signature into a different valid signature for the same message. ECDSA is: if (R, s) verifies, then (R, n - s) verifies too, because replacing s by its negative flips the sign of the point u1 G + u2 X but leaves its x coordinate unchanged. The chapter's check gives [True, True, True]: the original verifies, the negated one verifies, and exactly one of the two is the 'low' value at most n/2. Before segwit a changed signature changed the transaction identifier, because the signature was inside the transaction that is hashed to the txid, which BIP146 describes as the ability of any relay node to transform the signature without the key, and BIP146 made the high form non-standard (Lau and Wuille, 2016) (Wuille et al., 2020).</w:t>
      </w:r>
    </w:p>
    <w:p>
      <w:pPr>
        <w:pStyle w:val="Heading3"/>
      </w:pPr>
      <w:r>
        <w:t>The low-S rule</w:t>
      </w:r>
    </w:p>
    <w:p>
      <w:r>
        <w:t>To remove the malleability, a signer chooses between s and n - s the one that is at most n/2, which is called the low-S rule. Bitcoin Core's verification function normalizes the received s and its policy rejects the high form. The chapter's signing function follows the rule: of 200 signatures it makes for 200 different keys and messages, all pass the strict DER check ported from Core (True), all have a low s (True), and their DER lengths are 70 and 71 bytes without the hash type byte, [True, True, [70, 71]], the two lengths that depend on whether the random-looking R happens to have its top bit set (Bitcoin Core, 2026).</w:t>
      </w:r>
    </w:p>
    <w:p>
      <w:pPr>
        <w:pStyle w:val="Heading2"/>
      </w:pPr>
      <w:r>
        <w:t>DER serialization</w:t>
      </w:r>
    </w:p>
    <w:p>
      <w:r>
        <w:t>This group takes the book's DER example apart, shows that it is a real signature from December 2013, verifies it, and notes its high R value (Antonopoulos and Harding, 2023).</w:t>
      </w:r>
    </w:p>
    <w:p>
      <w:pPr>
        <w:pStyle w:val="Heading3"/>
      </w:pPr>
      <w:r>
        <w:t>Layout of a DER signature</w:t>
      </w:r>
    </w:p>
    <w:p>
      <w:r>
        <w:t>DER, the Distinguished Encoding Rules, is a standard way to write structured data as bytes, and Bitcoin used it for ECDSA signatures from the start. The book's sample is 3045 0221 00884d...81 0220 4b9f...13 01. The elements, as the chapter's parser finds, are: 0x30 (a sequence follows), 0x45 (its length, 69 bytes), 0x02 (an integer follows), 0x21 (length 33), the integer R with a leading 0x00 because its top bit is set and DER integers are signed, 0x02, 0x20 (length 32), the integer S, and the Bitcoin hash type byte 0x01, nine elements in all. The whole is 72 bytes, the string passes Bitcoin Core's strict DER check, and the result [72, 69, '30', '45', '21', '20', '01', 9, True] confirms the book (Antonopoulos and Harding, 2023) (Wuille, 2015).</w:t>
      </w:r>
    </w:p>
    <w:p>
      <w:pPr>
        <w:pStyle w:val="Heading3"/>
      </w:pPr>
      <w:r>
        <w:t>The book's sample on the chain</w:t>
      </w:r>
    </w:p>
    <w:p>
      <w:r>
        <w:t>The long hexadecimal string that the book dissects was not made up for the book: the chapter finds it, byte for byte, in the saved record of the transaction 0627052b6f28912f2703066a912ea577f2ce4da4caa5a5fbd8a57286c345c2f2 from the mempool.space block explorer. The record says the transaction is in block 277,316 with the block time 1388185914, that is 2013-12-27 23:11:54 UTC. The result [True, 277316, 1388185914] shows that the signature is in the input's scriptSig (the unlocking script of chapter 7) and where it is on the chain (Mempool Space, 2026) (Antonopoulos and Harding, 2023).</w:t>
      </w:r>
    </w:p>
    <w:p>
      <w:pPr>
        <w:pStyle w:val="Heading3"/>
      </w:pPr>
      <w:r>
        <w:t>The sample verifies</w:t>
      </w:r>
    </w:p>
    <w:p>
      <w:r>
        <w:t>Because the sample is a real signature, the chapter checks it as a node would: it takes the input's 65-byte uncompressed public key, rebuilds the legacy signature hash of the transaction with the previous output's script and the hash type 01 (SIGHASH_ALL), and verifies. The result is [65, 1, True, False, 72]: the key has 65 bytes, the hash type is 1, the signature verifies, it does not verify when the hash is computed with hash type 2 (NONE), and the signature with its flag byte is 72 bytes. This shows the machinery of the chapter on a live example from the chain (Mempool Space, 2026) (Bitcoin Core, 2026).</w:t>
      </w:r>
    </w:p>
    <w:p>
      <w:pPr>
        <w:pStyle w:val="Heading3"/>
      </w:pPr>
      <w:r>
        <w:t>The sample's high R</w:t>
      </w:r>
    </w:p>
    <w:p>
      <w:r>
        <w:t>In DER an integer is signed, so a 256-bit number whose top bit is set needs a leading 0x00 byte to stay positive, which is why the sample's R takes 33 bytes. The chapter finds for the sample that s is at most n/2 (True), that R is at least 2 to the 255 (True) and that R has 64 hexadecimal digits, that is 32 bytes without the padding. About half of all random R values have the top bit set, so about half of the older Bitcoin signatures were 72 bytes with the flag, and Bitcoin Core now avoids this by trying nonces until R is small, as the randomness section below shows (Antonopoulos and Harding, 2023) (Bitcoin Core, 2026).</w:t>
      </w:r>
    </w:p>
    <w:p>
      <w:pPr>
        <w:pStyle w:val="Heading2"/>
      </w:pPr>
      <w:r>
        <w:t>Consensus rules and relay policy</w:t>
      </w:r>
    </w:p>
    <w:p>
      <w:r>
        <w:t>This group separates what Bitcoin Core refuses to relay from what makes a block invalid, using the verdicts of the node on altered signatures and the limit on legacy signature operations (Bitcoin Core, 2026).</w:t>
      </w:r>
    </w:p>
    <w:p>
      <w:pPr>
        <w:pStyle w:val="Heading3"/>
      </w:pPr>
      <w:r>
        <w:t>Core's policy verdicts</w:t>
      </w:r>
    </w:p>
    <w:p>
      <w:r>
        <w:t>A node applies stricter rules to the transactions it relays than the consensus rules that decide whether a block is valid. The chapter has Bitcoin Core 31.1 test four versions of the same spend, made with the chapter's own key on the private test network: the ordinary low-S signature is allowed; the high-S version is refused with 'Non-canonical signature: S value is unnecessarily high'; a version with a non-minimal DER padding is refused with 'Non-canonical DER signature'; and a signature of another message is refused because, for a failed check, the signature must be the empty value ('Signature must be zero for failed CHECK(MULTI)SIG operation'). Each verdict is read from the node's testmempoolaccept answer (Bitcoin Core, 2026).</w:t>
      </w:r>
    </w:p>
    <w:p>
      <w:pPr>
        <w:pStyle w:val="Heading3"/>
      </w:pPr>
      <w:r>
        <w:t>Strict DER is consensus</w:t>
      </w:r>
    </w:p>
    <w:p>
      <w:r>
        <w:t>The difference between policy and consensus can be tested by asking the node to put a transaction directly into a block, which skips the relay rules. In the regtest run the transaction with the high-S signature was accepted in a block (True), the one with a non-DER signature was not (False), and the error of the second contains 'Non-canonical DER signature' (True): [True, False, True]. The second rule is a consensus rule since BIP66 was activated by a soft fork in July 2015, when its 95 percent threshold was reached on 4 July, and Pieter Wuille later disclosed (28 July 2015) that a specially crafted transaction could have forked the blockchain between nodes with different signature parsers until BIP66 made it invalid (Wuille, 2015); the first is a relay rule only. The book, which does not separate them, is right that both kinds of signature are 'wrong' but wrong in different ways (Wuille, 2015) (Lau and Wuille, 2016).</w:t>
      </w:r>
    </w:p>
    <w:p>
      <w:pPr>
        <w:pStyle w:val="Heading3"/>
      </w:pPr>
      <w:r>
        <w:t>Policy flags</w:t>
      </w:r>
    </w:p>
    <w:p>
      <w:r>
        <w:t>In Bitcoin Core, the extra checks that a standard transaction must pass are written as script verification flags in src/policy/policy.h. The chapter reads the saved copy and finds all four named flags in it: SCRIPT_VERIFY_LOW_S (the smaller of s and n - s), SCRIPT_VERIFY_NULLFAIL (a failed check must have an empty signature), SCRIPT_VERIFY_STRICTENC (strict encoding of keys and flags) and SCRIPT_VERIFY_DERSIG (strict DER, which is also in consensus), [True, True, True, True] (Bitcoin Core, 2026).</w:t>
      </w:r>
    </w:p>
    <w:p>
      <w:pPr>
        <w:pStyle w:val="Heading3"/>
      </w:pPr>
      <w:r>
        <w:t>Cap on legacy signature operations</w:t>
      </w:r>
    </w:p>
    <w:p>
      <w:r>
        <w:t>A signature operation is a use of a checking opcode such as OP_CHECKSIG, and in the legacy format each one makes the node hash a large part of the transaction. Bitcoin Core's policy header defines MAX_TX_LEGACY_SIGOPS as 2500 and BIP54, the consensus cleanup (status Complete), makes a transaction with strictly more than 2500 such operations invalid. The result is [2500, True]: the number in the source and the text in the BIP. Sergio Demian Lerner reported on 30 January 2013 'a transaction that takes at least 3 minutes to verify', recorded as CVE-2013-2292 (Bitcointalk, 2013). The release notes of Core 30.0 say the limit prepares for a possible BIP54 deployment, and the BIP states that the limit reduces the worst-case block validation time by a factor of 40 (Bitcoin Core, 2026) (Poinsot and Corallo, 2025).</w:t>
      </w:r>
    </w:p>
    <w:p>
      <w:pPr>
        <w:pStyle w:val="Heading1"/>
      </w:pPr>
      <w:r>
        <w:t>Randomness and signature size</w:t>
      </w:r>
    </w:p>
    <w:p>
      <w:r>
        <w:t>The nonce of a signature must be unpredictable to everyone and used once, because with a repeated or biased nonce the private key can be computed from the signatures; this branch shows the algebra of the recovery, the standard remedy of deriving the nonce deterministically from the key and the message (RFC 6979 for ECDSA and the default algorithm of BIP340 for schnorr), what Bitcoin Core does in practice (deterministic nonces, grinding for a small R, zero auxiliary data for taproot) and what that does to the size of signatures. Every behaviour is read from the software's source and confirmed by running it (Antonopoulos and Harding, 2023) (Pornin, 2013).</w:t>
      </w:r>
    </w:p>
    <w:p>
      <w:pPr>
        <w:pStyle w:val="Heading2"/>
      </w:pPr>
      <w:r>
        <w:t>Safety of the nonce</w:t>
      </w:r>
    </w:p>
    <w:p>
      <w:r>
        <w:t>This group shows the consequence of repeating the nonce, the recovery of the private key from two signatures, and that the recovery needs the repetition (Breitner and Heninger, 2019).</w:t>
      </w:r>
    </w:p>
    <w:p>
      <w:pPr>
        <w:pStyle w:val="Heading3"/>
      </w:pPr>
      <w:r>
        <w:t>Nonce reuse</w:t>
      </w:r>
    </w:p>
    <w:p>
      <w:r>
        <w:t>The nonce k is a one-time secret, and the book's warning is that using it twice destroys the key. The reason is algebra. Two signatures on different hashes h1 and h2 with the same k have the same R, and s1 - s2 = k^-1 (h1 - h2), so k = (h1 - h2) / (s1 - s2); then from s1 = k^-1 (h1 + x R) the private key is x = (s1 k - h1) / R, all modulo n. The chapter signs two different payments with one nonce and recovers the key: the two R values are equal (True), the recovered key equals the private key (True) and the recovered nonce equals k (True), [True, True, True]. This is the failure mode in the Android story of 2013 (Antonopoulos and Harding, 2023) (Breitner and Heninger, 2019).</w:t>
      </w:r>
    </w:p>
    <w:p>
      <w:pPr>
        <w:pStyle w:val="Heading3"/>
      </w:pPr>
      <w:r>
        <w:t>Distinct nonces</w:t>
      </w:r>
    </w:p>
    <w:p>
      <w:r>
        <w:t>To show that the repetition is what the attack uses, the chapter applies the same recovery formula to two signatures that use different nonces and finds that the number it returns is not the private key, the answer False for 'equals the key'. A biased generator is also dangerous: Breitner and Heninger (2019) computed hundreds of Bitcoin private keys and dozens of Ethereum, Ripple, SSH and HTTPS private keys by attacking signatures in public blockchains and Internet-wide scans, and their method needs only that the nonce is not generated uniformly at random, which is why the standards ask for nonces that are random or derived from a hash of the secret and the message (Breitner and Heninger, 2019) (Pornin, 2013).</w:t>
      </w:r>
    </w:p>
    <w:p>
      <w:pPr>
        <w:pStyle w:val="Heading2"/>
      </w:pPr>
      <w:r>
        <w:t>Deterministic nonces</w:t>
      </w:r>
    </w:p>
    <w:p>
      <w:r>
        <w:t>This group covers the cure, deriving the nonce from the key and the message: RFC 6979, the chapter's signer, and what Bitcoin Core does (Pornin, 2013).</w:t>
      </w:r>
    </w:p>
    <w:p>
      <w:pPr>
        <w:pStyle w:val="Heading3"/>
      </w:pPr>
      <w:r>
        <w:t>RFC 6979 test vector</w:t>
      </w:r>
    </w:p>
    <w:p>
      <w:r>
        <w:t>RFC 6979 (Pornin, 2013) specifies a way to derive the nonce k from the private key and the message hash with HMAC, a keyed hash, so that k is unpredictable to an attacker yet never repeats for different messages. The chapter implements the derivation and checks it against the vector in the RFC's appendix A.2.5 (the curve P-256, the message 'sample', SHA-256), read back from the saved text of the RFC: the derived k equals the published one, and its first hexadecimal digits are 0xa6e3c57d, [True, '0xa6e3c57d']. The same derivation works for secp256k1, which is where Bitcoin uses it (Pornin, 2013).</w:t>
      </w:r>
    </w:p>
    <w:p>
      <w:pPr>
        <w:pStyle w:val="Heading3"/>
      </w:pPr>
      <w:r>
        <w:t>Deterministic signing</w:t>
      </w:r>
    </w:p>
    <w:p>
      <w:r>
        <w:t>A deterministic signer has the practical advantage that a test can compare signatures byte for byte, and the safety advantage that no random number is needed at signing time. The chapter signs the same message twice and gets identical signatures (True) and signs another message and gets a different one (True), [True, True]. The book recommends BIP340, RFC 6979 or a similar method and adds that extra entropy may be mixed in as protection against side-channel and fault attacks (Antonopoulos and Harding, 2023).</w:t>
      </w:r>
    </w:p>
    <w:p>
      <w:pPr>
        <w:pStyle w:val="Heading3"/>
      </w:pPr>
      <w:r>
        <w:t>Library nonce matches the standard</w:t>
      </w:r>
    </w:p>
    <w:p>
      <w:r>
        <w:t>To check that the signer does what it is said to do, the chapter derives the nonce with its own RFC 6979 function, signs with that nonce using the plain formulas of the book and compares the DER-encoded result with the signature produced by the library's signing function: they are equal (True), once the high s has been replaced by its negative. The library's signature therefore has no hidden randomness; it is a function of the key and the message (Pornin, 2013) (Antonopoulos and Harding, 2023).</w:t>
      </w:r>
    </w:p>
    <w:p>
      <w:pPr>
        <w:pStyle w:val="Heading3"/>
      </w:pPr>
      <w:r>
        <w:t>Core signs deterministically</w:t>
      </w:r>
    </w:p>
    <w:p>
      <w:r>
        <w:t>The regtest run signs the same unsigned transaction twice with the same wallet, once for a bech32 (ECDSA) input and once for a bech32m (schnorr) input, and compares the signed bytes. Both pairs are equal, [True, True]. In Bitcoin Core's source the ECDSA signing function calls the RFC 6979 nonce function, and the code that signs a taproot input contains the comment 'Use uint256{} as aux_rnd for now', so the auxiliary random data of BIP340 is the zero value; the book says only that BIP340 and RFC 6979 can be deterministic, so the actual setting of the reference software is a point it leaves out (Bitcoin Core, 2026).</w:t>
      </w:r>
    </w:p>
    <w:p>
      <w:pPr>
        <w:pStyle w:val="Heading2"/>
      </w:pPr>
      <w:r>
        <w:t>Signature size and nonce grinding</w:t>
      </w:r>
    </w:p>
    <w:p>
      <w:r>
        <w:t>This group covers the effect of the nonce on the length of ECDSA signatures and the grinding that Bitcoin Core does to keep them short (Bitcoin Core, 2026).</w:t>
      </w:r>
    </w:p>
    <w:p>
      <w:pPr>
        <w:pStyle w:val="Heading3"/>
      </w:pPr>
      <w:r>
        <w:t>Low-R grinding</w:t>
      </w:r>
    </w:p>
    <w:p>
      <w:r>
        <w:t>Because DER needs a padding byte whenever R's top bit is set, Bitcoin Core tries different nonces (its source says 'Grind for low R') until R is below 2 to the 255 and the signature is shorter by one byte. The chapter has the node sign a transaction with 300 inputs and finds the lengths of the 300 signatures with the hash type byte: 298 of 71 bytes and 2 of 70 bytes, summarized as [300, 71, 70, 300] (inputs, longest, shortest, count). All 300 verify with the chapter's code ([300, 300]) and all 300 have a low R ([300, 300]) (Bitcoin Core, 2026).</w:t>
      </w:r>
    </w:p>
    <w:p>
      <w:pPr>
        <w:pStyle w:val="Heading3"/>
      </w:pPr>
      <w:r>
        <w:t>High R without grinding</w:t>
      </w:r>
    </w:p>
    <w:p>
      <w:r>
        <w:t>The grinding of Bitcoin Core is not a quirk: it is needed because a signer that does not grind produces 72-byte signatures half of the time. The chapter's own deterministic signer, which does not grind, made 400 signatures for 400 keys and messages, 197 of which had R at least 2 to the 255, which is between 40 and 60 percent of 400 (True): [400, 197, True]. Draft BIP 461 proposes to make the low-R grinding part of a standard deterministic ECDSA signature, so that signatures are at most 70 bytes when DER encoded (Gilligan, 2026).</w:t>
      </w:r>
    </w:p>
    <w:p>
      <w:pPr>
        <w:pStyle w:val="Heading3"/>
      </w:pPr>
      <w:r>
        <w:t>Grinding in the source</w:t>
      </w:r>
    </w:p>
    <w:p>
      <w:r>
        <w:t>The behaviours reported in the previous leaves can be found in the source of the software at the commit the course pins. The saved key.cpp contains the comment 'Grind for low R' and the name secp256k1_nonce_function_rfc6979; the saved sign.cpp contains 'Use uint256{} as aux_rnd for now.' and the comment about the SIGHASH_SINGLE bug that ends 'So don't produce it.' The four tests return [True, True, True, True]. Reading the source does not replace the runs; the runs show that the released binary does what the source says (Bitcoin Core, 2026).</w:t>
      </w:r>
    </w:p>
    <w:p>
      <w:pPr>
        <w:pStyle w:val="Heading1"/>
      </w:pPr>
      <w:r>
        <w:t>Segwit signing</w:t>
      </w:r>
    </w:p>
    <w:p>
      <w:r>
        <w:t>Segregated witness changed how the data that is signed is built, and this branch collects the two consequences that the chapter's last section and the later BIPs describe: the cost of verifying a transaction with many inputs, which grew with the square of the number of inputs in the old algorithm and grows linearly in the BIP143 algorithm, and the commitment of the signature to the amount of the coin being spent (and, in BIP341, to all the amounts), which the old algorithm did not give. It ends with taproot signing, where the chapter checks a real key-path spend and the verdicts of Bitcoin Core on malformed schnorr signatures (Lau and Wuille, 2016) (Wuille et al., 2020).</w:t>
      </w:r>
    </w:p>
    <w:p>
      <w:pPr>
        <w:pStyle w:val="Heading2"/>
      </w:pPr>
      <w:r>
        <w:t>Cost of hashing</w:t>
      </w:r>
    </w:p>
    <w:p>
      <w:r>
        <w:t>This group counts the bytes hashed by the legacy and BIP143 algorithms to show the quadratic and the linear growth (Lau and Wuille, 2016).</w:t>
      </w:r>
    </w:p>
    <w:p>
      <w:pPr>
        <w:pStyle w:val="Heading3"/>
      </w:pPr>
      <w:r>
        <w:t>Quadratic hashing</w:t>
      </w:r>
    </w:p>
    <w:p>
      <w:r>
        <w:t>Each of the n inputs of a legacy transaction needs a signature check, and each check hashes a copy of the transaction that is about n inputs long, so the total work is about n squared. The chapter counts the bytes passed to SHA-256 for transactions with 1, 10, 100 and 1,000 inputs and one output: for the legacy algorithm 146, 5,150, 420,500 and 41,107,000 bytes, and for the BIP143 algorithm 384, 2,670, 25,530 and 254,130. BIP143 hashes the shared parts once and reuses them, so the work is proportional to n: the second column is [[1, 146, 384], [10, 5150, 2670], [100, 420500, 25530], [1000, 41107000, 254130]]. For a single input the new algorithm hashes more bytes, but for large transactions it is far cheaper (Lau and Wuille, 2016) (Antonopoulos and Harding, 2023).</w:t>
      </w:r>
    </w:p>
    <w:p>
      <w:pPr>
        <w:pStyle w:val="Heading3"/>
      </w:pPr>
      <w:r>
        <w:t>Growth of hashing</w:t>
      </w:r>
    </w:p>
    <w:p>
      <w:r>
        <w:t>The book says the hash operations of the legacy algorithm increase 'roughly quadratically' and those of BIP143 'in O(n)'. The two growth factors from 100 to 1,000 inputs are [97.8, 10.0]: ten times the inputs cost about ninety-eight times the hashing in the legacy algorithm, which is almost the hundredfold of a perfect square law, and exactly ten times in the BIP143 algorithm. BIP143 itself says a 1 MB transaction with 5,569 signature operations may take 25 seconds to verify under the old algorithm (Lau and Wuille, 2016).</w:t>
      </w:r>
    </w:p>
    <w:p>
      <w:pPr>
        <w:pStyle w:val="Heading2"/>
      </w:pPr>
      <w:r>
        <w:t>Commitment to amounts</w:t>
      </w:r>
    </w:p>
    <w:p>
      <w:r>
        <w:t>This group shows the commitment of signatures to the value of the coins, which BIP143 introduced and BIP341 extended (Wuille et al., 2020).</w:t>
      </w:r>
    </w:p>
    <w:p>
      <w:pPr>
        <w:pStyle w:val="Heading3"/>
      </w:pPr>
      <w:r>
        <w:t>Commitment to the amount (BIP143)</w:t>
      </w:r>
    </w:p>
    <w:p>
      <w:r>
        <w:t>In the legacy algorithm the signer sees the previous output's script but not its value, so a signer who does not have the previous transaction cannot know from the signature hash how much the coin is worth and therefore how large the fee is. BIP143 states that every signature hash type commits to the amount being spent, and puts the amount of the input into the hash, and the chapter shows that changing the amount by one satoshi changes the digest (True). The book's segwit section does not mention this, and a note in its source says that the coverage of values to help hardware wallets still has to be written (Lau and Wuille, 2016) (Antonopoulos and Harding, 2023).</w:t>
      </w:r>
    </w:p>
    <w:p>
      <w:pPr>
        <w:pStyle w:val="Heading3"/>
      </w:pPr>
      <w:r>
        <w:t>Commitment to all amounts (BIP341)</w:t>
      </w:r>
    </w:p>
    <w:p>
      <w:r>
        <w:t>BIP341 extends the idea: the signature message includes the amounts and the scripts of all the outputs being spent, which is the kind of coverage the editor's note in the book's source hopes will help hardware wallets. The chapter changes the amount of the second input and finds that the digest of the first input changes under the default hash type (True), and does not change under ANYONECANPAY (True): [True, True]. The consequence is that taproot spenders who use the common default or SIGHASH_ALL commit to the whole picture of the transaction (Wuille et al., 2020).</w:t>
      </w:r>
    </w:p>
    <w:p>
      <w:pPr>
        <w:pStyle w:val="Heading2"/>
      </w:pPr>
      <w:r>
        <w:t>Taproot signing</w:t>
      </w:r>
    </w:p>
    <w:p>
      <w:r>
        <w:t>This group checks a real taproot signature from the main chain and the verdicts of Bitcoin Core on altered ones (Wuille et al., 2020).</w:t>
      </w:r>
    </w:p>
    <w:p>
      <w:pPr>
        <w:pStyle w:val="Heading3"/>
      </w:pPr>
      <w:r>
        <w:t>A first taproot spend</w:t>
      </w:r>
    </w:p>
    <w:p>
      <w:r>
        <w:t>The taproot soft fork took effect at block 709,632 on 14 November 2021, and the transaction 33e794d0... is recorded as the first spend of a taproot output through the key path; this package did not check that no earlier one exists. The chapter checks the saved record of that transaction and finds the block height 709,635, one item in the witness, a signature of 64 bytes (the default hash type), and that the schnorr signature verifies against the key of the spent output with the BIP341 signature message: [709635, 1, 64, True]. The record gives its time as 2021-11-14 05:40:13 UTC (Mempool Space, 2026) (Wuille et al., 2020).</w:t>
      </w:r>
    </w:p>
    <w:p>
      <w:pPr>
        <w:pStyle w:val="Heading3"/>
      </w:pPr>
      <w:r>
        <w:t>Core's taproot verdicts</w:t>
      </w:r>
    </w:p>
    <w:p>
      <w:r>
        <w:t>On the private test network, the chapter signs a taproot input with its own key and tests six variants of the signature with testmempoolaccept: the 64-byte default is allowed, and so is the 65-byte signature with the explicit hash type 0x01; the 65-byte signature with the explicit value 0x00 is refused with 'Invalid Schnorr signature hash type'; the 63-byte one with 'Invalid Schnorr signature size'; a signature with one flipped bit and a signature whose hash type does not match the one it was made with are refused with 'Invalid Schnorr signature'. The book says an explicit SIGHASH_ALL wastes a byte; it does not say that an explicit 0x00 is not allowed (Wuille et al., 2020) (Bitcoin Core, 2026).</w:t>
      </w:r>
    </w:p>
    <w:p>
      <w:pPr>
        <w:pStyle w:val="Heading1"/>
      </w:pPr>
      <w:r>
        <w:t>Since the book went to print</w:t>
      </w:r>
    </w:p>
    <w:p>
      <w:r>
        <w:t>The 3rd edition went to print in 2023 and some of its statements have moved: proposals have changed status, Bitcoin Core has added support for MuSig2 and a limit on signature operations, a threshold signature BIP has been proposed, the library has changed an interface, and two new drafts concern ECDSA and the quantum threat. This branch collects those changes with their sources, adds the dates of the history the chapter touches (the patent, the book's real transaction, the taproot activation) and records how the evidence of the package was gathered, so that each statement can be traced to a saved copy of its source (Bitcoin Core, 2026) (Bitcoin Optech, 2026).</w:t>
      </w:r>
    </w:p>
    <w:p>
      <w:pPr>
        <w:pStyle w:val="Heading2"/>
      </w:pPr>
      <w:r>
        <w:t>Status of the standards</w:t>
      </w:r>
    </w:p>
    <w:p>
      <w:r>
        <w:t>This group states the present status of the proposals and the support in Bitcoin Core that the book describes as future or does not mention (Bitcoin Core, 2026).</w:t>
      </w:r>
    </w:p>
    <w:p>
      <w:pPr>
        <w:pStyle w:val="Heading3"/>
      </w:pPr>
      <w:r>
        <w:t>Status of the BIPs</w:t>
      </w:r>
    </w:p>
    <w:p>
      <w:r>
        <w:t>A BIP, a Bitcoin Improvement Proposal, has a status that says how far it has gone. Reading the index of the BIPs repository at the pinned commit, the chapter finds: 66 (strict DER), 143 (segwit signing), 327 (MuSig2), 340, 341 and 342 (schnorr, taproot and tapscript) Deployed; 146 (signature malleability) Closed; 373 (MuSig2 fields of PSBT) and 54 (consensus cleanup) Complete; and 118 (ANYPREVOUT), 390 (the musig descriptor), 461 (deterministic ECDSA) and 361 (post-quantum sunset) Draft. A Draft is a proposal that anyone may change or that may never be deployed, so it must not be described as part of Bitcoin (Bitcoin BIPs, 2026) (Wuille et al., 2020).</w:t>
      </w:r>
    </w:p>
    <w:p>
      <w:pPr>
        <w:pStyle w:val="Heading3"/>
      </w:pPr>
      <w:r>
        <w:t>musig() in Bitcoin Core</w:t>
      </w:r>
    </w:p>
    <w:p>
      <w:r>
        <w:t>A descriptor is Bitcoin Core's text format for describing which keys and scripts make up addresses. The saved documentation of Core's list of implemented BIPs says that BIP327 key aggregation through the musig() descriptor is supported as of v30.0 and signing as of v31.0, and the saved descriptor documentation shows that the version 29.0 file has tr(KEY) but no mention of musig, while the version 31.0 file does. The five checks return [True, True, True, True, True]. For a student this means that the scriptless multisignature of the book can now be created with a standard wallet command (Bitcoin Core, 2026) (Chow, 2024).</w:t>
      </w:r>
    </w:p>
    <w:p>
      <w:pPr>
        <w:pStyle w:val="Heading3"/>
      </w:pPr>
      <w:r>
        <w:t>BIPs listed by Bitcoin Core</w:t>
      </w:r>
    </w:p>
    <w:p>
      <w:r>
        <w:t>The list in Bitcoin Core's doc/bips.md is the project's own answer to which proposals it implements. Reading the saved copy at the pinned commit, the BIPs 66, 143, 327, 340, 373 and 390 appear, and 118, 54, 461 and 361 do not: {66: True, 143: True, 327: True, 340: True, 373: True, 390: True, 118: False, 54: False, 461: False, 361: False}. The absence of BIP 54 fits its status: Core 30.0 prepared the ground with the 2,500-operation relay limit, but the consensus change is not deployed (Bitcoin Core, 2026) (Poinsot and Corallo, 2025).</w:t>
      </w:r>
    </w:p>
    <w:p>
      <w:pPr>
        <w:pStyle w:val="Heading3"/>
      </w:pPr>
      <w:r>
        <w:t>No threshold BIP</w:t>
      </w:r>
    </w:p>
    <w:p>
      <w:r>
        <w:t>The book states that no scriptless threshold signature protocol had been proposed as a BIP. The chapter looks in the saved index of the BIPs repository for the word FROST (not found, False) and for the word threshold (found once, in the title of an unrelated soft-fork activation proposal, 'Reduced threshold Segwit MASF', True), and in the saved Optech topic page finds the 2024 mention 'BIP proposed for creating FROST scriptless threshold signatures for Bitcoin' (True): [False, 1, True, True]. So the sentence of the book is a snapshot of 2023 and a proposal exists but has no number in the index. FROST itself is a published threshold scheme (Komlo and Goldberg, 2021) (Bitcoin Optech, 2026).</w:t>
      </w:r>
    </w:p>
    <w:p>
      <w:pPr>
        <w:pStyle w:val="Heading2"/>
      </w:pPr>
      <w:r>
        <w:t>Library and release support</w:t>
      </w:r>
    </w:p>
    <w:p>
      <w:r>
        <w:t>This group records changes in the library and the release that implements the signatures, which are the places where the book's text has aged (Bitcoin Core, 2026).</w:t>
      </w:r>
    </w:p>
    <w:p>
      <w:pPr>
        <w:pStyle w:val="Heading3"/>
      </w:pPr>
      <w:r>
        <w:t>Changes in libsecp256k1</w:t>
      </w:r>
    </w:p>
    <w:p>
      <w:r>
        <w:t>libsecp256k1 is the C library that Bitcoin Core uses for every signature and key operation described in this chapter. Its changelog, saved from the pinned commit, has a version 0.8.0 dated 2026-08-03 (True) that lists 'Removed previously deprecated function alias secp256k1_schnorrsig_sign' (True), and Bitcoin Core's key.cpp calls secp256k1_schnorrsig_sign32 (True): [True, True, True]. The alias was kept for older programs; its removal does not change the signatures but is a reminder that a library's interface is a moving target (Bitcoin Core, 2026).</w:t>
      </w:r>
    </w:p>
    <w:p>
      <w:pPr>
        <w:pStyle w:val="Heading3"/>
      </w:pPr>
      <w:r>
        <w:t>Release note of Core 30.0</w:t>
      </w:r>
    </w:p>
    <w:p>
      <w:r>
        <w:t>The statement is read from the saved release notes of Core 30.0: 'The maximum number of potentially executed legacy signature operations in a single standard transaction is now limited to 2500' and 'The change was done to prepare for a possible BIP54 deployment in the future'. Both sentences are present (True). The limit is policy and not consensus, so a miner can still include a transaction above it, and the cap tells wallet authors what transactions will propagate (Bitcoin Core, 2026).</w:t>
      </w:r>
    </w:p>
    <w:p>
      <w:pPr>
        <w:pStyle w:val="Heading2"/>
      </w:pPr>
      <w:r>
        <w:t>History and dates</w:t>
      </w:r>
    </w:p>
    <w:p>
      <w:r>
        <w:t>This group gives the dates behind the chapter's history, the patent, the book's real transaction and the taproot activation, each computed or read from a saved source (Cornell Legal Information Institute, 2026).</w:t>
      </w:r>
    </w:p>
    <w:p>
      <w:pPr>
        <w:pStyle w:val="Heading3"/>
      </w:pPr>
      <w:r>
        <w:t>Patent dates</w:t>
      </w:r>
    </w:p>
    <w:p>
      <w:r>
        <w:t>For United States applications filed before the cut-off of 1995 that the statute names, a patent lasted the greater of 17 years from grant and 20 years from filing. For the Schnorr patent the dates in the patent record are the filing date 1990-02-23 and the publication date 1991-02-19. The chapter computes 17 years from the grant as 2008-02-19 and 20 years from the filing as 2010-02-23, and finds that the second is later (True); Wikipedia states that the patent expired in February 2010 (Wikipedia, 2026), and the patent record shows the status 'Expired - Lifetime' (True), though the site marks it as an assumption, not a legal conclusion, and the Cornell text of the statute has the rule (True): ['2008-02-19', '2010-02-23', True, True, True]. This is consistent with the book's 'almost two decades' (USPTO, 1991) (Cornell Legal Information Institute, 2026).</w:t>
      </w:r>
    </w:p>
    <w:p>
      <w:pPr>
        <w:pStyle w:val="Heading3"/>
      </w:pPr>
      <w:r>
        <w:t>Years from Schnorr to taproot</w:t>
      </w:r>
    </w:p>
    <w:p>
      <w:r>
        <w:t>The scheme was described by Claus-Peter Schnorr at Crypto '89, published in the proceedings in 1990 and in the Journal of Cryptology in January 1991, and it became part of Bitcoin's rules at block 709,632 on 14 November 2021. The subtraction of years gives [30, 32] (from 1991 and from 1989). Pieter Wuille posted the first public draft of a BIP for 64-byte schnorr signatures to the bitcoin-dev mailing list on 6 July 2018 (Wuille, 2018), and BIP340 was assigned its number on 2020-01-19 (Wuille et al., 2020). Bitcoin began in January 2009, so the activation came 4,698 days after the genesis block, and the choice of ECDSA in 2009 was made at a time when the patent was still in force (Schnorr, 1991) (Schnorr, 1990).</w:t>
      </w:r>
    </w:p>
    <w:p>
      <w:pPr>
        <w:pStyle w:val="Heading3"/>
      </w:pPr>
      <w:r>
        <w:t>Time of the book's transaction</w:t>
      </w:r>
    </w:p>
    <w:p>
      <w:r>
        <w:t>The block time recorded by the explorer for block 277,316 is the Unix time 1388185914, which the chapter converts to the date '2013-12-27 23:11:54' in UTC. A block time is set by the miner, within the limits of the rules, and is not an exact clock, so the sentence is accurate to within minutes or hours rather than seconds (Mempool Space, 2026).</w:t>
      </w:r>
    </w:p>
    <w:p>
      <w:pPr>
        <w:pStyle w:val="Heading3"/>
      </w:pPr>
      <w:r>
        <w:t>Days to taproot</w:t>
      </w:r>
    </w:p>
    <w:p>
      <w:r>
        <w:t>Counting days from the genesis block on 3 January 2009 to 14 November 2021, the day of the taproot activation at block 709,632, gives 4,698 days, about 12 years and 10 months. It is the length of time during which ECDSA was the only signature algorithm of Bitcoin, which the book states as 'until the activation of the taproot soft fork in 2021' (Antonopoulos and Harding, 2023).</w:t>
      </w:r>
    </w:p>
    <w:p>
      <w:pPr>
        <w:pStyle w:val="Heading2"/>
      </w:pPr>
      <w:r>
        <w:t>The evidence trail</w:t>
      </w:r>
    </w:p>
    <w:p>
      <w:r>
        <w:t>This group describes how the package's evidence was gathered and kept: the sources, the node run and the release checksum (Antonopoulos and Harding, 2023).</w:t>
      </w:r>
    </w:p>
    <w:p>
      <w:pPr>
        <w:pStyle w:val="Heading3"/>
      </w:pPr>
      <w:r>
        <w:t>Record of the sources</w:t>
      </w:r>
    </w:p>
    <w:p>
      <w:r>
        <w:t>The evidence for the chapter is kept in 08-tooling/ch08-evidence: a saved readable copy of each source, a record with the SHA-256 digest of what was received and of what was saved, and the passages checked. The record says [66, 66, 214, 214]: 66 sources, 66 answered with status 200, 214 passages to find and 214 found. The passages are short exact strings from the source, so a reader can search the saved file for them (Antonopoulos and Harding, 2023).</w:t>
      </w:r>
    </w:p>
    <w:p>
      <w:pPr>
        <w:pStyle w:val="Heading3"/>
      </w:pPr>
      <w:r>
        <w:t>The node run</w:t>
      </w:r>
    </w:p>
    <w:p>
      <w:r>
        <w:t>Regtest is Bitcoin Core's regression test mode, a private chain on one computer where blocks can be created at will; nothing in it touches the Bitcoin network. The record of the run states the node version 310100, the subversion '/Satoshi:31.1.0/' and the chain 'regtest': [310100, '/Satoshi:31.1.0/', 'regtest']. The numbers come from one run on 15 October 2026 and are stored as a JSON file that the chapter's verification program reads offline, so a reader can repeat the checks without a node (Bitcoin Core, 2026).</w:t>
      </w:r>
    </w:p>
    <w:p>
      <w:pPr>
        <w:pStyle w:val="Heading3"/>
      </w:pPr>
      <w:r>
        <w:t>Checksum of the release</w:t>
      </w:r>
    </w:p>
    <w:p>
      <w:r>
        <w:t>The release directory's SHA256SUMS file lists b80d9c3e...3f9e for bitcoin-31.1-x86_64-linux-gnu.tar.gz, the archive from which the node was installed; the chapter confirms that the line is in the saved copy of the file and, on the machine where the node was installed, that the archive hashes to it: [True, True]. A checksum shows that the file is the one the project published, though not who published it; the signature check of the release is a separate step that this package does not repeat (Bitcoin Core,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SEN0401 chapter 8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