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ComplianceAI™</w:t>
      </w:r>
    </w:p>
    <w:p>
      <w:pPr>
        <w:spacing w:after="400"/>
        <w:jc w:val="center"/>
      </w:pPr>
      <w:r>
        <w:rPr>
          <w:color w:val="34495E"/>
          <w:sz w:val="32"/>
          <w:szCs w:val="32"/>
        </w:rPr>
        <w:t xml:space="preserve">Engineering Documentation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AI-Assisted Development, Installation, Build, CI/CD &amp; Operations Guide</w:t>
      </w:r>
    </w:p>
    <w:p>
      <w:pPr>
        <w:spacing w:before="1500"/>
        <w:jc w:val="center"/>
      </w:pPr>
      <w:r>
        <w:rPr>
          <w:color w:val="666666"/>
          <w:sz w:val="20"/>
          <w:szCs w:val="20"/>
        </w:rPr>
        <w:t xml:space="preserve">Version 1.0 | December 2025</w:t>
      </w:r>
    </w:p>
    <w:p>
      <w:pPr>
        <w:jc w:val="center"/>
      </w:pPr>
      <w:r>
        <w:rPr>
          <w:color w:val="666666"/>
          <w:sz w:val="20"/>
          <w:szCs w:val="20"/>
        </w:rPr>
        <w:t xml:space="preserve">Prepared by LASHAN Digital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Document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Confidential - Technical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Target Audience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DevOps Engineers, Platform Engineers, Developers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Technology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Azure, Python, TypeScript, Terraform, GitHub Actions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AI-Assisted Development Approach</w:t>
      </w:r>
    </w:p>
    <w:p>
      <w:pPr>
        <w:spacing w:after="200"/>
      </w:pPr>
      <w:r>
        <w:t xml:space="preserve">Yes, this solution is highly suitable for AI-assisted development with human supervision. The architecture consists of well-defined, modular components that align perfectly with how modern AI coding assistants work. This section outlines the recommended approach for leveraging AI tools throughout the development lifecycle.</w:t>
      </w:r>
    </w:p>
    <w:p>
      <w:pPr>
        <w:pStyle w:val="Heading2"/>
      </w:pPr>
      <w:r>
        <w:t xml:space="preserve">1.1 Why AI-Assisted Development Works for This 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Well-Defined Patterns: </w:t>
      </w:r>
      <w:r>
        <w:t xml:space="preserve">Azure services, FastAPI, LangChain/LangGraph have extensive documentation that AI models are trained 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Modular Architecture: </w:t>
      </w:r>
      <w:r>
        <w:t xml:space="preserve">Each component (ingestion, extraction, validation, integration) can be developed independently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Interfaces: </w:t>
      </w:r>
      <w:r>
        <w:t xml:space="preserve">REST APIs, message queues, and database schemas are patterns AI assistants excel at generating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as Code: </w:t>
      </w:r>
      <w:r>
        <w:t xml:space="preserve">Terraform modules for Azure are well-documented and AI-friendly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Test-Driven Approach: </w:t>
      </w:r>
      <w:r>
        <w:t xml:space="preserve">AI tools can generate comprehensive test suites when given clear specifications</w:t>
      </w:r>
    </w:p>
    <w:p>
      <w:pPr>
        <w:pStyle w:val="Heading2"/>
      </w:pPr>
      <w:r>
        <w:t xml:space="preserve">1.2 Recommended AI Development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Recommended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Claude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Agentic Coding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Complex multi-file refactoring, architecture implementation, full feature development with terminal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Cursor 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IDE Integration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Daily development with AI-assisted code completion, inline chat, codebase-aware suggestions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GitHub Copilot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Completion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Boilerplate generation, test writing, documentation, standard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Claude.ai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Design &amp; Planning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Architecture decisions, API design, prompt engineering, complex problem solving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Windsurf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Agentic Development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End-to-end feature implementation with Cascade flow, multi-step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v0 by 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UI Generation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Dashboard UI components, React/Next.js frontend, rapid prototyping</w:t>
            </w:r>
          </w:p>
        </w:tc>
      </w:tr>
    </w:tbl>
    <w:p>
      <w:pPr>
        <w:pStyle w:val="Heading2"/>
      </w:pPr>
      <w:r>
        <w:t xml:space="preserve">1.3 Development Workflow with AI Supervision</w:t>
      </w:r>
    </w:p>
    <w:p>
      <w:pPr>
        <w:spacing w:after="200"/>
      </w:pPr>
      <w:r>
        <w:t xml:space="preserve">The recommended workflow balances AI productivity with human oversight for quality and security:</w:t>
      </w:r>
    </w:p>
    <w:p>
      <w:pPr>
        <w:pStyle w:val="Heading3"/>
      </w:pPr>
      <w:r>
        <w:t xml:space="preserve">Phase 1: AI-Driven Scaffolding (80% AI, 20% Human)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Project Structure: </w:t>
      </w:r>
      <w:r>
        <w:t xml:space="preserve">Use Claude Code or Cursor to generate complete project scaffolding from architecture specs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Terraform Modules: </w:t>
      </w:r>
      <w:r>
        <w:t xml:space="preserve">AI generates Azure infrastructure code from requirements; human reviews security configurations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Contracts: </w:t>
      </w:r>
      <w:r>
        <w:t xml:space="preserve">Generate OpenAPI specs and Pydantic models from natural language descriptions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 Schemas: </w:t>
      </w:r>
      <w:r>
        <w:t xml:space="preserve">AI creates SQLAlchemy models and migrations from entity relationship descriptions</w:t>
      </w:r>
    </w:p>
    <w:p>
      <w:pPr>
        <w:pStyle w:val="Heading3"/>
      </w:pPr>
      <w:r>
        <w:t xml:space="preserve">Phase 2: Feature Implementation (70% AI, 30% Human)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Service Classes: </w:t>
      </w:r>
      <w:r>
        <w:t xml:space="preserve">AI implements business logic with human review of edge cases and error handling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LangChain/LangGraph Agents: </w:t>
      </w:r>
      <w:r>
        <w:t xml:space="preserve">AI drafts agent definitions; human fine-tunes prompts and validates outputs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Integration Connectors: </w:t>
      </w:r>
      <w:r>
        <w:t xml:space="preserve">AI generates HMS connector code; human validates API compatibility and auth flows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Unit Tests: </w:t>
      </w:r>
      <w:r>
        <w:t xml:space="preserve">AI generates comprehensive test suites; human adds domain-specific edge cases</w:t>
      </w:r>
    </w:p>
    <w:p>
      <w:pPr>
        <w:pStyle w:val="Heading3"/>
      </w:pPr>
      <w:r>
        <w:t xml:space="preserve">Phase 3: Quality Assurance (40% AI, 60% Human)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Security Review: </w:t>
      </w:r>
      <w:r>
        <w:t xml:space="preserve">Human-led security audit of all AI-generated code, especially auth and data handling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Performance Testing: </w:t>
      </w:r>
      <w:r>
        <w:t xml:space="preserve">AI helps generate load tests; human analyzes results and optimizes bottlenecks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Compliance Validation: </w:t>
      </w:r>
      <w:r>
        <w:t xml:space="preserve">Human validates that regulatory rules are correctly implemented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Integration Testing: </w:t>
      </w:r>
      <w:r>
        <w:t xml:space="preserve">Human-supervised testing with real HMS systems and sample certificates</w:t>
      </w:r>
    </w:p>
    <w:p>
      <w:pPr>
        <w:pStyle w:val="Heading2"/>
      </w:pPr>
      <w:r>
        <w:t xml:space="preserve">1.4 Team Structure for AI-Assisted Development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Primary AI Tools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Claude.ai, Cursor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Architecture, code review, AI output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Backend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1-2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Claude Code, Cursor, Copilot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API development, LangGraph agents, integrations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Platform/DevOps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Code, Copilot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Terraform, CI/CD, monitoring,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Frontend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0.5-1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v0, Cursor, Copilot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Dashboard UI, Power Apps customization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Copilot for test generation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automation, certificate validation testing</w:t>
            </w:r>
          </w:p>
        </w:tc>
      </w:tr>
    </w:tbl>
    <w:p>
      <w:pPr>
        <w:spacing w:before="100" w:after="200"/>
      </w:pPr>
      <w:r>
        <w:rPr>
          <w:b/>
          <w:bCs/>
        </w:rPr>
        <w:t xml:space="preserve">Total: 4-5.5 FTE </w:t>
      </w:r>
      <w:r>
        <w:t xml:space="preserve">(compared to 8-10 FTE for traditional development)</w:t>
      </w:r>
    </w:p>
    <w:p>
      <w:r>
        <w:br w:type="page"/>
      </w:r>
    </w:p>
    <w:p>
      <w:pPr>
        <w:pStyle w:val="Heading1"/>
      </w:pPr>
      <w:r>
        <w:t xml:space="preserve">2. Repository Structure</w:t>
      </w:r>
    </w:p>
    <w:p>
      <w:pPr>
        <w:pStyle w:val="Heading2"/>
      </w:pPr>
      <w:r>
        <w:t xml:space="preserve">2.1 Monorepo Organization</w:t>
      </w:r>
    </w:p>
    <w:p>
      <w:pPr>
        <w:spacing w:after="200"/>
      </w:pPr>
      <w:r>
        <w:t xml:space="preserve">The solution uses a monorepo structure with clearly defined boundaries between services: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compliance-ai/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.github/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workflows/           # GitHub Actions CI/CD pipelines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CODEOWNERS           # Code ownership definitions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└── dependabot.yml       # Dependency updates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infrastructure/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terraform/           # Azure infrastructure as code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├── modules/         # Reusable Terraform modules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├── environments/    # dev, staging, prod configs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└── shared/          # Shared resources (Key Vault, etc.)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└── scripts/             # Deployment helper scripts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services/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ingestion/           # Document intake service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extraction/          # AI document processing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compliance/          # Rules engine &amp; validation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integration/         # HMS connectors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api-gateway/         # FastAPI main gateway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└── agents/              # LangGraph AI agents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shared/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models/              # Pydantic models &amp; schemas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utils/               # Common utilities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└── clients/             # Azure service clients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frontend/                # Dashboard UI (Next.js)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tests/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unit/                # Unit tests per service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integration/         # Integration tests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e2e/                 # End-to-end tests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└── fixtures/            # Sample certificates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# Documentation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docker-compose.yml       # Local development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pyproject.toml           # Python project config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pStyle w:val="Heading2"/>
      </w:pPr>
      <w:r>
        <w:t xml:space="preserve">2.2 Service Structure (Example: Extraction Service)</w:t>
      </w:r>
    </w:p>
    <w:p>
      <w:pPr>
        <w:shd w:fill="F4F4F4" w:val="clea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services/extraction/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__init__.py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main.py              # FastAPI app entry point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routers/             # API route handlers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services/            # Business logic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├── document_ai.py   # Azure Doc Intelligence wrapper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├── llm_extractor.py # LLM extraction logic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└── classifier.py    # Document type classification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prompts/             # LLM prompt templates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└── config.py            # Service configuration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tests/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Dockerfile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└── requirements.txt</w:t>
      </w:r>
    </w:p>
    <w:p>
      <w:r>
        <w:br w:type="page"/>
      </w:r>
    </w:p>
    <w:p>
      <w:pPr>
        <w:pStyle w:val="Heading1"/>
      </w:pPr>
      <w:r>
        <w:t xml:space="preserve">3. Installation Guide</w:t>
      </w:r>
    </w:p>
    <w:p>
      <w:pPr>
        <w:pStyle w:val="Heading2"/>
      </w:pPr>
      <w:r>
        <w:t xml:space="preserve">3.1 Prerequisites</w:t>
      </w:r>
    </w:p>
    <w:p>
      <w:pPr>
        <w:pStyle w:val="Heading3"/>
      </w:pPr>
      <w:r>
        <w:t xml:space="preserve">Development Machine Requirements</w:t>
      </w:r>
    </w:p>
    <w:p>
      <w:pPr>
        <w:pStyle w:val="ListParagraph"/>
        <w:numPr>
          <w:ilvl w:val="0"/>
          <w:numId w:val="2"/>
        </w:numPr>
      </w:pPr>
      <w:r>
        <w:t xml:space="preserve">Python 3.11+ (pyenv recommended for version management)</w:t>
      </w:r>
    </w:p>
    <w:p>
      <w:pPr>
        <w:pStyle w:val="ListParagraph"/>
        <w:numPr>
          <w:ilvl w:val="0"/>
          <w:numId w:val="2"/>
        </w:numPr>
      </w:pPr>
      <w:r>
        <w:t xml:space="preserve">Node.js 20 LTS (nvm recommended)</w:t>
      </w:r>
    </w:p>
    <w:p>
      <w:pPr>
        <w:pStyle w:val="ListParagraph"/>
        <w:numPr>
          <w:ilvl w:val="0"/>
          <w:numId w:val="2"/>
        </w:numPr>
      </w:pPr>
      <w:r>
        <w:t xml:space="preserve">Docker Desktop 4.x with WSL2 (Windows) or native (macOS/Linux)</w:t>
      </w:r>
    </w:p>
    <w:p>
      <w:pPr>
        <w:pStyle w:val="ListParagraph"/>
        <w:numPr>
          <w:ilvl w:val="0"/>
          <w:numId w:val="2"/>
        </w:numPr>
      </w:pPr>
      <w:r>
        <w:t xml:space="preserve">Azure CLI 2.50+</w:t>
      </w:r>
    </w:p>
    <w:p>
      <w:pPr>
        <w:pStyle w:val="ListParagraph"/>
        <w:numPr>
          <w:ilvl w:val="0"/>
          <w:numId w:val="2"/>
        </w:numPr>
      </w:pPr>
      <w:r>
        <w:t xml:space="preserve">Terraform 1.6+</w:t>
      </w:r>
    </w:p>
    <w:p>
      <w:pPr>
        <w:pStyle w:val="ListParagraph"/>
        <w:numPr>
          <w:ilvl w:val="0"/>
          <w:numId w:val="2"/>
        </w:numPr>
      </w:pPr>
      <w:r>
        <w:t xml:space="preserve">Git 2.40+</w:t>
      </w:r>
    </w:p>
    <w:p>
      <w:pPr>
        <w:pStyle w:val="ListParagraph"/>
        <w:numPr>
          <w:ilvl w:val="0"/>
          <w:numId w:val="2"/>
        </w:numPr>
      </w:pPr>
      <w:r>
        <w:t xml:space="preserve">VS Code or Cursor IDE with Python, Terraform, Docker extensions</w:t>
      </w:r>
    </w:p>
    <w:p>
      <w:pPr>
        <w:pStyle w:val="Heading3"/>
      </w:pPr>
      <w:r>
        <w:t xml:space="preserve">Azure Subscription Requirements</w:t>
      </w:r>
    </w:p>
    <w:p>
      <w:pPr>
        <w:pStyle w:val="ListParagraph"/>
        <w:numPr>
          <w:ilvl w:val="0"/>
          <w:numId w:val="2"/>
        </w:numPr>
      </w:pPr>
      <w:r>
        <w:t xml:space="preserve">Azure subscription with Owner or Contributor access</w:t>
      </w:r>
    </w:p>
    <w:p>
      <w:pPr>
        <w:pStyle w:val="ListParagraph"/>
        <w:numPr>
          <w:ilvl w:val="0"/>
          <w:numId w:val="2"/>
        </w:numPr>
      </w:pPr>
      <w:r>
        <w:t xml:space="preserve">Resource Provider registrations: Microsoft.CognitiveServices, Microsoft.ContainerRegistry, Microsoft.App</w:t>
      </w:r>
    </w:p>
    <w:p>
      <w:pPr>
        <w:pStyle w:val="ListParagraph"/>
        <w:numPr>
          <w:ilvl w:val="0"/>
          <w:numId w:val="2"/>
        </w:numPr>
      </w:pPr>
      <w:r>
        <w:t xml:space="preserve">Azure OpenAI access approved (or use Anthropic API directly)</w:t>
      </w:r>
    </w:p>
    <w:p>
      <w:pPr>
        <w:pStyle w:val="ListParagraph"/>
        <w:numPr>
          <w:ilvl w:val="0"/>
          <w:numId w:val="2"/>
        </w:numPr>
      </w:pPr>
      <w:r>
        <w:t xml:space="preserve">Service Principal for CI/CD with Contributor role</w:t>
      </w:r>
    </w:p>
    <w:p>
      <w:pPr>
        <w:pStyle w:val="Heading2"/>
      </w:pPr>
      <w:r>
        <w:t xml:space="preserve">3.2 Local Development Setup</w:t>
      </w:r>
    </w:p>
    <w:p>
      <w:pPr>
        <w:pStyle w:val="Heading3"/>
      </w:pPr>
      <w:r>
        <w:t xml:space="preserve">Step 1: Clone Repository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https://github.com/lashan-digital/compliance-ai.git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cd compliance-ai</w:t>
      </w:r>
    </w:p>
    <w:p>
      <w:pPr>
        <w:pStyle w:val="Heading3"/>
      </w:pPr>
      <w:r>
        <w:t xml:space="preserve">Step 2: Python Environment Setup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Install Python dependencies using uv (recommended) or pip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pip install uv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uv venv .venv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source .venv/bin/activate  # Linux/macOS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.venv\Scripts\activate     # Windows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uv pip install -e '.[dev]'</w:t>
      </w:r>
    </w:p>
    <w:p>
      <w:pPr>
        <w:pStyle w:val="Heading3"/>
      </w:pPr>
      <w:r>
        <w:t xml:space="preserve">Step 3: Environment Configuration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Copy example environment file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Required environment variables: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AZURE_SUBSCRIPTION_ID=&lt;your-subscription-id&gt;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AZURE_TENANT_ID=&lt;your-tenant-id&gt;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AZURE_DOCUMENT_INTELLIGENCE_ENDPOINT=&lt;endpoint&gt;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AZURE_DOCUMENT_INTELLIGENCE_KEY=&lt;key&gt;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AZURE_OPENAI_ENDPOINT=&lt;endpoint&gt;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AZURE_OPENAI_API_KEY=&lt;key&gt;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ANTHROPIC_API_KEY=&lt;key&gt;  # For Claude models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DATABASE_URL=postgresql://user:pass@localhost:5432/compliance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REDIS_URL=redis://localhost:6379</w:t>
      </w:r>
    </w:p>
    <w:p>
      <w:pPr>
        <w:pStyle w:val="Heading3"/>
      </w:pPr>
      <w:r>
        <w:t xml:space="preserve">Step 4: Start Local Services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Start PostgreSQL, Redis, and Azurite (local Azure storage emulator)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docker-compose up -d postgres redis azurite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Run database migrations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alembic upgrade head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Start API services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uvicorn services.api_gateway.src.main:app --reload --port 8000</w:t>
      </w:r>
    </w:p>
    <w:p>
      <w:pPr>
        <w:pStyle w:val="Heading3"/>
      </w:pPr>
      <w:r>
        <w:t xml:space="preserve">Step 5: Verify Installation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Health check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curl http://localhost:8000/health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Run tests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pytest tests/unit -v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OpenAPI docs available at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http://localhost:8000/docs</w:t>
      </w:r>
    </w:p>
    <w:p>
      <w:r>
        <w:br w:type="page"/>
      </w:r>
    </w:p>
    <w:p>
      <w:pPr>
        <w:pStyle w:val="Heading1"/>
      </w:pPr>
      <w:r>
        <w:t xml:space="preserve">4. Build Process</w:t>
      </w:r>
    </w:p>
    <w:p>
      <w:pPr>
        <w:pStyle w:val="Heading2"/>
      </w:pPr>
      <w:r>
        <w:t xml:space="preserve">4.1 Container Build</w:t>
      </w:r>
    </w:p>
    <w:p>
      <w:pPr>
        <w:spacing w:after="200"/>
      </w:pPr>
      <w:r>
        <w:t xml:space="preserve">Each service is containerized using multi-stage Docker builds for optimized production images:</w:t>
      </w:r>
    </w:p>
    <w:p>
      <w:pPr>
        <w:pStyle w:val="Heading3"/>
      </w:pPr>
      <w:r>
        <w:t xml:space="preserve">Example Dockerfile (Extraction Service)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Build stage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FROM python:3.11-slim as builder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WORKDIR /app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RUN pip install uv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COPY pyproject.toml requirements.txt ./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RUN uv pip install --system -r requirements.txt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Production stage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FROM python:3.11-slim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WORKDIR /app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COPY --from=builder /usr/local/lib/python3.11/site-packages /usr/local/lib/python3.11/site-packages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COPY services/extraction/src ./src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COPY shared ./shared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USER nobody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EXPOSE 8080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CMD ["uvicorn", "src.main:app", "--host", "0.0.0.0", "--port", "8080"]</w:t>
      </w:r>
    </w:p>
    <w:p>
      <w:pPr>
        <w:pStyle w:val="Heading3"/>
      </w:pPr>
      <w:r>
        <w:t xml:space="preserve">Build Commands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Build all services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docker-compose build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Build specific service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docker build -f services/extraction/Dockerfile -t compliance-ai/extraction:latest .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Push to Azure Container Registry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 acr login --name complianceaiacr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docker tag compliance-ai/extraction:latest complianceaiacr.azurecr.io/extraction:v1.0.0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docker push complianceaiacr.azurecr.io/extraction:v1.0.0</w:t>
      </w:r>
    </w:p>
    <w:p>
      <w:pPr>
        <w:pStyle w:val="Heading2"/>
      </w:pPr>
      <w:r>
        <w:t xml:space="preserve">4.2 Infrastructure Build (Terraform)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cd infrastructure/terraform/environments/dev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Initialize Terraform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terraform init -backend-config=backend.tfvars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Plan changes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terraform plan -var-file=dev.tfvars -out=tfplan</w:t>
      </w:r>
    </w:p>
    <w:p>
      <w:pPr>
        <w:shd w:fill="F4F4F4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Apply changes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terraform apply tfplan</w:t>
      </w:r>
    </w:p>
    <w:p>
      <w:r>
        <w:br w:type="page"/>
      </w:r>
    </w:p>
    <w:p>
      <w:pPr>
        <w:pStyle w:val="Heading1"/>
      </w:pPr>
      <w:r>
        <w:t xml:space="preserve">5. CI/CD Pipeline</w:t>
      </w:r>
    </w:p>
    <w:p>
      <w:pPr>
        <w:pStyle w:val="Heading2"/>
      </w:pPr>
      <w:r>
        <w:t xml:space="preserve">5.1 Pipeline Architecture</w:t>
      </w:r>
    </w:p>
    <w:p>
      <w:pPr>
        <w:spacing w:after="200"/>
      </w:pPr>
      <w:r>
        <w:t xml:space="preserve">The CI/CD pipeline uses GitHub Actions with environment-specific workflows. The pipeline implements trunk-based development with feature flags for progressive rollout.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Workflow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 to 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Lint, Test, Security Scan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Validation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Merge to 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deploy-dev.yml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Build, Push, Deploy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Development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Tag v*.*.*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deploy-staging.yml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Build, Integration Test, Deploy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Staging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Manual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deploy-prod.yml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Promote, Blue-Green Deploy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Production environment</w:t>
            </w:r>
          </w:p>
        </w:tc>
      </w:tr>
    </w:tbl>
    <w:p>
      <w:pPr>
        <w:pStyle w:val="Heading2"/>
      </w:pPr>
      <w:r>
        <w:t xml:space="preserve">5.2 GitHub Actions Workflow (CI)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.github/workflows/ci.yml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name: CI Pipeline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on: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pull_request: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branches: [main]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jobs: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lint-and-test: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uses: actions/setup-python@v5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python-version: '3.11'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name: Install dependencies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run: |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pip install uv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uv pip install --system -e '.[dev]'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name: Lint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run: |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ruff check .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mypy services/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name: Test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run: pytest tests/unit --cov=services --cov-report=xml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security-scan: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name: Run Trivy vulnerability scanner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uses: aquasecurity/trivy-action@master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scan-type: 'fs'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      severity: 'CRITICAL,HIGH'</w:t>
      </w:r>
    </w:p>
    <w:p>
      <w:pPr>
        <w:pStyle w:val="Heading2"/>
      </w:pPr>
      <w:r>
        <w:t xml:space="preserve">5.3 Deployment Workflow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.github/workflows/deploy-dev.yml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name: Deploy to Development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on: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push: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branches: [main]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env: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ACR_NAME: complianceaiacr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RESOURCE_GROUP: compliance-ai-dev-rg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jobs: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build-and-push: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strategy: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matrix: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service: [ingestion, extraction, compliance, integration, api-gateway]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uses: azure/login@v1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creds: ${{ secrets.AZURE_CREDENTIALS }}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name: Build and push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run: |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az acr build --registry $ACR_NAME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--image ${{ matrix.service }}:${{ github.sha }}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--file services/${{ matrix.service }}/Dockerfile .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deploy: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needs: build-and-push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uses: azure/login@v1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- name: Deploy to Container Apps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run: |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az containerapp update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--name extraction-service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--resource-group $RESOURCE_GROUP \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        --image $ACR_NAME.azurecr.io/extraction:${{ github.sha }}</w:t>
      </w:r>
    </w:p>
    <w:p>
      <w:r>
        <w:br w:type="page"/>
      </w:r>
    </w:p>
    <w:p>
      <w:pPr>
        <w:pStyle w:val="Heading1"/>
      </w:pPr>
      <w:r>
        <w:t xml:space="preserve">6. Operations Runbook</w:t>
      </w:r>
    </w:p>
    <w:p>
      <w:pPr>
        <w:pStyle w:val="Heading2"/>
      </w:pPr>
      <w:r>
        <w:t xml:space="preserve">6.1 Monitoring &amp; Alerting</w:t>
      </w:r>
    </w:p>
    <w:p>
      <w:pPr>
        <w:pStyle w:val="Heading3"/>
      </w:pPr>
      <w:r>
        <w:t xml:space="preserve">Key Metrics to Monitor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Alert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Response Time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2 seconds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Teams 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Error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&gt; 1%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PagerDuty + Teams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Queue Depth (Service Bus)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1000 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Auto-scale + 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LLM API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&gt; 30 seconds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Fallback to secondary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Certificate Processing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5% failure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Route to manual 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Awaab's Law Timescale Breach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Any breach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Immediate escalation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Critical</w:t>
            </w:r>
          </w:p>
        </w:tc>
      </w:tr>
    </w:tbl>
    <w:p>
      <w:pPr>
        <w:pStyle w:val="Heading2"/>
      </w:pPr>
      <w:r>
        <w:t xml:space="preserve">6.2 Log Management</w:t>
      </w:r>
    </w:p>
    <w:p>
      <w:pPr>
        <w:spacing w:after="200"/>
      </w:pPr>
      <w:r>
        <w:t xml:space="preserve">All services emit structured JSON logs to Azure Log Analytics Workspace. Key log queries: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// Failed certificate extractions in last 24 hours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ContainerAppConsoleLogs_CL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| where TimeGenerated &gt; ago(24h)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| where ContainerAppName_s == 'extraction-service'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| where Log_s contains 'extraction_failed'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| project TimeGenerated, Log_s</w:t>
      </w:r>
    </w:p>
    <w:p>
      <w:pPr>
        <w:pStyle w:val="Heading2"/>
      </w:pPr>
      <w:r>
        <w:t xml:space="preserve">6.3 Scaling Configuration</w:t>
      </w:r>
    </w:p>
    <w:p>
      <w:pPr>
        <w:spacing w:after="200"/>
      </w:pPr>
      <w:r>
        <w:t xml:space="preserve">Azure Container Apps auto-scaling rules based on workload: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Container Apps scaling rules (in Terraform)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scale {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min_replicas = 1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max_replicas = 10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rules {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name     = "http-scaling"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http {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concurrent_requests = 50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rules {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name     = "queue-scaling"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azure_queue {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queue_name   = "certificate-queue"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  queue_length = 100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6.4 Backup &amp; Disaster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Backup 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Retention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RTO/RPO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 SQL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Geo-redundant, automated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 days PITR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4hr / 5min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Blob Storage (Certs)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GRS replication, immutable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6 years (regulatory)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1hr /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Cosmos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Multi-region, 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 days PITR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1hr /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Key Vault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Soft delete, purge 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90 days soft delete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Instant / 0</w:t>
            </w:r>
          </w:p>
        </w:tc>
      </w:tr>
    </w:tbl>
    <w:p>
      <w:pPr>
        <w:pStyle w:val="Heading2"/>
      </w:pPr>
      <w:r>
        <w:t xml:space="preserve">6.5 Common Operational Procedures</w:t>
      </w:r>
    </w:p>
    <w:p>
      <w:pPr>
        <w:pStyle w:val="Heading3"/>
      </w:pPr>
      <w:r>
        <w:t xml:space="preserve">Procedure: Manual Certificate Reprocessing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Reprocess a failed certificate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curl -X POST "https://api.complianceai.example.com/admin/reprocess"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-H "Authorization: Bearer $ADMIN_TOKEN"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-H "Content-Type: application/json" \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-d '{"certificate_id": "cert-123-456"}'</w:t>
      </w:r>
    </w:p>
    <w:p>
      <w:pPr>
        <w:pStyle w:val="Heading3"/>
      </w:pPr>
      <w:r>
        <w:t xml:space="preserve">Procedure: Force LLM Model Fallback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Temporarily switch extraction to fallback model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 containerapp update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--name extraction-service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--resource-group compliance-ai-prod-rg \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--set-env-vars LLM_MODEL=gpt-4o-mini</w:t>
      </w:r>
    </w:p>
    <w:p>
      <w:pPr>
        <w:pStyle w:val="Heading3"/>
      </w:pPr>
      <w:r>
        <w:t xml:space="preserve">Procedure: Emergency Rollback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Rollback to previous revision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 containerapp revision list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--name extraction-service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--resource-group compliance-ai-prod-rg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--query '[].name' -o table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 containerapp ingress traffic set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--name extraction-service \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  --resource-group compliance-ai-prod-rg \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--revision-weight extraction-service--previous=100</w:t>
      </w:r>
    </w:p>
    <w:p>
      <w:r>
        <w:br w:type="page"/>
      </w:r>
    </w:p>
    <w:p>
      <w:pPr>
        <w:pStyle w:val="Heading1"/>
      </w:pPr>
      <w:r>
        <w:t xml:space="preserve">7. Development Effort Estimate</w:t>
      </w:r>
    </w:p>
    <w:p>
      <w:pPr>
        <w:pStyle w:val="Heading2"/>
      </w:pPr>
      <w:r>
        <w:t xml:space="preserve">7.1 AI-Assisted Development Timeline</w:t>
      </w:r>
    </w:p>
    <w:p>
      <w:pPr>
        <w:spacing w:after="200"/>
      </w:pPr>
      <w:r>
        <w:t xml:space="preserve">With AI-assisted development (using tools like Claude Code, Cursor, and Copilot), development effort is significantly reduced compared to traditional approaches: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2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Traditional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AI-Assisted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 (Terraform)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week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API Gateway &amp;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6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2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67%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Intelligence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1.5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LLM Extraction &amp; 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5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2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60%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Rules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1.5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HMS Connectors (2 systems)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4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1.5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62%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week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CI/CD &amp; 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0.5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 &amp;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36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13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64%</w:t>
            </w:r>
          </w:p>
        </w:tc>
      </w:tr>
    </w:tbl>
    <w:p>
      <w:pPr>
        <w:pStyle w:val="Heading2"/>
      </w:pPr>
      <w:r>
        <w:t xml:space="preserve">7.2 Human Supervision Requirements</w:t>
      </w:r>
    </w:p>
    <w:p>
      <w:pPr>
        <w:spacing w:after="200"/>
      </w:pPr>
      <w:r>
        <w:t xml:space="preserve">While AI accelerates development significantly, human supervision remains essential in these areas: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Review (Critical): </w:t>
      </w:r>
      <w:r>
        <w:t xml:space="preserve">All authentication, authorization, and data handling code must be human-reviewed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Logic (Critical): </w:t>
      </w:r>
      <w:r>
        <w:t xml:space="preserve">Awaab's Law timescales and HHSRS scoring must be validated by domain experts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Engineering (High): </w:t>
      </w:r>
      <w:r>
        <w:t xml:space="preserve">LLM extraction prompts require iterative human refinement with real certificates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Testing (High): </w:t>
      </w:r>
      <w:r>
        <w:t xml:space="preserve">HMS connector testing requires access to real or sandbox HMS environments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Optimization (Medium): </w:t>
      </w:r>
      <w:r>
        <w:t xml:space="preserve">AI-generated code may need optimization for production scale</w:t>
      </w:r>
    </w:p>
    <w:p>
      <w:r>
        <w:br w:type="page"/>
      </w:r>
    </w:p>
    <w:p>
      <w:pPr>
        <w:pStyle w:val="Heading1"/>
      </w:pPr>
      <w:r>
        <w:t xml:space="preserve">8. Appendix: Quick Reference Commands</w:t>
      </w:r>
    </w:p>
    <w:p>
      <w:pPr>
        <w:pStyle w:val="Heading2"/>
      </w:pPr>
      <w:r>
        <w:t xml:space="preserve">8.1 Development Commands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Start local development environment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make dev-up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Run all tests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make test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Format and lint code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make lint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Generate API documentation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make docs</w:t>
      </w:r>
    </w:p>
    <w:p>
      <w:pPr>
        <w:pStyle w:val="Heading2"/>
      </w:pPr>
      <w:r>
        <w:t xml:space="preserve">8.2 Deployment Commands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Deploy to development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make deploy-dev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Deploy to staging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make deploy-staging VERSION=v1.2.0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Promote staging to production (requires approval)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make promote-prod VERSION=v1.2.0</w:t>
      </w:r>
    </w:p>
    <w:p>
      <w:pPr>
        <w:pStyle w:val="Heading2"/>
      </w:pPr>
      <w:r>
        <w:t xml:space="preserve">8.3 Troubleshooting Commands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View service logs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az containerapp logs show --name extraction-service --resource-group compliance-ai-dev-rg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Check service health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curl https://api.complianceai.example.com/health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# Connect to container shell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az containerapp exec --name extraction-service --resource-group compliance-ai-dev-rg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spacing w:before="200"/>
        <w:jc w:val="center"/>
      </w:pPr>
      <w:r>
        <w:rPr>
          <w:color w:val="666666"/>
          <w:sz w:val="18"/>
          <w:szCs w:val="18"/>
        </w:rPr>
        <w:t xml:space="preserve">LASHAN Digital | Enterprise Architecture for Social Housing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LASHAN Digital | CONFIDENTIAL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ComplianceAI™ Engineering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C3E5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2025-12-14T23:01:08.461Z</dcterms:created>
  <dcterms:modified xsi:type="dcterms:W3CDTF">2025-12-14T23:01:08.461Z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