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B7E9F" w14:textId="77F9C370" w:rsidR="005D0574" w:rsidRPr="00F96BAC" w:rsidRDefault="005D0574" w:rsidP="005D057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A85EC6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ЫХ РВТ/</w:t>
      </w:r>
      <w:r w:rsidRPr="00F96BAC">
        <w:rPr>
          <w:rFonts w:ascii="Arial" w:hAnsi="Arial" w:cs="Arial"/>
          <w:sz w:val="18"/>
          <w:szCs w:val="18"/>
          <w:lang w:val="ru-RU"/>
        </w:rPr>
        <w:t xml:space="preserve"> 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РВПТ В 1922 ГОДУ</w:t>
      </w:r>
    </w:p>
    <w:p w14:paraId="5BD5A816" w14:textId="40F09519" w:rsidR="003F736E" w:rsidRDefault="00EA4FF7" w:rsidP="005D057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20</w:t>
      </w:r>
      <w:r w:rsidR="005D0574" w:rsidRPr="00F96BAC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36F99589" w14:textId="77777777" w:rsidR="005D0574" w:rsidRDefault="005D0574" w:rsidP="005D057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0"/>
      </w:tblGrid>
      <w:tr w:rsidR="005D0574" w:rsidRPr="0012589F" w14:paraId="1316AEC9" w14:textId="77777777" w:rsidTr="00DF1BD5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</w:tcPr>
          <w:p w14:paraId="4C4B7AA8" w14:textId="29E4847B" w:rsidR="005D0574" w:rsidRPr="00C43675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1922 году начались 9 января. Всего за 1922 год казнили 1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 4-х заложниц – девочек подростков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11-15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 Данный расстрельный список составлен на основе открытых и доступных на </w:t>
            </w:r>
            <w:r w:rsidR="004C77C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06AD68FC" w14:textId="0EEC93B2" w:rsidR="005D0574" w:rsidRPr="0083639C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Возрастной разброс: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11-60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лет; возраст известен – 1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83639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5A138E1" w14:textId="77777777" w:rsidR="005D0574" w:rsidRPr="0083639C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21 августа 1922 года 6 женщин расстреляны в Хакасии как заложницы возраст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11-26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Pr="0083639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50FE575" w14:textId="3C122596" w:rsidR="005D0574" w:rsidRPr="0083639C" w:rsidRDefault="005D0574" w:rsidP="005D0574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августе 1922 в Ужуре расстреляны как заложники 2 девочки-подростк</w:t>
            </w:r>
            <w:r w:rsidR="00EA4F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C4367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13-15</w:t>
            </w:r>
            <w:proofErr w:type="gramEnd"/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Pr="0083639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5DE28B8D" w14:textId="626E65A4" w:rsidR="005D0574" w:rsidRPr="0083639C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C436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 – 2; хакаска – 2; </w:t>
            </w:r>
            <w:r w:rsidR="00EA4FF7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саха – 1; 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неизвестна – 1</w:t>
            </w:r>
            <w:r w:rsidR="00EA4FF7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83639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7107617" w14:textId="04D05AE1" w:rsidR="005D0574" w:rsidRPr="00C43675" w:rsidRDefault="00EA4FF7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C049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9C049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5D0574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рестьянка – 5;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5D0574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1;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="005D0574"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частники </w:t>
            </w:r>
            <w:r w:rsidR="005D0574" w:rsidRPr="00C43675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</w:t>
            </w:r>
            <w:r w:rsidR="005D057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</w:t>
            </w:r>
          </w:p>
          <w:p w14:paraId="2D8F3057" w14:textId="77777777" w:rsidR="005D0574" w:rsidRPr="00C43675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Образование: малограмотная –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211E14" w14:textId="77777777" w:rsidR="005D0574" w:rsidRDefault="005D0574" w:rsidP="005D057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Беспартийная – 2; Реабилитирована –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2FD54D" w14:textId="7407F426" w:rsidR="0083639C" w:rsidRPr="00DF1BD5" w:rsidRDefault="005D0574" w:rsidP="00DF1BD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43675">
              <w:rPr>
                <w:rFonts w:ascii="Arial" w:hAnsi="Arial" w:cs="Arial"/>
                <w:sz w:val="16"/>
                <w:szCs w:val="16"/>
                <w:lang w:val="ru-RU"/>
              </w:rPr>
              <w:t>1 женщина расстреляна одновременно с братом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4E0B0431" w14:textId="77777777" w:rsidR="00DF1BD5" w:rsidRDefault="00DF1BD5" w:rsidP="00DF1BD5">
      <w:pPr>
        <w:rPr>
          <w:rFonts w:ascii="Arial" w:hAnsi="Arial" w:cs="Arial"/>
          <w:sz w:val="16"/>
          <w:szCs w:val="16"/>
          <w:lang w:val="ru-RU"/>
        </w:rPr>
      </w:pPr>
    </w:p>
    <w:p w14:paraId="787F239D" w14:textId="77777777" w:rsidR="00DF1BD5" w:rsidRDefault="00DF1BD5" w:rsidP="00DF1BD5">
      <w:pPr>
        <w:rPr>
          <w:rFonts w:ascii="Arial" w:hAnsi="Arial" w:cs="Arial"/>
          <w:sz w:val="16"/>
          <w:szCs w:val="16"/>
          <w:lang w:val="ru-RU"/>
        </w:rPr>
      </w:pPr>
    </w:p>
    <w:p w14:paraId="40863745" w14:textId="77777777" w:rsidR="00DF1BD5" w:rsidRDefault="00DF1BD5" w:rsidP="00DF1BD5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83639C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ВОЗРАСТАМ, 192</w:t>
      </w:r>
      <w:r>
        <w:rPr>
          <w:rFonts w:ascii="Arial" w:hAnsi="Arial" w:cs="Arial"/>
          <w:b/>
          <w:bCs/>
          <w:sz w:val="16"/>
          <w:szCs w:val="16"/>
          <w:lang w:val="ru-RU"/>
        </w:rPr>
        <w:t>2</w:t>
      </w:r>
      <w:r w:rsidRPr="0083639C">
        <w:rPr>
          <w:rFonts w:ascii="Arial" w:hAnsi="Arial" w:cs="Arial"/>
          <w:b/>
          <w:bCs/>
          <w:sz w:val="16"/>
          <w:szCs w:val="16"/>
          <w:lang w:val="ru-RU"/>
        </w:rPr>
        <w:t xml:space="preserve"> г.</w:t>
      </w:r>
    </w:p>
    <w:p w14:paraId="5580B491" w14:textId="33340EE6" w:rsidR="00DF1BD5" w:rsidRPr="0012589F" w:rsidRDefault="0012589F" w:rsidP="00DF1BD5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4D11B160" wp14:editId="522A1352">
            <wp:extent cx="3030220" cy="1945005"/>
            <wp:effectExtent l="0" t="0" r="0" b="0"/>
            <wp:docPr id="84373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220" cy="194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201F4E" w14:textId="60E50C05" w:rsidR="005D0574" w:rsidRPr="005D0574" w:rsidRDefault="005D0574" w:rsidP="000C6C15">
      <w:pPr>
        <w:ind w:left="2160" w:firstLine="720"/>
        <w:rPr>
          <w:rFonts w:ascii="Arial" w:hAnsi="Arial" w:cs="Arial"/>
          <w:sz w:val="16"/>
          <w:szCs w:val="16"/>
          <w:lang w:val="ru-RU"/>
        </w:rPr>
      </w:pPr>
      <w:r w:rsidRPr="005D0574">
        <w:rPr>
          <w:rFonts w:ascii="Arial" w:hAnsi="Arial" w:cs="Arial"/>
          <w:sz w:val="16"/>
          <w:szCs w:val="16"/>
          <w:lang w:val="ru-RU"/>
        </w:rPr>
        <w:t>Возраст неизвестен</w:t>
      </w:r>
      <w:r>
        <w:rPr>
          <w:rFonts w:ascii="Arial" w:hAnsi="Arial" w:cs="Arial"/>
          <w:sz w:val="16"/>
          <w:szCs w:val="16"/>
          <w:lang w:val="ru-RU"/>
        </w:rPr>
        <w:t xml:space="preserve"> – </w:t>
      </w:r>
      <w:r w:rsidR="00EA4FF7">
        <w:rPr>
          <w:rFonts w:ascii="Arial" w:hAnsi="Arial" w:cs="Arial"/>
          <w:sz w:val="16"/>
          <w:szCs w:val="16"/>
          <w:lang w:val="ru-RU"/>
        </w:rPr>
        <w:t>3</w:t>
      </w:r>
    </w:p>
    <w:p w14:paraId="5F3F23EB" w14:textId="77777777" w:rsidR="005D0574" w:rsidRDefault="005D0574" w:rsidP="005D0574">
      <w:pPr>
        <w:rPr>
          <w:rFonts w:hint="eastAsia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5D0574" w:rsidRPr="0012589F" w14:paraId="0C8D1A1E" w14:textId="77777777" w:rsidTr="008140B1">
        <w:tc>
          <w:tcPr>
            <w:tcW w:w="10980" w:type="dxa"/>
            <w:shd w:val="clear" w:color="auto" w:fill="auto"/>
            <w:vAlign w:val="center"/>
          </w:tcPr>
          <w:p w14:paraId="2F6784D2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Алешина (</w:t>
            </w: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Аешина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Александра   26 лет     </w:t>
            </w:r>
          </w:p>
          <w:p w14:paraId="315F3D36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в августа 1922 расстреляна красными как заложница в Хакасии. за нападение отряда Соловьёва </w:t>
            </w:r>
            <w:proofErr w:type="gram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И.Н.</w:t>
            </w:r>
            <w:proofErr w:type="gram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 гарнизон пос. Туим Ширинского р-на Хакасии и убийство красноармейца на руднике Юлия. С ней расстреляны </w:t>
            </w:r>
            <w:proofErr w:type="spellStart"/>
            <w:proofErr w:type="gram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Тоброва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Мария</w:t>
            </w:r>
            <w:proofErr w:type="gram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-17 лет, Евдокия -24 года</w:t>
            </w:r>
          </w:p>
          <w:p w14:paraId="2DBC210D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254CC0CC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5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6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429BBB6A" w14:textId="77777777" w:rsidTr="008140B1">
        <w:tc>
          <w:tcPr>
            <w:tcW w:w="10980" w:type="dxa"/>
            <w:shd w:val="clear" w:color="auto" w:fill="auto"/>
            <w:vAlign w:val="center"/>
          </w:tcPr>
          <w:p w14:paraId="1C2FB9BB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Ольга </w:t>
            </w:r>
            <w:proofErr w:type="gramStart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Самойловна  нет</w:t>
            </w:r>
            <w:proofErr w:type="gramEnd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DF503B0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1922 в Киеве.</w:t>
            </w:r>
          </w:p>
          <w:p w14:paraId="6B9B5F16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574" w:rsidRPr="0012589F" w14:paraId="0E998B0E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6B71A50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Берлый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28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1D5D1DF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станица Уманская (ныне Ленинградская),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русская,  малограмотная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казачка,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хлеборобка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-единоличница.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Уманская (ныне Ленинградская), б/п.   Арестована 25 мая 1922 г.  Обвинение: «как социально опасный элемент». Осуждение: 31 мая 1922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 .Постановлением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военного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политаппарата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Ейского боевого участка. Приговор: ВМН (расстрел). Дата расстрела: 31 мая 1922 г.  Дата реабилитации: 21 февраля 2000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29730</w:t>
            </w:r>
          </w:p>
          <w:p w14:paraId="02E10C17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Краснодарского края - т.8; </w:t>
            </w:r>
            <w:hyperlink r:id="rId8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2E7E92DE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378412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Бунина Прасковья Абрамовна   22 года     </w:t>
            </w:r>
          </w:p>
          <w:p w14:paraId="2767E8F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 Ставрополя.  Арестована 9 сентября 1922 г.  Приговор: расстреляна</w:t>
            </w:r>
          </w:p>
          <w:p w14:paraId="5861797D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</w:t>
            </w:r>
            <w:hyperlink r:id="rId9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6183AC61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48D51C0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Головина Анна </w:t>
            </w:r>
            <w:proofErr w:type="gramStart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Егоровна  38</w:t>
            </w:r>
            <w:proofErr w:type="gramEnd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32A1EA8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38 лет,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Кубанская обл., ст. Бакинская, крестьянка,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Кубанская обл., ст. Бакинская, арестована 05.01.1922. Обвинение: за к/р деятельность. Приговор: РВТ войск Северо-Кавказского военного округа, 25.01.1922 — ВМН. Реабилитация: Прокуратура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05.2005.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 24565, опись 9, дело 171</w:t>
            </w:r>
          </w:p>
          <w:p w14:paraId="08AFF62C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0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3240F16D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1379008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Ивченко Мария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Трофимовна  54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414DA4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Калужская губ., с. Акимовка, русская, образование: малограмотная, б/п, 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Староминский р-н, станица Канеловская.  Арестована в г. Краснодаре 20.05.1922. Обвинение: «за укрывательство сына Гавриила, входившего в банду».  Приговор: Постановлением военного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политаппарата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Ейского боевого участка, 31.05.1922 — ВМН.  Расстреляна 31.05.1922. Реабилитация: прокуратурой КК, 26.09.1991 - на основании Указа Президента СССР от _13.09.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1990._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: 29730</w:t>
            </w:r>
          </w:p>
          <w:p w14:paraId="4F05F2D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11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4FF7" w:rsidRPr="0012589F" w14:paraId="1DCA9D95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EF8C2E3" w14:textId="77777777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Кидиекова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 15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85953A8" w14:textId="77777777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1907 г., хакаска, в августе 1922 расстреляна в Хакасии как заложница. Вместе с ней расстреляны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Тайдокова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18 и Кокова Т. 11 лет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 1922 года</w:t>
            </w:r>
          </w:p>
          <w:p w14:paraId="3FCC5AF7" w14:textId="45EB4207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Хакасия; </w:t>
            </w:r>
            <w:hyperlink r:id="rId12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3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4300F55D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007AB09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Кокова Т.   11 лет    </w:t>
            </w:r>
          </w:p>
          <w:p w14:paraId="7DD5BAC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1911 г.р.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,  хакаска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? в августе 1922 расстреляна в Хакасии как заложница в возрасте 11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лет,  за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убийство командира. Вместе с ней расстреляны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Тайдокова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-18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и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Кидиекова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-15 лет.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</w:t>
            </w:r>
          </w:p>
          <w:p w14:paraId="0B6BD617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Хакасия; </w:t>
            </w:r>
            <w:hyperlink r:id="rId14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5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4FF7" w:rsidRPr="0012589F" w14:paraId="7D4D589C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79C8A19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528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Компанеец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0B6AA5B8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364F">
              <w:rPr>
                <w:rFonts w:ascii="Arial" w:hAnsi="Arial" w:cs="Arial"/>
                <w:sz w:val="16"/>
                <w:szCs w:val="16"/>
                <w:lang w:val="ru-RU"/>
              </w:rPr>
              <w:t>Помещица. Расстреляна большевиками сен. 1922 на Украине. /460/</w:t>
            </w:r>
          </w:p>
          <w:p w14:paraId="74D07CB6" w14:textId="15644602" w:rsidR="00EA4FF7" w:rsidRPr="003307E1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A4FF7" w:rsidRPr="0012589F" w14:paraId="29989FA7" w14:textId="77777777" w:rsidTr="008140B1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7397C32C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E7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Коткова</w:t>
            </w:r>
            <w:proofErr w:type="spellEnd"/>
            <w:r w:rsidRPr="00CE7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Дарина </w:t>
            </w:r>
            <w:proofErr w:type="gramStart"/>
            <w:r w:rsidRPr="00CE7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</w:p>
          <w:p w14:paraId="20275EA1" w14:textId="77777777" w:rsidR="00EA4FF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3834">
              <w:rPr>
                <w:rFonts w:ascii="Arial" w:hAnsi="Arial" w:cs="Arial"/>
                <w:sz w:val="16"/>
                <w:szCs w:val="16"/>
                <w:lang w:val="ru-RU"/>
              </w:rPr>
              <w:t>р. 1897 в Херсонской губ. Жила в Севастополе. Расстреляна в 1922. /215/</w:t>
            </w:r>
          </w:p>
          <w:p w14:paraId="50B7788D" w14:textId="216612D8" w:rsidR="00EA4FF7" w:rsidRPr="00052837" w:rsidRDefault="00EA4FF7" w:rsidP="00EA4F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D0574" w:rsidRPr="0012589F" w14:paraId="0EAB47A4" w14:textId="77777777" w:rsidTr="008140B1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4325A8E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Лютова-Демина Акулина </w:t>
            </w:r>
            <w:proofErr w:type="gramStart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Артемовна  нет</w:t>
            </w:r>
            <w:proofErr w:type="gramEnd"/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 </w:t>
            </w:r>
          </w:p>
          <w:p w14:paraId="16CCD21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станция Луганск; земледелие, крестьянка. Прожив.: хутор 2-й Ново-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Митякино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Митякинская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Донобл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19 декабря 1921 г.  Приговорена: ВТ Северо-Кавказского военного округа 2-й Донской стрелковой дивизии 9 января 1922 г.,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307E1">
              <w:rPr>
                <w:rFonts w:ascii="Arial" w:hAnsi="Arial" w:cs="Arial"/>
                <w:sz w:val="16"/>
                <w:szCs w:val="16"/>
              </w:rPr>
              <w:t> 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политическим мотивам.  Приговор: ВМН Реабилитирована в августе 2005 г.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32816, опись 5, дело 8 </w:t>
            </w:r>
          </w:p>
          <w:p w14:paraId="4AA3F2E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785FEDEF" w14:textId="77777777" w:rsidTr="008140B1">
        <w:tc>
          <w:tcPr>
            <w:tcW w:w="10980" w:type="dxa"/>
            <w:shd w:val="clear" w:color="auto" w:fill="auto"/>
            <w:vAlign w:val="center"/>
          </w:tcPr>
          <w:p w14:paraId="5BE8146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Михайлова Евгения </w:t>
            </w:r>
            <w:proofErr w:type="gramStart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Михайловна  35</w:t>
            </w:r>
            <w:proofErr w:type="gramEnd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  </w:t>
            </w:r>
          </w:p>
          <w:p w14:paraId="716290BF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1887 г.р., арестована 1922 г., Новгород. Обвинение: "противодействие изъятию церковных ценностей". Осуждение: 28 мая 1922 г.</w:t>
            </w:r>
          </w:p>
          <w:p w14:paraId="6D57E279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Новгородский Губернский Революционный Трибунал по военному отделению. Приговор: высшая мера наказания — расстрел</w:t>
            </w:r>
          </w:p>
          <w:p w14:paraId="5F983C28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Комментарий к аресту: Евгению Михайловну обвинили в том, </w:t>
            </w:r>
            <w:proofErr w:type="gram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что</w:t>
            </w:r>
            <w:proofErr w:type="gram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присутствуя на собрании верующих по поводу изъятия церковных ценностей "выступила с речью, в которой призывала ценностей не отдавать, каковая речь принята была толпой собравшихся аплодисментами и криками "Ценностей не отдавать!"</w:t>
            </w:r>
          </w:p>
          <w:p w14:paraId="6E48C2A4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19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5D2082DD" w14:textId="77777777" w:rsidTr="008140B1">
        <w:tc>
          <w:tcPr>
            <w:tcW w:w="10980" w:type="dxa"/>
            <w:shd w:val="clear" w:color="auto" w:fill="auto"/>
            <w:vAlign w:val="center"/>
          </w:tcPr>
          <w:p w14:paraId="1337DA72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Немчинова Пелагея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60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C3FB3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г.р.,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Якутская АССР, 2-й Амгинская вол., саха, крестьянка,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Якутская АССР, 2-й Амгинская вол. Обвинение: по обвинению за сочувствие белобандитам (не указана статья УК РСФСР). Приговор: Постановлением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Якутгубчека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, 01.03.1922 — расстреляна</w:t>
            </w:r>
          </w:p>
          <w:p w14:paraId="59884DFB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Заключением Прокуратуры РС (Я), 07.06.1993 - по Закону РФ от _18.10.1991.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: Дело №2657-р.</w:t>
            </w:r>
          </w:p>
          <w:p w14:paraId="5D24857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Саха (Якутия) , т. 2; </w:t>
            </w:r>
            <w:hyperlink r:id="rId20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66AED1E0" w14:textId="77777777" w:rsidTr="008140B1">
        <w:tc>
          <w:tcPr>
            <w:tcW w:w="10980" w:type="dxa"/>
            <w:shd w:val="clear" w:color="auto" w:fill="auto"/>
            <w:vAlign w:val="center"/>
          </w:tcPr>
          <w:p w14:paraId="43493C51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Петренко Федора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Евстигнеева  20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B9BB5B5" w14:textId="77777777" w:rsidR="005D0574" w:rsidRPr="003307E1" w:rsidRDefault="005D0574" w:rsidP="005D0574">
            <w:pPr>
              <w:pStyle w:val="BodyText"/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Воронежская губ., Богучарский уезд, земледелие, крестьянка,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хутор Платина, ст.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Митякинская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10.12.1921. Приговор: ВТ Северо-Кавказского военного округа 2-й Донской стрелковой дивизии, 09.01.1922 — ВМН. (Ее брат Петренко Мартын Евстигнеевич расстрелян в тот же день). Реабилитация: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, 08.2005.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: фонд 32816, опись 5, дело 8</w:t>
            </w:r>
          </w:p>
          <w:p w14:paraId="4F96C921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1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0C5DDF18" w14:textId="77777777" w:rsidTr="008140B1">
        <w:tc>
          <w:tcPr>
            <w:tcW w:w="10980" w:type="dxa"/>
            <w:shd w:val="clear" w:color="auto" w:fill="auto"/>
            <w:vAlign w:val="center"/>
          </w:tcPr>
          <w:p w14:paraId="5BB664E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Рыжикова П.  13 лет   </w:t>
            </w: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F48D1CB" w14:textId="77777777" w:rsidR="005D0574" w:rsidRPr="003307E1" w:rsidRDefault="005D057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рождения: 1909 г., в августе 1922 в Ужуре расстреляна как заложница за убийство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зампродкомиссара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  т.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Эхиль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вместе с ней расстреляны: Рыжиков А. 10 лет, Монаков В. -20 лет, </w:t>
            </w:r>
            <w:proofErr w:type="spellStart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Байдуров</w:t>
            </w:r>
            <w:proofErr w:type="spellEnd"/>
            <w:r w:rsidRPr="003307E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Матвей 9 лет,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Фугель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Фекла -15 лет. ВЫПИСКА ИЗ ПРИКАЗА №-014/К от 21 августа: 1922 года.</w:t>
            </w:r>
          </w:p>
          <w:p w14:paraId="27A5529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</w:t>
            </w:r>
            <w:hyperlink r:id="rId22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2A3939A9" w14:textId="77777777" w:rsidTr="008140B1">
        <w:tc>
          <w:tcPr>
            <w:tcW w:w="10980" w:type="dxa"/>
            <w:shd w:val="clear" w:color="auto" w:fill="auto"/>
            <w:vAlign w:val="center"/>
          </w:tcPr>
          <w:p w14:paraId="084461B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Тайдокова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Тадорокова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Тайдорокова</w:t>
            </w:r>
            <w:proofErr w:type="spell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 18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26502E5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хакаска? в августе 1922 расстреляна в Хакасии как заложница за убийство командира. Вместе с ней расстреляны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Кидиекова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-15 лет и Кокова Т. 11 лет.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</w:t>
            </w:r>
          </w:p>
          <w:p w14:paraId="382CD02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Хакасия; </w:t>
            </w:r>
            <w:hyperlink r:id="rId24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25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231DD263" w14:textId="77777777" w:rsidTr="008140B1">
        <w:tc>
          <w:tcPr>
            <w:tcW w:w="10980" w:type="dxa"/>
            <w:shd w:val="clear" w:color="auto" w:fill="auto"/>
            <w:vAlign w:val="center"/>
          </w:tcPr>
          <w:p w14:paraId="7065E0A8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Тоброва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Евдокия  24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года  </w:t>
            </w:r>
          </w:p>
          <w:p w14:paraId="0F688C30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1898 г.р. В августе 1922 расстреляна в Хакасии как заложница за нападение отряда Соловьёва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И.Н.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на гарнизон Туима и убийство красноармейца на руднике Юлия.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38D6CA5B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26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5D3953D9" w14:textId="77777777" w:rsidTr="008140B1">
        <w:tc>
          <w:tcPr>
            <w:tcW w:w="10980" w:type="dxa"/>
            <w:shd w:val="clear" w:color="auto" w:fill="auto"/>
            <w:vAlign w:val="center"/>
          </w:tcPr>
          <w:p w14:paraId="4A1CE4D3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Тоброва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Мария  17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лет  </w:t>
            </w:r>
          </w:p>
          <w:p w14:paraId="518349B8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1905 г.р., в августе 1922 расстреляна в Хакасии как заложница за нападение отряда Соловьёва </w:t>
            </w:r>
            <w:proofErr w:type="gramStart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И.Н.</w:t>
            </w:r>
            <w:proofErr w:type="gramEnd"/>
            <w:r w:rsidRPr="003307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на гарнизон Туима и убийство красноармейца на руднике Юлия.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34AFF43B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28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2B47DA94" w14:textId="77777777" w:rsidTr="008140B1">
        <w:tc>
          <w:tcPr>
            <w:tcW w:w="10980" w:type="dxa"/>
            <w:shd w:val="clear" w:color="auto" w:fill="auto"/>
            <w:vAlign w:val="center"/>
          </w:tcPr>
          <w:p w14:paraId="7B52928E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Фугель</w:t>
            </w:r>
            <w:proofErr w:type="spellEnd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Фекла  15</w:t>
            </w:r>
            <w:proofErr w:type="gramEnd"/>
            <w:r w:rsidRPr="003307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 </w:t>
            </w: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29CD52E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1907 г.р., Дата смерти: август 1922 г. Место смерти: Ужур. Примечание: / расстреляна как заложник в возрасте -15 лет за убийство в с. Ужур зам.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продкомиссара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т.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Эхиль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Вместе с не расстреляны </w:t>
            </w:r>
            <w:proofErr w:type="spellStart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Байдуров</w:t>
            </w:r>
            <w:proofErr w:type="spellEnd"/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М., Рыжиков А., Рыжикова П., Монаков В. ВЫПИСКА ИЗ ПРИКАЗА №-014/К от 21 августа: 1922 года.</w:t>
            </w:r>
          </w:p>
          <w:p w14:paraId="44F2A244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</w:t>
            </w:r>
            <w:hyperlink r:id="rId30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307E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31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D0574" w:rsidRPr="0012589F" w14:paraId="5049ED1A" w14:textId="77777777" w:rsidTr="008140B1">
        <w:tc>
          <w:tcPr>
            <w:tcW w:w="10980" w:type="dxa"/>
            <w:shd w:val="clear" w:color="auto" w:fill="auto"/>
            <w:vAlign w:val="center"/>
          </w:tcPr>
          <w:p w14:paraId="7E992B5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Черная Наталия </w:t>
            </w:r>
            <w:proofErr w:type="gramStart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21</w:t>
            </w:r>
            <w:proofErr w:type="gramEnd"/>
            <w:r w:rsidRPr="003307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</w:t>
            </w:r>
          </w:p>
          <w:p w14:paraId="5521998D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21 год,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Тимашевский отдел, станица Коневская, крестьянка,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Тимашевский отдел, станица Коневская, арестована 20.04.1922. Обвинение: за к/р деятельность. Приговор: РВТ Северо-Кавказского военного округа 22 стрелковой дивизии, 27.04.1922 — ВМН. Реабилитация: Прокуратура г. Москвы, 03.2006.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24504, опись 6, дело 100. Состав семьи: вдова, сведений о детях не имеется. </w:t>
            </w:r>
          </w:p>
          <w:p w14:paraId="050C9F5A" w14:textId="77777777" w:rsidR="005D0574" w:rsidRPr="003307E1" w:rsidRDefault="005D057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3307E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Pr="003307E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22633B4E" w14:textId="77777777" w:rsidR="005D0574" w:rsidRPr="0083639C" w:rsidRDefault="005D0574" w:rsidP="005D0574">
      <w:pPr>
        <w:rPr>
          <w:rFonts w:hint="eastAsia"/>
          <w:lang w:val="ru-RU"/>
        </w:rPr>
      </w:pPr>
    </w:p>
    <w:p w14:paraId="5D5F9720" w14:textId="77777777" w:rsidR="005D0574" w:rsidRPr="0083639C" w:rsidRDefault="005D0574" w:rsidP="005D0574">
      <w:pPr>
        <w:rPr>
          <w:rFonts w:hint="eastAsia"/>
          <w:lang w:val="ru-RU"/>
        </w:rPr>
      </w:pPr>
    </w:p>
    <w:p w14:paraId="1AB66518" w14:textId="77777777" w:rsidR="005D0574" w:rsidRPr="0083639C" w:rsidRDefault="005D0574" w:rsidP="005D0574">
      <w:pPr>
        <w:rPr>
          <w:rFonts w:hint="eastAsia"/>
          <w:lang w:val="ru-RU"/>
        </w:rPr>
      </w:pPr>
    </w:p>
    <w:sectPr w:rsidR="005D0574" w:rsidRPr="008363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74"/>
    <w:rsid w:val="00023CA3"/>
    <w:rsid w:val="00056CA3"/>
    <w:rsid w:val="00070AFD"/>
    <w:rsid w:val="000C6C15"/>
    <w:rsid w:val="000D37D0"/>
    <w:rsid w:val="0012589F"/>
    <w:rsid w:val="001823E6"/>
    <w:rsid w:val="003F736E"/>
    <w:rsid w:val="004C77CA"/>
    <w:rsid w:val="005D0574"/>
    <w:rsid w:val="005D29FF"/>
    <w:rsid w:val="007760DE"/>
    <w:rsid w:val="0083639C"/>
    <w:rsid w:val="00A85EC6"/>
    <w:rsid w:val="00B433E6"/>
    <w:rsid w:val="00BF14A2"/>
    <w:rsid w:val="00C576CC"/>
    <w:rsid w:val="00CA131C"/>
    <w:rsid w:val="00DF1BD5"/>
    <w:rsid w:val="00E30449"/>
    <w:rsid w:val="00EA4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7CA1D"/>
  <w15:chartTrackingRefBased/>
  <w15:docId w15:val="{9F4D0439-B9A7-480E-A5E0-9CD939096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574"/>
    <w:pPr>
      <w:suppressAutoHyphens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qFormat/>
    <w:rsid w:val="005D05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5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5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5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5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5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5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5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5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5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05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5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5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5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5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5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5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5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5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5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5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5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5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5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5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5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5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5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5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D05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qFormat/>
    <w:rsid w:val="005D0574"/>
    <w:rPr>
      <w:b/>
      <w:bCs/>
    </w:rPr>
  </w:style>
  <w:style w:type="paragraph" w:customStyle="1" w:styleId="TableContents">
    <w:name w:val="Table Contents"/>
    <w:basedOn w:val="Normal"/>
    <w:rsid w:val="005D0574"/>
    <w:pPr>
      <w:suppressLineNumbers/>
    </w:pPr>
  </w:style>
  <w:style w:type="character" w:styleId="Hyperlink">
    <w:name w:val="Hyperlink"/>
    <w:rsid w:val="005D0574"/>
    <w:rPr>
      <w:color w:val="000080"/>
      <w:u w:val="single"/>
    </w:rPr>
  </w:style>
  <w:style w:type="paragraph" w:styleId="BodyText">
    <w:name w:val="Body Text"/>
    <w:basedOn w:val="Normal"/>
    <w:link w:val="BodyTextChar"/>
    <w:rsid w:val="005D0574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5D0574"/>
    <w:rPr>
      <w:rFonts w:ascii="Liberation Serif" w:eastAsia="NSimSun" w:hAnsi="Liberation Serif" w:cs="Lucida Sans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314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50;&#1080;&#1076;&#1080;&#1077;&#1082;&#1086;&#1074;&#1072;_&#1052;&#1072;&#1088;&#1080;&#1103;_(1907)" TargetMode="External"/><Relationship Id="rId18" Type="http://schemas.openxmlformats.org/officeDocument/2006/relationships/hyperlink" Target="https://ru.openlist.wiki/&#1051;&#1102;&#1090;&#1086;&#1074;&#1072;-&#1044;&#1077;&#1084;&#1080;&#1085;&#1072;_&#1040;&#1082;&#1091;&#1083;&#1080;&#1085;&#1072;_&#1040;&#1088;&#1090;&#1077;&#1084;&#1086;&#1074;&#1085;&#1072;" TargetMode="External"/><Relationship Id="rId26" Type="http://schemas.openxmlformats.org/officeDocument/2006/relationships/hyperlink" Target="https://memorial.krsk.ru/Articles/1994/1994Solouhin.htm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ru.openlist.wiki/&#1055;&#1077;&#1090;&#1088;&#1077;&#1085;&#1082;&#1086;_&#1060;&#1077;&#1076;&#1086;&#1088;&#1072;_&#1045;&#1074;&#1089;&#1090;&#1080;&#1075;&#1085;&#1077;&#1077;&#1074;&#1085;&#1072;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xn--90adhkb6ag0f.xn--p1ai/arhiv/uchastniki-grazhdanskoj-vojny/uchastniki-belogo-dvizheniya-v-rossii/uchastniki-belogo-dvizheniya-v-rossii-au-aya.html" TargetMode="External"/><Relationship Id="rId12" Type="http://schemas.openxmlformats.org/officeDocument/2006/relationships/hyperlink" Target="https://memorial.krsk.ru/Articles/1994/1994Solouhin.htm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kor-koya.html" TargetMode="External"/><Relationship Id="rId25" Type="http://schemas.openxmlformats.org/officeDocument/2006/relationships/hyperlink" Target="https://ru.openlist.wiki/&#1058;&#1072;&#1081;&#1076;&#1086;&#1088;&#1086;&#1082;&#1086;&#1074;&#1072;_&#1040;&#1085;&#1085;&#1072;_(1904)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://swolkov.org/2_baza_beloe_dvizhenie/pdf/Uchastniki_Belogo_dvizhenia_v_Rossii_10-K.pdf" TargetMode="External"/><Relationship Id="rId20" Type="http://schemas.openxmlformats.org/officeDocument/2006/relationships/hyperlink" Target="https://ru.openlist.wiki/&#1053;&#1077;&#1084;&#1095;&#1080;&#1085;&#1086;&#1074;&#1072;_&#1055;&#1077;&#1083;&#1072;&#1075;&#1077;&#1103;_&#1048;&#1083;&#1083;&#1072;&#1088;&#1080;&#1086;&#1085;&#1086;&#1074;&#1085;&#1072;_(1862)" TargetMode="External"/><Relationship Id="rId29" Type="http://schemas.openxmlformats.org/officeDocument/2006/relationships/hyperlink" Target="https://ru.openlist.wiki/&#1058;&#1086;&#1073;&#1088;&#1086;&#1074;&#1072;_&#1052;&#1072;&#1088;&#1080;&#1103;_(1905)" TargetMode="External"/><Relationship Id="rId1" Type="http://schemas.openxmlformats.org/officeDocument/2006/relationships/styles" Target="styles.xml"/><Relationship Id="rId6" Type="http://schemas.openxmlformats.org/officeDocument/2006/relationships/hyperlink" Target="https://ru.openlist.wiki/&#1040;&#1083;&#1077;&#1096;&#1080;&#1085;&#1072;_&#1040;&#1083;&#1077;&#1082;&#1089;&#1072;&#1085;&#1076;&#1088;&#1072;_(1896)" TargetMode="External"/><Relationship Id="rId11" Type="http://schemas.openxmlformats.org/officeDocument/2006/relationships/hyperlink" Target="https://ru.openlist.wiki/&#1048;&#1074;&#1095;&#1077;&#1085;&#1082;&#1086;_&#1052;&#1072;&#1088;&#1080;&#1103;_&#1058;&#1088;&#1086;&#1092;&#1080;&#1084;&#1086;&#1074;&#1085;&#1072;_(1868)" TargetMode="External"/><Relationship Id="rId24" Type="http://schemas.openxmlformats.org/officeDocument/2006/relationships/hyperlink" Target="https://memorial.krsk.ru/Articles/1994/1994Solouhin.htm" TargetMode="External"/><Relationship Id="rId32" Type="http://schemas.openxmlformats.org/officeDocument/2006/relationships/hyperlink" Target="https://ru.openlist.wiki/&#1063;&#1077;&#1088;&#1085;&#1072;&#1103;_&#1053;&#1072;&#1090;&#1072;&#1083;&#1080;&#1103;_&#1040;&#1085;&#1076;&#1088;&#1077;&#1077;&#1074;&#1085;&#1072;" TargetMode="External"/><Relationship Id="rId5" Type="http://schemas.openxmlformats.org/officeDocument/2006/relationships/hyperlink" Target="https://memorial.krsk.ru/martirol/al.htm" TargetMode="External"/><Relationship Id="rId15" Type="http://schemas.openxmlformats.org/officeDocument/2006/relationships/hyperlink" Target="https://ru.openlist.wiki/&#1050;&#1086;&#1082;&#1086;&#1074;&#1072;_&#1058;._(1911)" TargetMode="External"/><Relationship Id="rId23" Type="http://schemas.openxmlformats.org/officeDocument/2006/relationships/hyperlink" Target="https://ru.openlist.wiki/&#1056;&#1099;&#1078;&#1080;&#1082;&#1086;&#1074;&#1072;_&#1055;._(1909)" TargetMode="External"/><Relationship Id="rId28" Type="http://schemas.openxmlformats.org/officeDocument/2006/relationships/hyperlink" Target="https://memorial.krsk.ru/Articles/1994/1994Solouhin.htm" TargetMode="External"/><Relationship Id="rId10" Type="http://schemas.openxmlformats.org/officeDocument/2006/relationships/hyperlink" Target="https://ru.openlist.wiki/&#1043;&#1086;&#1083;&#1086;&#1074;&#1080;&#1085;&#1072;_&#1040;&#1085;&#1085;&#1072;_&#1045;&#1075;&#1086;&#1088;&#1086;&#1074;&#1085;&#1072;" TargetMode="External"/><Relationship Id="rId19" Type="http://schemas.openxmlformats.org/officeDocument/2006/relationships/hyperlink" Target="https://ru.openlist.wiki/&#1052;&#1080;&#1093;&#1072;&#1081;&#1083;&#1086;&#1074;&#1072;_&#1045;&#1074;&#1075;&#1077;&#1085;&#1080;&#1103;_&#1052;&#1080;&#1093;&#1072;&#1081;&#1083;&#1086;&#1074;&#1085;&#1072;_(1887)" TargetMode="External"/><Relationship Id="rId31" Type="http://schemas.openxmlformats.org/officeDocument/2006/relationships/hyperlink" Target="https://ru.openlist.wiki/&#1060;&#1091;&#1075;&#1077;&#1083;&#1100;_&#1060;&#1077;&#1082;&#1083;&#1072;_(1907)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ru.openlist.wiki/&#1041;&#1091;&#1085;&#1080;&#1085;&#1072;_&#1055;&#1088;&#1072;&#1089;&#1082;&#1086;&#1074;&#1100;&#1103;_&#1040;&#1073;&#1088;&#1072;&#1084;&#1086;&#1074;&#1085;&#1072;_(1900)" TargetMode="External"/><Relationship Id="rId14" Type="http://schemas.openxmlformats.org/officeDocument/2006/relationships/hyperlink" Target="https://memorial.krsk.ru/Articles/1994/1994Solouhin.htm" TargetMode="External"/><Relationship Id="rId22" Type="http://schemas.openxmlformats.org/officeDocument/2006/relationships/hyperlink" Target="https://memorial.krsk.ru/Articles/1994/1994Solouhin.htm" TargetMode="External"/><Relationship Id="rId27" Type="http://schemas.openxmlformats.org/officeDocument/2006/relationships/hyperlink" Target="https://ru.openlist.wiki/&#1058;&#1086;&#1073;&#1088;&#1086;&#1074;&#1072;_&#1045;&#1074;&#1076;&#1086;&#1082;&#1080;&#1103;_(1898)" TargetMode="External"/><Relationship Id="rId30" Type="http://schemas.openxmlformats.org/officeDocument/2006/relationships/hyperlink" Target="https://memorial.krsk.ru/Articles/1994/1994Solouhin.htm" TargetMode="External"/><Relationship Id="rId8" Type="http://schemas.openxmlformats.org/officeDocument/2006/relationships/hyperlink" Target="https://ru.openlist.wiki/&#1041;&#1077;&#1088;&#1083;&#1099;&#1081;_&#1045;&#1083;&#1077;&#1085;&#1072;_&#1043;&#1088;&#1080;&#1075;&#1086;&#1088;&#1100;&#1077;&#1074;&#1085;&#1072;_(1894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1617</Words>
  <Characters>9223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Gessen</dc:creator>
  <cp:keywords/>
  <dc:description/>
  <cp:lastModifiedBy>Philip Gessen</cp:lastModifiedBy>
  <cp:revision>11</cp:revision>
  <dcterms:created xsi:type="dcterms:W3CDTF">2024-07-05T20:12:00Z</dcterms:created>
  <dcterms:modified xsi:type="dcterms:W3CDTF">2025-06-24T13:43:00Z</dcterms:modified>
</cp:coreProperties>
</file>