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53" w:rsidRDefault="00EE5BDC" w:rsidP="00EE5BDC">
      <w:pPr>
        <w:pStyle w:val="Ttul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Preguntas sobre SASS</w:t>
      </w:r>
    </w:p>
    <w:p w:rsidR="00EE5BDC" w:rsidRDefault="00EE5BDC" w:rsidP="00EE5BDC">
      <w:pPr>
        <w:pStyle w:val="Sinespaciado"/>
        <w:numPr>
          <w:ilvl w:val="0"/>
          <w:numId w:val="1"/>
        </w:numPr>
        <w:ind w:left="426"/>
      </w:pPr>
      <w:r>
        <w:t xml:space="preserve">Escribe un código que traduzca, al ejecutarse una aplicación web, el fichero </w:t>
      </w:r>
      <w:proofErr w:type="spellStart"/>
      <w:r>
        <w:t>style.sass</w:t>
      </w:r>
      <w:proofErr w:type="spellEnd"/>
      <w:r>
        <w:t xml:space="preserve"> (</w:t>
      </w:r>
      <w:proofErr w:type="spellStart"/>
      <w:r>
        <w:t>public</w:t>
      </w:r>
      <w:proofErr w:type="spellEnd"/>
      <w:r>
        <w:t>/</w:t>
      </w:r>
      <w:proofErr w:type="spellStart"/>
      <w:r>
        <w:t>sass</w:t>
      </w:r>
      <w:proofErr w:type="spellEnd"/>
      <w:r>
        <w:t>/</w:t>
      </w:r>
      <w:proofErr w:type="spellStart"/>
      <w:r>
        <w:t>style.sass</w:t>
      </w:r>
      <w:proofErr w:type="spellEnd"/>
      <w:r>
        <w:t>) en el fichero style.css (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>/style.css).</w:t>
      </w:r>
    </w:p>
    <w:p w:rsidR="00EE5BDC" w:rsidRDefault="00EE5BDC" w:rsidP="00EE5BDC">
      <w:pPr>
        <w:pStyle w:val="Sinespaciado"/>
      </w:pPr>
    </w:p>
    <w:p w:rsidR="00EE5BDC" w:rsidRDefault="00EE5BDC" w:rsidP="00EE5BDC">
      <w:pPr>
        <w:pStyle w:val="Sinespaciado"/>
      </w:pPr>
    </w:p>
    <w:p w:rsidR="00EE5BDC" w:rsidRDefault="00EE5BDC" w:rsidP="00EE5BDC">
      <w:pPr>
        <w:pStyle w:val="Sinespaciado"/>
        <w:numPr>
          <w:ilvl w:val="0"/>
          <w:numId w:val="1"/>
        </w:numPr>
        <w:ind w:left="426"/>
      </w:pPr>
      <w:r>
        <w:t>Traduce el siguiente código SASS a CSS.</w:t>
      </w:r>
    </w:p>
    <w:p w:rsidR="00EE5BDC" w:rsidRDefault="00EE5BDC" w:rsidP="00EE5BDC">
      <w:pPr>
        <w:pStyle w:val="Sinespaciado"/>
      </w:pPr>
    </w:p>
    <w:p w:rsidR="00EE5BDC" w:rsidRDefault="00EE5BDC" w:rsidP="00EE5BDC">
      <w:pPr>
        <w:pStyle w:val="Sinespaciado"/>
        <w:jc w:val="center"/>
      </w:pPr>
      <w:r>
        <w:rPr>
          <w:noProof/>
          <w:lang w:val="es-ES"/>
        </w:rPr>
        <w:drawing>
          <wp:inline distT="0" distB="0" distL="0" distR="0">
            <wp:extent cx="1716709" cy="1072943"/>
            <wp:effectExtent l="0" t="0" r="10795" b="0"/>
            <wp:docPr id="1" name="Imagen 1" descr="Macintosh HD:Users:jonay:sytw:sass:public:images:anid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nay:sytw:sass:public:images:anidac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709" cy="10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BDC" w:rsidRDefault="00EE5BDC" w:rsidP="00EE5BDC">
      <w:pPr>
        <w:pStyle w:val="Sinespaciado"/>
      </w:pPr>
    </w:p>
    <w:p w:rsidR="00EE5BDC" w:rsidRDefault="00EE5BDC" w:rsidP="00EE5BDC">
      <w:pPr>
        <w:pStyle w:val="Sinespaciado"/>
      </w:pPr>
    </w:p>
    <w:p w:rsidR="00EE5BDC" w:rsidRDefault="00774362" w:rsidP="00EE5BDC">
      <w:pPr>
        <w:pStyle w:val="Sinespaciado"/>
        <w:numPr>
          <w:ilvl w:val="0"/>
          <w:numId w:val="1"/>
        </w:numPr>
        <w:ind w:left="426"/>
      </w:pPr>
      <w:r>
        <w:t>T</w:t>
      </w:r>
      <w:r w:rsidR="00EE5BDC">
        <w:t>raduce el siguiente código</w:t>
      </w:r>
      <w:r>
        <w:t xml:space="preserve"> SA</w:t>
      </w:r>
      <w:r w:rsidR="00EE5BDC">
        <w:t xml:space="preserve">SS a </w:t>
      </w:r>
      <w:r>
        <w:t>C</w:t>
      </w:r>
      <w:r w:rsidR="00EE5BDC">
        <w:t>SS.</w:t>
      </w:r>
    </w:p>
    <w:p w:rsidR="00774362" w:rsidRDefault="00774362" w:rsidP="00774362">
      <w:pPr>
        <w:pStyle w:val="Sinespaciado"/>
      </w:pPr>
    </w:p>
    <w:p w:rsidR="00774362" w:rsidRDefault="00774362" w:rsidP="00774362">
      <w:pPr>
        <w:pStyle w:val="Sinespaciado"/>
        <w:jc w:val="center"/>
      </w:pPr>
      <w:r>
        <w:rPr>
          <w:noProof/>
          <w:lang w:val="es-ES"/>
        </w:rPr>
        <w:drawing>
          <wp:inline distT="0" distB="0" distL="0" distR="0">
            <wp:extent cx="2394231" cy="1953392"/>
            <wp:effectExtent l="0" t="0" r="0" b="2540"/>
            <wp:docPr id="2" name="Imagen 2" descr="Macintosh HD:Users:jonay:sytw:sass:public:images:he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nay:sytw:sass:public:images:herenc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231" cy="195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362" w:rsidRDefault="00774362" w:rsidP="00774362">
      <w:pPr>
        <w:pStyle w:val="Sinespaciado"/>
      </w:pPr>
    </w:p>
    <w:p w:rsidR="00774362" w:rsidRDefault="00774362" w:rsidP="00774362">
      <w:pPr>
        <w:pStyle w:val="Sinespaciado"/>
      </w:pPr>
    </w:p>
    <w:p w:rsidR="00774362" w:rsidRDefault="00774362" w:rsidP="00774362">
      <w:pPr>
        <w:pStyle w:val="Sinespaciado"/>
        <w:numPr>
          <w:ilvl w:val="0"/>
          <w:numId w:val="1"/>
        </w:numPr>
        <w:ind w:left="426"/>
      </w:pPr>
      <w:r>
        <w:t xml:space="preserve">Escribe el código de un </w:t>
      </w:r>
      <w:proofErr w:type="spellStart"/>
      <w:r>
        <w:t>Mixin</w:t>
      </w:r>
      <w:proofErr w:type="spellEnd"/>
      <w:r>
        <w:t xml:space="preserve"> que permita cambiar el color de todos los tipos de títulos (h1, h2, h3, h4, h5, h6). También escribe la llamada para cambiar todos los títulos al color azul</w:t>
      </w:r>
      <w:bookmarkStart w:id="0" w:name="_GoBack"/>
      <w:bookmarkEnd w:id="0"/>
      <w:r>
        <w:t>.</w:t>
      </w:r>
    </w:p>
    <w:p w:rsidR="00774362" w:rsidRDefault="00774362" w:rsidP="00774362">
      <w:pPr>
        <w:pStyle w:val="Sinespaciado"/>
        <w:ind w:left="66"/>
      </w:pPr>
    </w:p>
    <w:p w:rsidR="00774362" w:rsidRPr="00EE5BDC" w:rsidRDefault="00774362" w:rsidP="00774362">
      <w:pPr>
        <w:pStyle w:val="Sinespaciado"/>
        <w:ind w:left="66"/>
      </w:pPr>
    </w:p>
    <w:sectPr w:rsidR="00774362" w:rsidRPr="00EE5BDC" w:rsidSect="00822C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23CCF"/>
    <w:multiLevelType w:val="hybridMultilevel"/>
    <w:tmpl w:val="207E0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DC"/>
    <w:rsid w:val="00774362"/>
    <w:rsid w:val="00822CB1"/>
    <w:rsid w:val="00A52753"/>
    <w:rsid w:val="00E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97D8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aj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BDC"/>
    <w:pPr>
      <w:keepNext/>
      <w:keepLines/>
      <w:spacing w:before="480"/>
      <w:outlineLvl w:val="0"/>
    </w:pPr>
    <w:rPr>
      <w:rFonts w:eastAsiaTheme="majorEastAsia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5BDC"/>
    <w:pPr>
      <w:pBdr>
        <w:bottom w:val="single" w:sz="8" w:space="4" w:color="4F81BD" w:themeColor="accent1"/>
      </w:pBdr>
      <w:spacing w:after="300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5BDC"/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EE5BDC"/>
  </w:style>
  <w:style w:type="character" w:customStyle="1" w:styleId="Ttulo1Car">
    <w:name w:val="Título 1 Car"/>
    <w:basedOn w:val="Fuentedeprrafopredeter"/>
    <w:link w:val="Ttulo1"/>
    <w:uiPriority w:val="9"/>
    <w:rsid w:val="00EE5BDC"/>
    <w:rPr>
      <w:rFonts w:eastAsiaTheme="majorEastAsia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5BD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B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aj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BDC"/>
    <w:pPr>
      <w:keepNext/>
      <w:keepLines/>
      <w:spacing w:before="480"/>
      <w:outlineLvl w:val="0"/>
    </w:pPr>
    <w:rPr>
      <w:rFonts w:eastAsiaTheme="majorEastAsia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5BDC"/>
    <w:pPr>
      <w:pBdr>
        <w:bottom w:val="single" w:sz="8" w:space="4" w:color="4F81BD" w:themeColor="accent1"/>
      </w:pBdr>
      <w:spacing w:after="300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5BDC"/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EE5BDC"/>
  </w:style>
  <w:style w:type="character" w:customStyle="1" w:styleId="Ttulo1Car">
    <w:name w:val="Título 1 Car"/>
    <w:basedOn w:val="Fuentedeprrafopredeter"/>
    <w:link w:val="Ttulo1"/>
    <w:uiPriority w:val="9"/>
    <w:rsid w:val="00EE5BDC"/>
    <w:rPr>
      <w:rFonts w:eastAsiaTheme="majorEastAsia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5BD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B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Jonay Suárez Armas</dc:creator>
  <cp:keywords/>
  <dc:description/>
  <cp:lastModifiedBy>Jonay Suárez Armas</cp:lastModifiedBy>
  <cp:revision>1</cp:revision>
  <dcterms:created xsi:type="dcterms:W3CDTF">2014-12-06T15:14:00Z</dcterms:created>
  <dcterms:modified xsi:type="dcterms:W3CDTF">2014-12-06T15:44:00Z</dcterms:modified>
</cp:coreProperties>
</file>