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82DB" w14:textId="0C1BC21A" w:rsidR="004162AD" w:rsidRPr="00DC1D3E" w:rsidRDefault="001634B9">
      <w:pPr>
        <w:rPr>
          <w:rFonts w:ascii="Aptos Display" w:hAnsi="Aptos Display"/>
          <w:color w:val="FF0000"/>
          <w:sz w:val="56"/>
          <w:szCs w:val="56"/>
        </w:rPr>
      </w:pPr>
      <w:r w:rsidRPr="00DC1D3E">
        <w:rPr>
          <w:rFonts w:ascii="Aptos Display" w:hAnsi="Aptos Display"/>
          <w:color w:val="FF0000"/>
          <w:sz w:val="56"/>
          <w:szCs w:val="56"/>
        </w:rPr>
        <w:t>1.INTRODUCTION</w:t>
      </w:r>
    </w:p>
    <w:p w14:paraId="26B709B0" w14:textId="77777777" w:rsidR="00DC1D3E" w:rsidRPr="00DC1D3E" w:rsidRDefault="001634B9">
      <w:pPr>
        <w:rPr>
          <w:rFonts w:ascii="Aptos Display" w:hAnsi="Aptos Display"/>
          <w:color w:val="31849B" w:themeColor="accent5" w:themeShade="BF"/>
          <w:sz w:val="56"/>
          <w:szCs w:val="56"/>
        </w:rPr>
      </w:pPr>
      <w:r w:rsidRPr="00DC1D3E">
        <w:rPr>
          <w:rFonts w:ascii="Aptos Display" w:hAnsi="Aptos Display"/>
          <w:color w:val="31849B" w:themeColor="accent5" w:themeShade="BF"/>
          <w:sz w:val="56"/>
          <w:szCs w:val="56"/>
        </w:rPr>
        <w:t>1.</w:t>
      </w:r>
      <w:r w:rsidR="00DC1D3E" w:rsidRPr="00DC1D3E">
        <w:rPr>
          <w:rFonts w:ascii="Aptos Display" w:hAnsi="Aptos Display"/>
          <w:color w:val="31849B" w:themeColor="accent5" w:themeShade="BF"/>
          <w:sz w:val="56"/>
          <w:szCs w:val="56"/>
        </w:rPr>
        <w:t>1 Overview</w:t>
      </w:r>
    </w:p>
    <w:p w14:paraId="2CF01B59" w14:textId="713F5BF0" w:rsidR="001634B9" w:rsidRDefault="00A21063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Unveiling market insights </w:t>
      </w:r>
      <w:proofErr w:type="spellStart"/>
      <w:r>
        <w:rPr>
          <w:rFonts w:ascii="Aptos Display" w:hAnsi="Aptos Display"/>
          <w:sz w:val="56"/>
          <w:szCs w:val="56"/>
        </w:rPr>
        <w:t>analysing</w:t>
      </w:r>
      <w:proofErr w:type="spellEnd"/>
      <w:r>
        <w:rPr>
          <w:rFonts w:ascii="Aptos Display" w:hAnsi="Aptos Display"/>
          <w:sz w:val="56"/>
          <w:szCs w:val="56"/>
        </w:rPr>
        <w:t xml:space="preserve"> spending </w:t>
      </w:r>
      <w:proofErr w:type="spellStart"/>
      <w:r>
        <w:rPr>
          <w:rFonts w:ascii="Aptos Display" w:hAnsi="Aptos Display"/>
          <w:sz w:val="56"/>
          <w:szCs w:val="56"/>
        </w:rPr>
        <w:t>behaviour</w:t>
      </w:r>
      <w:proofErr w:type="spellEnd"/>
      <w:r>
        <w:rPr>
          <w:rFonts w:ascii="Aptos Display" w:hAnsi="Aptos Display"/>
          <w:sz w:val="56"/>
          <w:szCs w:val="56"/>
        </w:rPr>
        <w:t xml:space="preserve"> and identifying opportunities for growth. Creating dashboard, story using tableau and </w:t>
      </w:r>
      <w:proofErr w:type="spellStart"/>
      <w:proofErr w:type="gramStart"/>
      <w:r>
        <w:rPr>
          <w:rFonts w:ascii="Aptos Display" w:hAnsi="Aptos Display"/>
          <w:sz w:val="56"/>
          <w:szCs w:val="56"/>
        </w:rPr>
        <w:t>analyzsing</w:t>
      </w:r>
      <w:proofErr w:type="spellEnd"/>
      <w:r>
        <w:rPr>
          <w:rFonts w:ascii="Aptos Display" w:hAnsi="Aptos Display"/>
          <w:sz w:val="56"/>
          <w:szCs w:val="56"/>
        </w:rPr>
        <w:t xml:space="preserve">  spending</w:t>
      </w:r>
      <w:proofErr w:type="gramEnd"/>
      <w:r>
        <w:rPr>
          <w:rFonts w:ascii="Aptos Display" w:hAnsi="Aptos Display"/>
          <w:sz w:val="56"/>
          <w:szCs w:val="56"/>
        </w:rPr>
        <w:t xml:space="preserve"> </w:t>
      </w:r>
      <w:proofErr w:type="spellStart"/>
      <w:r>
        <w:rPr>
          <w:rFonts w:ascii="Aptos Display" w:hAnsi="Aptos Display"/>
          <w:sz w:val="56"/>
          <w:szCs w:val="56"/>
        </w:rPr>
        <w:t>behaviour</w:t>
      </w:r>
      <w:proofErr w:type="spellEnd"/>
      <w:r>
        <w:rPr>
          <w:rFonts w:ascii="Aptos Display" w:hAnsi="Aptos Display"/>
          <w:sz w:val="56"/>
          <w:szCs w:val="56"/>
        </w:rPr>
        <w:t xml:space="preserve"> and identifying </w:t>
      </w:r>
      <w:proofErr w:type="spellStart"/>
      <w:r>
        <w:rPr>
          <w:rFonts w:ascii="Aptos Display" w:hAnsi="Aptos Display"/>
          <w:sz w:val="56"/>
          <w:szCs w:val="56"/>
        </w:rPr>
        <w:t>opportuties</w:t>
      </w:r>
      <w:proofErr w:type="spellEnd"/>
      <w:r>
        <w:rPr>
          <w:rFonts w:ascii="Aptos Display" w:hAnsi="Aptos Display"/>
          <w:sz w:val="56"/>
          <w:szCs w:val="56"/>
        </w:rPr>
        <w:t xml:space="preserve"> for growth. An ice cream shop that finds data supporting that their clientele </w:t>
      </w:r>
      <w:proofErr w:type="gramStart"/>
      <w:r>
        <w:rPr>
          <w:rFonts w:ascii="Aptos Display" w:hAnsi="Aptos Display"/>
          <w:sz w:val="56"/>
          <w:szCs w:val="56"/>
        </w:rPr>
        <w:t>are</w:t>
      </w:r>
      <w:proofErr w:type="gramEnd"/>
      <w:r>
        <w:rPr>
          <w:rFonts w:ascii="Aptos Display" w:hAnsi="Aptos Display"/>
          <w:sz w:val="56"/>
          <w:szCs w:val="56"/>
        </w:rPr>
        <w:t xml:space="preserve"> more likely to purchase </w:t>
      </w:r>
      <w:r w:rsidR="00D07BEC">
        <w:rPr>
          <w:rFonts w:ascii="Aptos Display" w:hAnsi="Aptos Display"/>
          <w:sz w:val="56"/>
          <w:szCs w:val="56"/>
        </w:rPr>
        <w:t>fruit flavors in the summer months can use those insights to develop strong marketing campaign for their fruit flavors during the next summer season.</w:t>
      </w:r>
    </w:p>
    <w:p w14:paraId="28B0B5E4" w14:textId="1E0EC1DD" w:rsidR="00D07BEC" w:rsidRPr="00DC1D3E" w:rsidRDefault="00D07BEC">
      <w:pPr>
        <w:rPr>
          <w:rFonts w:ascii="Aptos Display" w:hAnsi="Aptos Display"/>
          <w:color w:val="943634" w:themeColor="accent2" w:themeShade="BF"/>
          <w:sz w:val="56"/>
          <w:szCs w:val="56"/>
        </w:rPr>
      </w:pPr>
      <w:r w:rsidRPr="00DC1D3E">
        <w:rPr>
          <w:rFonts w:ascii="Aptos Display" w:hAnsi="Aptos Display"/>
          <w:color w:val="943634" w:themeColor="accent2" w:themeShade="BF"/>
          <w:sz w:val="56"/>
          <w:szCs w:val="56"/>
        </w:rPr>
        <w:t>1.2 purpose</w:t>
      </w:r>
    </w:p>
    <w:p w14:paraId="497C4BBF" w14:textId="218D2C53" w:rsidR="00D07BEC" w:rsidRDefault="00D07BEC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lastRenderedPageBreak/>
        <w:t xml:space="preserve">         </w:t>
      </w:r>
    </w:p>
    <w:p w14:paraId="1761C463" w14:textId="77777777" w:rsidR="00DC1D3E" w:rsidRDefault="00CB4F56" w:rsidP="00DC1D3E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Distinguish between primary and secondary market research. </w:t>
      </w:r>
      <w:r w:rsidR="007B64FA">
        <w:rPr>
          <w:rFonts w:ascii="Aptos Display" w:hAnsi="Aptos Display"/>
          <w:sz w:val="56"/>
          <w:szCs w:val="56"/>
        </w:rPr>
        <w:t>D</w:t>
      </w:r>
      <w:r>
        <w:rPr>
          <w:rFonts w:ascii="Aptos Display" w:hAnsi="Aptos Display"/>
          <w:sz w:val="56"/>
          <w:szCs w:val="56"/>
        </w:rPr>
        <w:t xml:space="preserve">efine a research goal and the importance of research design. Understand how to </w:t>
      </w:r>
      <w:proofErr w:type="spellStart"/>
      <w:r>
        <w:rPr>
          <w:rFonts w:ascii="Aptos Display" w:hAnsi="Aptos Display"/>
          <w:sz w:val="56"/>
          <w:szCs w:val="56"/>
        </w:rPr>
        <w:t>cho</w:t>
      </w:r>
      <w:proofErr w:type="spellEnd"/>
    </w:p>
    <w:p w14:paraId="3659B5C7" w14:textId="1CB7C995" w:rsidR="00D07BEC" w:rsidRDefault="00CB4F56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ose a sample, and collect analyze data. Identify common sources for </w:t>
      </w:r>
      <w:r w:rsidR="007B64FA">
        <w:rPr>
          <w:rFonts w:ascii="Aptos Display" w:hAnsi="Aptos Display"/>
          <w:sz w:val="56"/>
          <w:szCs w:val="56"/>
        </w:rPr>
        <w:t>secondary market research. Understand how to identify the total available market and serviceable available ma</w:t>
      </w:r>
      <w:r w:rsidR="008A426A">
        <w:rPr>
          <w:rFonts w:ascii="Aptos Display" w:hAnsi="Aptos Display"/>
          <w:sz w:val="56"/>
          <w:szCs w:val="56"/>
        </w:rPr>
        <w:t>r</w:t>
      </w:r>
      <w:r w:rsidR="007B64FA">
        <w:rPr>
          <w:rFonts w:ascii="Aptos Display" w:hAnsi="Aptos Display"/>
          <w:sz w:val="56"/>
          <w:szCs w:val="56"/>
        </w:rPr>
        <w:t>ket.</w:t>
      </w:r>
    </w:p>
    <w:p w14:paraId="252014B1" w14:textId="3A4F8302" w:rsidR="008A426A" w:rsidRDefault="008A426A">
      <w:pPr>
        <w:rPr>
          <w:rFonts w:ascii="Aptos Display" w:hAnsi="Aptos Display"/>
          <w:sz w:val="56"/>
          <w:szCs w:val="56"/>
        </w:rPr>
      </w:pPr>
      <w:r w:rsidRPr="00DC1D3E">
        <w:rPr>
          <w:rFonts w:ascii="Aptos Display" w:hAnsi="Aptos Display"/>
          <w:color w:val="1D1B11" w:themeColor="background2" w:themeShade="1A"/>
          <w:sz w:val="56"/>
          <w:szCs w:val="56"/>
        </w:rPr>
        <w:lastRenderedPageBreak/>
        <w:t>2.1 EMPATHY MAP</w:t>
      </w:r>
      <w:r>
        <w:rPr>
          <w:rFonts w:ascii="Aptos Display" w:hAnsi="Aptos Display"/>
          <w:noProof/>
          <w:sz w:val="56"/>
          <w:szCs w:val="56"/>
        </w:rPr>
        <w:drawing>
          <wp:inline distT="0" distB="0" distL="0" distR="0" wp14:anchorId="4EAD117A" wp14:editId="4E2E5174">
            <wp:extent cx="5401429" cy="7411484"/>
            <wp:effectExtent l="0" t="0" r="0" b="0"/>
            <wp:docPr id="922495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95663" name="Picture 922495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03A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302EA100" w14:textId="5BA30B99" w:rsidR="008A426A" w:rsidRPr="00DC1D3E" w:rsidRDefault="008A426A">
      <w:pPr>
        <w:rPr>
          <w:rFonts w:ascii="Aptos Display" w:hAnsi="Aptos Display"/>
          <w:color w:val="B2A1C7" w:themeColor="accent4" w:themeTint="99"/>
          <w:sz w:val="56"/>
          <w:szCs w:val="56"/>
        </w:rPr>
      </w:pPr>
      <w:r w:rsidRPr="00DC1D3E">
        <w:rPr>
          <w:rFonts w:ascii="Aptos Display" w:hAnsi="Aptos Display"/>
          <w:color w:val="B2A1C7" w:themeColor="accent4" w:themeTint="99"/>
          <w:sz w:val="56"/>
          <w:szCs w:val="56"/>
        </w:rPr>
        <w:t>2.2 BRAINSTROMING MAP</w:t>
      </w:r>
    </w:p>
    <w:p w14:paraId="4FB758A9" w14:textId="407F5E96" w:rsidR="008A426A" w:rsidRDefault="008A426A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noProof/>
          <w:sz w:val="56"/>
          <w:szCs w:val="56"/>
        </w:rPr>
        <w:drawing>
          <wp:inline distT="0" distB="0" distL="0" distR="0" wp14:anchorId="715C7456" wp14:editId="1F4B4FEE">
            <wp:extent cx="5943600" cy="2821940"/>
            <wp:effectExtent l="0" t="0" r="0" b="0"/>
            <wp:docPr id="647345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45973" name="Picture 6473459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346F" w14:textId="77777777" w:rsidR="006F4109" w:rsidRDefault="008A426A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     </w:t>
      </w:r>
    </w:p>
    <w:p w14:paraId="34A69419" w14:textId="77777777" w:rsidR="006F4109" w:rsidRDefault="006F4109">
      <w:pPr>
        <w:rPr>
          <w:rFonts w:ascii="Aptos Display" w:hAnsi="Aptos Display"/>
          <w:sz w:val="56"/>
          <w:szCs w:val="56"/>
        </w:rPr>
      </w:pPr>
    </w:p>
    <w:p w14:paraId="0866C4AC" w14:textId="7EF7793F" w:rsidR="00DC1D3E" w:rsidRPr="00DC1D3E" w:rsidRDefault="00DC1D3E" w:rsidP="00DC1D3E">
      <w:pPr>
        <w:rPr>
          <w:rFonts w:ascii="Aptos Display" w:hAnsi="Aptos Display"/>
          <w:color w:val="4F6228" w:themeColor="accent3" w:themeShade="80"/>
          <w:sz w:val="56"/>
          <w:szCs w:val="56"/>
        </w:rPr>
      </w:pPr>
      <w:r w:rsidRPr="00DC1D3E">
        <w:rPr>
          <w:rFonts w:ascii="Aptos Display" w:hAnsi="Aptos Display"/>
          <w:color w:val="4F6228" w:themeColor="accent3" w:themeShade="80"/>
          <w:sz w:val="56"/>
          <w:szCs w:val="56"/>
        </w:rPr>
        <w:t xml:space="preserve">RESULT </w:t>
      </w:r>
    </w:p>
    <w:p w14:paraId="11311762" w14:textId="77777777" w:rsidR="00DC1D3E" w:rsidRDefault="006F4109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Conducting market research is an essential part of any business strategy. By identifying opportunities and customer </w:t>
      </w:r>
      <w:r>
        <w:rPr>
          <w:rFonts w:ascii="Aptos Display" w:hAnsi="Aptos Display"/>
          <w:sz w:val="56"/>
          <w:szCs w:val="56"/>
        </w:rPr>
        <w:lastRenderedPageBreak/>
        <w:t>needs, competition and improve thei</w:t>
      </w:r>
      <w:r w:rsidR="00DC1D3E">
        <w:rPr>
          <w:rFonts w:ascii="Aptos Display" w:hAnsi="Aptos Display"/>
          <w:sz w:val="56"/>
          <w:szCs w:val="56"/>
        </w:rPr>
        <w:t xml:space="preserve">r   </w:t>
      </w:r>
      <w:r>
        <w:rPr>
          <w:rFonts w:ascii="Aptos Display" w:hAnsi="Aptos Display"/>
          <w:sz w:val="56"/>
          <w:szCs w:val="56"/>
        </w:rPr>
        <w:t>p</w:t>
      </w:r>
      <w:r>
        <w:rPr>
          <w:rFonts w:ascii="Aptos Display" w:hAnsi="Aptos Display"/>
          <w:sz w:val="56"/>
          <w:szCs w:val="56"/>
        </w:rPr>
        <w:t>roduc</w:t>
      </w:r>
      <w:r>
        <w:rPr>
          <w:rFonts w:ascii="Aptos Display" w:hAnsi="Aptos Display"/>
          <w:sz w:val="56"/>
          <w:szCs w:val="56"/>
        </w:rPr>
        <w:t>ts and services.</w:t>
      </w:r>
    </w:p>
    <w:p w14:paraId="22EA6129" w14:textId="133FC9E5" w:rsidR="006F4109" w:rsidRDefault="006F4109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noProof/>
          <w:sz w:val="56"/>
          <w:szCs w:val="56"/>
        </w:rPr>
        <w:drawing>
          <wp:inline distT="0" distB="0" distL="0" distR="0" wp14:anchorId="2DB35304" wp14:editId="64BDBA9F">
            <wp:extent cx="5943600" cy="4753610"/>
            <wp:effectExtent l="0" t="0" r="0" b="0"/>
            <wp:docPr id="20587290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29048" name="Picture 20587290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D077" w14:textId="77777777" w:rsidR="006F4109" w:rsidRDefault="006F4109">
      <w:pPr>
        <w:rPr>
          <w:rFonts w:ascii="Aptos Display" w:hAnsi="Aptos Display"/>
          <w:sz w:val="56"/>
          <w:szCs w:val="56"/>
        </w:rPr>
      </w:pPr>
    </w:p>
    <w:p w14:paraId="0ED6D0CD" w14:textId="77777777" w:rsidR="006F4109" w:rsidRDefault="006F4109">
      <w:pPr>
        <w:rPr>
          <w:rFonts w:ascii="Aptos Display" w:hAnsi="Aptos Display"/>
          <w:sz w:val="56"/>
          <w:szCs w:val="56"/>
        </w:rPr>
      </w:pPr>
    </w:p>
    <w:p w14:paraId="5AB92372" w14:textId="77777777" w:rsidR="006F4109" w:rsidRDefault="006F4109">
      <w:pPr>
        <w:rPr>
          <w:rFonts w:ascii="Aptos Display" w:hAnsi="Aptos Display"/>
          <w:sz w:val="56"/>
          <w:szCs w:val="56"/>
        </w:rPr>
      </w:pPr>
    </w:p>
    <w:p w14:paraId="6D24D19E" w14:textId="5BD23894" w:rsidR="006F4109" w:rsidRDefault="006F4109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noProof/>
          <w:sz w:val="56"/>
          <w:szCs w:val="56"/>
        </w:rPr>
        <w:lastRenderedPageBreak/>
        <w:drawing>
          <wp:inline distT="0" distB="0" distL="0" distR="0" wp14:anchorId="2AD1793B" wp14:editId="767A716F">
            <wp:extent cx="5943600" cy="3044190"/>
            <wp:effectExtent l="0" t="0" r="0" b="0"/>
            <wp:docPr id="9839140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14007" name="Picture 9839140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6CC5" w14:textId="77777777" w:rsidR="006F4109" w:rsidRDefault="006F4109">
      <w:pPr>
        <w:rPr>
          <w:rFonts w:ascii="Aptos Display" w:hAnsi="Aptos Display"/>
          <w:sz w:val="56"/>
          <w:szCs w:val="56"/>
        </w:rPr>
      </w:pPr>
    </w:p>
    <w:p w14:paraId="1313CD46" w14:textId="77777777" w:rsidR="006F4109" w:rsidRDefault="006F4109">
      <w:pPr>
        <w:rPr>
          <w:rFonts w:ascii="Aptos Display" w:hAnsi="Aptos Display"/>
          <w:sz w:val="56"/>
          <w:szCs w:val="56"/>
        </w:rPr>
      </w:pPr>
    </w:p>
    <w:p w14:paraId="71B4C306" w14:textId="15330336" w:rsidR="006F4109" w:rsidRDefault="006F4109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noProof/>
          <w:sz w:val="56"/>
          <w:szCs w:val="56"/>
        </w:rPr>
        <w:drawing>
          <wp:inline distT="0" distB="0" distL="0" distR="0" wp14:anchorId="610EDDD2" wp14:editId="19E48A84">
            <wp:extent cx="5943600" cy="3394710"/>
            <wp:effectExtent l="0" t="0" r="0" b="0"/>
            <wp:docPr id="19832517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51729" name="Picture 19832517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2F54" w14:textId="0E7A3007" w:rsidR="006F4109" w:rsidRDefault="006F4109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noProof/>
          <w:sz w:val="56"/>
          <w:szCs w:val="56"/>
        </w:rPr>
        <w:lastRenderedPageBreak/>
        <w:drawing>
          <wp:inline distT="0" distB="0" distL="0" distR="0" wp14:anchorId="6CD3D3DC" wp14:editId="7ECCD4B2">
            <wp:extent cx="5943600" cy="4753610"/>
            <wp:effectExtent l="0" t="0" r="0" b="0"/>
            <wp:docPr id="11875791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79139" name="Picture 11875791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7C0B" w14:textId="3440C317" w:rsidR="00CC33FC" w:rsidRPr="00DC1D3E" w:rsidRDefault="00CC33FC">
      <w:pPr>
        <w:rPr>
          <w:rFonts w:ascii="Aptos Display" w:hAnsi="Aptos Display"/>
          <w:color w:val="4A442A" w:themeColor="background2" w:themeShade="40"/>
          <w:sz w:val="56"/>
          <w:szCs w:val="56"/>
        </w:rPr>
      </w:pPr>
      <w:r w:rsidRPr="00DC1D3E">
        <w:rPr>
          <w:rFonts w:ascii="Aptos Display" w:hAnsi="Aptos Display"/>
          <w:color w:val="4A442A" w:themeColor="background2" w:themeShade="40"/>
          <w:sz w:val="56"/>
          <w:szCs w:val="56"/>
        </w:rPr>
        <w:t>ADVANTAGES</w:t>
      </w:r>
    </w:p>
    <w:p w14:paraId="4A8FD668" w14:textId="2A63D246" w:rsidR="008A426A" w:rsidRDefault="00CC33FC" w:rsidP="00CC33FC">
      <w:pPr>
        <w:ind w:firstLine="720"/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>Market research analysis is a powerful tool for businesses to gain a competitive edge in toda</w:t>
      </w:r>
      <w:r w:rsidR="00EB01F8">
        <w:rPr>
          <w:rFonts w:ascii="Aptos Display" w:hAnsi="Aptos Display"/>
          <w:sz w:val="56"/>
          <w:szCs w:val="56"/>
        </w:rPr>
        <w:t xml:space="preserve">y’s dynamic marketplace. By harnessing the power of data and extracting meaningful insights, </w:t>
      </w:r>
      <w:r w:rsidR="00EB01F8">
        <w:rPr>
          <w:rFonts w:ascii="Aptos Display" w:hAnsi="Aptos Display"/>
          <w:sz w:val="56"/>
          <w:szCs w:val="56"/>
        </w:rPr>
        <w:lastRenderedPageBreak/>
        <w:t>companies can make informed decisions, understand consumer needs, and identify growth opportunities.</w:t>
      </w:r>
    </w:p>
    <w:p w14:paraId="6311ACCF" w14:textId="10D49207" w:rsidR="008A426A" w:rsidRDefault="008A426A">
      <w:pPr>
        <w:rPr>
          <w:rFonts w:ascii="Aptos Display" w:hAnsi="Aptos Display"/>
          <w:sz w:val="56"/>
          <w:szCs w:val="56"/>
        </w:rPr>
      </w:pPr>
    </w:p>
    <w:p w14:paraId="2ABFC916" w14:textId="6C9B5420" w:rsidR="008A426A" w:rsidRPr="00DC1D3E" w:rsidRDefault="00EB01F8">
      <w:pPr>
        <w:rPr>
          <w:rFonts w:ascii="Aptos Display" w:hAnsi="Aptos Display"/>
          <w:color w:val="002060"/>
          <w:sz w:val="56"/>
          <w:szCs w:val="56"/>
        </w:rPr>
      </w:pPr>
      <w:r w:rsidRPr="00DC1D3E">
        <w:rPr>
          <w:rFonts w:ascii="Aptos Display" w:hAnsi="Aptos Display"/>
          <w:color w:val="002060"/>
          <w:sz w:val="56"/>
          <w:szCs w:val="56"/>
        </w:rPr>
        <w:t>DISADVANTAGES</w:t>
      </w:r>
    </w:p>
    <w:p w14:paraId="6F719960" w14:textId="7CB8A480" w:rsidR="008A426A" w:rsidRDefault="00EB01F8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>Can be expensive implementing a market research strategy can be expensive, especially for businesses. Requires sign</w:t>
      </w:r>
      <w:r w:rsidR="006F4109">
        <w:rPr>
          <w:rFonts w:ascii="Aptos Display" w:hAnsi="Aptos Display"/>
          <w:sz w:val="56"/>
          <w:szCs w:val="56"/>
        </w:rPr>
        <w:t xml:space="preserve">ificant time investment, may only target a small population. </w:t>
      </w:r>
    </w:p>
    <w:p w14:paraId="552F76EE" w14:textId="080E813D" w:rsidR="00BD0C87" w:rsidRPr="00DC1D3E" w:rsidRDefault="00BD0C87">
      <w:pPr>
        <w:rPr>
          <w:rFonts w:ascii="Aptos Display" w:hAnsi="Aptos Display"/>
          <w:color w:val="632423" w:themeColor="accent2" w:themeShade="80"/>
          <w:sz w:val="56"/>
          <w:szCs w:val="56"/>
        </w:rPr>
      </w:pPr>
      <w:r w:rsidRPr="00DC1D3E">
        <w:rPr>
          <w:rFonts w:ascii="Aptos Display" w:hAnsi="Aptos Display"/>
          <w:color w:val="632423" w:themeColor="accent2" w:themeShade="80"/>
          <w:sz w:val="56"/>
          <w:szCs w:val="56"/>
        </w:rPr>
        <w:t xml:space="preserve">APPLICATION </w:t>
      </w:r>
    </w:p>
    <w:p w14:paraId="7A000777" w14:textId="11DDADAA" w:rsidR="00BD0C87" w:rsidRDefault="00BD0C87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         The research delivers market data and CAGR growth rates at global, regional, and key country levels, </w:t>
      </w:r>
      <w:r>
        <w:rPr>
          <w:rFonts w:ascii="Aptos Display" w:hAnsi="Aptos Display"/>
          <w:sz w:val="56"/>
          <w:szCs w:val="56"/>
        </w:rPr>
        <w:lastRenderedPageBreak/>
        <w:t>considering expected short term turbulence in the global economy.</w:t>
      </w:r>
    </w:p>
    <w:p w14:paraId="069C2E77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504FDD0B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7E95C67F" w14:textId="7E220530" w:rsidR="008A426A" w:rsidRPr="00DC1D3E" w:rsidRDefault="00153950">
      <w:pPr>
        <w:rPr>
          <w:rFonts w:ascii="Aptos Display" w:hAnsi="Aptos Display"/>
          <w:color w:val="00B050"/>
          <w:sz w:val="56"/>
          <w:szCs w:val="56"/>
        </w:rPr>
      </w:pPr>
      <w:r w:rsidRPr="00DC1D3E">
        <w:rPr>
          <w:rFonts w:ascii="Aptos Display" w:hAnsi="Aptos Display"/>
          <w:color w:val="00B050"/>
          <w:sz w:val="56"/>
          <w:szCs w:val="56"/>
        </w:rPr>
        <w:t>CONCLUSION</w:t>
      </w:r>
    </w:p>
    <w:p w14:paraId="4F5C5F9A" w14:textId="0EB4B368" w:rsidR="00153950" w:rsidRDefault="00153950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       It is important to define your objectives, choose the right methodology, collect the right data, analyze the data objectively, and draw meaningful conclusions. With these tips, </w:t>
      </w:r>
      <w:proofErr w:type="spellStart"/>
      <w:r>
        <w:rPr>
          <w:rFonts w:ascii="Aptos Display" w:hAnsi="Aptos Display"/>
          <w:sz w:val="56"/>
          <w:szCs w:val="56"/>
        </w:rPr>
        <w:t>oun</w:t>
      </w:r>
      <w:proofErr w:type="spellEnd"/>
      <w:r>
        <w:rPr>
          <w:rFonts w:ascii="Aptos Display" w:hAnsi="Aptos Display"/>
          <w:sz w:val="56"/>
          <w:szCs w:val="56"/>
        </w:rPr>
        <w:t xml:space="preserve"> can conduct market research that provides valuable insights into your target audience and helps you achieve </w:t>
      </w:r>
      <w:r w:rsidR="00F73D83">
        <w:rPr>
          <w:rFonts w:ascii="Aptos Display" w:hAnsi="Aptos Display"/>
          <w:sz w:val="56"/>
          <w:szCs w:val="56"/>
        </w:rPr>
        <w:t>your business goals.</w:t>
      </w:r>
    </w:p>
    <w:p w14:paraId="67293F8F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02EE6376" w14:textId="66230C74" w:rsidR="008A426A" w:rsidRPr="00F73D83" w:rsidRDefault="00F73D83">
      <w:pPr>
        <w:rPr>
          <w:rFonts w:ascii="Aptos Display" w:hAnsi="Aptos Display"/>
          <w:color w:val="C00000"/>
          <w:sz w:val="56"/>
          <w:szCs w:val="56"/>
        </w:rPr>
      </w:pPr>
      <w:r w:rsidRPr="00F73D83">
        <w:rPr>
          <w:rFonts w:ascii="Aptos Display" w:hAnsi="Aptos Display"/>
          <w:color w:val="C00000"/>
          <w:sz w:val="56"/>
          <w:szCs w:val="56"/>
        </w:rPr>
        <w:lastRenderedPageBreak/>
        <w:t>FUTURE SCOPE</w:t>
      </w:r>
    </w:p>
    <w:p w14:paraId="6FD6F893" w14:textId="77777777" w:rsidR="00F73D83" w:rsidRDefault="00F73D83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   *Consumer segmentation</w:t>
      </w:r>
    </w:p>
    <w:p w14:paraId="7C12B1F6" w14:textId="77777777" w:rsidR="00F73D83" w:rsidRDefault="00F73D83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   *Purchase situation analysis </w:t>
      </w:r>
    </w:p>
    <w:p w14:paraId="6427B1C8" w14:textId="77777777" w:rsidR="00F73D83" w:rsidRDefault="00F73D83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   *Direct computer analysis</w:t>
      </w:r>
    </w:p>
    <w:p w14:paraId="27193961" w14:textId="77777777" w:rsidR="00F73D83" w:rsidRDefault="00F73D83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   *Foreign market analysis</w:t>
      </w:r>
    </w:p>
    <w:p w14:paraId="7AD40160" w14:textId="712502A4" w:rsidR="00F73D83" w:rsidRDefault="00F73D83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   *Environmental analysis     </w:t>
      </w:r>
    </w:p>
    <w:p w14:paraId="213A3369" w14:textId="133BDFC7" w:rsidR="008A426A" w:rsidRDefault="00F73D83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 </w:t>
      </w:r>
    </w:p>
    <w:p w14:paraId="4D7C07AF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67BE0262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4565C8FB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52238BEC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1554EBB2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19DF3651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0B48EEDD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1090F5B3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2B4D0C4A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561FE384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55AB687C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08B4A3D8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7CDC1F94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5CC06771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1BC6413B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532464C9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1DC3B14B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6882CBBB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1EF594DC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4F6EBC95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135C25A6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5FDD4EE1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422A798D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198ACE24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59FA9365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6F708DA0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3B6D19AF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1CD183A0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78AE47D3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7BF880D2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5EB7027C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1A31E5F5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1379F5F4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6E6062A9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1477E5A6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00D3876D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4B7E87EC" w14:textId="77777777" w:rsidR="008A426A" w:rsidRDefault="008A426A">
      <w:pPr>
        <w:rPr>
          <w:rFonts w:ascii="Aptos Display" w:hAnsi="Aptos Display"/>
          <w:sz w:val="56"/>
          <w:szCs w:val="56"/>
        </w:rPr>
      </w:pPr>
    </w:p>
    <w:p w14:paraId="0ECADC72" w14:textId="77777777" w:rsidR="008A426A" w:rsidRPr="001634B9" w:rsidRDefault="008A426A">
      <w:pPr>
        <w:rPr>
          <w:rFonts w:ascii="Aptos Display" w:hAnsi="Aptos Display"/>
          <w:sz w:val="56"/>
          <w:szCs w:val="56"/>
        </w:rPr>
      </w:pPr>
    </w:p>
    <w:sectPr w:rsidR="008A426A" w:rsidRPr="001634B9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B2231" w14:textId="77777777" w:rsidR="007D2EB2" w:rsidRDefault="007D2EB2" w:rsidP="00B02719">
      <w:pPr>
        <w:spacing w:after="0" w:line="240" w:lineRule="auto"/>
      </w:pPr>
      <w:r>
        <w:separator/>
      </w:r>
    </w:p>
  </w:endnote>
  <w:endnote w:type="continuationSeparator" w:id="0">
    <w:p w14:paraId="3FBE63AD" w14:textId="77777777" w:rsidR="007D2EB2" w:rsidRDefault="007D2EB2" w:rsidP="00B0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6EFA" w14:textId="363B8D62" w:rsidR="00B02719" w:rsidRDefault="00B02719" w:rsidP="00DC1D3E">
    <w:pPr>
      <w:pStyle w:val="Footer"/>
      <w:tabs>
        <w:tab w:val="clear" w:pos="4513"/>
        <w:tab w:val="clear" w:pos="9026"/>
        <w:tab w:val="left" w:pos="1701"/>
        <w:tab w:val="left" w:pos="9214"/>
      </w:tabs>
      <w:ind w:left="-127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4A93" w14:textId="77777777" w:rsidR="007D2EB2" w:rsidRDefault="007D2EB2" w:rsidP="00B02719">
      <w:pPr>
        <w:spacing w:after="0" w:line="240" w:lineRule="auto"/>
      </w:pPr>
      <w:r>
        <w:separator/>
      </w:r>
    </w:p>
  </w:footnote>
  <w:footnote w:type="continuationSeparator" w:id="0">
    <w:p w14:paraId="7E2AADB4" w14:textId="77777777" w:rsidR="007D2EB2" w:rsidRDefault="007D2EB2" w:rsidP="00B02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36"/>
    <w:rsid w:val="00146036"/>
    <w:rsid w:val="00153950"/>
    <w:rsid w:val="001634B9"/>
    <w:rsid w:val="003B1930"/>
    <w:rsid w:val="004162AD"/>
    <w:rsid w:val="006F4109"/>
    <w:rsid w:val="007B64FA"/>
    <w:rsid w:val="007D2EB2"/>
    <w:rsid w:val="008A426A"/>
    <w:rsid w:val="00A21063"/>
    <w:rsid w:val="00B02719"/>
    <w:rsid w:val="00BD0C87"/>
    <w:rsid w:val="00CB4F56"/>
    <w:rsid w:val="00CC33FC"/>
    <w:rsid w:val="00D07BEC"/>
    <w:rsid w:val="00DC1D3E"/>
    <w:rsid w:val="00EB01F8"/>
    <w:rsid w:val="00F7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3C43"/>
  <w15:chartTrackingRefBased/>
  <w15:docId w15:val="{C466DCD5-4F77-4D5C-818C-AA0FB23B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719"/>
  </w:style>
  <w:style w:type="paragraph" w:styleId="Footer">
    <w:name w:val="footer"/>
    <w:basedOn w:val="Normal"/>
    <w:link w:val="FooterChar"/>
    <w:uiPriority w:val="99"/>
    <w:unhideWhenUsed/>
    <w:rsid w:val="00B02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Sarathkumar J</dc:creator>
  <cp:keywords/>
  <dc:description/>
  <cp:lastModifiedBy>Sarathkumar J</cp:lastModifiedBy>
  <cp:revision>1</cp:revision>
  <dcterms:created xsi:type="dcterms:W3CDTF">2023-10-13T13:54:00Z</dcterms:created>
  <dcterms:modified xsi:type="dcterms:W3CDTF">2023-10-13T16:27:00Z</dcterms:modified>
</cp:coreProperties>
</file>