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Amanda Lubin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Amandalubin03@gmail.com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www.linkedin.com/in/amanda-lubin-b00968257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Williston State College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Williston, 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Associate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Science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Information Technology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Expected </w:t>
      </w: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3.7/4.0</w:t>
      </w:r>
      <w:r w:rsidDel="00000000" w:rsidR="00000000" w:rsidRPr="00000000">
        <w:rPr>
          <w:b w:val="1"/>
          <w:rtl w:val="0"/>
        </w:rPr>
        <w:tab/>
        <w:t xml:space="preserve">Relevant Coursework: </w:t>
      </w:r>
      <w:r w:rsidDel="00000000" w:rsidR="00000000" w:rsidRPr="00000000">
        <w:rPr>
          <w:rtl w:val="0"/>
        </w:rPr>
        <w:t xml:space="preserve">Implementing Windows Server, MicroComputer Hardware, Professional Writing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rPr/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rPr/>
      </w:pPr>
      <w:r w:rsidDel="00000000" w:rsidR="00000000" w:rsidRPr="00000000">
        <w:rPr>
          <w:b w:val="1"/>
          <w:rtl w:val="0"/>
        </w:rPr>
        <w:t xml:space="preserve">Windows Server(</w:t>
      </w:r>
      <w:r w:rsidDel="00000000" w:rsidR="00000000" w:rsidRPr="00000000">
        <w:rPr>
          <w:rtl w:val="0"/>
        </w:rPr>
        <w:t xml:space="preserve">AD,DNS,DHCP,GPO) </w:t>
      </w: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Windows 10,11, Ubuntu, Kali Linux</w:t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rPr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Basic knowledge in python</w:t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rPr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Splunk, Nmap, Nessus </w:t>
      </w:r>
      <w:r w:rsidDel="00000000" w:rsidR="00000000" w:rsidRPr="00000000">
        <w:rPr>
          <w:b w:val="1"/>
          <w:rtl w:val="0"/>
        </w:rPr>
        <w:t xml:space="preserve">GRC</w:t>
      </w:r>
      <w:r w:rsidDel="00000000" w:rsidR="00000000" w:rsidRPr="00000000">
        <w:rPr>
          <w:rtl w:val="0"/>
        </w:rPr>
        <w:t xml:space="preserve">: NIST</w:t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 EXPERIENCE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Center Service Technician 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Williston, 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Atlas Power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May-2023 - August 2023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Preserve and troubleshoot the infrastructure powering cryptocurrency mining operations.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Deploy mining devices proficiently to ensure that they are working effectively to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achieve departmental targets.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Upgraded infrastructure components, including CPUs, memory, disk drives, and network cabling, resulting in increased reliability and efficiency of mining operations.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Analyzed data and identified trends and relationships among variables to provide significant analysis and recommendations of critical business process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IT Help Desk </w:t>
        <w:tab/>
        <w:tab/>
        <w:tab/>
        <w:tab/>
        <w:tab/>
        <w:tab/>
        <w:tab/>
        <w:tab/>
        <w:tab/>
        <w:t xml:space="preserve">Williston, 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Williston State College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Jan 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Resolved IT support requests from students, resulting in increased satisfaction levels.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Diagnosed and resolved technical problems in computer systems by analyzing data.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Logged all service requests and updated tickets, enhancing organizational efficiency.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Assessed, diagnosed and repaired various machines such as desktops, printers, and sorters.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Installed, configured and maintained computer systems and network connections, fostering seamless system operation.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Administrative Assistant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Williston, 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Advent Plumbing LLC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Jan 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Present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Managed administrative duties such as filing, copying, and distributing mail, resulting in a streamlined office operation and improved organization.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Maintained the company's customer database, optimizing data accuracy by 25% and boosting customer relations management.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Prepared weekly employee payroll documentation using QuickBooks, ensuring that staff were remunerated accurately and on time.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numerous hardware/software installations, configuration/maintenance of windows OS systems and perpetual hardware.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458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SKILLS, ACTIVITIES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Languages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English(Native) Haitian Creole(Native) ASL(Beginner)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Certifications &amp; Training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Studying for Security+, Google Project Management, TryHackMe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Activities:</w:t>
      </w:r>
      <w:r w:rsidDel="00000000" w:rsidR="00000000" w:rsidRPr="00000000">
        <w:rPr>
          <w:rtl w:val="0"/>
        </w:rPr>
        <w:t xml:space="preserve"> Program Coordinator(Volunteer)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Reading and plant care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654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styleId="ResumeAlignRight" w:customStyle="1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 w:val="1"/>
    <w:unhideWhenUsed w:val="1"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D464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mandalubin03@gmail.com" TargetMode="External"/><Relationship Id="rId8" Type="http://schemas.openxmlformats.org/officeDocument/2006/relationships/hyperlink" Target="http://www.linkedin.com/in/amanda-lubin-b0096825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OzIZaQSQ0wtMkWe7C6ACE67kw==">CgMxLjA4AHIhMUZVd09FM00xS0RhcTAxX3hZY01sMEkzRFRIRjF0RjZH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2020-04-25T09:34:00Z</dcterms:created>
  <dc:creator>Resume Editing</dc:creator>
</cp:coreProperties>
</file>