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FACULTY EVALUATION</w:t>
      </w:r>
    </w:p>
    <w:p>
      <w:r>
        <w:t>Programme Name: Social Entrepreneurship Program (SEP)- START Alumni MASTERCLASS (16th February 2026 - 20th February 2026)</w:t>
      </w:r>
    </w:p>
    <w:p>
      <w:r>
        <w:t>Session: Review current funding of social  enterprise / Identify Funding Gap/ Preparing funding plan</w:t>
      </w:r>
    </w:p>
    <w:p>
      <w:r>
        <w:t>Faculty Name: Dr. Tom Buringuriza</w:t>
      </w:r>
    </w:p>
    <w:p>
      <w:r>
        <w:t>No. of Respondents: 7</w:t>
      </w:r>
    </w:p>
    <w:p>
      <w:r>
        <w:t>No. of Participants: 10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Evaluation Parameter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(%) Individual Score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(%) Programme Average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Intake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Year of Study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Sentiment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Topic Analysis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Punctuality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Clarity of presentation of concepts, course material, content and use of practical examples.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Degree of preparation for the lessons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Course design and organisation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Content and methodology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Quality of discussions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The information presented was relevant to my work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Punctuality (Commencement and Completion of Sessions)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83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80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How well do you understand the core concepts presented?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71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80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Rate your confidence in applying the new skills learnt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69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74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Degree of Faculty preparedness for the sessions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91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92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Content and methodology of the program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83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87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Quality of class and group discussions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71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74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The information presented in the course is relevant to my work (ministry)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84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88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Availability of materials-at SBS app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Quality of materials uploaded-at SBS app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Usability(Ease of Use)-of SBS app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Reliability of app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Responsive-of sbs app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General Administration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Administrative Staff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Response to feedback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Cafeteria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Library services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IT Support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Security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Overall Quality of food/Service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Professionalism of Cafeteria Staff (Attitude of the serving staff,Communication etc)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Variety of food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Courtesy of the security guards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Security and Safety measures adopted by the school overall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Effectiveness of the Security services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Housekeeping staff is responsive to your needs.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Quality of the tasks completed by housekeeping staff.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Overall satisfaction with Housekeeping Services.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Overall program evaluation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Timeliness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Communication skills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Response to feedback and participant needs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Organization and attention to detail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Quality of service/professionalism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Timely distribution of program materials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Punctuality in sending materials and programme information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Communication skills(verbal and written)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Response to programme enquiries via email, whatsapp and calls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Accessibility and willingness to support when needed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Quality of service / professionalism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Suitability of training venue (space, layout, facilties)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Comfort and cleanliness of the training environment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Availability and quality of training amenities(projector, sound, Wi-Fi)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Comfort and cleanliness of the accomodation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Quality of meals and dining services provided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Overall satisfaction with the accomodation experience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Quality of the pre-visit planning &amp; information shared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Quality of the visit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Quality of content discussed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Extent of your learning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Overall company visit evaluation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Service at the hotel ()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Accessibility of Accomodation rooms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Meals: Variety &amp; Quality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Customer Services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General Comfort of the Room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Room Privacy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General cleanliness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Timeliness.1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Response to participant enquiries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Organization and attention to detail.1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Quality of service/professionalism.1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Classes are engaging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Classes start and end on time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The learning environment is participative, learning by doing and group based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The subject content is according to the course outline and my expectations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The topics are clear and logically developed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The course assists me to develop my reflective, critical reasoning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The assessment methods assist me to learn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 receive relevant feedback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There are recommended readings, notes and eLearning materials provided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 am developing my writing and oral/practical skills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Speaker's Quality of discussions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Speaker's degree of preparation for the session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Information presented in the course was relevant to my work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Presentation was well structured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Delivery methodology was appropriate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Speaker's quality of discussion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Speakers degree of preparation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Information presented was relevant and sufficient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 had sufficient technical resources to engage in online learning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My social environment was favourable to learning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The facilitator was knowledgeable on the use of ICT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The administrative support received from the School was adequate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The eLearning platform was easily accessible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The video platform was sufficient for online interaction]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 had access to the class recordings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Quality of the pre-visit planning &amp; information shared.1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Quality of the plant visit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Quality of content discussed.1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Overall company visit evaluation.1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How many individual(one-on-one) coaching sessions have you attended?  [Coaching Session]ng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How many group coaching sessions did you attend? [Coaching Session]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Average scores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5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6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4572000" cy="2286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fac_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8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Comments &amp; Feedback</w:t>
      </w:r>
    </w:p>
    <w:p>
      <w:pPr>
        <w:pStyle w:val="ListBullet"/>
      </w:pPr>
      <w:r>
        <w:t>• Identifying a finding gap remains a challenge.</w:t>
      </w:r>
    </w:p>
    <w:p>
      <w:pPr>
        <w:pStyle w:val="ListBullet"/>
      </w:pPr>
      <w:r>
        <w:t>• Lack of some skills</w:t>
      </w:r>
    </w:p>
    <w:p>
      <w:pPr>
        <w:pStyle w:val="ListBullet"/>
      </w:pPr>
      <w:r>
        <w:t>• Distance from the project site</w:t>
      </w:r>
    </w:p>
    <w:p>
      <w:pPr>
        <w:pStyle w:val="ListBullet"/>
      </w:pPr>
      <w:r>
        <w:t>• Lack of proper planning and resources.</w:t>
      </w:r>
    </w:p>
    <w:p>
      <w:pPr>
        <w:pStyle w:val="ListBullet"/>
      </w:pPr>
      <w:r>
        <w:t>• Lack of resources</w:t>
      </w:r>
    </w:p>
    <w:p>
      <w:r>
        <w:br/>
        <w:t>SUBMITTED THROUGH:</w:t>
      </w:r>
    </w:p>
    <w:p>
      <w:r>
        <w:t>SBS Evaluation Automation System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1371600" cy="553065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71600" cy="553065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