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GROW Online Tanzania  (23rd March 2026 - 27th March 2026)</w:t>
      </w:r>
    </w:p>
    <w:p>
      <w:r>
        <w:t xml:space="preserve">Session: Review (identify gaps/challenges) your business plan from module 1 || Decide key issues for long- term sustainability || Identify areas where support is needed </w:t>
      </w:r>
    </w:p>
    <w:p>
      <w:r>
        <w:t>Faculty Name: Dr. Isaac Muiruri Gachanja</w:t>
      </w:r>
    </w:p>
    <w:p>
      <w:r>
        <w:t>No. of Respondents: 17</w:t>
      </w:r>
    </w:p>
    <w:p>
      <w:r>
        <w:t>No. of Participants: 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Finance</w:t>
      </w:r>
    </w:p>
    <w:p>
      <w:pPr>
        <w:pStyle w:val="ListBullet"/>
      </w:pPr>
      <w:r>
        <w:t>• Sr Adorata</w:t>
      </w:r>
    </w:p>
    <w:p>
      <w:pPr>
        <w:pStyle w:val="ListBullet"/>
      </w:pPr>
      <w:r>
        <w:t>• Lack of financial expertise</w:t>
      </w:r>
    </w:p>
    <w:p>
      <w:pPr>
        <w:pStyle w:val="ListBullet"/>
      </w:pPr>
      <w:r>
        <w:t>• Procrastinating can the big barrier.</w:t>
      </w:r>
    </w:p>
    <w:p>
      <w:pPr>
        <w:pStyle w:val="ListBullet"/>
      </w:pPr>
      <w:r>
        <w:t>• Time setting to fish what l have planned to do.</w:t>
      </w:r>
    </w:p>
    <w:p>
      <w:pPr>
        <w:pStyle w:val="ListBullet"/>
      </w:pPr>
      <w:r>
        <w:t>• Not to have clear vision of what I need to accomplish</w:t>
      </w:r>
    </w:p>
    <w:p>
      <w:pPr>
        <w:pStyle w:val="ListBullet"/>
      </w:pPr>
      <w:r>
        <w:t>• Government rules</w:t>
      </w:r>
    </w:p>
    <w:p>
      <w:pPr>
        <w:pStyle w:val="ListBullet"/>
      </w:pPr>
      <w:r>
        <w:t>• All the people l rely on to be my support</w:t>
      </w:r>
    </w:p>
    <w:p>
      <w:pPr>
        <w:pStyle w:val="ListBullet"/>
      </w:pPr>
      <w:r>
        <w:t>• When I'm not given the chance to practice what I have learnt</w:t>
      </w:r>
    </w:p>
    <w:p>
      <w:pPr>
        <w:pStyle w:val="ListBullet"/>
      </w:pPr>
      <w:r>
        <w:t>• There are no challenges to overcome, some times the network is annoying and I can't continue learning.</w:t>
      </w:r>
    </w:p>
    <w:p>
      <w:pPr>
        <w:pStyle w:val="ListBullet"/>
      </w:pPr>
      <w:r>
        <w:t>• Thanks</w:t>
      </w:r>
    </w:p>
    <w:p>
      <w:pPr>
        <w:pStyle w:val="ListBullet"/>
      </w:pPr>
      <w:r>
        <w:t>• Well presented</w:t>
      </w:r>
    </w:p>
    <w:p>
      <w:pPr>
        <w:pStyle w:val="ListBullet"/>
      </w:pPr>
      <w:r>
        <w:t>• The connection wasn't clear today. Some were left behind on discussion. May if there is another app to use.</w:t>
      </w:r>
    </w:p>
    <w:p>
      <w:pPr>
        <w:pStyle w:val="ListBullet"/>
      </w:pPr>
      <w:r>
        <w:t>• .</w:t>
      </w:r>
    </w:p>
    <w:p>
      <w:pPr>
        <w:pStyle w:val="ListBullet"/>
      </w:pPr>
      <w:r>
        <w:t>• God bless all over you</w:t>
      </w:r>
    </w:p>
    <w:p>
      <w:pPr>
        <w:pStyle w:val="ListBullet"/>
      </w:pPr>
      <w:r>
        <w:t>• Internet problem</w:t>
      </w:r>
    </w:p>
    <w:p>
      <w:pPr>
        <w:pStyle w:val="ListBullet"/>
      </w:pPr>
      <w:r>
        <w:t>• Good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