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SCALE Module I Online Kenya (20th April 2026 - 24th April 2026)</w:t>
      </w:r>
    </w:p>
    <w:p>
      <w:r>
        <w:t>Session: Reflection and leadership and teams (employees)</w:t>
      </w:r>
    </w:p>
    <w:p>
      <w:r>
        <w:t>Faculty Name:  Dr. Cathy Mbidde</w:t>
      </w:r>
    </w:p>
    <w:p>
      <w:r>
        <w:t>No. of Respondents: 18</w:t>
      </w:r>
    </w:p>
    <w:p>
      <w:r>
        <w:t>No. of Participants: 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Lack of implementation support and financial constraints</w:t>
      </w:r>
    </w:p>
    <w:p>
      <w:pPr>
        <w:pStyle w:val="ListBullet"/>
      </w:pPr>
      <w:r>
        <w:t>• May be it is me who will fail to put into practice what I have learned today.</w:t>
      </w:r>
    </w:p>
    <w:p>
      <w:pPr>
        <w:pStyle w:val="ListBullet"/>
      </w:pPr>
      <w:r>
        <w:t>• Review the vision, mission and core values of our institute.</w:t>
      </w:r>
    </w:p>
    <w:p>
      <w:pPr>
        <w:pStyle w:val="ListBullet"/>
      </w:pPr>
      <w:r>
        <w:t>• Resources</w:t>
      </w:r>
    </w:p>
    <w:p>
      <w:pPr>
        <w:pStyle w:val="ListBullet"/>
      </w:pPr>
      <w:r>
        <w:t>• The consent from the Authority</w:t>
      </w:r>
    </w:p>
    <w:p>
      <w:pPr>
        <w:pStyle w:val="ListBullet"/>
      </w:pPr>
      <w:r>
        <w:t>• The structures of our life</w:t>
      </w:r>
    </w:p>
    <w:p>
      <w:pPr>
        <w:pStyle w:val="ListBullet"/>
      </w:pPr>
      <w:r>
        <w:t>• We have learned that our vision,mission and core values should be precise and easily understood by other people. I foresee some resistance from our leaders since the vision , mission and core values are in most of our documents</w:t>
      </w:r>
    </w:p>
    <w:p>
      <w:pPr>
        <w:pStyle w:val="ListBullet"/>
      </w:pPr>
      <w:r>
        <w:t>• Lack of confidence.</w:t>
      </w:r>
    </w:p>
    <w:p>
      <w:pPr>
        <w:pStyle w:val="ListBullet"/>
      </w:pPr>
      <w:r>
        <w:t>• Time constraints</w:t>
      </w:r>
    </w:p>
    <w:p>
      <w:pPr>
        <w:pStyle w:val="ListBullet"/>
      </w:pPr>
      <w:r>
        <w:t>• Nothing</w:t>
      </w:r>
    </w:p>
    <w:p>
      <w:pPr>
        <w:pStyle w:val="ListBullet"/>
      </w:pPr>
      <w:r>
        <w:t>• Do not dare to take a risk</w:t>
      </w:r>
    </w:p>
    <w:p>
      <w:pPr>
        <w:pStyle w:val="ListBullet"/>
      </w:pPr>
      <w:r>
        <w:t>• Ever changing staff in implementing the vision, mission, charism and core values thus a need for continued retooling workshops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