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 - SCALE Module I Online Kenya (20th April 2026 - 24th April 2026)</w:t>
      </w:r>
    </w:p>
    <w:p>
      <w:r>
        <w:t xml:space="preserve">Session: Reflect on Vision and Mission || Reflect on charism || Identify alignment to social enterprise </w:t>
      </w:r>
    </w:p>
    <w:p>
      <w:r>
        <w:t>Faculty Name: Loise Wanjiru Oburu</w:t>
      </w:r>
    </w:p>
    <w:p>
      <w:r>
        <w:t>No. of Respondents: 16</w:t>
      </w:r>
    </w:p>
    <w:p>
      <w:r>
        <w:t>No. of Participants: 16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Inadequate resources</w:t>
      </w:r>
    </w:p>
    <w:p>
      <w:pPr>
        <w:pStyle w:val="ListBullet"/>
      </w:pPr>
      <w:r>
        <w:t>• Threats from the competitors</w:t>
      </w:r>
    </w:p>
    <w:p>
      <w:pPr>
        <w:pStyle w:val="ListBullet"/>
      </w:pPr>
      <w:r>
        <w:t>• Sufficient funds for mplement action.</w:t>
      </w:r>
    </w:p>
    <w:p>
      <w:pPr>
        <w:pStyle w:val="ListBullet"/>
      </w:pPr>
      <w:r>
        <w:t>• Lack of readily available finances to speed up the process</w:t>
      </w:r>
    </w:p>
    <w:p>
      <w:pPr>
        <w:pStyle w:val="ListBullet"/>
      </w:pPr>
      <w:r>
        <w:t>• I would love to implement it but time is a barrier in that I will have to wait till end of the year when learners are away for 2 months</w:t>
      </w:r>
    </w:p>
    <w:p>
      <w:pPr>
        <w:pStyle w:val="ListBullet"/>
      </w:pPr>
      <w:r>
        <w:t>• Interference from the leaders</w:t>
      </w:r>
    </w:p>
    <w:p>
      <w:pPr>
        <w:pStyle w:val="ListBullet"/>
      </w:pPr>
      <w:r>
        <w:t>• Not that I know of</w:t>
      </w:r>
    </w:p>
    <w:p>
      <w:pPr>
        <w:pStyle w:val="ListBullet"/>
      </w:pPr>
      <w:r>
        <w:t>• Proper action plan</w:t>
      </w:r>
    </w:p>
    <w:p>
      <w:pPr>
        <w:pStyle w:val="ListBullet"/>
      </w:pPr>
      <w:r>
        <w:t>• Luck of define specific measurable of projects and financial problem.</w:t>
      </w:r>
    </w:p>
    <w:p>
      <w:pPr>
        <w:pStyle w:val="ListBullet"/>
      </w:pPr>
      <w:r>
        <w:t>• Her approach is good tho so much on money making than evangelisation</w:t>
      </w:r>
    </w:p>
    <w:p>
      <w:pPr>
        <w:pStyle w:val="ListBullet"/>
      </w:pPr>
      <w:r>
        <w:t>• Limited funds</w:t>
      </w:r>
    </w:p>
    <w:p>
      <w:pPr>
        <w:pStyle w:val="ListBullet"/>
      </w:pPr>
      <w:r>
        <w:t>• Support</w:t>
      </w:r>
    </w:p>
    <w:p>
      <w:pPr>
        <w:pStyle w:val="ListBullet"/>
      </w:pPr>
      <w:r>
        <w:t>•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