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SEP Scale Alumni Masterclass Module 1 Tanzania (11th May 2026 - 15th May 2026)</w:t>
      </w:r>
    </w:p>
    <w:p>
      <w:r>
        <w:t>Session: Business Plan reviews</w:t>
      </w:r>
    </w:p>
    <w:p>
      <w:r>
        <w:t>Faculty Name: Dr. Isaac Muiruri Gachanja</w:t>
      </w:r>
    </w:p>
    <w:p>
      <w:r>
        <w:t>No. of Respondents: 11</w:t>
      </w:r>
    </w:p>
    <w:p>
      <w:r>
        <w:t>No. of Participants: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Network</w:t>
      </w:r>
    </w:p>
    <w:p>
      <w:pPr>
        <w:pStyle w:val="ListBullet"/>
      </w:pPr>
      <w:r>
        <w:t>• The barries might prevent me to apply that i learned is Lack of capital, limited experience, and fear of risks may prevent me from applying what I learned about business plan reviews.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