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Development Program (SEDP)- Advance Uganda  (2nd March 2026 - 6th March 2026)</w:t>
      </w:r>
    </w:p>
    <w:p>
      <w:r>
        <w:t>Session: Operations and Efficiency</w:t>
      </w:r>
    </w:p>
    <w:p>
      <w:r>
        <w:t>Faculty Name: Dison Bosco Okumu</w:t>
      </w:r>
    </w:p>
    <w:p>
      <w:r>
        <w:t>No. of Respondents: 18</w:t>
      </w:r>
    </w:p>
    <w:p>
      <w:r>
        <w:t>No. of Participants: 18</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84</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97</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91</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96</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94</w:t>
            </w:r>
          </w:p>
        </w:tc>
        <w:tc>
          <w:tcPr>
            <w:tcW w:type="dxa" w:w="2880"/>
          </w:tcPr>
          <w:p>
            <w:pPr>
              <w:jc w:val="center"/>
            </w:pPr>
            <w:r>
              <w:rPr>
                <w:b/>
              </w:rPr>
              <w:t>93</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5.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Theft, inadequate resources or finance</w:t>
      </w:r>
    </w:p>
    <w:p>
      <w:pPr>
        <w:pStyle w:val="ListBullet"/>
      </w:pPr>
      <w:r>
        <w:t>• Maybe lack of follow-up might prevent me from applying what I learned. Otherwise i feel strong to put into practice what I received.</w:t>
      </w:r>
    </w:p>
    <w:p>
      <w:pPr>
        <w:pStyle w:val="ListBullet"/>
      </w:pPr>
      <w:r>
        <w:t>• Negative attitude</w:t>
      </w:r>
    </w:p>
    <w:p>
      <w:pPr>
        <w:pStyle w:val="ListBullet"/>
      </w:pPr>
      <w:r>
        <w:t>• No any barrier at all.</w:t>
      </w:r>
    </w:p>
    <w:p>
      <w:pPr>
        <w:pStyle w:val="ListBullet"/>
      </w:pPr>
      <w:r>
        <w:t>• Failing to understand people's mindset</w:t>
      </w:r>
    </w:p>
    <w:p>
      <w:pPr>
        <w:pStyle w:val="ListBullet"/>
      </w:pPr>
      <w:r>
        <w:t>• Time and resources</w:t>
      </w:r>
    </w:p>
    <w:p>
      <w:pPr>
        <w:pStyle w:val="ListBullet"/>
      </w:pPr>
      <w:r>
        <w:t>• There's no any barriers that can prevent me from applying what I learned because the facilitator was down on earth. And he is competent he knows what he is talking about. In fact let him always facilitate every group that comes to learn.</w:t>
      </w:r>
    </w:p>
    <w:p>
      <w:pPr>
        <w:pStyle w:val="ListBullet"/>
      </w:pPr>
      <w:r>
        <w:t>• Nothing</w:t>
      </w:r>
    </w:p>
    <w:p>
      <w:pPr>
        <w:pStyle w:val="ListBullet"/>
      </w:pPr>
      <w:r>
        <w:t>• So far nothing and I will try my best to implement the knowledge I have received</w:t>
      </w:r>
    </w:p>
    <w:p>
      <w:pPr>
        <w:pStyle w:val="ListBullet"/>
      </w:pPr>
      <w:r>
        <w:t>• Mindset</w:t>
      </w:r>
    </w:p>
    <w:p>
      <w:pPr>
        <w:pStyle w:val="ListBullet"/>
      </w:pPr>
      <w:r>
        <w:t>• Nothing</w:t>
      </w:r>
    </w:p>
    <w:p>
      <w:pPr>
        <w:pStyle w:val="ListBullet"/>
      </w:pPr>
      <w:r>
        <w:t>• I feel there will be no barriers in applying what I have learnt in my Social Enterprises.</w:t>
      </w:r>
    </w:p>
    <w:p>
      <w:pPr>
        <w:pStyle w:val="ListBullet"/>
      </w:pPr>
      <w:r>
        <w:t>• Not being on the ground</w:t>
      </w:r>
    </w:p>
    <w:p>
      <w:pPr>
        <w:pStyle w:val="ListBullet"/>
      </w:pPr>
      <w:r>
        <w:t>• Lack of enough resources</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