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Start Tanzania Module 3 (2nd February  - 6th February 2026)</w:t>
      </w:r>
    </w:p>
    <w:p>
      <w:r>
        <w:t>Session: Funding sources</w:t>
      </w:r>
    </w:p>
    <w:p>
      <w:r>
        <w:t>Faculty Name: Dr. Isaac Muiruri Gachanja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Good</w:t>
      </w:r>
    </w:p>
    <w:p>
      <w:pPr>
        <w:pStyle w:val="ListBullet"/>
      </w:pPr>
      <w:r>
        <w:t>• Nitajitahidi kutumia elimu niliyoipata kuinufaisha jamii pia</w:t>
      </w:r>
    </w:p>
    <w:p>
      <w:pPr>
        <w:pStyle w:val="ListBullet"/>
      </w:pPr>
      <w:r>
        <w:t>• If I stay for a long time without implementing it, I will not achieve it.Goals</w:t>
      </w:r>
    </w:p>
    <w:p>
      <w:pPr>
        <w:pStyle w:val="ListBullet"/>
      </w:pPr>
      <w:r>
        <w:t>• Asante kwa mafundisho mazuri nitajitahidi kuyafanyia kazi</w:t>
      </w:r>
    </w:p>
    <w:p>
      <w:pPr>
        <w:pStyle w:val="ListBullet"/>
      </w:pPr>
      <w:r>
        <w:t>• Confidence</w:t>
      </w:r>
    </w:p>
    <w:p>
      <w:pPr>
        <w:pStyle w:val="ListBullet"/>
      </w:pPr>
      <w:r>
        <w:t>• If I stay without implementing for a long time, I will fail to achieve my goals.</w:t>
      </w:r>
    </w:p>
    <w:p>
      <w:pPr>
        <w:pStyle w:val="ListBullet"/>
      </w:pPr>
      <w:r>
        <w:t>• Smart</w:t>
      </w:r>
    </w:p>
    <w:p>
      <w:pPr>
        <w:pStyle w:val="ListBullet"/>
      </w:pPr>
      <w:r>
        <w:t>• To find a capital in different areas</w:t>
      </w:r>
    </w:p>
    <w:p>
      <w:pPr>
        <w:pStyle w:val="ListBullet"/>
      </w:pPr>
      <w:r>
        <w:t>• Nashukuru Mwalimu Isaac kwa kutufundisha vizuri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