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306D6290" w:rsidR="00472B27" w:rsidRPr="0009320A" w:rsidRDefault="00177D4C" w:rsidP="00472B27">
      <w:pPr>
        <w:pStyle w:val="TtuloApartado1sinnivel"/>
      </w:pPr>
      <w:r>
        <w:t>Actividad individual</w:t>
      </w:r>
      <w:r w:rsidRPr="00DA0A34">
        <w:t xml:space="preserve">: </w:t>
      </w:r>
      <w:r>
        <w:t>Lanzamiento y estimación de un proyecto ágil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7BA3B4AF" w14:textId="77777777" w:rsidR="00177D4C" w:rsidRDefault="00177D4C" w:rsidP="00177D4C">
      <w:r w:rsidRPr="00166771">
        <w:rPr>
          <w:b/>
        </w:rPr>
        <w:t>Objetivos</w:t>
      </w:r>
    </w:p>
    <w:p w14:paraId="52579502" w14:textId="77777777" w:rsidR="00177D4C" w:rsidRDefault="00177D4C" w:rsidP="00177D4C"/>
    <w:p w14:paraId="04FC5C40" w14:textId="55BE2DAE" w:rsidR="00177D4C" w:rsidRDefault="00177D4C" w:rsidP="00177D4C">
      <w:r>
        <w:t>El objetivo principal de esta actividad es abordar la visión y gestión del proyecto ágil a través del lanzamiento del proyecto, la identificación y priorización de requisitos, y la estimación y</w:t>
      </w:r>
      <w:r w:rsidR="003372C9">
        <w:t xml:space="preserve"> el</w:t>
      </w:r>
      <w:r>
        <w:t xml:space="preserve"> establecimiento de los horizontes de planificación. </w:t>
      </w:r>
      <w:r w:rsidR="003372C9">
        <w:t>Este propósito se divide, a su vez, en</w:t>
      </w:r>
      <w:r>
        <w:t xml:space="preserve"> tres objetivos específicos: </w:t>
      </w:r>
    </w:p>
    <w:p w14:paraId="606BB3A7" w14:textId="77777777" w:rsidR="00177D4C" w:rsidRDefault="00177D4C" w:rsidP="00177D4C"/>
    <w:p w14:paraId="1ED7F48C" w14:textId="77777777" w:rsidR="00177D4C" w:rsidRDefault="00177D4C" w:rsidP="00177D4C">
      <w:pPr>
        <w:pStyle w:val="Prrafodelista"/>
        <w:numPr>
          <w:ilvl w:val="0"/>
          <w:numId w:val="31"/>
        </w:numPr>
      </w:pPr>
      <w:r w:rsidRPr="00895A92">
        <w:rPr>
          <w:bCs/>
        </w:rPr>
        <w:t>C</w:t>
      </w:r>
      <w:r>
        <w:t xml:space="preserve">omprender la importancia del </w:t>
      </w:r>
      <w:r w:rsidRPr="004962E4">
        <w:rPr>
          <w:b/>
          <w:bCs/>
        </w:rPr>
        <w:t>lanzamiento y la visión inicial del proyecto</w:t>
      </w:r>
      <w:r>
        <w:t xml:space="preserve"> con la </w:t>
      </w:r>
      <w:r w:rsidRPr="004962E4">
        <w:rPr>
          <w:b/>
          <w:bCs/>
        </w:rPr>
        <w:t xml:space="preserve">técnica </w:t>
      </w:r>
      <w:r>
        <w:rPr>
          <w:b/>
          <w:bCs/>
        </w:rPr>
        <w:t>p</w:t>
      </w:r>
      <w:r w:rsidRPr="004962E4">
        <w:rPr>
          <w:b/>
          <w:bCs/>
        </w:rPr>
        <w:t>ersonas</w:t>
      </w:r>
      <w:r>
        <w:t xml:space="preserve"> como primer paso para establecer los requisitos como historias de usuario. </w:t>
      </w:r>
    </w:p>
    <w:p w14:paraId="2B1E44EC" w14:textId="0FF166AC" w:rsidR="00177D4C" w:rsidRDefault="00177D4C" w:rsidP="00177D4C">
      <w:pPr>
        <w:pStyle w:val="Prrafodelista"/>
        <w:numPr>
          <w:ilvl w:val="0"/>
          <w:numId w:val="31"/>
        </w:numPr>
      </w:pPr>
      <w:r>
        <w:t xml:space="preserve">Determinar las </w:t>
      </w:r>
      <w:r w:rsidRPr="004962E4">
        <w:rPr>
          <w:b/>
          <w:bCs/>
        </w:rPr>
        <w:t>historias de usuario</w:t>
      </w:r>
      <w:r>
        <w:t xml:space="preserve"> y </w:t>
      </w:r>
      <w:r w:rsidRPr="004962E4">
        <w:rPr>
          <w:b/>
          <w:bCs/>
        </w:rPr>
        <w:t>prioriza</w:t>
      </w:r>
      <w:r w:rsidR="007870A6">
        <w:rPr>
          <w:b/>
          <w:bCs/>
        </w:rPr>
        <w:t>r</w:t>
      </w:r>
      <w:r w:rsidRPr="004962E4">
        <w:rPr>
          <w:b/>
          <w:bCs/>
        </w:rPr>
        <w:t xml:space="preserve"> </w:t>
      </w:r>
      <w:r w:rsidR="007870A6">
        <w:t>los</w:t>
      </w:r>
      <w:r w:rsidRPr="004962E4">
        <w:rPr>
          <w:b/>
          <w:bCs/>
        </w:rPr>
        <w:t xml:space="preserve"> requisitos</w:t>
      </w:r>
      <w:r>
        <w:t xml:space="preserve"> </w:t>
      </w:r>
      <w:r w:rsidR="007870A6">
        <w:t>para generar</w:t>
      </w:r>
      <w:r>
        <w:t xml:space="preserve"> el </w:t>
      </w:r>
      <w:proofErr w:type="spellStart"/>
      <w:r w:rsidRPr="004962E4">
        <w:rPr>
          <w:b/>
          <w:bCs/>
          <w:i/>
          <w:iCs/>
        </w:rPr>
        <w:t>product</w:t>
      </w:r>
      <w:proofErr w:type="spellEnd"/>
      <w:r w:rsidRPr="004962E4">
        <w:rPr>
          <w:b/>
          <w:bCs/>
          <w:i/>
          <w:iCs/>
        </w:rPr>
        <w:t xml:space="preserve"> backlog</w:t>
      </w:r>
      <w:r>
        <w:t>.</w:t>
      </w:r>
    </w:p>
    <w:p w14:paraId="0F50000A" w14:textId="10F30982" w:rsidR="00177D4C" w:rsidRDefault="00177D4C" w:rsidP="00177D4C">
      <w:pPr>
        <w:pStyle w:val="Prrafodelista"/>
        <w:numPr>
          <w:ilvl w:val="0"/>
          <w:numId w:val="31"/>
        </w:numPr>
      </w:pPr>
      <w:r>
        <w:t xml:space="preserve">Realizar la </w:t>
      </w:r>
      <w:r w:rsidRPr="004962E4">
        <w:rPr>
          <w:b/>
          <w:bCs/>
        </w:rPr>
        <w:t>estimación ágil de requisitos</w:t>
      </w:r>
      <w:r>
        <w:t xml:space="preserve"> a través de </w:t>
      </w:r>
      <w:r w:rsidRPr="004962E4">
        <w:rPr>
          <w:b/>
          <w:bCs/>
        </w:rPr>
        <w:t>técnicas de estimación</w:t>
      </w:r>
      <w:r>
        <w:t xml:space="preserve"> y </w:t>
      </w:r>
      <w:r w:rsidR="007870A6">
        <w:t>orientar</w:t>
      </w:r>
      <w:r>
        <w:t xml:space="preserve"> el proyecto hacia los </w:t>
      </w:r>
      <w:r w:rsidRPr="001A077A">
        <w:rPr>
          <w:b/>
          <w:bCs/>
        </w:rPr>
        <w:t>horizontes de la planificación ágil</w:t>
      </w:r>
      <w:r>
        <w:t>.</w:t>
      </w:r>
    </w:p>
    <w:p w14:paraId="0B1E3A15" w14:textId="77777777" w:rsidR="00177D4C" w:rsidRDefault="00177D4C" w:rsidP="00177D4C">
      <w:pPr>
        <w:pStyle w:val="Prrafodelista"/>
        <w:ind w:left="284"/>
      </w:pPr>
    </w:p>
    <w:p w14:paraId="19BED1B1" w14:textId="77777777" w:rsidR="00177D4C" w:rsidRDefault="00177D4C" w:rsidP="00177D4C">
      <w:r w:rsidRPr="00012A1C">
        <w:rPr>
          <w:b/>
        </w:rPr>
        <w:t>Descripción</w:t>
      </w:r>
    </w:p>
    <w:p w14:paraId="487F3E01" w14:textId="77777777" w:rsidR="00177D4C" w:rsidRDefault="00177D4C" w:rsidP="00177D4C"/>
    <w:p w14:paraId="547A89DF" w14:textId="1706C124" w:rsidR="00177D4C" w:rsidRDefault="007870A6" w:rsidP="00177D4C">
      <w:r>
        <w:t>Esta actividad consiste en l</w:t>
      </w:r>
      <w:r w:rsidR="00177D4C">
        <w:t xml:space="preserve">levar a cabo el </w:t>
      </w:r>
      <w:r w:rsidR="00177D4C" w:rsidRPr="00012A1C">
        <w:rPr>
          <w:b/>
          <w:bCs/>
        </w:rPr>
        <w:t>lanzamiento de un proyecto ágil</w:t>
      </w:r>
      <w:r w:rsidRPr="007870A6">
        <w:t xml:space="preserve"> </w:t>
      </w:r>
      <w:r>
        <w:t xml:space="preserve">y una </w:t>
      </w:r>
      <w:r w:rsidRPr="00012A1C">
        <w:rPr>
          <w:b/>
          <w:bCs/>
        </w:rPr>
        <w:t>estimación de los requisitos</w:t>
      </w:r>
      <w:r w:rsidR="00177D4C" w:rsidRPr="007870A6">
        <w:t>,</w:t>
      </w:r>
      <w:r w:rsidR="00177D4C">
        <w:t xml:space="preserve"> </w:t>
      </w:r>
      <w:r>
        <w:t>de manera tal que alcances</w:t>
      </w:r>
      <w:r w:rsidR="00177D4C">
        <w:t xml:space="preserve"> una visión </w:t>
      </w:r>
      <w:r w:rsidR="00D23D3A">
        <w:t>común</w:t>
      </w:r>
      <w:r w:rsidR="00177D4C">
        <w:t xml:space="preserve"> del </w:t>
      </w:r>
      <w:r>
        <w:t>conjunto</w:t>
      </w:r>
      <w:r w:rsidR="00177D4C">
        <w:t xml:space="preserve">. </w:t>
      </w:r>
      <w:r w:rsidR="00933CD4">
        <w:t xml:space="preserve">El proyecto al que aplicar y sobre el que implantar el enfoque ágil </w:t>
      </w:r>
      <w:r>
        <w:t>puede ser uno de los tres siguientes</w:t>
      </w:r>
      <w:r w:rsidR="00933CD4">
        <w:t>:</w:t>
      </w:r>
    </w:p>
    <w:p w14:paraId="54DEDBA6" w14:textId="77777777" w:rsidR="00933CD4" w:rsidRDefault="00933CD4" w:rsidP="00933CD4"/>
    <w:p w14:paraId="049D6073" w14:textId="5D786F0D" w:rsidR="00933CD4" w:rsidRPr="00B242B0" w:rsidRDefault="00933CD4" w:rsidP="007870A6">
      <w:pPr>
        <w:pStyle w:val="Prrafodelista"/>
        <w:numPr>
          <w:ilvl w:val="0"/>
          <w:numId w:val="37"/>
        </w:numPr>
      </w:pPr>
      <w:r>
        <w:t>Un proyecto dentro del contexto laboral (en caso de trabajar e</w:t>
      </w:r>
      <w:r w:rsidR="007870A6">
        <w:t>n el</w:t>
      </w:r>
      <w:r>
        <w:t xml:space="preserve"> ámbito de</w:t>
      </w:r>
      <w:r w:rsidR="007870A6">
        <w:t>l</w:t>
      </w:r>
      <w:r>
        <w:t xml:space="preserve"> desarrollo de proyectos).</w:t>
      </w:r>
    </w:p>
    <w:p w14:paraId="2489D9E5" w14:textId="77777777" w:rsidR="00933CD4" w:rsidRPr="00B242B0" w:rsidRDefault="00933CD4" w:rsidP="007870A6">
      <w:pPr>
        <w:pStyle w:val="Prrafodelista"/>
        <w:numPr>
          <w:ilvl w:val="0"/>
          <w:numId w:val="37"/>
        </w:numPr>
      </w:pPr>
      <w:r>
        <w:lastRenderedPageBreak/>
        <w:t xml:space="preserve">Un proyecto seleccionado de la </w:t>
      </w:r>
      <w:r w:rsidRPr="007870A6">
        <w:t>web</w:t>
      </w:r>
      <w:r>
        <w:t xml:space="preserve"> (un proyecto existente de terceros).</w:t>
      </w:r>
    </w:p>
    <w:p w14:paraId="5778EFEB" w14:textId="77777777" w:rsidR="00933CD4" w:rsidRPr="00B242B0" w:rsidRDefault="00933CD4" w:rsidP="007870A6">
      <w:pPr>
        <w:pStyle w:val="Prrafodelista"/>
        <w:numPr>
          <w:ilvl w:val="0"/>
          <w:numId w:val="37"/>
        </w:numPr>
      </w:pPr>
      <w:r>
        <w:t>Un proyecto ficticio de temática libre (un supuesto).</w:t>
      </w:r>
    </w:p>
    <w:p w14:paraId="30D00558" w14:textId="77777777" w:rsidR="00177D4C" w:rsidRDefault="00177D4C" w:rsidP="00177D4C"/>
    <w:p w14:paraId="3769CB4C" w14:textId="799EE79B" w:rsidR="00177D4C" w:rsidRDefault="007870A6" w:rsidP="00177D4C">
      <w:pPr>
        <w:pStyle w:val="Prrafodelista"/>
        <w:ind w:left="0"/>
      </w:pPr>
      <w:r>
        <w:t>Una vez seleccionado</w:t>
      </w:r>
      <w:r w:rsidR="00177D4C">
        <w:t xml:space="preserve"> el proyecto, que puede estar enfocado en el ámbito DevOps (se valorará </w:t>
      </w:r>
      <w:r>
        <w:t>de forma positiva</w:t>
      </w:r>
      <w:r w:rsidR="00177D4C">
        <w:t xml:space="preserve">), </w:t>
      </w:r>
      <w:r w:rsidR="00741F9A">
        <w:t>deberás realizar</w:t>
      </w:r>
      <w:r w:rsidR="00177D4C">
        <w:t xml:space="preserve"> los ejercicios descritos a continuación.</w:t>
      </w:r>
    </w:p>
    <w:p w14:paraId="70A903A4" w14:textId="77777777" w:rsidR="00177D4C" w:rsidRDefault="00177D4C" w:rsidP="00177D4C">
      <w:pPr>
        <w:pStyle w:val="Prrafodelista"/>
        <w:ind w:left="360"/>
      </w:pPr>
    </w:p>
    <w:p w14:paraId="1EFD8D09" w14:textId="77777777" w:rsidR="00177D4C" w:rsidRDefault="00177D4C" w:rsidP="00177D4C">
      <w:pPr>
        <w:rPr>
          <w:rFonts w:cs="Calibri"/>
          <w:lang w:val="es-ES_tradnl"/>
        </w:rPr>
      </w:pPr>
      <w:r w:rsidRPr="00712DBD">
        <w:rPr>
          <w:rFonts w:cs="Calibri"/>
          <w:b/>
          <w:lang w:val="es-ES_tradnl"/>
        </w:rPr>
        <w:t>Ejercicio 1</w:t>
      </w:r>
      <w:r>
        <w:rPr>
          <w:rFonts w:cs="Calibri"/>
          <w:b/>
          <w:lang w:val="es-ES_tradnl"/>
        </w:rPr>
        <w:t>.</w:t>
      </w:r>
      <w:r w:rsidRPr="00712DBD">
        <w:rPr>
          <w:rFonts w:cs="Calibri"/>
          <w:lang w:val="es-ES_tradnl"/>
        </w:rPr>
        <w:t xml:space="preserve"> </w:t>
      </w:r>
      <w:r w:rsidRPr="00BE6C9B">
        <w:rPr>
          <w:rFonts w:cs="Calibri"/>
          <w:b/>
          <w:bCs/>
          <w:lang w:val="es-ES_tradnl"/>
        </w:rPr>
        <w:t>Lanzamiento y visión inicial del proyecto</w:t>
      </w:r>
    </w:p>
    <w:p w14:paraId="00185FD3" w14:textId="77777777" w:rsidR="00177D4C" w:rsidRDefault="00177D4C" w:rsidP="00177D4C">
      <w:pPr>
        <w:rPr>
          <w:rFonts w:cs="Calibri"/>
          <w:lang w:val="es-ES_tradnl"/>
        </w:rPr>
      </w:pPr>
    </w:p>
    <w:p w14:paraId="4220D50E" w14:textId="5969FEE4" w:rsidR="00177D4C" w:rsidRDefault="00177D4C" w:rsidP="00177D4C">
      <w:r>
        <w:t>Con el proyecto seleccionado</w:t>
      </w:r>
      <w:r w:rsidR="00741F9A">
        <w:t>,</w:t>
      </w:r>
      <w:r>
        <w:t xml:space="preserve"> debe</w:t>
      </w:r>
      <w:r w:rsidR="00741F9A">
        <w:t>s completar los siguientes pasos</w:t>
      </w:r>
      <w:r>
        <w:t>:</w:t>
      </w:r>
    </w:p>
    <w:p w14:paraId="009A44CC" w14:textId="77777777" w:rsidR="00177D4C" w:rsidRPr="00FE4F36" w:rsidRDefault="00177D4C" w:rsidP="00177D4C">
      <w:pPr>
        <w:rPr>
          <w:b/>
          <w:bCs/>
        </w:rPr>
      </w:pPr>
    </w:p>
    <w:p w14:paraId="678C1D0F" w14:textId="6B0F0AA9" w:rsidR="00933CD4" w:rsidRDefault="00177D4C" w:rsidP="00933CD4">
      <w:pPr>
        <w:pStyle w:val="Prrafodelista"/>
        <w:numPr>
          <w:ilvl w:val="0"/>
          <w:numId w:val="33"/>
        </w:numPr>
      </w:pPr>
      <w:r w:rsidRPr="00BE6C9B">
        <w:rPr>
          <w:b/>
          <w:bCs/>
        </w:rPr>
        <w:t xml:space="preserve">Elaborar un discurso </w:t>
      </w:r>
      <w:proofErr w:type="spellStart"/>
      <w:r w:rsidRPr="00BE6C9B">
        <w:rPr>
          <w:b/>
          <w:bCs/>
          <w:i/>
          <w:iCs/>
        </w:rPr>
        <w:t>elevator</w:t>
      </w:r>
      <w:proofErr w:type="spellEnd"/>
      <w:r w:rsidRPr="00BE6C9B">
        <w:rPr>
          <w:b/>
          <w:bCs/>
          <w:i/>
          <w:iCs/>
        </w:rPr>
        <w:t xml:space="preserve"> pitch</w:t>
      </w:r>
      <w:r w:rsidRPr="00BE6C9B">
        <w:rPr>
          <w:b/>
          <w:bCs/>
        </w:rPr>
        <w:t xml:space="preserve"> y representar el </w:t>
      </w:r>
      <w:proofErr w:type="spellStart"/>
      <w:r w:rsidRPr="00BE6C9B">
        <w:rPr>
          <w:b/>
          <w:bCs/>
          <w:i/>
          <w:iCs/>
        </w:rPr>
        <w:t>product</w:t>
      </w:r>
      <w:proofErr w:type="spellEnd"/>
      <w:r w:rsidRPr="00BE6C9B">
        <w:rPr>
          <w:b/>
          <w:bCs/>
          <w:i/>
          <w:iCs/>
        </w:rPr>
        <w:t xml:space="preserve"> box</w:t>
      </w:r>
      <w:r w:rsidRPr="00BE6C9B">
        <w:rPr>
          <w:b/>
          <w:bCs/>
        </w:rPr>
        <w:t xml:space="preserve">. </w:t>
      </w:r>
      <w:r>
        <w:t>Describ</w:t>
      </w:r>
      <w:r w:rsidR="00741F9A">
        <w:t>e</w:t>
      </w:r>
      <w:r>
        <w:t xml:space="preserve"> el discurso </w:t>
      </w:r>
      <w:r w:rsidR="00741F9A">
        <w:t>para el</w:t>
      </w:r>
      <w:r>
        <w:t xml:space="preserve"> </w:t>
      </w:r>
      <w:proofErr w:type="spellStart"/>
      <w:r w:rsidRPr="008E665E">
        <w:rPr>
          <w:i/>
          <w:iCs/>
        </w:rPr>
        <w:t>elevator</w:t>
      </w:r>
      <w:proofErr w:type="spellEnd"/>
      <w:r w:rsidRPr="008E665E">
        <w:rPr>
          <w:i/>
          <w:iCs/>
        </w:rPr>
        <w:t xml:space="preserve"> pitch</w:t>
      </w:r>
      <w:r>
        <w:t xml:space="preserve"> y aplica la técnica del </w:t>
      </w:r>
      <w:proofErr w:type="spellStart"/>
      <w:r w:rsidRPr="00550052">
        <w:rPr>
          <w:i/>
          <w:iCs/>
        </w:rPr>
        <w:t>product</w:t>
      </w:r>
      <w:proofErr w:type="spellEnd"/>
      <w:r w:rsidRPr="00550052">
        <w:rPr>
          <w:i/>
          <w:iCs/>
        </w:rPr>
        <w:t xml:space="preserve"> box</w:t>
      </w:r>
      <w:r>
        <w:t xml:space="preserve"> </w:t>
      </w:r>
      <w:r w:rsidR="00933CD4">
        <w:t xml:space="preserve">con </w:t>
      </w:r>
      <w:r>
        <w:t xml:space="preserve">la propuesta de valor para el negocio. </w:t>
      </w:r>
    </w:p>
    <w:p w14:paraId="7C450581" w14:textId="77777777" w:rsidR="00177D4C" w:rsidRDefault="00177D4C" w:rsidP="000C2358"/>
    <w:p w14:paraId="36A1B53A" w14:textId="3A961374" w:rsidR="00933CD4" w:rsidRDefault="00177D4C" w:rsidP="00933CD4">
      <w:pPr>
        <w:pStyle w:val="Prrafodelista"/>
        <w:numPr>
          <w:ilvl w:val="0"/>
          <w:numId w:val="33"/>
        </w:numPr>
      </w:pPr>
      <w:r w:rsidRPr="00BE6C9B">
        <w:rPr>
          <w:b/>
          <w:bCs/>
        </w:rPr>
        <w:t xml:space="preserve">Identificar </w:t>
      </w:r>
      <w:r w:rsidR="00D23D3A">
        <w:rPr>
          <w:b/>
          <w:bCs/>
        </w:rPr>
        <w:t>qué</w:t>
      </w:r>
      <w:r w:rsidRPr="00BE6C9B">
        <w:rPr>
          <w:b/>
          <w:bCs/>
        </w:rPr>
        <w:t xml:space="preserve"> </w:t>
      </w:r>
      <w:r>
        <w:rPr>
          <w:b/>
          <w:bCs/>
        </w:rPr>
        <w:t>p</w:t>
      </w:r>
      <w:r w:rsidRPr="00BE6C9B">
        <w:rPr>
          <w:b/>
          <w:bCs/>
        </w:rPr>
        <w:t>ersonas o perfiles de usuario interactuarán con el producto.</w:t>
      </w:r>
      <w:r w:rsidR="00933CD4">
        <w:rPr>
          <w:b/>
          <w:bCs/>
        </w:rPr>
        <w:t xml:space="preserve"> </w:t>
      </w:r>
      <w:r w:rsidR="00933CD4" w:rsidRPr="00933CD4">
        <w:t xml:space="preserve">Determina cuáles serán los perfiles o </w:t>
      </w:r>
      <w:r w:rsidR="00D23D3A">
        <w:t xml:space="preserve">los </w:t>
      </w:r>
      <w:r w:rsidR="00933CD4" w:rsidRPr="00933CD4">
        <w:t>grupos de personas que usarán el producto</w:t>
      </w:r>
      <w:r w:rsidR="00933CD4">
        <w:t xml:space="preserve"> y detallar las ventajas de emplear la técnica usada.</w:t>
      </w:r>
    </w:p>
    <w:p w14:paraId="01460ED8" w14:textId="77777777" w:rsidR="00177D4C" w:rsidRDefault="00177D4C" w:rsidP="00177D4C">
      <w:pPr>
        <w:rPr>
          <w:rFonts w:cs="Calibri"/>
          <w:lang w:val="es-ES_tradnl"/>
        </w:rPr>
      </w:pPr>
    </w:p>
    <w:p w14:paraId="77B42EAF" w14:textId="77777777" w:rsidR="00177D4C" w:rsidRDefault="00177D4C" w:rsidP="00177D4C">
      <w:pPr>
        <w:rPr>
          <w:rFonts w:cs="Calibri"/>
          <w:lang w:val="es-ES_tradnl"/>
        </w:rPr>
      </w:pPr>
      <w:r w:rsidRPr="00712DBD">
        <w:rPr>
          <w:rFonts w:cs="Calibri"/>
          <w:b/>
          <w:lang w:val="es-ES_tradnl"/>
        </w:rPr>
        <w:t xml:space="preserve">Ejercicio </w:t>
      </w:r>
      <w:r>
        <w:rPr>
          <w:rFonts w:cs="Calibri"/>
          <w:b/>
          <w:lang w:val="es-ES_tradnl"/>
        </w:rPr>
        <w:t>2.</w:t>
      </w:r>
      <w:r w:rsidRPr="00712DBD">
        <w:rPr>
          <w:rFonts w:cs="Calibri"/>
          <w:lang w:val="es-ES_tradnl"/>
        </w:rPr>
        <w:t xml:space="preserve"> </w:t>
      </w:r>
      <w:r w:rsidRPr="00BE6C9B">
        <w:rPr>
          <w:rFonts w:cs="Calibri"/>
          <w:b/>
          <w:bCs/>
          <w:lang w:val="es-ES_tradnl"/>
        </w:rPr>
        <w:t>Identificación de historias de usuario y priorización de requisitos</w:t>
      </w:r>
    </w:p>
    <w:p w14:paraId="566FF4F2" w14:textId="77777777" w:rsidR="00177D4C" w:rsidRDefault="00177D4C" w:rsidP="00177D4C">
      <w:pPr>
        <w:rPr>
          <w:rFonts w:cs="Calibri"/>
          <w:lang w:val="es-ES_tradnl"/>
        </w:rPr>
      </w:pPr>
    </w:p>
    <w:p w14:paraId="2014D995" w14:textId="292D95E7" w:rsidR="00177D4C" w:rsidRDefault="00177D4C" w:rsidP="00177D4C">
      <w:pPr>
        <w:rPr>
          <w:rFonts w:cs="Calibri"/>
          <w:lang w:val="es-ES_tradnl"/>
        </w:rPr>
      </w:pPr>
      <w:r>
        <w:rPr>
          <w:rFonts w:cs="Calibri"/>
          <w:lang w:val="es-ES_tradnl"/>
        </w:rPr>
        <w:t>Una vez lanzado el proyecto</w:t>
      </w:r>
      <w:r w:rsidR="00D23D3A">
        <w:rPr>
          <w:rFonts w:cs="Calibri"/>
          <w:lang w:val="es-ES_tradnl"/>
        </w:rPr>
        <w:t>,</w:t>
      </w:r>
      <w:r>
        <w:rPr>
          <w:rFonts w:cs="Calibri"/>
          <w:lang w:val="es-ES_tradnl"/>
        </w:rPr>
        <w:t xml:space="preserve"> </w:t>
      </w:r>
      <w:r w:rsidR="00D23D3A">
        <w:t>debes completar los siguientes pasos:</w:t>
      </w:r>
    </w:p>
    <w:p w14:paraId="5AEBF1A8" w14:textId="77777777" w:rsidR="00177D4C" w:rsidRDefault="00177D4C" w:rsidP="00177D4C">
      <w:pPr>
        <w:rPr>
          <w:rFonts w:cs="Calibri"/>
          <w:lang w:val="es-ES_tradnl"/>
        </w:rPr>
      </w:pPr>
    </w:p>
    <w:p w14:paraId="018A9BC7" w14:textId="54007CBF" w:rsidR="00933CD4" w:rsidRDefault="00177D4C" w:rsidP="00177D4C">
      <w:pPr>
        <w:pStyle w:val="Prrafodelista"/>
        <w:numPr>
          <w:ilvl w:val="0"/>
          <w:numId w:val="34"/>
        </w:numPr>
      </w:pPr>
      <w:r w:rsidRPr="00BE6C9B">
        <w:rPr>
          <w:b/>
          <w:bCs/>
        </w:rPr>
        <w:t xml:space="preserve">Definir </w:t>
      </w:r>
      <w:r w:rsidR="00D23D3A">
        <w:rPr>
          <w:b/>
          <w:bCs/>
        </w:rPr>
        <w:t xml:space="preserve">los </w:t>
      </w:r>
      <w:r w:rsidRPr="00BE6C9B">
        <w:rPr>
          <w:b/>
          <w:bCs/>
        </w:rPr>
        <w:t>requisitos en forma de historias de usuario.</w:t>
      </w:r>
      <w:r>
        <w:t xml:space="preserve"> Describ</w:t>
      </w:r>
      <w:r w:rsidR="00D23D3A">
        <w:t>e</w:t>
      </w:r>
      <w:r>
        <w:t xml:space="preserve"> la funcionalidad necesaria para un usuario del sistema a través de</w:t>
      </w:r>
      <w:r w:rsidR="00D23D3A">
        <w:t>,</w:t>
      </w:r>
      <w:r>
        <w:t xml:space="preserve"> </w:t>
      </w:r>
      <w:r w:rsidRPr="00D25147">
        <w:rPr>
          <w:b/>
          <w:bCs/>
        </w:rPr>
        <w:t>al menos</w:t>
      </w:r>
      <w:r w:rsidR="00D23D3A">
        <w:rPr>
          <w:b/>
          <w:bCs/>
        </w:rPr>
        <w:t>,</w:t>
      </w:r>
      <w:r w:rsidRPr="00D25147">
        <w:rPr>
          <w:b/>
          <w:bCs/>
        </w:rPr>
        <w:t xml:space="preserve"> cinco requisitos</w:t>
      </w:r>
      <w:r>
        <w:t xml:space="preserve"> importantes en forma de historias de usuario</w:t>
      </w:r>
      <w:r w:rsidR="00D23D3A">
        <w:t xml:space="preserve">. Incluye </w:t>
      </w:r>
      <w:r>
        <w:t xml:space="preserve">los criterios de aceptación correspondientes. </w:t>
      </w:r>
      <w:r w:rsidR="00EA00E5">
        <w:t>Indica</w:t>
      </w:r>
      <w:r w:rsidR="00D23D3A">
        <w:t>, asimismo, las</w:t>
      </w:r>
      <w:r w:rsidR="00EA00E5">
        <w:t xml:space="preserve"> ventajas y </w:t>
      </w:r>
      <w:r w:rsidR="00D23D3A">
        <w:t xml:space="preserve">los </w:t>
      </w:r>
      <w:r w:rsidR="00EA00E5">
        <w:t>posibles obstáculos en la definición de historias de usuario.</w:t>
      </w:r>
    </w:p>
    <w:p w14:paraId="75D02AD1" w14:textId="77777777" w:rsidR="00D23D3A" w:rsidRDefault="00D23D3A" w:rsidP="00D23D3A">
      <w:pPr>
        <w:pStyle w:val="Prrafodelista"/>
        <w:ind w:left="284"/>
      </w:pPr>
    </w:p>
    <w:p w14:paraId="04D26CDA" w14:textId="77777777" w:rsidR="00177D4C" w:rsidRDefault="00177D4C" w:rsidP="000C2358"/>
    <w:p w14:paraId="6C9D28AC" w14:textId="4AA136B9" w:rsidR="00EA00E5" w:rsidRPr="00EA00E5" w:rsidRDefault="00177D4C" w:rsidP="00177D4C">
      <w:pPr>
        <w:pStyle w:val="Prrafodelista"/>
        <w:numPr>
          <w:ilvl w:val="0"/>
          <w:numId w:val="34"/>
        </w:numPr>
        <w:rPr>
          <w:i/>
          <w:iCs/>
        </w:rPr>
      </w:pPr>
      <w:r w:rsidRPr="00D25147">
        <w:rPr>
          <w:b/>
          <w:bCs/>
        </w:rPr>
        <w:t xml:space="preserve">Priorizar los requisitos </w:t>
      </w:r>
      <w:r w:rsidR="00A85096">
        <w:rPr>
          <w:b/>
          <w:bCs/>
        </w:rPr>
        <w:t>y generar</w:t>
      </w:r>
      <w:r w:rsidRPr="00D25147">
        <w:rPr>
          <w:b/>
          <w:bCs/>
        </w:rPr>
        <w:t xml:space="preserve"> el </w:t>
      </w:r>
      <w:proofErr w:type="spellStart"/>
      <w:r w:rsidRPr="00D25147">
        <w:rPr>
          <w:b/>
          <w:bCs/>
          <w:i/>
          <w:iCs/>
        </w:rPr>
        <w:t>product</w:t>
      </w:r>
      <w:proofErr w:type="spellEnd"/>
      <w:r w:rsidRPr="00D25147">
        <w:rPr>
          <w:b/>
          <w:bCs/>
          <w:i/>
          <w:iCs/>
        </w:rPr>
        <w:t xml:space="preserve"> backlog</w:t>
      </w:r>
      <w:r w:rsidRPr="00D25147">
        <w:rPr>
          <w:b/>
          <w:bCs/>
        </w:rPr>
        <w:t xml:space="preserve">. </w:t>
      </w:r>
      <w:r w:rsidR="00A85096">
        <w:t xml:space="preserve">Define </w:t>
      </w:r>
      <w:r w:rsidR="00EA00E5">
        <w:t xml:space="preserve">la pila de requisitos </w:t>
      </w:r>
      <w:r w:rsidR="00A85096">
        <w:t>por orden de prioridad</w:t>
      </w:r>
      <w:r w:rsidR="00EA00E5">
        <w:t xml:space="preserve"> y</w:t>
      </w:r>
      <w:r w:rsidR="00A85096">
        <w:t>,</w:t>
      </w:r>
      <w:r w:rsidR="00EA00E5">
        <w:t xml:space="preserve"> </w:t>
      </w:r>
      <w:r w:rsidR="00A85096">
        <w:t>de ser necesario,</w:t>
      </w:r>
      <w:r w:rsidR="00EA00E5">
        <w:t xml:space="preserve"> </w:t>
      </w:r>
      <w:r w:rsidR="00344C87">
        <w:t xml:space="preserve">refina los elementos del </w:t>
      </w:r>
      <w:r w:rsidR="00344C87">
        <w:rPr>
          <w:i/>
          <w:iCs/>
        </w:rPr>
        <w:t>backlog</w:t>
      </w:r>
      <w:r w:rsidR="00EA00E5">
        <w:t>.</w:t>
      </w:r>
    </w:p>
    <w:p w14:paraId="04527537" w14:textId="426F428C" w:rsidR="00177D4C" w:rsidRDefault="00177D4C" w:rsidP="00177D4C">
      <w:pPr>
        <w:spacing w:after="160" w:line="259" w:lineRule="auto"/>
        <w:jc w:val="left"/>
        <w:rPr>
          <w:rFonts w:cs="Calibri"/>
          <w:b/>
          <w:lang w:val="es-ES_tradnl"/>
        </w:rPr>
      </w:pPr>
    </w:p>
    <w:p w14:paraId="6A676EDB" w14:textId="77777777" w:rsidR="00177D4C" w:rsidRDefault="00177D4C" w:rsidP="00177D4C">
      <w:pPr>
        <w:rPr>
          <w:rFonts w:cs="Calibri"/>
          <w:lang w:val="es-ES_tradnl"/>
        </w:rPr>
      </w:pPr>
      <w:r w:rsidRPr="00712DBD">
        <w:rPr>
          <w:rFonts w:cs="Calibri"/>
          <w:b/>
          <w:lang w:val="es-ES_tradnl"/>
        </w:rPr>
        <w:t xml:space="preserve">Ejercicio </w:t>
      </w:r>
      <w:r>
        <w:rPr>
          <w:rFonts w:cs="Calibri"/>
          <w:b/>
          <w:lang w:val="es-ES_tradnl"/>
        </w:rPr>
        <w:t>3.</w:t>
      </w:r>
      <w:r w:rsidRPr="00712DBD">
        <w:rPr>
          <w:rFonts w:cs="Calibri"/>
          <w:lang w:val="es-ES_tradnl"/>
        </w:rPr>
        <w:t xml:space="preserve"> </w:t>
      </w:r>
      <w:r w:rsidRPr="00D25147">
        <w:rPr>
          <w:rFonts w:cs="Calibri"/>
          <w:b/>
          <w:bCs/>
          <w:lang w:val="es-ES_tradnl"/>
        </w:rPr>
        <w:t>Estimación de requisitos y horizontes de planificación ágil</w:t>
      </w:r>
      <w:r w:rsidRPr="00D25147">
        <w:rPr>
          <w:rFonts w:cs="Calibri"/>
          <w:lang w:val="es-ES_tradnl"/>
        </w:rPr>
        <w:t>.</w:t>
      </w:r>
      <w:r>
        <w:rPr>
          <w:rFonts w:cs="Calibri"/>
          <w:lang w:val="es-ES_tradnl"/>
        </w:rPr>
        <w:t xml:space="preserve"> </w:t>
      </w:r>
    </w:p>
    <w:p w14:paraId="1D14CA63" w14:textId="77777777" w:rsidR="00177D4C" w:rsidRDefault="00177D4C" w:rsidP="00177D4C">
      <w:pPr>
        <w:rPr>
          <w:rFonts w:cs="Calibri"/>
          <w:lang w:val="es-ES_tradnl"/>
        </w:rPr>
      </w:pPr>
    </w:p>
    <w:p w14:paraId="41A4F0FC" w14:textId="1F91EA8D" w:rsidR="00177D4C" w:rsidRDefault="00177D4C" w:rsidP="00177D4C">
      <w:pPr>
        <w:rPr>
          <w:rFonts w:cs="Calibri"/>
          <w:lang w:val="es-ES_tradnl"/>
        </w:rPr>
      </w:pPr>
      <w:r>
        <w:rPr>
          <w:rFonts w:cs="Calibri"/>
          <w:lang w:val="es-ES_tradnl"/>
        </w:rPr>
        <w:t xml:space="preserve">Tras la identificación y </w:t>
      </w:r>
      <w:r w:rsidR="00E55AA3">
        <w:rPr>
          <w:rFonts w:cs="Calibri"/>
          <w:lang w:val="es-ES_tradnl"/>
        </w:rPr>
        <w:t xml:space="preserve">la </w:t>
      </w:r>
      <w:r>
        <w:rPr>
          <w:rFonts w:cs="Calibri"/>
          <w:lang w:val="es-ES_tradnl"/>
        </w:rPr>
        <w:t>priorización de requisitos mediante historias de usuario</w:t>
      </w:r>
      <w:r w:rsidR="00E55AA3">
        <w:rPr>
          <w:rFonts w:cs="Calibri"/>
          <w:lang w:val="es-ES_tradnl"/>
        </w:rPr>
        <w:t>,</w:t>
      </w:r>
      <w:r>
        <w:rPr>
          <w:rFonts w:cs="Calibri"/>
          <w:lang w:val="es-ES_tradnl"/>
        </w:rPr>
        <w:t xml:space="preserve"> debe</w:t>
      </w:r>
      <w:r w:rsidR="00E55AA3">
        <w:rPr>
          <w:rFonts w:cs="Calibri"/>
          <w:lang w:val="es-ES_tradnl"/>
        </w:rPr>
        <w:t>s completar los siguientes pasos</w:t>
      </w:r>
      <w:r>
        <w:rPr>
          <w:rFonts w:cs="Calibri"/>
          <w:lang w:val="es-ES_tradnl"/>
        </w:rPr>
        <w:t>:</w:t>
      </w:r>
    </w:p>
    <w:p w14:paraId="6FBDD626" w14:textId="77777777" w:rsidR="00177D4C" w:rsidRPr="00012A1C" w:rsidRDefault="00177D4C" w:rsidP="00177D4C">
      <w:pPr>
        <w:pStyle w:val="Prrafodelista"/>
      </w:pPr>
    </w:p>
    <w:p w14:paraId="18081B59" w14:textId="313C7D2E" w:rsidR="00EA00E5" w:rsidRDefault="00177D4C" w:rsidP="00EA00E5">
      <w:pPr>
        <w:pStyle w:val="Prrafodelista"/>
        <w:numPr>
          <w:ilvl w:val="0"/>
          <w:numId w:val="33"/>
        </w:numPr>
      </w:pPr>
      <w:r w:rsidRPr="00D25147">
        <w:rPr>
          <w:b/>
          <w:bCs/>
        </w:rPr>
        <w:t xml:space="preserve">Aplicar </w:t>
      </w:r>
      <w:r w:rsidR="00EA00E5">
        <w:rPr>
          <w:b/>
          <w:bCs/>
        </w:rPr>
        <w:t>una</w:t>
      </w:r>
      <w:r w:rsidRPr="00D25147">
        <w:rPr>
          <w:b/>
          <w:bCs/>
        </w:rPr>
        <w:t xml:space="preserve"> técnica </w:t>
      </w:r>
      <w:r w:rsidR="00EA00E5">
        <w:rPr>
          <w:b/>
          <w:bCs/>
        </w:rPr>
        <w:t xml:space="preserve">adecuada </w:t>
      </w:r>
      <w:r w:rsidRPr="00D25147">
        <w:rPr>
          <w:b/>
          <w:bCs/>
        </w:rPr>
        <w:t xml:space="preserve">para la estimación ágil de requisitos. </w:t>
      </w:r>
      <w:r w:rsidR="00E55AA3">
        <w:t>Con base en</w:t>
      </w:r>
      <w:r w:rsidR="00EA00E5">
        <w:t xml:space="preserve"> la definición de los puntos de historia, estima</w:t>
      </w:r>
      <w:r w:rsidR="00E55AA3">
        <w:t>,</w:t>
      </w:r>
      <w:r w:rsidR="00EA00E5">
        <w:t xml:space="preserve"> de manera relativa</w:t>
      </w:r>
      <w:r w:rsidR="00E55AA3">
        <w:t>,</w:t>
      </w:r>
      <w:r w:rsidR="00EA00E5">
        <w:t xml:space="preserve"> el esfuerzo de implementar cada historia de usuario previamente definida. </w:t>
      </w:r>
    </w:p>
    <w:p w14:paraId="5394A996" w14:textId="77777777" w:rsidR="00177D4C" w:rsidRDefault="00177D4C" w:rsidP="00177D4C">
      <w:pPr>
        <w:pStyle w:val="Prrafodelista"/>
        <w:ind w:left="284"/>
      </w:pPr>
    </w:p>
    <w:p w14:paraId="445FEF95" w14:textId="7538169B" w:rsidR="007B004A" w:rsidRDefault="00177D4C" w:rsidP="00177D4C">
      <w:pPr>
        <w:pStyle w:val="Prrafodelista"/>
        <w:numPr>
          <w:ilvl w:val="0"/>
          <w:numId w:val="35"/>
        </w:numPr>
      </w:pPr>
      <w:r w:rsidRPr="00D25147">
        <w:rPr>
          <w:b/>
          <w:bCs/>
        </w:rPr>
        <w:t>Establec</w:t>
      </w:r>
      <w:r w:rsidR="002A7F1E">
        <w:rPr>
          <w:b/>
          <w:bCs/>
        </w:rPr>
        <w:t>er</w:t>
      </w:r>
      <w:r w:rsidRPr="00D25147">
        <w:rPr>
          <w:b/>
          <w:bCs/>
        </w:rPr>
        <w:t xml:space="preserve"> los horizontes de </w:t>
      </w:r>
      <w:r w:rsidR="002A7F1E">
        <w:rPr>
          <w:b/>
          <w:bCs/>
        </w:rPr>
        <w:t xml:space="preserve">la </w:t>
      </w:r>
      <w:r w:rsidRPr="00D25147">
        <w:rPr>
          <w:b/>
          <w:bCs/>
        </w:rPr>
        <w:t>planificación ágil.</w:t>
      </w:r>
      <w:r>
        <w:t xml:space="preserve"> </w:t>
      </w:r>
      <w:r w:rsidR="002A7F1E">
        <w:t>Indica</w:t>
      </w:r>
      <w:r w:rsidR="007B004A">
        <w:t xml:space="preserve">, para el proyecto planteado, si se </w:t>
      </w:r>
      <w:proofErr w:type="gramStart"/>
      <w:r w:rsidR="002A7F1E">
        <w:t>podría</w:t>
      </w:r>
      <w:proofErr w:type="gramEnd"/>
      <w:r w:rsidR="002A7F1E">
        <w:t xml:space="preserve"> y tendría sentido</w:t>
      </w:r>
      <w:r w:rsidR="007B004A">
        <w:t xml:space="preserve"> </w:t>
      </w:r>
      <w:r w:rsidR="002A7F1E">
        <w:t>implementar</w:t>
      </w:r>
      <w:r w:rsidR="007B004A">
        <w:t xml:space="preserve"> una metodología tradicional o si </w:t>
      </w:r>
      <w:r w:rsidR="002A7F1E">
        <w:t>sería</w:t>
      </w:r>
      <w:r w:rsidR="007B004A">
        <w:t xml:space="preserve"> preferible continuar con una planificación ágil</w:t>
      </w:r>
      <w:r w:rsidR="002A7F1E">
        <w:t>. E</w:t>
      </w:r>
      <w:r w:rsidR="007B004A">
        <w:t xml:space="preserve">n </w:t>
      </w:r>
      <w:r w:rsidR="002A7F1E">
        <w:t>ese</w:t>
      </w:r>
      <w:r w:rsidR="007B004A">
        <w:t xml:space="preserve"> caso, se deben indicar los horizontes de planificación ágil. </w:t>
      </w:r>
    </w:p>
    <w:p w14:paraId="2BC8305B" w14:textId="77777777" w:rsidR="00177D4C" w:rsidRDefault="00177D4C" w:rsidP="00177D4C">
      <w:pPr>
        <w:rPr>
          <w:b/>
        </w:rPr>
      </w:pPr>
    </w:p>
    <w:p w14:paraId="72474681" w14:textId="0B4AE219" w:rsidR="00177D4C" w:rsidRDefault="007B07D1" w:rsidP="00177D4C">
      <w:r>
        <w:rPr>
          <w:b/>
        </w:rPr>
        <w:t xml:space="preserve">Entrega y </w:t>
      </w:r>
      <w:r w:rsidR="000C2358">
        <w:rPr>
          <w:b/>
        </w:rPr>
        <w:t>e</w:t>
      </w:r>
      <w:r w:rsidR="00177D4C" w:rsidRPr="00605FA6">
        <w:rPr>
          <w:b/>
        </w:rPr>
        <w:t>xtensión</w:t>
      </w:r>
      <w:r w:rsidR="00177D4C">
        <w:t xml:space="preserve"> </w:t>
      </w:r>
      <w:r w:rsidR="00177D4C" w:rsidRPr="00605FA6">
        <w:rPr>
          <w:b/>
          <w:bCs/>
        </w:rPr>
        <w:t>máxima de la actividad</w:t>
      </w:r>
      <w:r w:rsidR="00177D4C">
        <w:t xml:space="preserve"> </w:t>
      </w:r>
    </w:p>
    <w:p w14:paraId="3368C637" w14:textId="77777777" w:rsidR="00177D4C" w:rsidRDefault="00177D4C" w:rsidP="00177D4C">
      <w:pPr>
        <w:pStyle w:val="Prrafodelista"/>
        <w:ind w:left="0"/>
      </w:pPr>
    </w:p>
    <w:p w14:paraId="51D31F83" w14:textId="051AEAF3" w:rsidR="007B07D1" w:rsidRDefault="007B07D1" w:rsidP="007B07D1">
      <w:pPr>
        <w:pStyle w:val="Prrafodelista"/>
        <w:ind w:left="0"/>
        <w:rPr>
          <w:lang w:val="es-ES_tradnl"/>
        </w:rPr>
      </w:pPr>
      <w:r>
        <w:t xml:space="preserve">Se deberá entregar un </w:t>
      </w:r>
      <w:r w:rsidRPr="00CE662D">
        <w:rPr>
          <w:b/>
        </w:rPr>
        <w:t>documento</w:t>
      </w:r>
      <w:r>
        <w:t xml:space="preserve"> que contenga los diferentes ejercicios bien explicados y detallados. Además, en caso de ser necesario, se incluirán </w:t>
      </w:r>
      <w:r w:rsidRPr="00CE662D">
        <w:rPr>
          <w:b/>
        </w:rPr>
        <w:t>capturas o imágenes</w:t>
      </w:r>
      <w:r>
        <w:t xml:space="preserve"> que muestren </w:t>
      </w:r>
      <w:r>
        <w:rPr>
          <w:b/>
        </w:rPr>
        <w:t>resultados o detalles</w:t>
      </w:r>
      <w:r>
        <w:t xml:space="preserve">. </w:t>
      </w:r>
      <w:r>
        <w:rPr>
          <w:lang w:val="es-ES_tradnl"/>
        </w:rPr>
        <w:t xml:space="preserve">En cada criterio, </w:t>
      </w:r>
      <w:r w:rsidRPr="00346242">
        <w:rPr>
          <w:b/>
          <w:bCs/>
          <w:lang w:val="es-ES_tradnl"/>
        </w:rPr>
        <w:t>para la puntuación</w:t>
      </w:r>
      <w:r>
        <w:rPr>
          <w:lang w:val="es-ES_tradnl"/>
        </w:rPr>
        <w:t xml:space="preserve">, además de valorar lo que se incluye en la </w:t>
      </w:r>
      <w:r w:rsidRPr="00346242">
        <w:rPr>
          <w:b/>
          <w:bCs/>
          <w:lang w:val="es-ES_tradnl"/>
        </w:rPr>
        <w:t>descripción</w:t>
      </w:r>
      <w:r>
        <w:rPr>
          <w:lang w:val="es-ES_tradnl"/>
        </w:rPr>
        <w:t>, s</w:t>
      </w:r>
      <w:r w:rsidRPr="008A4367">
        <w:rPr>
          <w:lang w:val="es-ES_tradnl"/>
        </w:rPr>
        <w:t xml:space="preserve">e </w:t>
      </w:r>
      <w:r w:rsidR="001E3201">
        <w:rPr>
          <w:lang w:val="es-ES_tradnl"/>
        </w:rPr>
        <w:t>evaluará</w:t>
      </w:r>
      <w:r w:rsidRPr="008A4367">
        <w:rPr>
          <w:lang w:val="es-ES_tradnl"/>
        </w:rPr>
        <w:t xml:space="preserve"> la cap</w:t>
      </w:r>
      <w:r>
        <w:rPr>
          <w:lang w:val="es-ES_tradnl"/>
        </w:rPr>
        <w:t xml:space="preserve">acidad de análisis en las </w:t>
      </w:r>
      <w:r w:rsidRPr="00346242">
        <w:rPr>
          <w:b/>
          <w:bCs/>
          <w:lang w:val="es-ES_tradnl"/>
        </w:rPr>
        <w:t>explicaciones y razonamientos</w:t>
      </w:r>
      <w:r>
        <w:rPr>
          <w:lang w:val="es-ES_tradnl"/>
        </w:rPr>
        <w:t xml:space="preserve"> en general, así como una adecuada</w:t>
      </w:r>
      <w:r w:rsidRPr="008A4367">
        <w:rPr>
          <w:lang w:val="es-ES_tradnl"/>
        </w:rPr>
        <w:t xml:space="preserve"> </w:t>
      </w:r>
      <w:r w:rsidRPr="00346242">
        <w:rPr>
          <w:b/>
          <w:bCs/>
          <w:lang w:val="es-ES_tradnl"/>
        </w:rPr>
        <w:t>presentación</w:t>
      </w:r>
      <w:r w:rsidRPr="008A4367">
        <w:rPr>
          <w:lang w:val="es-ES_tradnl"/>
        </w:rPr>
        <w:t xml:space="preserve"> del documento</w:t>
      </w:r>
      <w:r>
        <w:rPr>
          <w:lang w:val="es-ES_tradnl"/>
        </w:rPr>
        <w:t>.</w:t>
      </w:r>
    </w:p>
    <w:p w14:paraId="079B5F13" w14:textId="77777777" w:rsidR="007B07D1" w:rsidRDefault="007B07D1" w:rsidP="00177D4C">
      <w:pPr>
        <w:pStyle w:val="Prrafodelista"/>
        <w:ind w:left="0"/>
      </w:pPr>
    </w:p>
    <w:p w14:paraId="01588181" w14:textId="2047362F" w:rsidR="00177D4C" w:rsidRPr="000C2358" w:rsidRDefault="00177D4C" w:rsidP="000C2358">
      <w:pPr>
        <w:pStyle w:val="Prrafodelista"/>
        <w:ind w:left="0"/>
      </w:pPr>
      <w:r>
        <w:t xml:space="preserve">La extensión máxima será de </w:t>
      </w:r>
      <w:r w:rsidR="001E3201">
        <w:t>doce</w:t>
      </w:r>
      <w:r>
        <w:t xml:space="preserve"> páginas, </w:t>
      </w:r>
      <w:r w:rsidR="001E3201">
        <w:t xml:space="preserve">fuente </w:t>
      </w:r>
      <w:r>
        <w:t>Calibri 12 e interlineado 1</w:t>
      </w:r>
      <w:r w:rsidR="001E3201">
        <w:t>,</w:t>
      </w:r>
      <w:r>
        <w:t xml:space="preserve">5. También se considerará la necesidad justificada de una mayor extensión (siempre </w:t>
      </w:r>
      <w:r>
        <w:lastRenderedPageBreak/>
        <w:t xml:space="preserve">que el contenido sea adecuado y </w:t>
      </w:r>
      <w:r w:rsidR="001E3201">
        <w:t>preciso</w:t>
      </w:r>
      <w:r>
        <w:t xml:space="preserve">). El documento deberá contener un </w:t>
      </w:r>
      <w:r w:rsidRPr="003415C9">
        <w:rPr>
          <w:b/>
        </w:rPr>
        <w:t>índice</w:t>
      </w:r>
      <w:r>
        <w:t xml:space="preserve">, así como una </w:t>
      </w:r>
      <w:r w:rsidRPr="003415C9">
        <w:rPr>
          <w:b/>
        </w:rPr>
        <w:t>estructura adecuada</w:t>
      </w:r>
      <w:r>
        <w:t xml:space="preserve">, </w:t>
      </w:r>
      <w:r w:rsidRPr="003415C9">
        <w:rPr>
          <w:b/>
        </w:rPr>
        <w:t>conclusiones</w:t>
      </w:r>
      <w:r>
        <w:t xml:space="preserve"> y </w:t>
      </w:r>
      <w:r w:rsidRPr="003415C9">
        <w:rPr>
          <w:b/>
        </w:rPr>
        <w:t>referencias bibliográficas</w:t>
      </w:r>
      <w:r>
        <w:t>.</w:t>
      </w:r>
      <w:bookmarkEnd w:id="0"/>
    </w:p>
    <w:sectPr w:rsidR="00177D4C" w:rsidRPr="000C2358" w:rsidSect="00270F28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D699" w14:textId="77777777" w:rsidR="00270F28" w:rsidRDefault="00270F28" w:rsidP="00C50246">
      <w:pPr>
        <w:spacing w:line="240" w:lineRule="auto"/>
      </w:pPr>
      <w:r>
        <w:separator/>
      </w:r>
    </w:p>
  </w:endnote>
  <w:endnote w:type="continuationSeparator" w:id="0">
    <w:p w14:paraId="379A2139" w14:textId="77777777" w:rsidR="00270F28" w:rsidRDefault="00270F28" w:rsidP="00C50246">
      <w:pPr>
        <w:spacing w:line="240" w:lineRule="auto"/>
      </w:pPr>
      <w:r>
        <w:continuationSeparator/>
      </w:r>
    </w:p>
  </w:endnote>
  <w:endnote w:type="continuationNotice" w:id="1">
    <w:p w14:paraId="30E380BD" w14:textId="77777777" w:rsidR="00270F28" w:rsidRDefault="00270F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8B2A" w14:textId="77777777" w:rsidR="00270F28" w:rsidRDefault="00270F28" w:rsidP="00C50246">
      <w:pPr>
        <w:spacing w:line="240" w:lineRule="auto"/>
      </w:pPr>
      <w:r>
        <w:separator/>
      </w:r>
    </w:p>
  </w:footnote>
  <w:footnote w:type="continuationSeparator" w:id="0">
    <w:p w14:paraId="7769D1D0" w14:textId="77777777" w:rsidR="00270F28" w:rsidRDefault="00270F28" w:rsidP="00C50246">
      <w:pPr>
        <w:spacing w:line="240" w:lineRule="auto"/>
      </w:pPr>
      <w:r>
        <w:continuationSeparator/>
      </w:r>
    </w:p>
  </w:footnote>
  <w:footnote w:type="continuationNotice" w:id="1">
    <w:p w14:paraId="580B539C" w14:textId="77777777" w:rsidR="00270F28" w:rsidRDefault="00270F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7047DC74" w:rsidR="00A90972" w:rsidRPr="00472B27" w:rsidRDefault="00177D4C" w:rsidP="00C65063">
          <w:pPr>
            <w:pStyle w:val="Textocajaactividades"/>
          </w:pPr>
          <w:r>
            <w:t>Gestión de Proyectos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18300EF"/>
    <w:multiLevelType w:val="multilevel"/>
    <w:tmpl w:val="B37C3B20"/>
    <w:numStyleLink w:val="VietasUNIR"/>
  </w:abstractNum>
  <w:abstractNum w:abstractNumId="7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8F5989"/>
    <w:multiLevelType w:val="multilevel"/>
    <w:tmpl w:val="B37C3B20"/>
    <w:numStyleLink w:val="VietasUNIR"/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2BE17F62"/>
    <w:multiLevelType w:val="multilevel"/>
    <w:tmpl w:val="B37C3B20"/>
    <w:numStyleLink w:val="VietasUNIR"/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3ECF4601"/>
    <w:multiLevelType w:val="multilevel"/>
    <w:tmpl w:val="B37C3B20"/>
    <w:numStyleLink w:val="VietasUNIR"/>
  </w:abstractNum>
  <w:abstractNum w:abstractNumId="22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C5F10E2"/>
    <w:multiLevelType w:val="multilevel"/>
    <w:tmpl w:val="B37C3B20"/>
    <w:numStyleLink w:val="VietasUNIR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20677B4"/>
    <w:multiLevelType w:val="multilevel"/>
    <w:tmpl w:val="B37C3B20"/>
    <w:numStyleLink w:val="VietasUNIR"/>
  </w:abstractNum>
  <w:abstractNum w:abstractNumId="27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8EB5908"/>
    <w:multiLevelType w:val="multilevel"/>
    <w:tmpl w:val="B37C3B20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6E2270A5"/>
    <w:multiLevelType w:val="multilevel"/>
    <w:tmpl w:val="B37C3B20"/>
    <w:numStyleLink w:val="VietasUNIR"/>
  </w:abstractNum>
  <w:abstractNum w:abstractNumId="33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54355"/>
    <w:multiLevelType w:val="multilevel"/>
    <w:tmpl w:val="B37C3B20"/>
    <w:numStyleLink w:val="VietasUNIR"/>
  </w:abstractNum>
  <w:abstractNum w:abstractNumId="3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09146898">
    <w:abstractNumId w:val="1"/>
  </w:num>
  <w:num w:numId="2" w16cid:durableId="74476751">
    <w:abstractNumId w:val="19"/>
  </w:num>
  <w:num w:numId="3" w16cid:durableId="502627153">
    <w:abstractNumId w:val="35"/>
  </w:num>
  <w:num w:numId="4" w16cid:durableId="483546840">
    <w:abstractNumId w:val="20"/>
  </w:num>
  <w:num w:numId="5" w16cid:durableId="486745249">
    <w:abstractNumId w:val="12"/>
  </w:num>
  <w:num w:numId="6" w16cid:durableId="1089544180">
    <w:abstractNumId w:val="5"/>
  </w:num>
  <w:num w:numId="7" w16cid:durableId="1159924269">
    <w:abstractNumId w:val="28"/>
  </w:num>
  <w:num w:numId="8" w16cid:durableId="538199456">
    <w:abstractNumId w:val="11"/>
  </w:num>
  <w:num w:numId="9" w16cid:durableId="1318460102">
    <w:abstractNumId w:val="30"/>
  </w:num>
  <w:num w:numId="10" w16cid:durableId="135071230">
    <w:abstractNumId w:val="2"/>
  </w:num>
  <w:num w:numId="11" w16cid:durableId="1163618167">
    <w:abstractNumId w:val="36"/>
  </w:num>
  <w:num w:numId="12" w16cid:durableId="698631305">
    <w:abstractNumId w:val="4"/>
  </w:num>
  <w:num w:numId="13" w16cid:durableId="1973056066">
    <w:abstractNumId w:val="16"/>
  </w:num>
  <w:num w:numId="14" w16cid:durableId="824400204">
    <w:abstractNumId w:val="18"/>
  </w:num>
  <w:num w:numId="15" w16cid:durableId="474879222">
    <w:abstractNumId w:val="29"/>
  </w:num>
  <w:num w:numId="16" w16cid:durableId="1659992618">
    <w:abstractNumId w:val="25"/>
  </w:num>
  <w:num w:numId="17" w16cid:durableId="1132015612">
    <w:abstractNumId w:val="17"/>
  </w:num>
  <w:num w:numId="18" w16cid:durableId="1198158700">
    <w:abstractNumId w:val="31"/>
  </w:num>
  <w:num w:numId="19" w16cid:durableId="58329687">
    <w:abstractNumId w:val="9"/>
  </w:num>
  <w:num w:numId="20" w16cid:durableId="1621954519">
    <w:abstractNumId w:val="15"/>
  </w:num>
  <w:num w:numId="21" w16cid:durableId="74061944">
    <w:abstractNumId w:val="23"/>
  </w:num>
  <w:num w:numId="22" w16cid:durableId="1565602762">
    <w:abstractNumId w:val="14"/>
  </w:num>
  <w:num w:numId="23" w16cid:durableId="736519012">
    <w:abstractNumId w:val="10"/>
  </w:num>
  <w:num w:numId="24" w16cid:durableId="934216767">
    <w:abstractNumId w:val="22"/>
  </w:num>
  <w:num w:numId="25" w16cid:durableId="1778140955">
    <w:abstractNumId w:val="27"/>
  </w:num>
  <w:num w:numId="26" w16cid:durableId="1260412975">
    <w:abstractNumId w:val="0"/>
  </w:num>
  <w:num w:numId="27" w16cid:durableId="886795743">
    <w:abstractNumId w:val="34"/>
  </w:num>
  <w:num w:numId="28" w16cid:durableId="1426609002">
    <w:abstractNumId w:val="33"/>
  </w:num>
  <w:num w:numId="29" w16cid:durableId="1645043447">
    <w:abstractNumId w:val="7"/>
  </w:num>
  <w:num w:numId="30" w16cid:durableId="463156301">
    <w:abstractNumId w:val="3"/>
  </w:num>
  <w:num w:numId="31" w16cid:durableId="1240871192">
    <w:abstractNumId w:val="13"/>
  </w:num>
  <w:num w:numId="32" w16cid:durableId="660083994">
    <w:abstractNumId w:val="24"/>
  </w:num>
  <w:num w:numId="33" w16cid:durableId="729697646">
    <w:abstractNumId w:val="26"/>
  </w:num>
  <w:num w:numId="34" w16cid:durableId="1271859893">
    <w:abstractNumId w:val="32"/>
  </w:num>
  <w:num w:numId="35" w16cid:durableId="2117677127">
    <w:abstractNumId w:val="6"/>
  </w:num>
  <w:num w:numId="36" w16cid:durableId="1519615526">
    <w:abstractNumId w:val="8"/>
  </w:num>
  <w:num w:numId="37" w16cid:durableId="295768543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2358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4713"/>
    <w:rsid w:val="00137CF9"/>
    <w:rsid w:val="00161226"/>
    <w:rsid w:val="00163FBB"/>
    <w:rsid w:val="001658DF"/>
    <w:rsid w:val="00170865"/>
    <w:rsid w:val="00177D4C"/>
    <w:rsid w:val="0018310A"/>
    <w:rsid w:val="0019470A"/>
    <w:rsid w:val="00194B1F"/>
    <w:rsid w:val="00196EB1"/>
    <w:rsid w:val="001A075E"/>
    <w:rsid w:val="001B64D3"/>
    <w:rsid w:val="001B7F82"/>
    <w:rsid w:val="001C1813"/>
    <w:rsid w:val="001D0997"/>
    <w:rsid w:val="001E3201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08"/>
    <w:rsid w:val="0020102E"/>
    <w:rsid w:val="002036CA"/>
    <w:rsid w:val="002039FC"/>
    <w:rsid w:val="00205842"/>
    <w:rsid w:val="0021511C"/>
    <w:rsid w:val="00223CB7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0F28"/>
    <w:rsid w:val="00273725"/>
    <w:rsid w:val="00277FAF"/>
    <w:rsid w:val="002845C6"/>
    <w:rsid w:val="002A6286"/>
    <w:rsid w:val="002A7F1E"/>
    <w:rsid w:val="002B11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183"/>
    <w:rsid w:val="00327C72"/>
    <w:rsid w:val="00330DE5"/>
    <w:rsid w:val="003369FB"/>
    <w:rsid w:val="003372C9"/>
    <w:rsid w:val="00342CCF"/>
    <w:rsid w:val="0034363F"/>
    <w:rsid w:val="00344C87"/>
    <w:rsid w:val="00351EC2"/>
    <w:rsid w:val="00361683"/>
    <w:rsid w:val="00363BCA"/>
    <w:rsid w:val="00363DED"/>
    <w:rsid w:val="00394A34"/>
    <w:rsid w:val="003A10AB"/>
    <w:rsid w:val="003A615E"/>
    <w:rsid w:val="003C2275"/>
    <w:rsid w:val="003C4D34"/>
    <w:rsid w:val="003D0269"/>
    <w:rsid w:val="003D141E"/>
    <w:rsid w:val="003D16DC"/>
    <w:rsid w:val="003D5F24"/>
    <w:rsid w:val="003E2E18"/>
    <w:rsid w:val="003E6E97"/>
    <w:rsid w:val="004023E9"/>
    <w:rsid w:val="0041334B"/>
    <w:rsid w:val="00413379"/>
    <w:rsid w:val="00414382"/>
    <w:rsid w:val="004172DF"/>
    <w:rsid w:val="0043735F"/>
    <w:rsid w:val="00446F8B"/>
    <w:rsid w:val="004476D3"/>
    <w:rsid w:val="004478AD"/>
    <w:rsid w:val="00455BA7"/>
    <w:rsid w:val="004567F9"/>
    <w:rsid w:val="00465F46"/>
    <w:rsid w:val="00466671"/>
    <w:rsid w:val="00472B27"/>
    <w:rsid w:val="004A1A48"/>
    <w:rsid w:val="004B7249"/>
    <w:rsid w:val="004C1590"/>
    <w:rsid w:val="004C2F4E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667F6"/>
    <w:rsid w:val="00575580"/>
    <w:rsid w:val="0058112D"/>
    <w:rsid w:val="00593877"/>
    <w:rsid w:val="005C1D3F"/>
    <w:rsid w:val="005E0B6D"/>
    <w:rsid w:val="005E6742"/>
    <w:rsid w:val="005F240A"/>
    <w:rsid w:val="005F2851"/>
    <w:rsid w:val="005F7C1C"/>
    <w:rsid w:val="00611689"/>
    <w:rsid w:val="00613DB8"/>
    <w:rsid w:val="00614347"/>
    <w:rsid w:val="00620388"/>
    <w:rsid w:val="006223FA"/>
    <w:rsid w:val="006227CB"/>
    <w:rsid w:val="006311BF"/>
    <w:rsid w:val="00631326"/>
    <w:rsid w:val="006467F9"/>
    <w:rsid w:val="0065243B"/>
    <w:rsid w:val="006569E9"/>
    <w:rsid w:val="00656B43"/>
    <w:rsid w:val="006613F9"/>
    <w:rsid w:val="00664F67"/>
    <w:rsid w:val="0066551B"/>
    <w:rsid w:val="006825B0"/>
    <w:rsid w:val="006967EE"/>
    <w:rsid w:val="006A210E"/>
    <w:rsid w:val="006A4693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1F9A"/>
    <w:rsid w:val="00744D29"/>
    <w:rsid w:val="00745244"/>
    <w:rsid w:val="00756CD6"/>
    <w:rsid w:val="007616AA"/>
    <w:rsid w:val="007870A6"/>
    <w:rsid w:val="007873E1"/>
    <w:rsid w:val="00790FC0"/>
    <w:rsid w:val="007A0245"/>
    <w:rsid w:val="007A34FD"/>
    <w:rsid w:val="007B004A"/>
    <w:rsid w:val="007B07D1"/>
    <w:rsid w:val="007B15E7"/>
    <w:rsid w:val="007C0189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0259"/>
    <w:rsid w:val="00845825"/>
    <w:rsid w:val="00845D5C"/>
    <w:rsid w:val="008648B3"/>
    <w:rsid w:val="00866EC2"/>
    <w:rsid w:val="008745E4"/>
    <w:rsid w:val="00876797"/>
    <w:rsid w:val="008807AF"/>
    <w:rsid w:val="0088459B"/>
    <w:rsid w:val="00886EE3"/>
    <w:rsid w:val="008A2D1A"/>
    <w:rsid w:val="008B16BB"/>
    <w:rsid w:val="008B6154"/>
    <w:rsid w:val="008C09DB"/>
    <w:rsid w:val="008C69C6"/>
    <w:rsid w:val="008D2E81"/>
    <w:rsid w:val="008E09D0"/>
    <w:rsid w:val="008E1670"/>
    <w:rsid w:val="008F0709"/>
    <w:rsid w:val="008F0DCA"/>
    <w:rsid w:val="008F1E4C"/>
    <w:rsid w:val="00917348"/>
    <w:rsid w:val="00933CD4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695F"/>
    <w:rsid w:val="009E76FD"/>
    <w:rsid w:val="009F18E9"/>
    <w:rsid w:val="009F2F63"/>
    <w:rsid w:val="009F7B85"/>
    <w:rsid w:val="00A17600"/>
    <w:rsid w:val="00A20F71"/>
    <w:rsid w:val="00A3136E"/>
    <w:rsid w:val="00A4761C"/>
    <w:rsid w:val="00A60E8D"/>
    <w:rsid w:val="00A631DB"/>
    <w:rsid w:val="00A64AF5"/>
    <w:rsid w:val="00A67DBC"/>
    <w:rsid w:val="00A71D6D"/>
    <w:rsid w:val="00A76AA2"/>
    <w:rsid w:val="00A76D45"/>
    <w:rsid w:val="00A85096"/>
    <w:rsid w:val="00A90972"/>
    <w:rsid w:val="00A9140C"/>
    <w:rsid w:val="00AA5FFE"/>
    <w:rsid w:val="00AB2DE2"/>
    <w:rsid w:val="00AD4F85"/>
    <w:rsid w:val="00B0196C"/>
    <w:rsid w:val="00B03326"/>
    <w:rsid w:val="00B04AF8"/>
    <w:rsid w:val="00B0793D"/>
    <w:rsid w:val="00B1656E"/>
    <w:rsid w:val="00B22F15"/>
    <w:rsid w:val="00B3405C"/>
    <w:rsid w:val="00B36908"/>
    <w:rsid w:val="00B407F7"/>
    <w:rsid w:val="00B417CD"/>
    <w:rsid w:val="00B42170"/>
    <w:rsid w:val="00B72D4C"/>
    <w:rsid w:val="00B75248"/>
    <w:rsid w:val="00B8087F"/>
    <w:rsid w:val="00B814A5"/>
    <w:rsid w:val="00B86981"/>
    <w:rsid w:val="00B9608D"/>
    <w:rsid w:val="00B96994"/>
    <w:rsid w:val="00BA14FF"/>
    <w:rsid w:val="00BA172C"/>
    <w:rsid w:val="00BA17EF"/>
    <w:rsid w:val="00BB1161"/>
    <w:rsid w:val="00BC2EB1"/>
    <w:rsid w:val="00BE161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4768"/>
    <w:rsid w:val="00C65063"/>
    <w:rsid w:val="00C67873"/>
    <w:rsid w:val="00C8543E"/>
    <w:rsid w:val="00C870D5"/>
    <w:rsid w:val="00C876E4"/>
    <w:rsid w:val="00C92BE5"/>
    <w:rsid w:val="00C9773A"/>
    <w:rsid w:val="00CC22FD"/>
    <w:rsid w:val="00CD418C"/>
    <w:rsid w:val="00CD7181"/>
    <w:rsid w:val="00CF1CAE"/>
    <w:rsid w:val="00D05107"/>
    <w:rsid w:val="00D1089E"/>
    <w:rsid w:val="00D11930"/>
    <w:rsid w:val="00D11ECE"/>
    <w:rsid w:val="00D17377"/>
    <w:rsid w:val="00D21CDC"/>
    <w:rsid w:val="00D23D3A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B5823"/>
    <w:rsid w:val="00DC261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5AA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86D7B"/>
    <w:rsid w:val="00E9509A"/>
    <w:rsid w:val="00EA00E5"/>
    <w:rsid w:val="00EA02E3"/>
    <w:rsid w:val="00EA3A35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66B1"/>
    <w:rsid w:val="00F6772A"/>
    <w:rsid w:val="00F719D6"/>
    <w:rsid w:val="00F736A2"/>
    <w:rsid w:val="00F77A3B"/>
    <w:rsid w:val="00FA5FF9"/>
    <w:rsid w:val="00FB0A6F"/>
    <w:rsid w:val="00FC55CC"/>
    <w:rsid w:val="00FC582A"/>
    <w:rsid w:val="00FD1A84"/>
    <w:rsid w:val="00FD1FE4"/>
    <w:rsid w:val="00FD6625"/>
    <w:rsid w:val="00FD7A4E"/>
    <w:rsid w:val="00FE65DA"/>
    <w:rsid w:val="00FF250A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327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7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177D4C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5B04C-67AD-4234-AB0A-E92FD7B26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Violeta</cp:lastModifiedBy>
  <cp:revision>53</cp:revision>
  <cp:lastPrinted>2017-09-08T09:41:00Z</cp:lastPrinted>
  <dcterms:created xsi:type="dcterms:W3CDTF">2020-12-01T09:34:00Z</dcterms:created>
  <dcterms:modified xsi:type="dcterms:W3CDTF">2024-02-23T21:03:00Z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