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68EE" w:rsidRPr="005B0922" w:rsidRDefault="0028331A" w:rsidP="002374B0">
      <w:pPr>
        <w:spacing w:after="0" w:line="360" w:lineRule="auto"/>
        <w:jc w:val="center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CAPITULO III</w:t>
      </w:r>
    </w:p>
    <w:p w:rsidR="0028331A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28331A" w:rsidRPr="005B0922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DESCRIPCIÓN DEL HARDWARE ELECTRÓNICO</w:t>
      </w:r>
    </w:p>
    <w:p w:rsidR="0028331A" w:rsidRDefault="0028331A" w:rsidP="002374B0">
      <w:pPr>
        <w:spacing w:after="0" w:line="360" w:lineRule="auto"/>
        <w:rPr>
          <w:rFonts w:ascii="Arial" w:hAnsi="Arial" w:cs="Arial"/>
          <w:sz w:val="24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sz w:val="24"/>
        </w:rPr>
      </w:pPr>
    </w:p>
    <w:p w:rsidR="004778C0" w:rsidRDefault="005B0922" w:rsidP="002374B0">
      <w:pPr>
        <w:pStyle w:val="Prrafodelista"/>
        <w:numPr>
          <w:ilvl w:val="1"/>
          <w:numId w:val="8"/>
        </w:numPr>
        <w:spacing w:after="0"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Introducción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 xml:space="preserve">El proyecto descrito en la presente tesis, consta de cuatro módulos importantes para su funcionamiento; siendo estos una plataforma electrónica de integración, un módulo </w:t>
      </w:r>
      <w:proofErr w:type="spellStart"/>
      <w:r w:rsidRPr="002374B0">
        <w:rPr>
          <w:rFonts w:ascii="Arial" w:hAnsi="Arial" w:cs="Arial"/>
          <w:sz w:val="24"/>
        </w:rPr>
        <w:t>gps</w:t>
      </w:r>
      <w:proofErr w:type="spellEnd"/>
      <w:r w:rsidRPr="002374B0">
        <w:rPr>
          <w:rFonts w:ascii="Arial" w:hAnsi="Arial" w:cs="Arial"/>
          <w:sz w:val="24"/>
        </w:rPr>
        <w:t xml:space="preserve">, un módulo </w:t>
      </w:r>
      <w:proofErr w:type="spellStart"/>
      <w:r w:rsidRPr="002374B0">
        <w:rPr>
          <w:rFonts w:ascii="Arial" w:hAnsi="Arial" w:cs="Arial"/>
          <w:sz w:val="24"/>
        </w:rPr>
        <w:t>gsm</w:t>
      </w:r>
      <w:proofErr w:type="spellEnd"/>
      <w:r w:rsidRPr="002374B0">
        <w:rPr>
          <w:rFonts w:ascii="Arial" w:hAnsi="Arial" w:cs="Arial"/>
          <w:sz w:val="24"/>
        </w:rPr>
        <w:t>/</w:t>
      </w:r>
      <w:proofErr w:type="spellStart"/>
      <w:r w:rsidRPr="002374B0">
        <w:rPr>
          <w:rFonts w:ascii="Arial" w:hAnsi="Arial" w:cs="Arial"/>
          <w:sz w:val="24"/>
        </w:rPr>
        <w:t>gprs</w:t>
      </w:r>
      <w:proofErr w:type="spellEnd"/>
      <w:r w:rsidRPr="002374B0">
        <w:rPr>
          <w:rFonts w:ascii="Arial" w:hAnsi="Arial" w:cs="Arial"/>
          <w:sz w:val="24"/>
        </w:rPr>
        <w:t xml:space="preserve"> y una cámara de transmisión serial de datos.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>Se describe a continuación cómo se clasifican estos módulos, sus características y el criterio de elección de los módulos adecuados para este proyecto. Así mismo, se presenta un diagrama de conexión de todos ellos para explicar su funcionamiento.</w:t>
      </w: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Plataforma electrónica</w:t>
      </w: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GPS</w:t>
      </w:r>
    </w:p>
    <w:p w:rsidR="002374B0" w:rsidRPr="002374B0" w:rsidRDefault="002374B0" w:rsidP="002374B0">
      <w:pPr>
        <w:pStyle w:val="Prrafodelista"/>
        <w:rPr>
          <w:rFonts w:ascii="Arial" w:hAnsi="Arial" w:cs="Arial"/>
          <w:b/>
          <w:sz w:val="24"/>
        </w:rPr>
      </w:pP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GSM/GPRS</w:t>
      </w: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Cámara TTL de transmisión serial</w:t>
      </w:r>
    </w:p>
    <w:p w:rsidR="002374B0" w:rsidRDefault="002374B0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Este tipo de cámaras capturan imágenes</w:t>
      </w:r>
      <w:r w:rsidR="0073220E">
        <w:rPr>
          <w:rFonts w:ascii="Arial" w:hAnsi="Arial" w:cs="Arial"/>
          <w:sz w:val="24"/>
        </w:rPr>
        <w:t xml:space="preserve"> con compresión en formato JPEG, poseen una resolución máxima de 640x480 pixeles y un puerto serial para la comun</w:t>
      </w:r>
      <w:r w:rsidR="00C040C4">
        <w:rPr>
          <w:rFonts w:ascii="Arial" w:hAnsi="Arial" w:cs="Arial"/>
          <w:sz w:val="24"/>
        </w:rPr>
        <w:t>icación y transmisión de datos.</w:t>
      </w:r>
      <w:r w:rsidR="00E4383E">
        <w:rPr>
          <w:rFonts w:ascii="Arial" w:hAnsi="Arial" w:cs="Arial"/>
          <w:sz w:val="24"/>
        </w:rPr>
        <w:t xml:space="preserve"> Para su funcionamiento requiere una serie de comandos en formato hexadecimal, siguiendo una secuencia dada por el fabricante.</w:t>
      </w:r>
    </w:p>
    <w:p w:rsidR="00DF0F0A" w:rsidRPr="002374B0" w:rsidRDefault="00DF0F0A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D14D8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Clasificación de las cámaras TTL</w:t>
      </w:r>
    </w:p>
    <w:p w:rsidR="004778C0" w:rsidRDefault="00EB2F67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Estas cámaras se clasifican de acuerdo al sensor de imagen que poseen, </w:t>
      </w:r>
      <w:r w:rsidR="00595C02">
        <w:rPr>
          <w:rFonts w:ascii="Arial" w:hAnsi="Arial" w:cs="Arial"/>
          <w:sz w:val="24"/>
        </w:rPr>
        <w:t>siendo generalmente CMOS,</w:t>
      </w:r>
      <w:r w:rsidR="00142E71">
        <w:rPr>
          <w:rFonts w:ascii="Arial" w:hAnsi="Arial" w:cs="Arial"/>
          <w:sz w:val="24"/>
        </w:rPr>
        <w:t xml:space="preserve"> </w:t>
      </w:r>
      <w:r w:rsidR="00764F20">
        <w:rPr>
          <w:rFonts w:ascii="Arial" w:hAnsi="Arial" w:cs="Arial"/>
          <w:sz w:val="24"/>
        </w:rPr>
        <w:t>su resolución</w:t>
      </w:r>
      <w:r w:rsidR="001618F2">
        <w:rPr>
          <w:rFonts w:ascii="Arial" w:hAnsi="Arial" w:cs="Arial"/>
          <w:sz w:val="24"/>
        </w:rPr>
        <w:t>,</w:t>
      </w:r>
      <w:r w:rsidR="00595C02">
        <w:rPr>
          <w:rFonts w:ascii="Arial" w:hAnsi="Arial" w:cs="Arial"/>
          <w:sz w:val="24"/>
        </w:rPr>
        <w:t xml:space="preserve"> la velocidad de transmisión de los datos que puede llegar hasta 11</w:t>
      </w:r>
      <w:r w:rsidR="00AE795C">
        <w:rPr>
          <w:rFonts w:ascii="Arial" w:hAnsi="Arial" w:cs="Arial"/>
          <w:sz w:val="24"/>
        </w:rPr>
        <w:t>5200 bps (baudios por segundo)</w:t>
      </w:r>
      <w:r w:rsidR="001618F2">
        <w:rPr>
          <w:rFonts w:ascii="Arial" w:hAnsi="Arial" w:cs="Arial"/>
          <w:sz w:val="24"/>
        </w:rPr>
        <w:t xml:space="preserve"> y su consumo de corriente</w:t>
      </w:r>
      <w:r w:rsidR="00AE795C">
        <w:rPr>
          <w:rFonts w:ascii="Arial" w:hAnsi="Arial" w:cs="Arial"/>
          <w:sz w:val="24"/>
        </w:rPr>
        <w:t>.</w:t>
      </w:r>
    </w:p>
    <w:p w:rsidR="00AE795C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AE795C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 el mercado existen </w:t>
      </w:r>
      <w:r w:rsidR="00C040C4">
        <w:rPr>
          <w:rFonts w:ascii="Arial" w:hAnsi="Arial" w:cs="Arial"/>
          <w:sz w:val="24"/>
        </w:rPr>
        <w:t>diversos tipos de cámaras de transmisión serial</w:t>
      </w:r>
      <w:r w:rsidR="00764F20">
        <w:rPr>
          <w:rFonts w:ascii="Arial" w:hAnsi="Arial" w:cs="Arial"/>
          <w:sz w:val="24"/>
        </w:rPr>
        <w:t>, siendo las más comerciales, las que se mencionan a continuación:</w:t>
      </w:r>
    </w:p>
    <w:p w:rsidR="00764F20" w:rsidRDefault="00764F20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4A24FF" w:rsidRDefault="002D046F" w:rsidP="002D046F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Cámara </w:t>
      </w:r>
      <w:r w:rsidRPr="002D046F">
        <w:rPr>
          <w:rFonts w:ascii="Arial" w:hAnsi="Arial" w:cs="Arial"/>
          <w:sz w:val="24"/>
        </w:rPr>
        <w:t>SEN-12804</w:t>
      </w:r>
    </w:p>
    <w:p w:rsidR="002D046F" w:rsidRDefault="002D046F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val="es-ES" w:eastAsia="es-ES"/>
        </w:rPr>
        <w:drawing>
          <wp:inline distT="0" distB="0" distL="0" distR="0">
            <wp:extent cx="1828800" cy="1828800"/>
            <wp:effectExtent l="0" t="0" r="0" b="0"/>
            <wp:docPr id="5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804-04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46F" w:rsidRDefault="00E64372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7" w:history="1">
        <w:r w:rsidRPr="00C81F3A">
          <w:rPr>
            <w:rStyle w:val="Hipervnculo"/>
            <w:rFonts w:ascii="Arial" w:hAnsi="Arial" w:cs="Arial"/>
            <w:sz w:val="24"/>
          </w:rPr>
          <w:t>www.sparkfun.com/products/12804</w:t>
        </w:r>
      </w:hyperlink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D35EF" w:rsidRDefault="003D35E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D35EF" w:rsidRDefault="003D35EF" w:rsidP="003D35EF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Cámara SEN-11610.</w:t>
      </w:r>
    </w:p>
    <w:p w:rsidR="003D35EF" w:rsidRDefault="003D35EF" w:rsidP="003D35EF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val="es-ES" w:eastAsia="es-ES"/>
        </w:rPr>
        <w:drawing>
          <wp:inline distT="0" distB="0" distL="0" distR="0" wp14:anchorId="380C2293" wp14:editId="449730AD">
            <wp:extent cx="2078182" cy="1773128"/>
            <wp:effectExtent l="0" t="0" r="0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610-02d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05" b="9174"/>
                    <a:stretch/>
                  </pic:blipFill>
                  <pic:spPr bwMode="auto">
                    <a:xfrm>
                      <a:off x="0" y="0"/>
                      <a:ext cx="2080768" cy="1775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5EF" w:rsidRDefault="003D35EF" w:rsidP="003D35EF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9" w:history="1">
        <w:r w:rsidRPr="00C81F3A">
          <w:rPr>
            <w:rStyle w:val="Hipervnculo"/>
            <w:rFonts w:ascii="Arial" w:hAnsi="Arial" w:cs="Arial"/>
            <w:sz w:val="24"/>
          </w:rPr>
          <w:t>www.sparkfun.com/products/11610</w:t>
        </w:r>
      </w:hyperlink>
    </w:p>
    <w:p w:rsidR="003D35EF" w:rsidRDefault="003D35E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E64372" w:rsidRDefault="00E64372" w:rsidP="00E64372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Cámara </w:t>
      </w:r>
      <w:r w:rsidRPr="002D046F">
        <w:rPr>
          <w:rFonts w:ascii="Arial" w:hAnsi="Arial" w:cs="Arial"/>
          <w:sz w:val="24"/>
        </w:rPr>
        <w:t>C429-L36</w:t>
      </w:r>
      <w:r>
        <w:rPr>
          <w:rFonts w:ascii="Arial" w:hAnsi="Arial" w:cs="Arial"/>
          <w:sz w:val="24"/>
        </w:rPr>
        <w:t>.</w:t>
      </w:r>
    </w:p>
    <w:p w:rsidR="00E64372" w:rsidRDefault="00E64372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val="es-ES" w:eastAsia="es-ES"/>
        </w:rPr>
        <w:drawing>
          <wp:inline distT="0" distB="0" distL="0" distR="0" wp14:anchorId="3B0DF320" wp14:editId="2134DBAF">
            <wp:extent cx="1888177" cy="1746565"/>
            <wp:effectExtent l="0" t="0" r="0" b="6350"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29front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143" cy="1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372" w:rsidRDefault="00E64372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11" w:history="1">
        <w:r w:rsidRPr="00C81F3A">
          <w:rPr>
            <w:rStyle w:val="Hipervnculo"/>
            <w:rFonts w:ascii="Arial" w:hAnsi="Arial" w:cs="Arial"/>
            <w:sz w:val="24"/>
          </w:rPr>
          <w:t>www.electronics123.com/s.nl/it.A/id.3084/.f?sc=8&amp;category=207684</w:t>
        </w:r>
      </w:hyperlink>
    </w:p>
    <w:p w:rsidR="00E64372" w:rsidRPr="00E64372" w:rsidRDefault="00E64372" w:rsidP="00E64372">
      <w:pPr>
        <w:pStyle w:val="Prrafodelista"/>
        <w:spacing w:line="360" w:lineRule="auto"/>
        <w:ind w:left="1080"/>
        <w:rPr>
          <w:rFonts w:ascii="Arial" w:hAnsi="Arial" w:cs="Arial"/>
          <w:sz w:val="24"/>
        </w:rPr>
      </w:pPr>
    </w:p>
    <w:p w:rsidR="00E64372" w:rsidRPr="00E64372" w:rsidRDefault="00E64372" w:rsidP="00E64372">
      <w:pPr>
        <w:pStyle w:val="Prrafodelista"/>
        <w:spacing w:line="360" w:lineRule="auto"/>
        <w:ind w:left="1080"/>
        <w:rPr>
          <w:rFonts w:ascii="Arial" w:hAnsi="Arial" w:cs="Arial"/>
          <w:sz w:val="24"/>
        </w:rPr>
      </w:pPr>
    </w:p>
    <w:p w:rsidR="002D046F" w:rsidRDefault="002D046F" w:rsidP="00214D2A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Características de la cámaras de transmisión serial</w:t>
      </w:r>
    </w:p>
    <w:p w:rsidR="00214D2A" w:rsidRDefault="00214D2A" w:rsidP="00214D2A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Entre las principales características de las cámaras mencionadas en </w:t>
      </w:r>
      <w:r w:rsidR="00324321">
        <w:rPr>
          <w:rFonts w:ascii="Arial" w:hAnsi="Arial" w:cs="Arial"/>
          <w:sz w:val="24"/>
        </w:rPr>
        <w:t>el punto anterior, se encuentra</w:t>
      </w:r>
      <w:r>
        <w:rPr>
          <w:rFonts w:ascii="Arial" w:hAnsi="Arial" w:cs="Arial"/>
          <w:sz w:val="24"/>
        </w:rPr>
        <w:t xml:space="preserve"> su tamaño, resolución, </w:t>
      </w:r>
      <w:r w:rsidR="00BB4863">
        <w:rPr>
          <w:rFonts w:ascii="Arial" w:hAnsi="Arial" w:cs="Arial"/>
          <w:sz w:val="24"/>
        </w:rPr>
        <w:t>sensor de imagen.</w:t>
      </w:r>
    </w:p>
    <w:p w:rsidR="00BB4863" w:rsidRDefault="00BB4863" w:rsidP="00214D2A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t>Cámara SEN-12804</w:t>
      </w:r>
    </w:p>
    <w:p w:rsidR="00BB4863" w:rsidRDefault="00BB4863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36.6 x 32 x 27.6 mm</w:t>
      </w:r>
    </w:p>
    <w:p w:rsidR="00894B95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2M CMOS</w:t>
      </w:r>
    </w:p>
    <w:p w:rsidR="00894B95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 xml:space="preserve">1600x1200 / 1280x960 / 1024x768 / 800x600 / 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894B95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115200 bps</w:t>
      </w:r>
    </w:p>
    <w:p w:rsidR="0022479F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120 </w:t>
      </w:r>
      <w:proofErr w:type="spellStart"/>
      <w:r>
        <w:rPr>
          <w:rFonts w:ascii="Arial" w:hAnsi="Arial" w:cs="Arial"/>
          <w:sz w:val="24"/>
        </w:rPr>
        <w:t>mA</w:t>
      </w:r>
      <w:proofErr w:type="spellEnd"/>
    </w:p>
    <w:p w:rsidR="0022479F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894B95" w:rsidRDefault="00894B95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Pr="00BB4863" w:rsidRDefault="00BB4863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t>Cámara SEN-11610.</w:t>
      </w:r>
    </w:p>
    <w:p w:rsidR="0022479F" w:rsidRDefault="0022479F" w:rsidP="0022479F">
      <w:pPr>
        <w:pStyle w:val="Prrafodelista"/>
        <w:ind w:left="1080"/>
        <w:rPr>
          <w:rFonts w:ascii="Arial" w:hAnsi="Arial" w:cs="Arial"/>
          <w:sz w:val="24"/>
        </w:rPr>
      </w:pP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22479F">
        <w:rPr>
          <w:rFonts w:ascii="Arial" w:hAnsi="Arial" w:cs="Arial"/>
          <w:sz w:val="24"/>
        </w:rPr>
        <w:t>45.6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30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28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mm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22479F">
        <w:rPr>
          <w:rFonts w:ascii="Arial" w:hAnsi="Arial" w:cs="Arial"/>
          <w:sz w:val="24"/>
        </w:rPr>
        <w:t xml:space="preserve">1/4 </w:t>
      </w:r>
      <w:proofErr w:type="spellStart"/>
      <w:r w:rsidRPr="0022479F">
        <w:rPr>
          <w:rFonts w:ascii="Arial" w:hAnsi="Arial" w:cs="Arial"/>
          <w:sz w:val="24"/>
        </w:rPr>
        <w:t>OmniVision</w:t>
      </w:r>
      <w:proofErr w:type="spellEnd"/>
      <w:r w:rsidRPr="0022479F">
        <w:rPr>
          <w:rFonts w:ascii="Arial" w:hAnsi="Arial" w:cs="Arial"/>
          <w:sz w:val="24"/>
        </w:rPr>
        <w:t xml:space="preserve"> CMOS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384</w:t>
      </w:r>
      <w:r>
        <w:rPr>
          <w:rFonts w:ascii="Arial" w:hAnsi="Arial" w:cs="Arial"/>
          <w:sz w:val="24"/>
        </w:rPr>
        <w:t>00 bps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100</w:t>
      </w:r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mA</w:t>
      </w:r>
      <w:proofErr w:type="spellEnd"/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22479F" w:rsidRDefault="0022479F" w:rsidP="0022479F">
      <w:pPr>
        <w:pStyle w:val="Prrafodelista"/>
        <w:ind w:left="1440"/>
        <w:rPr>
          <w:rFonts w:ascii="Arial" w:hAnsi="Arial" w:cs="Arial"/>
          <w:sz w:val="24"/>
        </w:rPr>
      </w:pPr>
    </w:p>
    <w:p w:rsidR="0022479F" w:rsidRPr="00BB4863" w:rsidRDefault="0022479F" w:rsidP="0022479F">
      <w:pPr>
        <w:pStyle w:val="Prrafodelista"/>
        <w:ind w:left="1440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lastRenderedPageBreak/>
        <w:t>Cámara C429-L36</w:t>
      </w:r>
      <w:r>
        <w:rPr>
          <w:rFonts w:ascii="Arial" w:hAnsi="Arial" w:cs="Arial"/>
          <w:sz w:val="24"/>
        </w:rPr>
        <w:t>.</w:t>
      </w:r>
    </w:p>
    <w:p w:rsidR="00DB3901" w:rsidRDefault="00DB3901" w:rsidP="00DB3901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="00C74E1C">
        <w:rPr>
          <w:rFonts w:ascii="Arial" w:hAnsi="Arial" w:cs="Arial"/>
          <w:sz w:val="24"/>
        </w:rPr>
        <w:t>36</w:t>
      </w:r>
      <w:r w:rsidRPr="0022479F">
        <w:rPr>
          <w:rFonts w:ascii="Arial" w:hAnsi="Arial" w:cs="Arial"/>
          <w:sz w:val="24"/>
        </w:rPr>
        <w:t>.6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32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32 </w:t>
      </w:r>
      <w:r w:rsidRPr="0022479F">
        <w:rPr>
          <w:rFonts w:ascii="Arial" w:hAnsi="Arial" w:cs="Arial"/>
          <w:sz w:val="24"/>
        </w:rPr>
        <w:t>mm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="00C74E1C">
        <w:rPr>
          <w:rFonts w:ascii="Arial" w:hAnsi="Arial" w:cs="Arial"/>
          <w:sz w:val="24"/>
        </w:rPr>
        <w:t>1/4 MT9V011</w:t>
      </w:r>
      <w:r w:rsidRPr="0022479F">
        <w:rPr>
          <w:rFonts w:ascii="Arial" w:hAnsi="Arial" w:cs="Arial"/>
          <w:sz w:val="24"/>
        </w:rPr>
        <w:t xml:space="preserve"> CMOS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38400 bps</w:t>
      </w:r>
    </w:p>
    <w:p w:rsidR="00DB3901" w:rsidRDefault="00C74E1C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80</w:t>
      </w:r>
      <w:r w:rsidR="00DB3901">
        <w:rPr>
          <w:rFonts w:ascii="Arial" w:hAnsi="Arial" w:cs="Arial"/>
          <w:sz w:val="24"/>
        </w:rPr>
        <w:t xml:space="preserve"> </w:t>
      </w:r>
      <w:proofErr w:type="spellStart"/>
      <w:r w:rsidR="00DB3901">
        <w:rPr>
          <w:rFonts w:ascii="Arial" w:hAnsi="Arial" w:cs="Arial"/>
          <w:sz w:val="24"/>
        </w:rPr>
        <w:t>mA</w:t>
      </w:r>
      <w:proofErr w:type="spellEnd"/>
    </w:p>
    <w:p w:rsidR="00DB3901" w:rsidRDefault="00DB3901" w:rsidP="00DB3901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25361F" w:rsidRDefault="0025361F" w:rsidP="0025361F">
      <w:pPr>
        <w:spacing w:line="360" w:lineRule="auto"/>
        <w:jc w:val="both"/>
        <w:rPr>
          <w:rFonts w:ascii="Arial" w:hAnsi="Arial" w:cs="Arial"/>
          <w:sz w:val="24"/>
        </w:rPr>
      </w:pPr>
    </w:p>
    <w:p w:rsidR="0025361F" w:rsidRDefault="00BD333C" w:rsidP="0025361F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Elección de la cámara adecuada</w:t>
      </w:r>
    </w:p>
    <w:p w:rsidR="00BD333C" w:rsidRPr="00BD333C" w:rsidRDefault="000A6B1D" w:rsidP="00BD333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bookmarkStart w:id="0" w:name="_GoBack"/>
      <w:bookmarkEnd w:id="0"/>
    </w:p>
    <w:sectPr w:rsidR="00BD333C" w:rsidRPr="00BD33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527A2"/>
    <w:multiLevelType w:val="hybridMultilevel"/>
    <w:tmpl w:val="DD267C80"/>
    <w:lvl w:ilvl="0" w:tplc="C0B2DDF0">
      <w:start w:val="1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57D336A"/>
    <w:multiLevelType w:val="hybridMultilevel"/>
    <w:tmpl w:val="9C66935A"/>
    <w:lvl w:ilvl="0" w:tplc="931CFD8C">
      <w:start w:val="3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BFE5C28"/>
    <w:multiLevelType w:val="hybridMultilevel"/>
    <w:tmpl w:val="B4C2E55E"/>
    <w:lvl w:ilvl="0" w:tplc="5A3064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63354E"/>
    <w:multiLevelType w:val="hybridMultilevel"/>
    <w:tmpl w:val="F1F0464A"/>
    <w:lvl w:ilvl="0" w:tplc="A884564C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30207746"/>
    <w:multiLevelType w:val="hybridMultilevel"/>
    <w:tmpl w:val="0882A1F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4146527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435E35ED"/>
    <w:multiLevelType w:val="hybridMultilevel"/>
    <w:tmpl w:val="0E122A10"/>
    <w:lvl w:ilvl="0" w:tplc="929CE8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54F343E"/>
    <w:multiLevelType w:val="multilevel"/>
    <w:tmpl w:val="E1F87B7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>
    <w:nsid w:val="617F05AD"/>
    <w:multiLevelType w:val="hybridMultilevel"/>
    <w:tmpl w:val="E2E4DBC6"/>
    <w:lvl w:ilvl="0" w:tplc="3BC07F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8936B77"/>
    <w:multiLevelType w:val="hybridMultilevel"/>
    <w:tmpl w:val="93DABF4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7A927E1C"/>
    <w:multiLevelType w:val="hybridMultilevel"/>
    <w:tmpl w:val="9E30414E"/>
    <w:lvl w:ilvl="0" w:tplc="3E906D42">
      <w:start w:val="3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1"/>
  </w:num>
  <w:num w:numId="4">
    <w:abstractNumId w:val="10"/>
  </w:num>
  <w:num w:numId="5">
    <w:abstractNumId w:val="4"/>
  </w:num>
  <w:num w:numId="6">
    <w:abstractNumId w:val="3"/>
  </w:num>
  <w:num w:numId="7">
    <w:abstractNumId w:val="2"/>
  </w:num>
  <w:num w:numId="8">
    <w:abstractNumId w:val="7"/>
  </w:num>
  <w:num w:numId="9">
    <w:abstractNumId w:val="8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331A"/>
    <w:rsid w:val="000A6B1D"/>
    <w:rsid w:val="00142E71"/>
    <w:rsid w:val="001618F2"/>
    <w:rsid w:val="00214D2A"/>
    <w:rsid w:val="0022479F"/>
    <w:rsid w:val="002374B0"/>
    <w:rsid w:val="0025361F"/>
    <w:rsid w:val="0028331A"/>
    <w:rsid w:val="002D046F"/>
    <w:rsid w:val="002D14D8"/>
    <w:rsid w:val="00324301"/>
    <w:rsid w:val="00324321"/>
    <w:rsid w:val="00365A90"/>
    <w:rsid w:val="003B5B01"/>
    <w:rsid w:val="003D35EF"/>
    <w:rsid w:val="004778C0"/>
    <w:rsid w:val="004A24FF"/>
    <w:rsid w:val="00595C02"/>
    <w:rsid w:val="005B0922"/>
    <w:rsid w:val="006A385C"/>
    <w:rsid w:val="00710C7D"/>
    <w:rsid w:val="0073220E"/>
    <w:rsid w:val="00764F20"/>
    <w:rsid w:val="0088362E"/>
    <w:rsid w:val="00894B95"/>
    <w:rsid w:val="00991CFC"/>
    <w:rsid w:val="00A355B1"/>
    <w:rsid w:val="00AE795C"/>
    <w:rsid w:val="00BB4863"/>
    <w:rsid w:val="00BD333C"/>
    <w:rsid w:val="00C040C4"/>
    <w:rsid w:val="00C74E1C"/>
    <w:rsid w:val="00C768AC"/>
    <w:rsid w:val="00DB3901"/>
    <w:rsid w:val="00DF0F0A"/>
    <w:rsid w:val="00E4383E"/>
    <w:rsid w:val="00E64372"/>
    <w:rsid w:val="00EB2F67"/>
    <w:rsid w:val="00ED68EE"/>
    <w:rsid w:val="00F5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331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D04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D046F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2D046F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331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D04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D046F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2D04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://www.sparkfun.com/products/12804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://www.electronics123.com/s.nl/it.A/id.3084/.f?sc=8&amp;category=207684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sparkfun.com/products/1161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4</Pages>
  <Words>386</Words>
  <Characters>2124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HPdv6000</dc:creator>
  <cp:keywords/>
  <dc:description/>
  <cp:lastModifiedBy>TECNICA</cp:lastModifiedBy>
  <cp:revision>21</cp:revision>
  <dcterms:created xsi:type="dcterms:W3CDTF">2014-12-29T05:49:00Z</dcterms:created>
  <dcterms:modified xsi:type="dcterms:W3CDTF">2014-12-30T21:33:00Z</dcterms:modified>
</cp:coreProperties>
</file>