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21" w:rsidRPr="003A21CA" w:rsidRDefault="00F06221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14326F" w:rsidRPr="003A21CA" w:rsidRDefault="00F06221" w:rsidP="00F06221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>Agora é possível conhecer Bruxelas através das cores do Pantone Hotel</w:t>
      </w:r>
      <w:r w:rsidRPr="003A21CA">
        <w:rPr>
          <w:rFonts w:ascii="Calibri" w:hAnsi="Calibri" w:cs="Arial"/>
          <w:color w:val="000000" w:themeColor="text1"/>
          <w:sz w:val="28"/>
          <w:szCs w:val="28"/>
          <w:vertAlign w:val="superscript"/>
          <w:lang w:val="en-US"/>
        </w:rPr>
        <w:t>TM.</w:t>
      </w:r>
      <w:r w:rsidR="00E760A6" w:rsidRPr="003A21CA">
        <w:rPr>
          <w:rFonts w:ascii="Calibri" w:hAnsi="Calibri" w:cs="Arial"/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="00E760A6"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A famosa empresa criadora do inovador sistema de identificação de cores, criada em 1963, emprestou seu nome para um descolado hotel no centro da cidade, região com várias lojas e restaurantes. </w:t>
      </w:r>
    </w:p>
    <w:p w:rsidR="003A21CA" w:rsidRPr="003A21CA" w:rsidRDefault="003A21CA" w:rsidP="00F06221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</w:p>
    <w:p w:rsidR="0014326F" w:rsidRPr="003A21CA" w:rsidRDefault="0014326F" w:rsidP="003A21CA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>A ideia foi do arquiteto Michel Penneman</w:t>
      </w:r>
      <w:r w:rsidR="003A21CA"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 (que veio ao Brasil em 2014 para uma palestra sobre uso das cores).</w:t>
      </w: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 </w:t>
      </w:r>
      <w:r w:rsidR="003A21CA"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>Ele mesmo</w:t>
      </w: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 contactou a empresa Pantone com a ideia de construir um hotel temático e escolheu Bruxelas como palco.</w:t>
      </w:r>
      <w:r w:rsidR="003A21CA"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 O projeto foi concebido em parceria com </w:t>
      </w:r>
      <w:r w:rsidR="003A21CA"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>Olivier Hannaert.</w:t>
      </w:r>
    </w:p>
    <w:p w:rsidR="00F06221" w:rsidRPr="003A21CA" w:rsidRDefault="00F06221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3A21CA" w:rsidRPr="003A21CA" w:rsidRDefault="0014326F" w:rsidP="003A21CA">
      <w:pPr>
        <w:rPr>
          <w:rFonts w:ascii="Calibri" w:hAnsi="Calibri" w:cs="UOLtext-Regular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O prédio de </w:t>
      </w:r>
      <w:r w:rsidR="003A21CA"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>8</w:t>
      </w: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 andares tem a fachada com andares de cores distintas, através de uma película colorida colada no vidro da varanda. </w:t>
      </w:r>
      <w:r w:rsidR="003A21CA" w:rsidRPr="003A21CA">
        <w:rPr>
          <w:rFonts w:ascii="Calibri" w:hAnsi="Calibri" w:cs="UOLtext-Regular"/>
          <w:color w:val="000000" w:themeColor="text1"/>
          <w:sz w:val="28"/>
          <w:szCs w:val="28"/>
          <w:lang w:val="en-US"/>
        </w:rPr>
        <w:t xml:space="preserve">São oito </w:t>
      </w:r>
      <w:r w:rsidR="003A21CA" w:rsidRPr="003A21CA">
        <w:rPr>
          <w:rFonts w:ascii="Calibri" w:hAnsi="Calibri" w:cs="UOLtext-Regular"/>
          <w:color w:val="000000" w:themeColor="text1"/>
          <w:sz w:val="28"/>
          <w:szCs w:val="28"/>
          <w:lang w:val="en-US"/>
        </w:rPr>
        <w:t xml:space="preserve">cores </w:t>
      </w:r>
      <w:r w:rsidR="003A21CA" w:rsidRPr="003A21CA">
        <w:rPr>
          <w:rFonts w:ascii="Calibri" w:hAnsi="Calibri" w:cs="UOLtext-Regular"/>
          <w:color w:val="000000" w:themeColor="text1"/>
          <w:sz w:val="28"/>
          <w:szCs w:val="28"/>
          <w:lang w:val="en-US"/>
        </w:rPr>
        <w:t>no total: azul, verde, roxo, amarelo, laranja, vermelho, marrom e</w:t>
      </w:r>
      <w:r w:rsidR="003A21CA" w:rsidRPr="003A21CA">
        <w:rPr>
          <w:rFonts w:ascii="Calibri" w:hAnsi="Calibri" w:cs="UOLtext-Regular"/>
          <w:color w:val="000000" w:themeColor="text1"/>
          <w:sz w:val="28"/>
          <w:szCs w:val="28"/>
          <w:lang w:val="en-US"/>
        </w:rPr>
        <w:t>, no terraço, cores misturadas".</w:t>
      </w:r>
    </w:p>
    <w:p w:rsidR="0014326F" w:rsidRPr="003A21CA" w:rsidRDefault="0014326F" w:rsidP="0014326F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14326F" w:rsidRPr="003A21CA" w:rsidRDefault="0014326F" w:rsidP="0014326F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Recepção muito bem decorada, com atmosfera jovem e descontraída recebem o hóspede que escolhe em qual cor de quarto deseja se hospedar. </w:t>
      </w:r>
    </w:p>
    <w:p w:rsidR="0014326F" w:rsidRPr="003A21CA" w:rsidRDefault="0014326F" w:rsidP="0014326F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</w:p>
    <w:p w:rsidR="0014326F" w:rsidRPr="003A21CA" w:rsidRDefault="003A21CA" w:rsidP="0014326F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>Os quartos</w:t>
      </w:r>
      <w:r w:rsidR="0014326F"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t</w:t>
      </w: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>êm</w:t>
      </w:r>
      <w:r w:rsidR="0014326F"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foto</w:t>
      </w: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>grafias</w:t>
      </w:r>
      <w:r w:rsidR="0014326F"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de</w:t>
      </w: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Victor Levy na</w:t>
      </w:r>
      <w:r w:rsidR="0014326F"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cabeceira</w:t>
      </w: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>, sobre</w:t>
      </w:r>
      <w:r w:rsidR="0014326F"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um ponto importante na cidade de Bruxelas</w:t>
      </w: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>. O</w:t>
      </w:r>
      <w:r w:rsidR="0014326F"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>s principais tons dessa foto são expostos na parede com a indicação do pantone correspondente, assim como o o local exato da arte retratada,</w:t>
      </w: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 para que o hóspede possa visita-la. </w:t>
      </w:r>
    </w:p>
    <w:p w:rsidR="003A21CA" w:rsidRPr="003A21CA" w:rsidRDefault="003A21CA" w:rsidP="0014326F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</w:p>
    <w:p w:rsidR="003A21CA" w:rsidRPr="003A21CA" w:rsidRDefault="003A21CA" w:rsidP="003A21CA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O tom </w:t>
      </w: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predominante é branco, </w:t>
      </w: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o que leva à um maior contraste com as cores Pantone que também são trabalhadas na iluminação. </w:t>
      </w:r>
    </w:p>
    <w:p w:rsidR="003A21CA" w:rsidRPr="003A21CA" w:rsidRDefault="003A21CA" w:rsidP="0014326F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</w:p>
    <w:p w:rsidR="009670D8" w:rsidRPr="003A21CA" w:rsidRDefault="003A21CA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>Para uma experiência mais divertida, os</w:t>
      </w:r>
      <w:r w:rsidR="00F06221"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 drinks do bar também são nomeados de acordo com seu tom dominante.</w:t>
      </w: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 Rolos de papéis higiênicos e luminárias também são apresentados na cor do andar escolhido.</w:t>
      </w:r>
    </w:p>
    <w:p w:rsidR="006270F3" w:rsidRPr="003A21CA" w:rsidRDefault="006270F3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9670D8" w:rsidRPr="003A21CA" w:rsidRDefault="003A21CA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>O hotel tem o m</w:t>
      </w:r>
      <w:r w:rsidR="009670D8"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>aior show room de pecas e objetos da marca Pantone</w:t>
      </w: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. </w:t>
      </w:r>
    </w:p>
    <w:p w:rsidR="009670D8" w:rsidRPr="003A21CA" w:rsidRDefault="009670D8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3A21CA" w:rsidRPr="003A21CA" w:rsidRDefault="003A21CA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3A21CA" w:rsidRDefault="003A21CA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3A21CA" w:rsidRDefault="003A21CA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3A21CA" w:rsidRPr="003A21CA" w:rsidRDefault="003A21CA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9F03A6" w:rsidRPr="003A21CA" w:rsidRDefault="003A21CA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>Legendas</w:t>
      </w:r>
    </w:p>
    <w:p w:rsidR="003A21CA" w:rsidRPr="003A21CA" w:rsidRDefault="003A21CA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9670D8" w:rsidRPr="003A21CA" w:rsidRDefault="009670D8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1E4492" w:rsidRPr="003A21CA" w:rsidRDefault="001E4492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1E4492" w:rsidRPr="003A21CA" w:rsidRDefault="001E4492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 xml:space="preserve">A porta do banheiro do lobby tem vários tons representados nas bolinhas da porta. </w:t>
      </w:r>
    </w:p>
    <w:p w:rsidR="009670D8" w:rsidRPr="003A21CA" w:rsidRDefault="009670D8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1E4492" w:rsidRPr="003A21CA" w:rsidRDefault="001E4492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Helvetica Neue"/>
          <w:color w:val="000000" w:themeColor="text1"/>
          <w:sz w:val="28"/>
          <w:szCs w:val="28"/>
          <w:lang w:val="en-US"/>
        </w:rPr>
        <w:t>O hotel disponibiliza bicletas para uso dos hóspedes, em vários tons pantone, lógico!</w:t>
      </w:r>
    </w:p>
    <w:p w:rsidR="009670D8" w:rsidRPr="003A21CA" w:rsidRDefault="009670D8" w:rsidP="009F03A6">
      <w:pPr>
        <w:rPr>
          <w:rFonts w:ascii="Calibri" w:hAnsi="Calibri" w:cs="Helvetica Neue"/>
          <w:color w:val="000000" w:themeColor="text1"/>
          <w:sz w:val="28"/>
          <w:szCs w:val="28"/>
          <w:lang w:val="en-US"/>
        </w:rPr>
      </w:pPr>
    </w:p>
    <w:p w:rsidR="00E760A6" w:rsidRPr="003A21CA" w:rsidRDefault="00E760A6" w:rsidP="009F03A6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>Os corredores brincam com as cores na iluminação</w:t>
      </w:r>
    </w:p>
    <w:p w:rsidR="00E760A6" w:rsidRPr="003A21CA" w:rsidRDefault="00E760A6" w:rsidP="009F03A6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</w:p>
    <w:p w:rsidR="00E760A6" w:rsidRPr="003A21CA" w:rsidRDefault="00E760A6" w:rsidP="009F03A6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  <w:sz w:val="28"/>
          <w:szCs w:val="28"/>
          <w:lang w:val="en-US"/>
        </w:rPr>
      </w:pPr>
      <w:r w:rsidRPr="003A21CA">
        <w:rPr>
          <w:rFonts w:ascii="Calibri" w:hAnsi="Calibri" w:cs="Arial"/>
          <w:color w:val="000000" w:themeColor="text1"/>
          <w:sz w:val="28"/>
          <w:szCs w:val="28"/>
          <w:lang w:val="en-US"/>
        </w:rPr>
        <w:t xml:space="preserve">Michel Penneman veio ao Brasil em 2014 para uma palestra sobre uso das cores. </w:t>
      </w:r>
    </w:p>
    <w:p w:rsidR="009F03A6" w:rsidRPr="003A21CA" w:rsidRDefault="009F03A6" w:rsidP="009F03A6">
      <w:pPr>
        <w:rPr>
          <w:rFonts w:ascii="Calibri" w:hAnsi="Calibri"/>
          <w:color w:val="000000" w:themeColor="text1"/>
          <w:sz w:val="28"/>
          <w:szCs w:val="28"/>
        </w:rPr>
      </w:pPr>
    </w:p>
    <w:sectPr w:rsidR="009F03A6" w:rsidRPr="003A21CA" w:rsidSect="003E24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OLtext-Regular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A6"/>
    <w:rsid w:val="0014326F"/>
    <w:rsid w:val="001E4492"/>
    <w:rsid w:val="003A21CA"/>
    <w:rsid w:val="003E24AA"/>
    <w:rsid w:val="00522BB5"/>
    <w:rsid w:val="006270F3"/>
    <w:rsid w:val="009670D8"/>
    <w:rsid w:val="009F03A6"/>
    <w:rsid w:val="00E760A6"/>
    <w:rsid w:val="00F06221"/>
    <w:rsid w:val="00F5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6C7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Helvetica"/>
        <w:color w:val="2A2F3C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Helvetica"/>
        <w:color w:val="2A2F3C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287</Words>
  <Characters>1640</Characters>
  <Application>Microsoft Macintosh Word</Application>
  <DocSecurity>0</DocSecurity>
  <Lines>13</Lines>
  <Paragraphs>3</Paragraphs>
  <ScaleCrop>false</ScaleCrop>
  <Company>Espaço Web Design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Eckersdorff</dc:creator>
  <cp:keywords/>
  <dc:description/>
  <cp:lastModifiedBy>Luciana Eckersdorff</cp:lastModifiedBy>
  <cp:revision>1</cp:revision>
  <dcterms:created xsi:type="dcterms:W3CDTF">2016-01-26T18:05:00Z</dcterms:created>
  <dcterms:modified xsi:type="dcterms:W3CDTF">2016-01-26T19:55:00Z</dcterms:modified>
</cp:coreProperties>
</file>