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6B798EB7" w:rsidR="0002646E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</w:t>
      </w:r>
      <w:r w:rsidR="00EB33C8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FF7D859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D64700">
        <w:rPr>
          <w:rFonts w:ascii="Arial" w:hAnsi="Arial" w:cs="Arial"/>
          <w:b/>
          <w:bCs/>
          <w:sz w:val="28"/>
          <w:szCs w:val="28"/>
        </w:rPr>
        <w:t xml:space="preserve"> 10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D64700">
        <w:rPr>
          <w:rFonts w:ascii="Arial" w:hAnsi="Arial" w:cs="Arial"/>
          <w:b/>
          <w:bCs/>
          <w:sz w:val="28"/>
          <w:szCs w:val="28"/>
        </w:rPr>
        <w:t>03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D64700">
        <w:rPr>
          <w:rFonts w:ascii="Arial" w:hAnsi="Arial" w:cs="Arial"/>
          <w:b/>
          <w:bCs/>
          <w:sz w:val="28"/>
          <w:szCs w:val="28"/>
        </w:rPr>
        <w:t>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58145AF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D64700">
        <w:rPr>
          <w:rFonts w:ascii="Arial" w:hAnsi="Arial" w:cs="Arial"/>
          <w:b/>
          <w:bCs/>
          <w:sz w:val="28"/>
          <w:szCs w:val="28"/>
        </w:rPr>
        <w:t>DeleteSemWhere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D9CEE3E" w14:textId="77777777" w:rsidR="00C51F50" w:rsidRDefault="00C51F5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527D8B55" w14:textId="7D91B831" w:rsidR="00EB33C8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C51F50">
        <w:rPr>
          <w:noProof/>
          <w:color w:val="000000"/>
        </w:rPr>
        <w:t>Na primeira versão colocar aqui as questões que serão utilizadas na pesquisa.</w:t>
      </w:r>
    </w:p>
    <w:p w14:paraId="311D9226" w14:textId="77777777" w:rsidR="00BC622E" w:rsidRDefault="00BC622E" w:rsidP="00BC62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0B3D9875" w14:textId="7CF52D8A" w:rsidR="00BC622E" w:rsidRDefault="00BC622E" w:rsidP="00BC62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BC622E">
        <w:rPr>
          <w:noProof/>
          <w:color w:val="000000"/>
        </w:rPr>
        <w:t>Processo Atual de Cotação</w:t>
      </w:r>
      <w:r>
        <w:rPr>
          <w:noProof/>
          <w:color w:val="000000"/>
        </w:rPr>
        <w:t>:</w:t>
      </w:r>
    </w:p>
    <w:p w14:paraId="28FE9AD6" w14:textId="77777777" w:rsidR="00BC622E" w:rsidRPr="00BC622E" w:rsidRDefault="00BC622E" w:rsidP="00BC62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/>
        </w:rPr>
      </w:pPr>
    </w:p>
    <w:p w14:paraId="550E7973" w14:textId="54AA520D" w:rsidR="00BC622E" w:rsidRPr="00BC622E" w:rsidRDefault="00BC622E" w:rsidP="00BC622E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BC622E">
        <w:rPr>
          <w:noProof/>
          <w:color w:val="000000"/>
        </w:rPr>
        <w:t>Como é realizado o processo de personalização e cotação dos tratores atualmente?</w:t>
      </w:r>
    </w:p>
    <w:p w14:paraId="27560C6B" w14:textId="03D9385A" w:rsidR="00BC622E" w:rsidRPr="00BC622E" w:rsidRDefault="00BC622E" w:rsidP="00BC622E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BC622E">
        <w:rPr>
          <w:noProof/>
          <w:color w:val="000000"/>
        </w:rPr>
        <w:t>Quais são os setores envolvidos no processo?</w:t>
      </w:r>
    </w:p>
    <w:p w14:paraId="2B271DF8" w14:textId="5C88620E" w:rsidR="00BC622E" w:rsidRPr="00BC622E" w:rsidRDefault="00BC622E" w:rsidP="00BC622E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BC622E">
        <w:rPr>
          <w:noProof/>
          <w:color w:val="000000"/>
        </w:rPr>
        <w:t>Existem dificuldades na comunicação entre os setores? Se sim, quais?</w:t>
      </w:r>
    </w:p>
    <w:p w14:paraId="16B5764F" w14:textId="2277FB91" w:rsidR="00BC622E" w:rsidRPr="00BC622E" w:rsidRDefault="00BC622E" w:rsidP="00BC622E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BC622E">
        <w:rPr>
          <w:noProof/>
          <w:color w:val="000000"/>
        </w:rPr>
        <w:t>Como os concessionários acessam as informações sobre pacotes e preços?</w:t>
      </w:r>
    </w:p>
    <w:p w14:paraId="4A88658D" w14:textId="65E68572" w:rsidR="00BC622E" w:rsidRPr="00BC622E" w:rsidRDefault="00BC622E" w:rsidP="00BC622E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BC622E">
        <w:rPr>
          <w:noProof/>
          <w:color w:val="000000"/>
        </w:rPr>
        <w:t>Quanto tempo você gasta, em média, para realizar uma cotação?</w:t>
      </w:r>
    </w:p>
    <w:p w14:paraId="6DACBC8B" w14:textId="638C8946" w:rsidR="00BC622E" w:rsidRDefault="00BC622E" w:rsidP="00BC622E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BC622E">
        <w:rPr>
          <w:noProof/>
          <w:color w:val="000000"/>
        </w:rPr>
        <w:t>Quantos produtos você estima que existam hoje? E quantos acessórios?</w:t>
      </w:r>
    </w:p>
    <w:p w14:paraId="32BBB121" w14:textId="77777777" w:rsidR="00BC622E" w:rsidRPr="00BC622E" w:rsidRDefault="00BC622E" w:rsidP="00BC622E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both"/>
        <w:rPr>
          <w:noProof/>
          <w:color w:val="000000"/>
        </w:rPr>
      </w:pPr>
    </w:p>
    <w:p w14:paraId="16CA1709" w14:textId="246FF80A" w:rsidR="00BC622E" w:rsidRDefault="00BC622E" w:rsidP="00BC62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BC622E">
        <w:rPr>
          <w:noProof/>
          <w:color w:val="000000"/>
        </w:rPr>
        <w:t>Problemas e Impactos</w:t>
      </w:r>
      <w:r>
        <w:rPr>
          <w:noProof/>
          <w:color w:val="000000"/>
        </w:rPr>
        <w:t>:</w:t>
      </w:r>
    </w:p>
    <w:p w14:paraId="16D1BF97" w14:textId="77777777" w:rsidR="00BC622E" w:rsidRPr="00BC622E" w:rsidRDefault="00BC622E" w:rsidP="00BC62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61E27588" w14:textId="0E00C5C9" w:rsidR="00BC622E" w:rsidRPr="00BC622E" w:rsidRDefault="00BC622E" w:rsidP="00BC622E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BC622E">
        <w:rPr>
          <w:noProof/>
          <w:color w:val="000000"/>
        </w:rPr>
        <w:t>Quais são os principais desafios e dificuldades que você enfrenta no processo atual?</w:t>
      </w:r>
    </w:p>
    <w:p w14:paraId="47C3C443" w14:textId="28C82D7F" w:rsidR="00BC622E" w:rsidRPr="00BC622E" w:rsidRDefault="00BC622E" w:rsidP="00BC622E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BC622E">
        <w:rPr>
          <w:noProof/>
          <w:color w:val="000000"/>
        </w:rPr>
        <w:t>Como esses problemas impactam a experiência do cliente e o fechamento de vendas?</w:t>
      </w:r>
    </w:p>
    <w:p w14:paraId="3C4D20B9" w14:textId="132C4194" w:rsidR="00BC622E" w:rsidRDefault="00BC622E" w:rsidP="00BC622E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BC622E">
        <w:rPr>
          <w:noProof/>
          <w:color w:val="000000"/>
        </w:rPr>
        <w:t>O que poderia ser melhorado no processo para torná-lo mais ágil e eficiente?</w:t>
      </w:r>
    </w:p>
    <w:p w14:paraId="014DF7EA" w14:textId="77777777" w:rsidR="00BC622E" w:rsidRPr="00BC622E" w:rsidRDefault="00BC622E" w:rsidP="00BC622E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rPr>
          <w:noProof/>
          <w:color w:val="000000"/>
        </w:rPr>
      </w:pPr>
    </w:p>
    <w:p w14:paraId="75ED1FA3" w14:textId="768B67E1" w:rsidR="00BC622E" w:rsidRDefault="00BC622E" w:rsidP="00BC62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BC622E">
        <w:rPr>
          <w:noProof/>
          <w:color w:val="000000"/>
        </w:rPr>
        <w:t xml:space="preserve"> Expectativas para o Novo Sistema</w:t>
      </w:r>
      <w:r>
        <w:rPr>
          <w:noProof/>
          <w:color w:val="000000"/>
        </w:rPr>
        <w:t>:</w:t>
      </w:r>
    </w:p>
    <w:p w14:paraId="730F139A" w14:textId="77777777" w:rsidR="00BC622E" w:rsidRPr="00BC622E" w:rsidRDefault="00BC622E" w:rsidP="00BC62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24E3A687" w14:textId="102BC1C3" w:rsidR="00BC622E" w:rsidRPr="00BC622E" w:rsidRDefault="00BC622E" w:rsidP="00BC622E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BC622E">
        <w:rPr>
          <w:noProof/>
          <w:color w:val="000000"/>
        </w:rPr>
        <w:t>Você acredita que a automação desse processo facilitaria o dia a dia dos concessionários e dos demais envolvidos nesse processo?</w:t>
      </w:r>
    </w:p>
    <w:p w14:paraId="4C785BB0" w14:textId="002D6199" w:rsidR="00BC622E" w:rsidRPr="00BC622E" w:rsidRDefault="00BC622E" w:rsidP="00BC622E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BC622E">
        <w:rPr>
          <w:noProof/>
          <w:color w:val="000000"/>
        </w:rPr>
        <w:t>Quais funcionalidades considera essenciais para um sistema que automatize essa cotação?</w:t>
      </w:r>
    </w:p>
    <w:p w14:paraId="40625630" w14:textId="7CB6EEE5" w:rsidR="00BC622E" w:rsidRPr="00BC622E" w:rsidRDefault="00BC622E" w:rsidP="00BC622E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BC622E">
        <w:rPr>
          <w:noProof/>
          <w:color w:val="000000"/>
        </w:rPr>
        <w:t>Você acha que a possibilidade de gerar um PDF automático da cotação seria útil?</w:t>
      </w:r>
    </w:p>
    <w:p w14:paraId="6F276279" w14:textId="70AF4CE7" w:rsidR="00BC622E" w:rsidRDefault="00BC622E" w:rsidP="00BC622E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BC622E">
        <w:rPr>
          <w:noProof/>
          <w:color w:val="000000"/>
        </w:rPr>
        <w:t>Você vê necessidade de um histórico de cotações e configurações feitas anteriormente?</w:t>
      </w:r>
    </w:p>
    <w:p w14:paraId="218B774F" w14:textId="77777777" w:rsidR="00BC622E" w:rsidRDefault="00BC622E" w:rsidP="00BC622E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rPr>
          <w:noProof/>
          <w:color w:val="000000"/>
        </w:rPr>
      </w:pPr>
    </w:p>
    <w:p w14:paraId="3D6FA68D" w14:textId="5D1D112E" w:rsidR="00BC622E" w:rsidRDefault="00BC622E" w:rsidP="00BC62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BC622E">
        <w:rPr>
          <w:noProof/>
          <w:color w:val="000000"/>
        </w:rPr>
        <w:t>Usabilidade e Acesso</w:t>
      </w:r>
      <w:r>
        <w:rPr>
          <w:noProof/>
          <w:color w:val="000000"/>
        </w:rPr>
        <w:t>:</w:t>
      </w:r>
    </w:p>
    <w:p w14:paraId="7F7FD6DA" w14:textId="77777777" w:rsidR="00BC622E" w:rsidRPr="00BC622E" w:rsidRDefault="00BC622E" w:rsidP="00BC62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7F5533C7" w14:textId="69A69258" w:rsidR="00BC622E" w:rsidRPr="00BC622E" w:rsidRDefault="00BC622E" w:rsidP="00BC622E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BC622E">
        <w:rPr>
          <w:noProof/>
          <w:color w:val="000000"/>
        </w:rPr>
        <w:t>Como deveria ser a interface do sistema para ser intuitiva para os usuários?</w:t>
      </w:r>
    </w:p>
    <w:p w14:paraId="02B06138" w14:textId="5DA55179" w:rsidR="00BC622E" w:rsidRPr="00BC622E" w:rsidRDefault="00BC622E" w:rsidP="00BC622E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BC622E">
        <w:rPr>
          <w:noProof/>
          <w:color w:val="000000"/>
        </w:rPr>
        <w:t>O acesso via dispositivos móveis (celular/tablet) seria útil?</w:t>
      </w:r>
    </w:p>
    <w:p w14:paraId="438E41A3" w14:textId="53FB2F73" w:rsidR="00BC622E" w:rsidRPr="00BC622E" w:rsidRDefault="00BC622E" w:rsidP="00BC622E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BC622E">
        <w:rPr>
          <w:noProof/>
          <w:color w:val="000000"/>
        </w:rPr>
        <w:t>Quais são as suas preferências em relação à apresentação das informações (layout, organização etc.)?</w:t>
      </w:r>
    </w:p>
    <w:p w14:paraId="4378EF12" w14:textId="5BBD8B22" w:rsidR="00BC622E" w:rsidRPr="00BC622E" w:rsidRDefault="00BC622E" w:rsidP="00BC622E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BC622E">
        <w:rPr>
          <w:noProof/>
          <w:color w:val="000000"/>
        </w:rPr>
        <w:t>Como o sistema deveria lidar com as atualizações dos pacotes e preços?</w:t>
      </w:r>
    </w:p>
    <w:p w14:paraId="57116F53" w14:textId="355DDE9E" w:rsidR="00C51F50" w:rsidRPr="00BC622E" w:rsidRDefault="00BC622E" w:rsidP="00BC622E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BC622E">
        <w:rPr>
          <w:noProof/>
          <w:color w:val="000000"/>
        </w:rPr>
        <w:t>Existe alguma outra funcionalidade que poderia facilitar o trabalho dos concessionários?</w:t>
      </w:r>
    </w:p>
    <w:p w14:paraId="44F0E272" w14:textId="682C01FC" w:rsidR="00BC622E" w:rsidRPr="00BC622E" w:rsidRDefault="00BC622E" w:rsidP="00BC622E">
      <w:pPr>
        <w:ind w:left="360"/>
        <w:rPr>
          <w:noProof/>
          <w:color w:val="000000"/>
        </w:rPr>
      </w:pPr>
      <w:r w:rsidRPr="00BC622E">
        <w:rPr>
          <w:noProof/>
          <w:color w:val="000000"/>
        </w:rPr>
        <w:br w:type="page"/>
      </w:r>
    </w:p>
    <w:p w14:paraId="7B5500D4" w14:textId="77777777" w:rsidR="00BC622E" w:rsidRDefault="00BC622E" w:rsidP="00BC62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/>
        </w:rPr>
      </w:pPr>
    </w:p>
    <w:p w14:paraId="6B5029D6" w14:textId="7FD0671D" w:rsidR="00EB33C8" w:rsidRPr="00C51F50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C51F50">
        <w:rPr>
          <w:noProof/>
          <w:color w:val="000000"/>
        </w:rPr>
        <w:t>Depois que criar o formulário (nova versão), c</w:t>
      </w:r>
      <w:r w:rsidR="00EB33C8" w:rsidRPr="00C51F50">
        <w:rPr>
          <w:noProof/>
          <w:color w:val="000000"/>
        </w:rPr>
        <w:t>olocar aqui uma cópia do questionário ou do form utilizado para pesquisa utilizada no levantamento dos requisitos</w:t>
      </w:r>
      <w:r w:rsidR="00294E47" w:rsidRPr="00C51F50">
        <w:rPr>
          <w:noProof/>
          <w:color w:val="000000"/>
        </w:rPr>
        <w:t>, ou outra</w:t>
      </w:r>
      <w:r w:rsidRPr="00C51F50">
        <w:rPr>
          <w:noProof/>
          <w:color w:val="000000"/>
        </w:rPr>
        <w:t>s</w:t>
      </w:r>
      <w:r w:rsidR="00294E47" w:rsidRPr="00C51F50">
        <w:rPr>
          <w:noProof/>
          <w:color w:val="000000"/>
        </w:rPr>
        <w:t xml:space="preserve"> informaç</w:t>
      </w:r>
      <w:r w:rsidRPr="00C51F50">
        <w:rPr>
          <w:noProof/>
          <w:color w:val="000000"/>
        </w:rPr>
        <w:t xml:space="preserve">ões </w:t>
      </w:r>
      <w:r w:rsidR="00294E47" w:rsidRPr="00C51F50">
        <w:rPr>
          <w:noProof/>
          <w:color w:val="000000"/>
        </w:rPr>
        <w:t>das metodologias que foram utilizadas no levantamento de requisitos.</w:t>
      </w:r>
    </w:p>
    <w:p w14:paraId="146D7B7D" w14:textId="47272ED2" w:rsidR="00EB33C8" w:rsidRDefault="00EB33C8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noProof/>
          <w:color w:val="000000"/>
        </w:rPr>
      </w:pPr>
    </w:p>
    <w:p w14:paraId="78C1F6DB" w14:textId="41541807" w:rsidR="00EB33C8" w:rsidRPr="00C51F50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C51F50">
        <w:rPr>
          <w:noProof/>
          <w:color w:val="000000"/>
        </w:rPr>
        <w:t>Após o resultado das pesquisas (nova versão), c</w:t>
      </w:r>
      <w:r w:rsidR="00EB33C8" w:rsidRPr="00C51F50">
        <w:rPr>
          <w:noProof/>
          <w:color w:val="000000"/>
        </w:rPr>
        <w:t>olocar aqui os resultados da pesquisa, textos, gráficos e etc.</w:t>
      </w:r>
    </w:p>
    <w:p w14:paraId="5BBEAD8D" w14:textId="3D14E90B" w:rsidR="00EB33C8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663D1745" w14:textId="77777777" w:rsidR="00EB33C8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sectPr w:rsidR="00EB33C8" w:rsidSect="000C368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F566C" w14:textId="77777777" w:rsidR="005D2F04" w:rsidRDefault="005D2F04">
      <w:r>
        <w:separator/>
      </w:r>
    </w:p>
  </w:endnote>
  <w:endnote w:type="continuationSeparator" w:id="0">
    <w:p w14:paraId="4309661D" w14:textId="77777777" w:rsidR="005D2F04" w:rsidRDefault="005D2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096F1" w14:textId="77777777" w:rsidR="005D2F04" w:rsidRDefault="005D2F04">
      <w:r>
        <w:separator/>
      </w:r>
    </w:p>
  </w:footnote>
  <w:footnote w:type="continuationSeparator" w:id="0">
    <w:p w14:paraId="063CC644" w14:textId="77777777" w:rsidR="005D2F04" w:rsidRDefault="005D2F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3D3D57D5" w:rsidR="00F44B39" w:rsidRDefault="00BC622E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55F6DA1" wp14:editId="339B0BDA">
              <wp:simplePos x="824865" y="450850"/>
              <wp:positionH relativeFrom="page">
                <wp:align>left</wp:align>
              </wp:positionH>
              <wp:positionV relativeFrom="page">
                <wp:align>top</wp:align>
              </wp:positionV>
              <wp:extent cx="1134110" cy="345440"/>
              <wp:effectExtent l="0" t="0" r="8890" b="16510"/>
              <wp:wrapNone/>
              <wp:docPr id="480412315" name="Caixa de Texto 2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411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BCD0DC" w14:textId="46A5655B" w:rsidR="00BC622E" w:rsidRPr="00BC622E" w:rsidRDefault="00BC622E" w:rsidP="00BC622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C622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5F6DA1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General Business" style="position:absolute;margin-left:0;margin-top:0;width:89.3pt;height:27.2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" filled="f" stroked="f">
              <v:fill o:detectmouseclick="t"/>
              <v:textbox style="mso-fit-shape-to-text:t" inset="20pt,15pt,0,0">
                <w:txbxContent>
                  <w:p w14:paraId="60BCD0DC" w14:textId="46A5655B" w:rsidR="00BC622E" w:rsidRPr="00BC622E" w:rsidRDefault="00BC622E" w:rsidP="00BC622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C622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44B39"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6E4CB223" w:rsidR="0083568F" w:rsidRPr="0083568F" w:rsidRDefault="00BC622E" w:rsidP="0083568F">
    <w:pPr>
      <w:pStyle w:val="Cabealho"/>
      <w:rPr>
        <w:rFonts w:ascii="Arial" w:hAnsi="Arial" w:cs="Arial"/>
        <w:b/>
        <w:bCs/>
      </w:rPr>
    </w:pPr>
    <w:r>
      <w:rPr>
        <w:rFonts w:ascii="Arial" w:hAnsi="Arial" w:cs="Arial"/>
        <w:b/>
        <w:bCs/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F5AD01F" wp14:editId="0D27CF32">
              <wp:simplePos x="825500" y="450850"/>
              <wp:positionH relativeFrom="page">
                <wp:align>left</wp:align>
              </wp:positionH>
              <wp:positionV relativeFrom="page">
                <wp:align>top</wp:align>
              </wp:positionV>
              <wp:extent cx="1134110" cy="345440"/>
              <wp:effectExtent l="0" t="0" r="8890" b="16510"/>
              <wp:wrapNone/>
              <wp:docPr id="885745140" name="Caixa de Texto 3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411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F0AD13" w14:textId="462C8C6A" w:rsidR="00BC622E" w:rsidRPr="00BC622E" w:rsidRDefault="00BC622E" w:rsidP="00BC622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C622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5AD01F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General Business" style="position:absolute;margin-left:0;margin-top:0;width:89.3pt;height:27.2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" filled="f" stroked="f">
              <v:fill o:detectmouseclick="t"/>
              <v:textbox style="mso-fit-shape-to-text:t" inset="20pt,15pt,0,0">
                <w:txbxContent>
                  <w:p w14:paraId="62F0AD13" w14:textId="462C8C6A" w:rsidR="00BC622E" w:rsidRPr="00BC622E" w:rsidRDefault="00BC622E" w:rsidP="00BC622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C622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3568F"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85505" w14:textId="5294C608" w:rsidR="00FA0816" w:rsidRDefault="00BC622E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07E0A68" wp14:editId="5D665A0F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134110" cy="345440"/>
              <wp:effectExtent l="0" t="0" r="8890" b="16510"/>
              <wp:wrapNone/>
              <wp:docPr id="1293613313" name="Caixa de Texto 1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411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42D3DD" w14:textId="6FC6717E" w:rsidR="00BC622E" w:rsidRPr="00BC622E" w:rsidRDefault="00BC622E" w:rsidP="00BC622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C622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7E0A68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General Business" style="position:absolute;margin-left:0;margin-top:0;width:89.3pt;height:27.2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" filled="f" stroked="f">
              <v:fill o:detectmouseclick="t"/>
              <v:textbox style="mso-fit-shape-to-text:t" inset="20pt,15pt,0,0">
                <w:txbxContent>
                  <w:p w14:paraId="0542D3DD" w14:textId="6FC6717E" w:rsidR="00BC622E" w:rsidRPr="00BC622E" w:rsidRDefault="00BC622E" w:rsidP="00BC622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C622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10243"/>
    <w:multiLevelType w:val="hybridMultilevel"/>
    <w:tmpl w:val="ECBC9B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A24715"/>
    <w:multiLevelType w:val="hybridMultilevel"/>
    <w:tmpl w:val="52945B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135B6"/>
    <w:multiLevelType w:val="hybridMultilevel"/>
    <w:tmpl w:val="70A8740C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55E4C"/>
    <w:multiLevelType w:val="hybridMultilevel"/>
    <w:tmpl w:val="8B1C40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538E9"/>
    <w:multiLevelType w:val="hybridMultilevel"/>
    <w:tmpl w:val="F386EB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B667E3"/>
    <w:multiLevelType w:val="hybridMultilevel"/>
    <w:tmpl w:val="6C2E945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7AF80634">
      <w:start w:val="1"/>
      <w:numFmt w:val="bullet"/>
      <w:lvlText w:val="•"/>
      <w:lvlJc w:val="left"/>
      <w:pPr>
        <w:ind w:left="1790" w:hanging="710"/>
      </w:pPr>
      <w:rPr>
        <w:rFonts w:ascii="Times New Roman" w:eastAsia="Times New Roman" w:hAnsi="Times New Roman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A6700"/>
    <w:multiLevelType w:val="hybridMultilevel"/>
    <w:tmpl w:val="747EA13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8293AF2"/>
    <w:multiLevelType w:val="hybridMultilevel"/>
    <w:tmpl w:val="0B702A9C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8191">
    <w:abstractNumId w:val="13"/>
  </w:num>
  <w:num w:numId="2" w16cid:durableId="456031336">
    <w:abstractNumId w:val="2"/>
  </w:num>
  <w:num w:numId="3" w16cid:durableId="457913970">
    <w:abstractNumId w:val="5"/>
  </w:num>
  <w:num w:numId="4" w16cid:durableId="1474252951">
    <w:abstractNumId w:val="0"/>
  </w:num>
  <w:num w:numId="5" w16cid:durableId="795834277">
    <w:abstractNumId w:val="7"/>
  </w:num>
  <w:num w:numId="6" w16cid:durableId="275991807">
    <w:abstractNumId w:val="4"/>
  </w:num>
  <w:num w:numId="7" w16cid:durableId="977220942">
    <w:abstractNumId w:val="14"/>
  </w:num>
  <w:num w:numId="8" w16cid:durableId="360591698">
    <w:abstractNumId w:val="10"/>
  </w:num>
  <w:num w:numId="9" w16cid:durableId="1330131659">
    <w:abstractNumId w:val="11"/>
  </w:num>
  <w:num w:numId="10" w16cid:durableId="904726688">
    <w:abstractNumId w:val="1"/>
  </w:num>
  <w:num w:numId="11" w16cid:durableId="1188981604">
    <w:abstractNumId w:val="6"/>
  </w:num>
  <w:num w:numId="12" w16cid:durableId="1471556606">
    <w:abstractNumId w:val="12"/>
  </w:num>
  <w:num w:numId="13" w16cid:durableId="1286886317">
    <w:abstractNumId w:val="9"/>
  </w:num>
  <w:num w:numId="14" w16cid:durableId="1958293434">
    <w:abstractNumId w:val="3"/>
  </w:num>
  <w:num w:numId="15" w16cid:durableId="8920418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2658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D2F04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568F"/>
    <w:rsid w:val="00841340"/>
    <w:rsid w:val="008823EA"/>
    <w:rsid w:val="00885726"/>
    <w:rsid w:val="008B6F0F"/>
    <w:rsid w:val="008D184E"/>
    <w:rsid w:val="008D35A7"/>
    <w:rsid w:val="008D4AB6"/>
    <w:rsid w:val="008E5185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E7F33"/>
    <w:rsid w:val="009F4261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C622E"/>
    <w:rsid w:val="00BF3B8A"/>
    <w:rsid w:val="00C51F50"/>
    <w:rsid w:val="00C52E57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64700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29FF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3BF6651F79E14394D70E64EC03F0DA" ma:contentTypeVersion="0" ma:contentTypeDescription="Crie um novo documento." ma:contentTypeScope="" ma:versionID="708df66cfa8cbfe011cc38aa931db0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1BF7BE-8F83-4E95-BA4F-96B9E0F737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321</Words>
  <Characters>1737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MARTINS Ana L (CNH)</cp:lastModifiedBy>
  <cp:revision>12</cp:revision>
  <cp:lastPrinted>2004-02-18T23:29:00Z</cp:lastPrinted>
  <dcterms:created xsi:type="dcterms:W3CDTF">2021-09-09T19:14:00Z</dcterms:created>
  <dcterms:modified xsi:type="dcterms:W3CDTF">2025-03-09T19:14:00Z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0x010100293BF6651F79E14394D70E64EC03F0DA</vt:lpwstr>
  </property>
  <property fmtid="{D5CDD505-2E9C-101B-9397-08002B2CF9AE}" pid="3" name="ClassificationContentMarkingHeaderShapeIds">
    <vt:lpwstr>4d1af901,1ca2829b,34cb65f4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General Business</vt:lpwstr>
  </property>
  <property fmtid="{D5CDD505-2E9C-101B-9397-08002B2CF9AE}" pid="6" name="MSIP_Label_7feb0fb4-c8a5-4461-a7eb-fddbf6a063ea_Enabled">
    <vt:lpwstr>true</vt:lpwstr>
  </property>
  <property fmtid="{D5CDD505-2E9C-101B-9397-08002B2CF9AE}" pid="7" name="MSIP_Label_7feb0fb4-c8a5-4461-a7eb-fddbf6a063ea_SetDate">
    <vt:lpwstr>2025-03-09T19:14:04Z</vt:lpwstr>
  </property>
  <property fmtid="{D5CDD505-2E9C-101B-9397-08002B2CF9AE}" pid="8" name="MSIP_Label_7feb0fb4-c8a5-4461-a7eb-fddbf6a063ea_Method">
    <vt:lpwstr>Standard</vt:lpwstr>
  </property>
  <property fmtid="{D5CDD505-2E9C-101B-9397-08002B2CF9AE}" pid="9" name="MSIP_Label_7feb0fb4-c8a5-4461-a7eb-fddbf6a063ea_Name">
    <vt:lpwstr>General Business</vt:lpwstr>
  </property>
  <property fmtid="{D5CDD505-2E9C-101B-9397-08002B2CF9AE}" pid="10" name="MSIP_Label_7feb0fb4-c8a5-4461-a7eb-fddbf6a063ea_SiteId">
    <vt:lpwstr>79310fb0-d39b-486b-b77b-25f3e0c82a0e</vt:lpwstr>
  </property>
  <property fmtid="{D5CDD505-2E9C-101B-9397-08002B2CF9AE}" pid="11" name="MSIP_Label_7feb0fb4-c8a5-4461-a7eb-fddbf6a063ea_ActionId">
    <vt:lpwstr>4d879172-3535-4a5d-b536-7763ca48f528</vt:lpwstr>
  </property>
  <property fmtid="{D5CDD505-2E9C-101B-9397-08002B2CF9AE}" pid="12" name="MSIP_Label_7feb0fb4-c8a5-4461-a7eb-fddbf6a063ea_ContentBits">
    <vt:lpwstr>1</vt:lpwstr>
  </property>
</Properties>
</file>