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6E76">
      <w:pPr>
        <w:pStyle w:val="Cabealh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6E76">
      <w:pPr>
        <w:pStyle w:val="Cabealho"/>
        <w:jc w:val="both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5C6E76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ADC75FB" w14:textId="0FF7D859" w:rsidR="004C0200" w:rsidRDefault="004C0200" w:rsidP="005C6E76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D64700">
        <w:rPr>
          <w:rFonts w:ascii="Arial" w:hAnsi="Arial" w:cs="Arial"/>
          <w:b/>
          <w:bCs/>
          <w:sz w:val="28"/>
          <w:szCs w:val="28"/>
        </w:rPr>
        <w:t xml:space="preserve"> 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D64700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D64700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5C6E76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C22256A" w14:textId="58145AF2" w:rsidR="00506679" w:rsidRDefault="00506679" w:rsidP="005C6E76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D64700">
        <w:rPr>
          <w:rFonts w:ascii="Arial" w:hAnsi="Arial" w:cs="Arial"/>
          <w:b/>
          <w:bCs/>
          <w:sz w:val="28"/>
          <w:szCs w:val="28"/>
        </w:rPr>
        <w:t>DeleteSemWhere</w:t>
      </w:r>
      <w:proofErr w:type="spellEnd"/>
    </w:p>
    <w:p w14:paraId="30716CD0" w14:textId="0A683232" w:rsidR="00506679" w:rsidRDefault="00506679" w:rsidP="005C6E76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26941BB5" w14:textId="14D059DA" w:rsidR="00105529" w:rsidRDefault="00DA0369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DA0369">
        <w:rPr>
          <w:color w:val="000000"/>
        </w:rPr>
        <w:t xml:space="preserve">Ao responder às perguntas a seguir sobre o processo de cotação de </w:t>
      </w:r>
      <w:r w:rsidR="00C24995">
        <w:rPr>
          <w:color w:val="000000"/>
        </w:rPr>
        <w:t>máquinas agrícolas</w:t>
      </w:r>
      <w:r w:rsidRPr="00DA0369">
        <w:rPr>
          <w:color w:val="000000"/>
        </w:rPr>
        <w:t xml:space="preserve">, você estará voluntariamente colaborando com nosso projeto de Trabalho de Graduação do curso de </w:t>
      </w:r>
      <w:r>
        <w:rPr>
          <w:color w:val="000000"/>
        </w:rPr>
        <w:t>Análise e Desenvolvimento de Sistemas</w:t>
      </w:r>
      <w:r w:rsidRPr="00DA0369">
        <w:rPr>
          <w:color w:val="000000"/>
        </w:rPr>
        <w:t xml:space="preserve"> da </w:t>
      </w:r>
      <w:r>
        <w:rPr>
          <w:color w:val="000000"/>
        </w:rPr>
        <w:t>FATEC.</w:t>
      </w:r>
      <w:r w:rsidRPr="00DA0369">
        <w:rPr>
          <w:color w:val="000000"/>
        </w:rPr>
        <w:t xml:space="preserve"> Suas respostas são valiosas para entendermos o processo atual e propormos melhorias. Garantimos que suas informações serão tratadas de forma confidencial, usadas apenas para fins acadêmicos desta pesquisa e seus dados serão </w:t>
      </w:r>
      <w:r w:rsidR="00C24995" w:rsidRPr="00DA0369">
        <w:rPr>
          <w:color w:val="000000"/>
        </w:rPr>
        <w:t>anônimos</w:t>
      </w:r>
      <w:r w:rsidR="00C24995">
        <w:rPr>
          <w:color w:val="000000"/>
        </w:rPr>
        <w:t>.</w:t>
      </w:r>
    </w:p>
    <w:p w14:paraId="5AA95A04" w14:textId="77777777" w:rsidR="00DA0369" w:rsidRDefault="00DA0369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527D8B55" w14:textId="7D91B831" w:rsidR="00EB33C8" w:rsidRDefault="00C51F50" w:rsidP="005C6E7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51F50">
        <w:rPr>
          <w:color w:val="000000"/>
        </w:rPr>
        <w:t>Na primeira versão colocar aqui as questões que serão utilizadas na pesquisa.</w:t>
      </w:r>
    </w:p>
    <w:p w14:paraId="65876F90" w14:textId="77777777" w:rsidR="005C6E76" w:rsidRDefault="005C6E76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B3D9875" w14:textId="7CF52D8A" w:rsid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Processo Atual de Cotação</w:t>
      </w:r>
      <w:r>
        <w:rPr>
          <w:color w:val="000000"/>
        </w:rPr>
        <w:t>:</w:t>
      </w:r>
    </w:p>
    <w:p w14:paraId="28FE9AD6" w14:textId="77777777" w:rsidR="00BC622E" w:rsidRP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</w:p>
    <w:p w14:paraId="550E7973" w14:textId="54AA520D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Como é realizado o processo de personalização e cotação dos tratores atualmente?</w:t>
      </w:r>
    </w:p>
    <w:p w14:paraId="5BE11F2A" w14:textId="77777777" w:rsidR="00DA0369" w:rsidRDefault="00DA0369" w:rsidP="00DA036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4B65E550" w14:textId="333DED9A" w:rsidR="00E91080" w:rsidRDefault="00A731A2" w:rsidP="00A731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A731A2">
        <w:rPr>
          <w:color w:val="000000"/>
        </w:rPr>
        <w:t>O cliente</w:t>
      </w:r>
      <w:r>
        <w:rPr>
          <w:color w:val="000000"/>
        </w:rPr>
        <w:t xml:space="preserve"> </w:t>
      </w:r>
      <w:r w:rsidRPr="00A731A2">
        <w:rPr>
          <w:color w:val="000000"/>
        </w:rPr>
        <w:t>em contato com o concessionário, define a configuração desejada</w:t>
      </w:r>
      <w:r w:rsidR="00E91080">
        <w:rPr>
          <w:color w:val="000000"/>
        </w:rPr>
        <w:t>, e caso ainda não tenha um pacote que atenda as demandas do cliente,</w:t>
      </w:r>
      <w:r w:rsidRPr="00A731A2">
        <w:rPr>
          <w:color w:val="000000"/>
        </w:rPr>
        <w:t xml:space="preserve"> </w:t>
      </w:r>
      <w:r>
        <w:rPr>
          <w:color w:val="000000"/>
        </w:rPr>
        <w:t xml:space="preserve">o concessionário envia </w:t>
      </w:r>
      <w:r w:rsidRPr="00A731A2">
        <w:rPr>
          <w:color w:val="000000"/>
        </w:rPr>
        <w:t>um e-mail para o supervisor</w:t>
      </w:r>
      <w:r>
        <w:rPr>
          <w:color w:val="000000"/>
        </w:rPr>
        <w:t xml:space="preserve"> responsável</w:t>
      </w:r>
      <w:r w:rsidR="00E91080">
        <w:rPr>
          <w:color w:val="000000"/>
        </w:rPr>
        <w:t xml:space="preserve"> solicitando uma cotação com os acessórios escolhidos</w:t>
      </w:r>
      <w:r w:rsidRPr="00A731A2">
        <w:rPr>
          <w:color w:val="000000"/>
        </w:rPr>
        <w:t xml:space="preserve">. Se o supervisor aprovar a configuração inicial, ele encaminha o e-mail para a equipe de </w:t>
      </w:r>
      <w:proofErr w:type="spellStart"/>
      <w:r w:rsidRPr="00A731A2">
        <w:rPr>
          <w:color w:val="000000"/>
        </w:rPr>
        <w:t>Pricing</w:t>
      </w:r>
      <w:proofErr w:type="spellEnd"/>
      <w:r w:rsidRPr="00A731A2"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00000"/>
        </w:rPr>
        <w:t>nós v</w:t>
      </w:r>
      <w:r w:rsidRPr="00A731A2">
        <w:rPr>
          <w:color w:val="000000"/>
        </w:rPr>
        <w:t>erificamos a compatibilidade dos itens, calculamos os custos adicionais dos acessórios e montamos o preço final. Em seguida, enviamos a cotação de volta para o supervisor, que repassa para o concessionário.</w:t>
      </w:r>
      <w:r w:rsidR="00E91080">
        <w:rPr>
          <w:color w:val="000000"/>
        </w:rPr>
        <w:t xml:space="preserve"> </w:t>
      </w:r>
    </w:p>
    <w:p w14:paraId="658BD337" w14:textId="77777777" w:rsidR="00A731A2" w:rsidRPr="00A731A2" w:rsidRDefault="00A731A2" w:rsidP="00A731A2">
      <w:pPr>
        <w:pStyle w:val="PargrafodaLista"/>
        <w:rPr>
          <w:color w:val="000000"/>
        </w:rPr>
      </w:pPr>
    </w:p>
    <w:p w14:paraId="27560C6B" w14:textId="0CB0EEDB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Quais são os setores envolvidos no processo?</w:t>
      </w:r>
    </w:p>
    <w:p w14:paraId="0BDB309D" w14:textId="77777777" w:rsidR="00A23053" w:rsidRDefault="00A23053" w:rsidP="00A2305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57AF84C3" w14:textId="439E4296" w:rsidR="00E91080" w:rsidRDefault="00E91080" w:rsidP="00E910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E91080">
        <w:rPr>
          <w:color w:val="000000"/>
        </w:rPr>
        <w:t>Principalmente o Concessionário</w:t>
      </w:r>
      <w:r>
        <w:rPr>
          <w:color w:val="000000"/>
        </w:rPr>
        <w:t xml:space="preserve">, </w:t>
      </w:r>
      <w:r w:rsidRPr="00E91080">
        <w:rPr>
          <w:color w:val="000000"/>
        </w:rPr>
        <w:t xml:space="preserve">o Supervisor da concessionária e </w:t>
      </w:r>
      <w:r>
        <w:rPr>
          <w:color w:val="000000"/>
        </w:rPr>
        <w:t>o</w:t>
      </w:r>
      <w:r w:rsidRPr="00E91080">
        <w:rPr>
          <w:color w:val="000000"/>
        </w:rPr>
        <w:t xml:space="preserve"> </w:t>
      </w:r>
      <w:proofErr w:type="spellStart"/>
      <w:r w:rsidRPr="00E91080">
        <w:rPr>
          <w:color w:val="000000"/>
        </w:rPr>
        <w:t>Pricing</w:t>
      </w:r>
      <w:proofErr w:type="spellEnd"/>
      <w:r w:rsidRPr="00E91080">
        <w:rPr>
          <w:color w:val="000000"/>
        </w:rPr>
        <w:t>, que calcul</w:t>
      </w:r>
      <w:r w:rsidR="00A23053">
        <w:rPr>
          <w:color w:val="000000"/>
        </w:rPr>
        <w:t>a</w:t>
      </w:r>
      <w:r w:rsidRPr="00E91080">
        <w:rPr>
          <w:color w:val="000000"/>
        </w:rPr>
        <w:t xml:space="preserve"> e valida a cotação final. </w:t>
      </w:r>
      <w:r w:rsidR="00A23053">
        <w:rPr>
          <w:color w:val="000000"/>
        </w:rPr>
        <w:t>A Engenharia fornece as informações dos produtos e seus respectivos acessórios pelo sistema empresarial</w:t>
      </w:r>
      <w:r w:rsidRPr="00E91080">
        <w:rPr>
          <w:color w:val="000000"/>
        </w:rPr>
        <w:t xml:space="preserve">, mas </w:t>
      </w:r>
      <w:r w:rsidR="00A23053">
        <w:rPr>
          <w:color w:val="000000"/>
        </w:rPr>
        <w:t xml:space="preserve">fora isso, </w:t>
      </w:r>
      <w:r w:rsidR="00A23053" w:rsidRPr="00E91080">
        <w:rPr>
          <w:color w:val="000000"/>
        </w:rPr>
        <w:t>o fluxo principal é</w:t>
      </w:r>
      <w:r w:rsidRPr="00E91080">
        <w:rPr>
          <w:color w:val="000000"/>
        </w:rPr>
        <w:t xml:space="preserve"> esses três</w:t>
      </w:r>
      <w:r w:rsidR="00A23053">
        <w:rPr>
          <w:color w:val="000000"/>
        </w:rPr>
        <w:t xml:space="preserve"> citados inicialmente</w:t>
      </w:r>
      <w:r w:rsidRPr="00E91080">
        <w:rPr>
          <w:color w:val="000000"/>
        </w:rPr>
        <w:t>.</w:t>
      </w:r>
    </w:p>
    <w:p w14:paraId="49DE5038" w14:textId="77777777" w:rsidR="00A23053" w:rsidRPr="00E91080" w:rsidRDefault="00A23053" w:rsidP="00E910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2B271DF8" w14:textId="5C88620E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Existem dificuldades na comunicação entre os setores? Se sim, quais?</w:t>
      </w:r>
    </w:p>
    <w:p w14:paraId="32E59106" w14:textId="77777777" w:rsidR="00A23053" w:rsidRDefault="00A23053" w:rsidP="00A2305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62F27293" w14:textId="5E0C0DF4" w:rsidR="00A23053" w:rsidRDefault="00A23053" w:rsidP="00A230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A23053">
        <w:rPr>
          <w:color w:val="000000"/>
        </w:rPr>
        <w:t>Sim</w:t>
      </w:r>
      <w:r>
        <w:rPr>
          <w:color w:val="000000"/>
        </w:rPr>
        <w:t xml:space="preserve">. Devido </w:t>
      </w:r>
      <w:r w:rsidRPr="00A23053">
        <w:rPr>
          <w:color w:val="000000"/>
        </w:rPr>
        <w:t>à comunicação ser intermediada pelo supervisor, nem sempre a mensagem chega de forma precisa</w:t>
      </w:r>
      <w:r>
        <w:rPr>
          <w:color w:val="000000"/>
        </w:rPr>
        <w:t>,</w:t>
      </w:r>
      <w:r w:rsidRPr="00A23053">
        <w:rPr>
          <w:color w:val="000000"/>
        </w:rPr>
        <w:t xml:space="preserve"> o que pode resultar na falta de detalhes essenciais e na necessidade de trocas adicionais para esclarecimentos. Há também o tempo de resposta de cada parte, o risco de e-mails serem perdidos ou cair no spam, aumentando a chance de erros</w:t>
      </w:r>
      <w:r>
        <w:rPr>
          <w:color w:val="000000"/>
        </w:rPr>
        <w:t xml:space="preserve">. </w:t>
      </w:r>
    </w:p>
    <w:p w14:paraId="418A9B1B" w14:textId="77777777" w:rsidR="00A23053" w:rsidRPr="00A23053" w:rsidRDefault="00A23053" w:rsidP="00A230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16B5764F" w14:textId="2277FB91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Como os concessionários acessam as informações sobre pacotes e preços?</w:t>
      </w:r>
    </w:p>
    <w:p w14:paraId="68D2F3D8" w14:textId="77777777" w:rsidR="00A23053" w:rsidRDefault="00A23053" w:rsidP="00A2305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6DB10577" w14:textId="42A06536" w:rsidR="00A23053" w:rsidRDefault="00A23053" w:rsidP="00A230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A23053">
        <w:rPr>
          <w:color w:val="000000"/>
        </w:rPr>
        <w:t xml:space="preserve">Na prática, eles não têm um acesso direto e confiável em tempo real. </w:t>
      </w:r>
      <w:r>
        <w:rPr>
          <w:color w:val="000000"/>
        </w:rPr>
        <w:t>Existem</w:t>
      </w:r>
      <w:r w:rsidRPr="00A23053">
        <w:rPr>
          <w:color w:val="000000"/>
        </w:rPr>
        <w:t xml:space="preserve"> catálogos </w:t>
      </w:r>
      <w:r>
        <w:rPr>
          <w:color w:val="000000"/>
        </w:rPr>
        <w:t>e</w:t>
      </w:r>
      <w:r w:rsidRPr="00A23053">
        <w:rPr>
          <w:color w:val="000000"/>
        </w:rPr>
        <w:t xml:space="preserve"> listas de preços</w:t>
      </w:r>
      <w:r>
        <w:rPr>
          <w:color w:val="000000"/>
        </w:rPr>
        <w:t xml:space="preserve"> disponibilizados em PDF por nossa equipe, mas</w:t>
      </w:r>
      <w:r w:rsidRPr="00A23053">
        <w:rPr>
          <w:color w:val="000000"/>
        </w:rPr>
        <w:t xml:space="preserve"> essas informações ficam desatualizadas rapidamente</w:t>
      </w:r>
      <w:r>
        <w:rPr>
          <w:color w:val="000000"/>
        </w:rPr>
        <w:t xml:space="preserve">, dependendo das mudanças do mercado ou até mesmo de mudanças internas. </w:t>
      </w:r>
    </w:p>
    <w:p w14:paraId="6221EF1F" w14:textId="5E9AC755" w:rsidR="00A23053" w:rsidRDefault="00A23053" w:rsidP="00A230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A23053">
        <w:rPr>
          <w:color w:val="000000"/>
        </w:rPr>
        <w:t>Eles dependem muito do que a gente informa via superviso</w:t>
      </w:r>
      <w:r>
        <w:rPr>
          <w:color w:val="000000"/>
        </w:rPr>
        <w:t xml:space="preserve">res. </w:t>
      </w:r>
    </w:p>
    <w:p w14:paraId="2A53A4B6" w14:textId="77777777" w:rsidR="00EC1BD5" w:rsidRPr="00A23053" w:rsidRDefault="00EC1BD5" w:rsidP="00A230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4A88658D" w14:textId="08196080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Quanto tempo você gasta, em média, para realizar uma cotação?</w:t>
      </w:r>
    </w:p>
    <w:p w14:paraId="43A72ED8" w14:textId="77777777" w:rsidR="00EC1BD5" w:rsidRDefault="00EC1BD5" w:rsidP="00EC1BD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421C3256" w14:textId="7B58E2BD" w:rsidR="00EC1BD5" w:rsidRDefault="00EC1BD5" w:rsidP="00EC1B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EC1BD5">
        <w:rPr>
          <w:color w:val="000000"/>
        </w:rPr>
        <w:t xml:space="preserve">Varia muito. </w:t>
      </w:r>
      <w:r>
        <w:rPr>
          <w:color w:val="000000"/>
        </w:rPr>
        <w:t xml:space="preserve">Geralmente, os clientes pedem mais de uma cotação para verificar as possibilidades, então as </w:t>
      </w:r>
      <w:r w:rsidRPr="00EC1BD5">
        <w:rPr>
          <w:color w:val="000000"/>
        </w:rPr>
        <w:t>cotaç</w:t>
      </w:r>
      <w:r>
        <w:rPr>
          <w:color w:val="000000"/>
        </w:rPr>
        <w:t>ões</w:t>
      </w:r>
      <w:r w:rsidRPr="00EC1BD5">
        <w:rPr>
          <w:color w:val="000000"/>
        </w:rPr>
        <w:t xml:space="preserve"> simples, com pacotes padrão, pode</w:t>
      </w:r>
      <w:r>
        <w:rPr>
          <w:color w:val="000000"/>
        </w:rPr>
        <w:t>m</w:t>
      </w:r>
      <w:r w:rsidRPr="00EC1BD5">
        <w:rPr>
          <w:color w:val="000000"/>
        </w:rPr>
        <w:t xml:space="preserve"> levar algumas horas se a demanda estiver tranquila e a informação chegar completa. Mas se for algo mais complexo, com muitos acessórios, ou se precisar de validações extras,</w:t>
      </w:r>
      <w:r>
        <w:rPr>
          <w:color w:val="000000"/>
        </w:rPr>
        <w:t xml:space="preserve"> </w:t>
      </w:r>
      <w:r w:rsidRPr="00EC1BD5">
        <w:rPr>
          <w:color w:val="000000"/>
        </w:rPr>
        <w:t xml:space="preserve">pode levar fácil 1 ou 2 dias úteis, às vezes até mais, só contando o tempo de análise e resposta aqui do </w:t>
      </w:r>
      <w:proofErr w:type="spellStart"/>
      <w:r w:rsidRPr="00EC1BD5">
        <w:rPr>
          <w:color w:val="000000"/>
        </w:rPr>
        <w:t>Pricing</w:t>
      </w:r>
      <w:proofErr w:type="spellEnd"/>
      <w:r>
        <w:rPr>
          <w:color w:val="000000"/>
        </w:rPr>
        <w:t xml:space="preserve">. </w:t>
      </w:r>
    </w:p>
    <w:p w14:paraId="2D73D4E6" w14:textId="77777777" w:rsidR="00EC1BD5" w:rsidRPr="00EC1BD5" w:rsidRDefault="00EC1BD5" w:rsidP="00EC1B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6DACBC8B" w14:textId="0177CCBA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Quantos produtos você estima que existam hoje</w:t>
      </w:r>
      <w:r w:rsidR="005C6E76">
        <w:rPr>
          <w:color w:val="000000"/>
        </w:rPr>
        <w:t xml:space="preserve"> na empres</w:t>
      </w:r>
      <w:r w:rsidR="00EC1BD5">
        <w:rPr>
          <w:color w:val="000000"/>
        </w:rPr>
        <w:t>a</w:t>
      </w:r>
      <w:r w:rsidRPr="00BC622E">
        <w:rPr>
          <w:color w:val="000000"/>
        </w:rPr>
        <w:t>? E quantos acessórios?</w:t>
      </w:r>
    </w:p>
    <w:p w14:paraId="47B94EF7" w14:textId="77777777" w:rsidR="003C2311" w:rsidRDefault="003C2311" w:rsidP="003C231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25BE60A5" w14:textId="77777777" w:rsidR="003C2311" w:rsidRDefault="003C2311" w:rsidP="003C23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N</w:t>
      </w:r>
      <w:r w:rsidRPr="003C2311">
        <w:rPr>
          <w:color w:val="000000"/>
        </w:rPr>
        <w:t>osso portfólio de máquinas agrícolas é bastante extenso e varia conforme as necessidades do mercado. Temos dezenas de modelos base para as principais famílias de produtos, como tratores, colheitadeiras, pulverizadores e plantadeiras. Cada uma dessas famílias possui várias opções de personalização, incluindo diferentes motores, pneus, cabines e tecnologia</w:t>
      </w:r>
      <w:r>
        <w:rPr>
          <w:color w:val="000000"/>
        </w:rPr>
        <w:t>s</w:t>
      </w:r>
      <w:r w:rsidRPr="003C2311">
        <w:rPr>
          <w:color w:val="000000"/>
        </w:rPr>
        <w:t>. Por exemplo, nossa linha de tratores vai de 80 a 6</w:t>
      </w:r>
      <w:r>
        <w:rPr>
          <w:color w:val="000000"/>
        </w:rPr>
        <w:t>0</w:t>
      </w:r>
      <w:r w:rsidRPr="003C2311">
        <w:rPr>
          <w:color w:val="000000"/>
        </w:rPr>
        <w:t>0 cavalos de potência</w:t>
      </w:r>
      <w:r>
        <w:rPr>
          <w:color w:val="000000"/>
        </w:rPr>
        <w:t xml:space="preserve">. </w:t>
      </w:r>
    </w:p>
    <w:p w14:paraId="5D27F1B1" w14:textId="54F2D13F" w:rsidR="003C2311" w:rsidRPr="003C2311" w:rsidRDefault="003C2311" w:rsidP="003C23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Mas, n</w:t>
      </w:r>
      <w:r w:rsidRPr="003C2311">
        <w:rPr>
          <w:color w:val="000000"/>
        </w:rPr>
        <w:t xml:space="preserve">o setor de </w:t>
      </w:r>
      <w:proofErr w:type="spellStart"/>
      <w:r w:rsidRPr="003C2311">
        <w:rPr>
          <w:color w:val="000000"/>
        </w:rPr>
        <w:t>Pricing</w:t>
      </w:r>
      <w:proofErr w:type="spellEnd"/>
      <w:r w:rsidRPr="003C2311">
        <w:rPr>
          <w:color w:val="000000"/>
        </w:rPr>
        <w:t xml:space="preserve">, o foco principal é garantir que os preços reflitam a variação das especificações dos modelos e as flutuações de custo de produção, como mudanças no preço de componentes ou alterações na demanda de mercado. </w:t>
      </w:r>
    </w:p>
    <w:p w14:paraId="32BBB121" w14:textId="77777777" w:rsidR="00BC622E" w:rsidRPr="00BC622E" w:rsidRDefault="00BC622E" w:rsidP="005C6E7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16CA1709" w14:textId="246FF80A" w:rsid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lastRenderedPageBreak/>
        <w:t>Problemas e Impactos</w:t>
      </w:r>
      <w:r>
        <w:rPr>
          <w:color w:val="000000"/>
        </w:rPr>
        <w:t>:</w:t>
      </w:r>
    </w:p>
    <w:p w14:paraId="16D1BF97" w14:textId="77777777" w:rsidR="00BC622E" w:rsidRP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61E27588" w14:textId="0E00C5C9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Quais são os principais desafios e dificuldades que você enfrenta no processo atual?</w:t>
      </w:r>
    </w:p>
    <w:p w14:paraId="2DA5B855" w14:textId="77777777" w:rsidR="00E91080" w:rsidRDefault="00E91080" w:rsidP="00E9108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4A6310C9" w14:textId="58913D96" w:rsidR="00E91080" w:rsidRPr="00E91080" w:rsidRDefault="00E91080" w:rsidP="00E910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O maior problema é a ineficiência. </w:t>
      </w:r>
      <w:r>
        <w:rPr>
          <w:color w:val="000000"/>
        </w:rPr>
        <w:t xml:space="preserve">O </w:t>
      </w:r>
      <w:r w:rsidRPr="00A731A2">
        <w:rPr>
          <w:color w:val="000000"/>
        </w:rPr>
        <w:t xml:space="preserve">processo é totalmente manual. </w:t>
      </w:r>
      <w:r w:rsidRPr="00E91080">
        <w:rPr>
          <w:color w:val="000000"/>
        </w:rPr>
        <w:t xml:space="preserve">Temos uma planilha com todas as informações sobre as máquinas agrícolas produzidas pela engenharia, incluindo detalhes sobre acessórios e tipos de máquinas. Quando há pedidos de pacotes por parte do concessionário, consultamos essa planilha para verificar a viabilidade das configurações no maquinário específico e realizar a cotação dos acessórios escolhidos pelo cliente. Essa planilha é atualizada manualmente sempre que há alterações nas informações da engenharia ou nas precificações do mercado. </w:t>
      </w:r>
    </w:p>
    <w:p w14:paraId="02B21375" w14:textId="77777777" w:rsidR="00E91080" w:rsidRPr="00E91080" w:rsidRDefault="00E91080" w:rsidP="00E910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69898A4" w14:textId="1A84D875" w:rsidR="00E91080" w:rsidRDefault="00BC622E" w:rsidP="00E9108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Como esses problemas impactam a experiência do cliente e o fechamento de vendas?</w:t>
      </w:r>
    </w:p>
    <w:p w14:paraId="1A73B4E2" w14:textId="77777777" w:rsidR="00C06C7A" w:rsidRDefault="00C06C7A" w:rsidP="00C06C7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4A2F7DB5" w14:textId="1B3921A1" w:rsidR="00C06C7A" w:rsidRDefault="00C06C7A" w:rsidP="00C06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06C7A">
        <w:rPr>
          <w:color w:val="000000"/>
        </w:rPr>
        <w:t xml:space="preserve">A demora </w:t>
      </w:r>
      <w:r>
        <w:rPr>
          <w:color w:val="000000"/>
        </w:rPr>
        <w:t>d</w:t>
      </w:r>
      <w:r w:rsidRPr="00C06C7A">
        <w:rPr>
          <w:color w:val="000000"/>
        </w:rPr>
        <w:t>as cotações e</w:t>
      </w:r>
      <w:r>
        <w:rPr>
          <w:color w:val="000000"/>
        </w:rPr>
        <w:t xml:space="preserve"> os</w:t>
      </w:r>
      <w:r w:rsidRPr="00C06C7A">
        <w:rPr>
          <w:color w:val="000000"/>
        </w:rPr>
        <w:t xml:space="preserve"> erros nas informações geram frustração, levando o cliente a buscar outras opções ou fazer várias cotações sem fechar negócio. </w:t>
      </w:r>
    </w:p>
    <w:p w14:paraId="1DBA2746" w14:textId="77777777" w:rsidR="00C06C7A" w:rsidRPr="00C06C7A" w:rsidRDefault="00C06C7A" w:rsidP="00C06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C4D20B9" w14:textId="132C4194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O que poderia ser melhorado no processo para torná-lo mais ágil e eficiente?</w:t>
      </w:r>
    </w:p>
    <w:p w14:paraId="1B8A6242" w14:textId="77777777" w:rsidR="00C06C7A" w:rsidRDefault="00C06C7A" w:rsidP="00C06C7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014DF7EA" w14:textId="2D85B8B7" w:rsidR="00BC622E" w:rsidRDefault="00C06C7A" w:rsidP="00C06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Pensamos em um sistema </w:t>
      </w:r>
      <w:r w:rsidRPr="00C06C7A">
        <w:rPr>
          <w:color w:val="000000"/>
        </w:rPr>
        <w:t xml:space="preserve">onde o concessionário pudesse ele mesmo configurar a máquina, vendo em tempo real o que é compatível, qual o preço atualizado, e gerar uma proposta na hora. Isso eliminaria a maior parte dessa troca de e-mails. A informação precisa estar acessível, atualizada e confiável para quem está na ponta. </w:t>
      </w:r>
    </w:p>
    <w:p w14:paraId="7028A9E2" w14:textId="77777777" w:rsidR="00C06C7A" w:rsidRPr="00C06C7A" w:rsidRDefault="00C06C7A" w:rsidP="00C06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5ED1FA3" w14:textId="768B67E1" w:rsid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 xml:space="preserve"> Expectativas para o Novo Sistema</w:t>
      </w:r>
      <w:r>
        <w:rPr>
          <w:color w:val="000000"/>
        </w:rPr>
        <w:t>:</w:t>
      </w:r>
    </w:p>
    <w:p w14:paraId="730F139A" w14:textId="77777777" w:rsidR="00BC622E" w:rsidRP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24E3A687" w14:textId="102BC1C3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Você acredita que a automação desse processo facilitaria o dia a dia dos concessionários e dos demais envolvidos nesse processo?</w:t>
      </w:r>
    </w:p>
    <w:p w14:paraId="08FBEE13" w14:textId="77777777" w:rsidR="00C06C7A" w:rsidRDefault="00C06C7A" w:rsidP="00C06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29D99D5" w14:textId="229003ED" w:rsidR="00C06C7A" w:rsidRPr="00C06C7A" w:rsidRDefault="00C06C7A" w:rsidP="00C06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Acredito. </w:t>
      </w:r>
      <w:r w:rsidRPr="00C06C7A">
        <w:rPr>
          <w:color w:val="000000"/>
        </w:rPr>
        <w:t xml:space="preserve">Para os concessionários, </w:t>
      </w:r>
      <w:r w:rsidR="000163A5">
        <w:rPr>
          <w:color w:val="000000"/>
        </w:rPr>
        <w:t>ofereceria</w:t>
      </w:r>
      <w:r w:rsidRPr="00C06C7A">
        <w:rPr>
          <w:color w:val="000000"/>
        </w:rPr>
        <w:t xml:space="preserve"> autonomia para configurar e cotar rapidamente. Para</w:t>
      </w:r>
      <w:r w:rsidR="000163A5">
        <w:rPr>
          <w:color w:val="000000"/>
        </w:rPr>
        <w:t xml:space="preserve"> </w:t>
      </w:r>
      <w:r w:rsidRPr="00C06C7A">
        <w:rPr>
          <w:color w:val="000000"/>
        </w:rPr>
        <w:t xml:space="preserve">o </w:t>
      </w:r>
      <w:proofErr w:type="spellStart"/>
      <w:r w:rsidRPr="00C06C7A">
        <w:rPr>
          <w:color w:val="000000"/>
        </w:rPr>
        <w:t>Pricing</w:t>
      </w:r>
      <w:proofErr w:type="spellEnd"/>
      <w:r w:rsidR="000163A5">
        <w:rPr>
          <w:color w:val="000000"/>
        </w:rPr>
        <w:t xml:space="preserve">, </w:t>
      </w:r>
      <w:r w:rsidRPr="00C06C7A">
        <w:rPr>
          <w:color w:val="000000"/>
        </w:rPr>
        <w:t>liberaria tempo de tarefas repetitivas de consulta e cálcul</w:t>
      </w:r>
      <w:r w:rsidR="000163A5">
        <w:rPr>
          <w:color w:val="000000"/>
        </w:rPr>
        <w:t>o</w:t>
      </w:r>
      <w:r w:rsidRPr="00C06C7A">
        <w:rPr>
          <w:color w:val="000000"/>
        </w:rPr>
        <w:t>, permitindo focar em</w:t>
      </w:r>
      <w:r w:rsidR="000163A5">
        <w:rPr>
          <w:color w:val="000000"/>
        </w:rPr>
        <w:t xml:space="preserve"> outras demandas mais urgentes. </w:t>
      </w:r>
    </w:p>
    <w:p w14:paraId="4C785BB0" w14:textId="002D6199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Quais funcionalidades considera essenciais para um sistema que automatize essa cotação?</w:t>
      </w:r>
    </w:p>
    <w:p w14:paraId="342E8AB0" w14:textId="77777777" w:rsidR="000163A5" w:rsidRDefault="000163A5" w:rsidP="000163A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6E15D250" w14:textId="4B40B5D3" w:rsidR="000163A5" w:rsidRPr="000163A5" w:rsidRDefault="000163A5" w:rsidP="000163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0163A5">
        <w:rPr>
          <w:color w:val="000000"/>
        </w:rPr>
        <w:t xml:space="preserve">Primeiro, é importante ter um login seguro para cada concessionário. O sistema precisa </w:t>
      </w:r>
      <w:r>
        <w:rPr>
          <w:color w:val="000000"/>
        </w:rPr>
        <w:t xml:space="preserve">ter </w:t>
      </w:r>
      <w:r w:rsidRPr="000163A5">
        <w:rPr>
          <w:color w:val="000000"/>
        </w:rPr>
        <w:t>um catálogo completo e atualizado de máquinas, pacotes e acessórios, além de apresentar regras de compatibilidade claras, mostrando as opções que podem ser combinadas.</w:t>
      </w:r>
    </w:p>
    <w:p w14:paraId="55D8120C" w14:textId="0C8C3E37" w:rsidR="000163A5" w:rsidRDefault="000163A5" w:rsidP="000163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0163A5">
        <w:rPr>
          <w:color w:val="000000"/>
        </w:rPr>
        <w:t>Também é fundamental que o cálculo de preço seja feito em tempo real, com base na configuração escolhida</w:t>
      </w:r>
      <w:r>
        <w:rPr>
          <w:color w:val="000000"/>
        </w:rPr>
        <w:t>.</w:t>
      </w:r>
    </w:p>
    <w:p w14:paraId="1E32DF7A" w14:textId="77777777" w:rsidR="000163A5" w:rsidRPr="000163A5" w:rsidRDefault="000163A5" w:rsidP="000163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40625630" w14:textId="7CB6EEE5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Você acha que a possibilidade de gerar um PDF automático da cotação seria útil?</w:t>
      </w:r>
    </w:p>
    <w:p w14:paraId="1679F1DB" w14:textId="77777777" w:rsidR="000163A5" w:rsidRDefault="000163A5" w:rsidP="000163A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34B5C5EB" w14:textId="7CC18132" w:rsidR="000163A5" w:rsidRDefault="000163A5" w:rsidP="000163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0163A5">
        <w:rPr>
          <w:color w:val="000000"/>
        </w:rPr>
        <w:t xml:space="preserve">Sim, a possibilidade de gerar um PDF automático da cotação seria útil. </w:t>
      </w:r>
      <w:r>
        <w:rPr>
          <w:color w:val="000000"/>
        </w:rPr>
        <w:t xml:space="preserve">Garantiria um </w:t>
      </w:r>
      <w:r w:rsidRPr="000163A5">
        <w:rPr>
          <w:color w:val="000000"/>
        </w:rPr>
        <w:t xml:space="preserve">documento </w:t>
      </w:r>
      <w:r>
        <w:rPr>
          <w:color w:val="000000"/>
        </w:rPr>
        <w:t xml:space="preserve">padrão com as informações relevantes para ser </w:t>
      </w:r>
      <w:r w:rsidRPr="000163A5">
        <w:rPr>
          <w:color w:val="000000"/>
        </w:rPr>
        <w:t>enviado ao cliente, e elimina</w:t>
      </w:r>
      <w:r>
        <w:rPr>
          <w:color w:val="000000"/>
        </w:rPr>
        <w:t>ria</w:t>
      </w:r>
      <w:r w:rsidRPr="000163A5">
        <w:rPr>
          <w:color w:val="000000"/>
        </w:rPr>
        <w:t xml:space="preserve"> erros de digitação </w:t>
      </w:r>
      <w:r>
        <w:rPr>
          <w:color w:val="000000"/>
        </w:rPr>
        <w:t>n</w:t>
      </w:r>
      <w:r w:rsidRPr="000163A5">
        <w:rPr>
          <w:color w:val="000000"/>
        </w:rPr>
        <w:t xml:space="preserve">a proposta. </w:t>
      </w:r>
    </w:p>
    <w:p w14:paraId="39178866" w14:textId="77777777" w:rsidR="000163A5" w:rsidRPr="000163A5" w:rsidRDefault="000163A5" w:rsidP="000163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6F276279" w14:textId="70AF4CE7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Você vê necessidade de um histórico de cotações e configurações feitas anteriormente?</w:t>
      </w:r>
    </w:p>
    <w:p w14:paraId="6349A8B0" w14:textId="77777777" w:rsidR="003C6F5B" w:rsidRDefault="003C6F5B" w:rsidP="003C6F5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218B774F" w14:textId="0741F874" w:rsidR="00BC622E" w:rsidRDefault="003C6F5B" w:rsidP="003C6F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Para os concessionários, n</w:t>
      </w:r>
      <w:r w:rsidRPr="003C6F5B">
        <w:rPr>
          <w:color w:val="000000"/>
        </w:rPr>
        <w:t>ã</w:t>
      </w:r>
      <w:r>
        <w:rPr>
          <w:color w:val="000000"/>
        </w:rPr>
        <w:t>o,</w:t>
      </w:r>
      <w:r w:rsidRPr="003C6F5B">
        <w:rPr>
          <w:color w:val="000000"/>
        </w:rPr>
        <w:t xml:space="preserve"> </w:t>
      </w:r>
      <w:r>
        <w:rPr>
          <w:color w:val="000000"/>
        </w:rPr>
        <w:t>já que nem sempre uma</w:t>
      </w:r>
      <w:r w:rsidRPr="003C6F5B">
        <w:rPr>
          <w:color w:val="000000"/>
        </w:rPr>
        <w:t xml:space="preserve"> cotação resultará em uma venda</w:t>
      </w:r>
      <w:r>
        <w:rPr>
          <w:color w:val="000000"/>
        </w:rPr>
        <w:t xml:space="preserve">. </w:t>
      </w:r>
      <w:r w:rsidRPr="003C6F5B">
        <w:rPr>
          <w:color w:val="000000"/>
        </w:rPr>
        <w:t xml:space="preserve">Para o time de </w:t>
      </w:r>
      <w:proofErr w:type="spellStart"/>
      <w:r w:rsidRPr="003C6F5B">
        <w:rPr>
          <w:color w:val="000000"/>
        </w:rPr>
        <w:t>Pricing</w:t>
      </w:r>
      <w:proofErr w:type="spellEnd"/>
      <w:r w:rsidRPr="003C6F5B">
        <w:rPr>
          <w:color w:val="000000"/>
        </w:rPr>
        <w:t xml:space="preserve">, o histórico é mais relevante para acompanhar o uso da ferramenta e analisar quais configurações estão sendo mais cotadas, o que pode ajudar na gestão de preços e na identificação de padrões de mercado. </w:t>
      </w:r>
    </w:p>
    <w:p w14:paraId="3B44541F" w14:textId="77777777" w:rsidR="003C6F5B" w:rsidRPr="003C6F5B" w:rsidRDefault="003C6F5B" w:rsidP="003C6F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D6FA68D" w14:textId="5D1D112E" w:rsid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Usabilidade e Acesso</w:t>
      </w:r>
      <w:r>
        <w:rPr>
          <w:color w:val="000000"/>
        </w:rPr>
        <w:t>:</w:t>
      </w:r>
    </w:p>
    <w:p w14:paraId="7F7FD6DA" w14:textId="77777777" w:rsidR="00BC622E" w:rsidRP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F5533C7" w14:textId="69A69258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Como deveria ser a interface do sistema para ser intuitiva para os usuários?</w:t>
      </w:r>
    </w:p>
    <w:p w14:paraId="32C53C41" w14:textId="77777777" w:rsidR="003C6F5B" w:rsidRDefault="003C6F5B" w:rsidP="003C6F5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5975EAB1" w14:textId="769CE329" w:rsidR="003C6F5B" w:rsidRDefault="003C6F5B" w:rsidP="003C6F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Para que os concessionários realmente usem a ferramenta, ela terá de ser simples. Por exemplo, e</w:t>
      </w:r>
      <w:r w:rsidRPr="003C6F5B">
        <w:rPr>
          <w:color w:val="000000"/>
        </w:rPr>
        <w:t>scolhe a família da máquina, depois o modelo, e aí apresenta as opções de pacotes e acessórios compatíveis de forma clara, talvez com imagens</w:t>
      </w:r>
      <w:r w:rsidR="00A325A4">
        <w:rPr>
          <w:color w:val="000000"/>
        </w:rPr>
        <w:t>,</w:t>
      </w:r>
      <w:r>
        <w:rPr>
          <w:color w:val="000000"/>
        </w:rPr>
        <w:t xml:space="preserve"> descrições das </w:t>
      </w:r>
      <w:r w:rsidRPr="003C6F5B">
        <w:rPr>
          <w:color w:val="000000"/>
        </w:rPr>
        <w:t>configuraç</w:t>
      </w:r>
      <w:r>
        <w:rPr>
          <w:color w:val="000000"/>
        </w:rPr>
        <w:t>ões</w:t>
      </w:r>
      <w:r w:rsidRPr="003C6F5B">
        <w:rPr>
          <w:color w:val="000000"/>
        </w:rPr>
        <w:t xml:space="preserve"> e o preço.</w:t>
      </w:r>
    </w:p>
    <w:p w14:paraId="4EDFB12D" w14:textId="77777777" w:rsidR="00A325A4" w:rsidRPr="003C6F5B" w:rsidRDefault="00A325A4" w:rsidP="003C6F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2B06138" w14:textId="5DA55179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O acesso via dispositivos móveis (celular/tablet) seria útil?</w:t>
      </w:r>
    </w:p>
    <w:p w14:paraId="6FC0278E" w14:textId="77F467F0" w:rsidR="00A325A4" w:rsidRDefault="00A325A4" w:rsidP="00A325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A325A4">
        <w:rPr>
          <w:color w:val="000000"/>
        </w:rPr>
        <w:t xml:space="preserve">Poder fazer uma simulação ou consulta rápida pelo </w:t>
      </w:r>
      <w:r>
        <w:rPr>
          <w:color w:val="000000"/>
        </w:rPr>
        <w:t>celular seria bom</w:t>
      </w:r>
      <w:r w:rsidRPr="00A325A4">
        <w:rPr>
          <w:color w:val="000000"/>
        </w:rPr>
        <w:t xml:space="preserve">. </w:t>
      </w:r>
      <w:r>
        <w:rPr>
          <w:color w:val="000000"/>
        </w:rPr>
        <w:t>E</w:t>
      </w:r>
      <w:r w:rsidRPr="00A325A4">
        <w:rPr>
          <w:color w:val="000000"/>
        </w:rPr>
        <w:t xml:space="preserve">specialmente para os concessionários que estão em campo, na fazenda do cliente, e precisam de uma cotação ágil. O </w:t>
      </w:r>
      <w:r w:rsidRPr="00A325A4">
        <w:rPr>
          <w:color w:val="000000"/>
        </w:rPr>
        <w:lastRenderedPageBreak/>
        <w:t>sistema deveria ser capaz de funcionar offline, considerando que muitos clientes estão em áreas de difícil acesso</w:t>
      </w:r>
      <w:r>
        <w:rPr>
          <w:color w:val="000000"/>
        </w:rPr>
        <w:t>.</w:t>
      </w:r>
    </w:p>
    <w:p w14:paraId="712C0C85" w14:textId="77777777" w:rsidR="00A325A4" w:rsidRDefault="00A325A4" w:rsidP="00A325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438E41A3" w14:textId="7266E084" w:rsidR="00BC622E" w:rsidRDefault="00BC622E" w:rsidP="00A325A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A325A4">
        <w:rPr>
          <w:color w:val="000000"/>
        </w:rPr>
        <w:t>Quais são as suas preferências em relação à apresentação das informações (layout, organização etc.)?</w:t>
      </w:r>
    </w:p>
    <w:p w14:paraId="49EEED72" w14:textId="77777777" w:rsidR="00A325A4" w:rsidRDefault="00A325A4" w:rsidP="00A325A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35718B41" w14:textId="417423D1" w:rsidR="00A325A4" w:rsidRDefault="00A325A4" w:rsidP="00A325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A325A4">
        <w:rPr>
          <w:color w:val="000000"/>
        </w:rPr>
        <w:t>As informações devem ser bem organizadas,</w:t>
      </w:r>
      <w:r w:rsidR="00A66F62">
        <w:rPr>
          <w:color w:val="000000"/>
        </w:rPr>
        <w:t xml:space="preserve"> </w:t>
      </w:r>
      <w:r w:rsidRPr="00A325A4">
        <w:rPr>
          <w:color w:val="000000"/>
        </w:rPr>
        <w:t>com seções claras para</w:t>
      </w:r>
      <w:r>
        <w:rPr>
          <w:color w:val="000000"/>
        </w:rPr>
        <w:t xml:space="preserve"> os acessórios e máquinas</w:t>
      </w:r>
      <w:r w:rsidRPr="00A325A4">
        <w:rPr>
          <w:color w:val="000000"/>
        </w:rPr>
        <w:t>, preços individuais e o total. O uso de cores</w:t>
      </w:r>
      <w:r w:rsidR="00A66F62">
        <w:rPr>
          <w:color w:val="000000"/>
        </w:rPr>
        <w:t xml:space="preserve"> que representem a marca é importante, porém com um layout limpo e de fácil navegação, com</w:t>
      </w:r>
      <w:r w:rsidRPr="00A325A4">
        <w:rPr>
          <w:color w:val="000000"/>
        </w:rPr>
        <w:t xml:space="preserve"> ícones para indicar compatibilidade</w:t>
      </w:r>
      <w:r w:rsidR="00A66F62">
        <w:rPr>
          <w:color w:val="000000"/>
        </w:rPr>
        <w:t>s</w:t>
      </w:r>
      <w:r w:rsidRPr="00A325A4">
        <w:rPr>
          <w:color w:val="000000"/>
        </w:rPr>
        <w:t xml:space="preserve"> ou restrições para facilitar a compreensão. </w:t>
      </w:r>
    </w:p>
    <w:p w14:paraId="2B40B471" w14:textId="77777777" w:rsidR="00A325A4" w:rsidRPr="00A325A4" w:rsidRDefault="00A325A4" w:rsidP="00A325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4378EF12" w14:textId="5BBD8B22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Como o sistema deveria lidar com as atualizações dos pacotes e preços?</w:t>
      </w:r>
    </w:p>
    <w:p w14:paraId="58B847EE" w14:textId="77777777" w:rsidR="00A66F62" w:rsidRDefault="00A66F62" w:rsidP="00A66F6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49C3522C" w14:textId="4BD52FD4" w:rsidR="00A66F62" w:rsidRDefault="00A66F62" w:rsidP="00A66F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A66F62">
        <w:rPr>
          <w:color w:val="000000"/>
        </w:rPr>
        <w:t>O sistema deve</w:t>
      </w:r>
      <w:r>
        <w:rPr>
          <w:color w:val="000000"/>
        </w:rPr>
        <w:t xml:space="preserve"> </w:t>
      </w:r>
      <w:r w:rsidRPr="00A66F62">
        <w:rPr>
          <w:color w:val="000000"/>
        </w:rPr>
        <w:t>permiti</w:t>
      </w:r>
      <w:r>
        <w:rPr>
          <w:color w:val="000000"/>
        </w:rPr>
        <w:t>r</w:t>
      </w:r>
      <w:r w:rsidRPr="00A66F62">
        <w:rPr>
          <w:color w:val="000000"/>
        </w:rPr>
        <w:t xml:space="preserve"> que o setor </w:t>
      </w:r>
      <w:r>
        <w:rPr>
          <w:color w:val="000000"/>
        </w:rPr>
        <w:t xml:space="preserve">de </w:t>
      </w:r>
      <w:proofErr w:type="spellStart"/>
      <w:r>
        <w:rPr>
          <w:color w:val="000000"/>
        </w:rPr>
        <w:t>Pricing</w:t>
      </w:r>
      <w:proofErr w:type="spellEnd"/>
      <w:r w:rsidRPr="00A66F62">
        <w:rPr>
          <w:color w:val="000000"/>
        </w:rPr>
        <w:t xml:space="preserve"> cadastr</w:t>
      </w:r>
      <w:r>
        <w:rPr>
          <w:color w:val="000000"/>
        </w:rPr>
        <w:t>e</w:t>
      </w:r>
      <w:r w:rsidRPr="00A66F62">
        <w:rPr>
          <w:color w:val="000000"/>
        </w:rPr>
        <w:t xml:space="preserve"> novos itens</w:t>
      </w:r>
      <w:r>
        <w:rPr>
          <w:color w:val="000000"/>
        </w:rPr>
        <w:t xml:space="preserve"> e</w:t>
      </w:r>
      <w:r w:rsidRPr="00A66F62">
        <w:rPr>
          <w:color w:val="000000"/>
        </w:rPr>
        <w:t xml:space="preserve"> produto</w:t>
      </w:r>
      <w:r>
        <w:rPr>
          <w:color w:val="000000"/>
        </w:rPr>
        <w:t xml:space="preserve">s e </w:t>
      </w:r>
      <w:r w:rsidRPr="00A66F62">
        <w:rPr>
          <w:color w:val="000000"/>
        </w:rPr>
        <w:t>atualiz</w:t>
      </w:r>
      <w:r>
        <w:rPr>
          <w:color w:val="000000"/>
        </w:rPr>
        <w:t>e</w:t>
      </w:r>
      <w:r w:rsidRPr="00A66F62">
        <w:rPr>
          <w:color w:val="000000"/>
        </w:rPr>
        <w:t xml:space="preserve"> preços. </w:t>
      </w:r>
      <w:r>
        <w:rPr>
          <w:color w:val="000000"/>
        </w:rPr>
        <w:t xml:space="preserve">Também enviar </w:t>
      </w:r>
      <w:r w:rsidRPr="00A66F62">
        <w:rPr>
          <w:color w:val="000000"/>
        </w:rPr>
        <w:t>notificações automáticas para os usuários sobre mudanças importante</w:t>
      </w:r>
      <w:r>
        <w:rPr>
          <w:color w:val="000000"/>
        </w:rPr>
        <w:t>s</w:t>
      </w:r>
      <w:r w:rsidRPr="00A66F62">
        <w:rPr>
          <w:color w:val="000000"/>
        </w:rPr>
        <w:t>.</w:t>
      </w:r>
    </w:p>
    <w:p w14:paraId="7B073DE6" w14:textId="77777777" w:rsidR="00A66F62" w:rsidRPr="00A66F62" w:rsidRDefault="00A66F62" w:rsidP="00A66F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57116F53" w14:textId="355DDE9E" w:rsidR="00C51F50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Existe alguma outra funcionalidade que poderia facilitar o trabalho dos concessionários?</w:t>
      </w:r>
    </w:p>
    <w:p w14:paraId="340D8A27" w14:textId="77777777" w:rsidR="00C24995" w:rsidRDefault="00C24995" w:rsidP="00C2499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2F14FCA4" w14:textId="19FB9CFF" w:rsidR="00C24995" w:rsidRPr="00C24995" w:rsidRDefault="00C24995" w:rsidP="00C24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Talvez </w:t>
      </w:r>
      <w:r w:rsidRPr="00C24995">
        <w:rPr>
          <w:color w:val="000000"/>
        </w:rPr>
        <w:t>uma funcionalidade de "favoritos" ou "salvar configurações" permitiria que eles armazenassem cotações ou configurações frequentemente utilizadas, agilizando futuras consulta</w:t>
      </w:r>
      <w:r w:rsidRPr="00C24995">
        <w:rPr>
          <w:color w:val="000000"/>
        </w:rPr>
        <w:t>s</w:t>
      </w:r>
      <w:r>
        <w:rPr>
          <w:color w:val="000000"/>
        </w:rPr>
        <w:t xml:space="preserve">. </w:t>
      </w:r>
    </w:p>
    <w:p w14:paraId="532CDEBE" w14:textId="6494D27E" w:rsidR="00C24995" w:rsidRPr="00C24995" w:rsidRDefault="00C24995" w:rsidP="00C249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24995">
        <w:rPr>
          <w:color w:val="000000"/>
        </w:rPr>
        <w:t xml:space="preserve">Também poderia ser útil ter uma </w:t>
      </w:r>
      <w:r>
        <w:rPr>
          <w:color w:val="000000"/>
        </w:rPr>
        <w:t xml:space="preserve">aba </w:t>
      </w:r>
      <w:r w:rsidRPr="00C24995">
        <w:rPr>
          <w:color w:val="000000"/>
        </w:rPr>
        <w:t>de perguntas frequentes</w:t>
      </w:r>
      <w:r>
        <w:rPr>
          <w:color w:val="000000"/>
        </w:rPr>
        <w:t xml:space="preserve"> ou de informações sobre o sistema, </w:t>
      </w:r>
      <w:r w:rsidRPr="00C24995">
        <w:rPr>
          <w:color w:val="000000"/>
        </w:rPr>
        <w:t>permitindo que os concessionários encontrem respostas rápidas para dúvidas comuns sem precisar interromper o fluxo de trabalho.</w:t>
      </w:r>
    </w:p>
    <w:p w14:paraId="44F0E272" w14:textId="682C01FC" w:rsidR="00BC622E" w:rsidRPr="00BC622E" w:rsidRDefault="00BC622E" w:rsidP="00C24995">
      <w:pPr>
        <w:jc w:val="both"/>
        <w:rPr>
          <w:color w:val="000000"/>
        </w:rPr>
      </w:pPr>
      <w:r w:rsidRPr="00BC622E">
        <w:rPr>
          <w:color w:val="000000"/>
        </w:rPr>
        <w:br w:type="page"/>
      </w:r>
    </w:p>
    <w:p w14:paraId="7B5500D4" w14:textId="77777777" w:rsid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</w:p>
    <w:p w14:paraId="6B5029D6" w14:textId="7FD0671D" w:rsidR="00EB33C8" w:rsidRPr="00C51F50" w:rsidRDefault="00C51F50" w:rsidP="005C6E7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51F50">
        <w:rPr>
          <w:color w:val="000000"/>
        </w:rPr>
        <w:t>Depois que criar o formulário (nova versão), c</w:t>
      </w:r>
      <w:r w:rsidR="00EB33C8" w:rsidRPr="00C51F50">
        <w:rPr>
          <w:color w:val="000000"/>
        </w:rPr>
        <w:t xml:space="preserve">olocar aqui uma cópia do questionário ou do </w:t>
      </w:r>
      <w:proofErr w:type="spellStart"/>
      <w:r w:rsidR="00EB33C8" w:rsidRPr="00C51F50">
        <w:rPr>
          <w:color w:val="000000"/>
        </w:rPr>
        <w:t>form</w:t>
      </w:r>
      <w:proofErr w:type="spellEnd"/>
      <w:r w:rsidR="00EB33C8" w:rsidRPr="00C51F50">
        <w:rPr>
          <w:color w:val="000000"/>
        </w:rPr>
        <w:t xml:space="preserve"> utilizado para pesquisa utilizada no levantamento dos requisitos</w:t>
      </w:r>
      <w:r w:rsidR="00294E47" w:rsidRPr="00C51F50">
        <w:rPr>
          <w:color w:val="000000"/>
        </w:rPr>
        <w:t>, ou outra</w:t>
      </w:r>
      <w:r w:rsidRPr="00C51F50">
        <w:rPr>
          <w:color w:val="000000"/>
        </w:rPr>
        <w:t>s</w:t>
      </w:r>
      <w:r w:rsidR="00294E47" w:rsidRPr="00C51F50">
        <w:rPr>
          <w:color w:val="000000"/>
        </w:rPr>
        <w:t xml:space="preserve"> informaç</w:t>
      </w:r>
      <w:r w:rsidRPr="00C51F50">
        <w:rPr>
          <w:color w:val="000000"/>
        </w:rPr>
        <w:t xml:space="preserve">ões </w:t>
      </w:r>
      <w:r w:rsidR="00294E47" w:rsidRPr="00C51F50">
        <w:rPr>
          <w:color w:val="000000"/>
        </w:rPr>
        <w:t>das metodologias que foram utilizadas no levantamento de requisitos.</w:t>
      </w:r>
    </w:p>
    <w:p w14:paraId="146D7B7D" w14:textId="47272ED2" w:rsidR="00EB33C8" w:rsidRDefault="00EB33C8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both"/>
        <w:rPr>
          <w:color w:val="000000"/>
        </w:rPr>
      </w:pPr>
    </w:p>
    <w:p w14:paraId="78C1F6DB" w14:textId="41541807" w:rsidR="00EB33C8" w:rsidRPr="00C51F50" w:rsidRDefault="00C51F50" w:rsidP="005C6E7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51F50">
        <w:rPr>
          <w:color w:val="000000"/>
        </w:rPr>
        <w:t>Após o resultado das pesquisas (nova versão), c</w:t>
      </w:r>
      <w:r w:rsidR="00EB33C8" w:rsidRPr="00C51F50">
        <w:rPr>
          <w:color w:val="000000"/>
        </w:rPr>
        <w:t>olocar aqui os resultados da pesquisa, textos, gráficos e etc.</w:t>
      </w:r>
    </w:p>
    <w:p w14:paraId="5BBEAD8D" w14:textId="3D14E90B" w:rsidR="00EB33C8" w:rsidRDefault="00EB33C8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3D1745" w14:textId="77777777" w:rsidR="00EB33C8" w:rsidRDefault="00EB33C8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ACCFA" w14:textId="77777777" w:rsidR="000E0800" w:rsidRDefault="000E0800">
      <w:r>
        <w:separator/>
      </w:r>
    </w:p>
  </w:endnote>
  <w:endnote w:type="continuationSeparator" w:id="0">
    <w:p w14:paraId="311AD643" w14:textId="77777777" w:rsidR="000E0800" w:rsidRDefault="000E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D4143" w14:textId="77777777" w:rsidR="000E0800" w:rsidRDefault="000E0800">
      <w:r>
        <w:separator/>
      </w:r>
    </w:p>
  </w:footnote>
  <w:footnote w:type="continuationSeparator" w:id="0">
    <w:p w14:paraId="7A0AF0E2" w14:textId="77777777" w:rsidR="000E0800" w:rsidRDefault="000E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3D3D57D5" w:rsidR="00F44B39" w:rsidRDefault="00BC622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5F6DA1" wp14:editId="339B0BDA">
              <wp:simplePos x="824865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480412315" name="Caixa de Texto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CD0DC" w14:textId="46A5655B" w:rsidR="00BC622E" w:rsidRPr="00BC622E" w:rsidRDefault="00BC622E" w:rsidP="00BC62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62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5F6DA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General Business" style="position:absolute;margin-left:0;margin-top:0;width:89.3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" filled="f" stroked="f">
              <v:textbox style="mso-fit-shape-to-text:t" inset="20pt,15pt,0,0">
                <w:txbxContent>
                  <w:p w14:paraId="60BCD0DC" w14:textId="46A5655B" w:rsidR="00BC622E" w:rsidRPr="00BC622E" w:rsidRDefault="00BC622E" w:rsidP="00BC62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62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44B39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6E4CB223" w:rsidR="0083568F" w:rsidRPr="0083568F" w:rsidRDefault="00BC622E" w:rsidP="0083568F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5AD01F" wp14:editId="0D27CF32">
              <wp:simplePos x="825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885745140" name="Caixa de Texto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F0AD13" w14:textId="462C8C6A" w:rsidR="00BC622E" w:rsidRPr="00BC622E" w:rsidRDefault="00BC622E" w:rsidP="00BC62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62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AD01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General Business" style="position:absolute;margin-left:0;margin-top:0;width:89.3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" filled="f" stroked="f">
              <v:textbox style="mso-fit-shape-to-text:t" inset="20pt,15pt,0,0">
                <w:txbxContent>
                  <w:p w14:paraId="62F0AD13" w14:textId="462C8C6A" w:rsidR="00BC622E" w:rsidRPr="00BC622E" w:rsidRDefault="00BC622E" w:rsidP="00BC62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62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68F"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5294C608" w:rsidR="00FA0816" w:rsidRDefault="00BC622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7E0A68" wp14:editId="5D665A0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1293613313" name="Caixa de Texto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42D3DD" w14:textId="6FC6717E" w:rsidR="00BC622E" w:rsidRPr="00BC622E" w:rsidRDefault="00BC622E" w:rsidP="00BC62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62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E0A6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General Business" style="position:absolute;margin-left:0;margin-top:0;width:89.3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" filled="f" stroked="f">
              <v:textbox style="mso-fit-shape-to-text:t" inset="20pt,15pt,0,0">
                <w:txbxContent>
                  <w:p w14:paraId="0542D3DD" w14:textId="6FC6717E" w:rsidR="00BC622E" w:rsidRPr="00BC622E" w:rsidRDefault="00BC622E" w:rsidP="00BC62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62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10243"/>
    <w:multiLevelType w:val="hybridMultilevel"/>
    <w:tmpl w:val="ECBC9B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A24715"/>
    <w:multiLevelType w:val="hybridMultilevel"/>
    <w:tmpl w:val="52945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35B6"/>
    <w:multiLevelType w:val="hybridMultilevel"/>
    <w:tmpl w:val="5188238C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E4C"/>
    <w:multiLevelType w:val="hybridMultilevel"/>
    <w:tmpl w:val="8B1C4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538E9"/>
    <w:multiLevelType w:val="hybridMultilevel"/>
    <w:tmpl w:val="F386E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667E3"/>
    <w:multiLevelType w:val="hybridMultilevel"/>
    <w:tmpl w:val="6C2E945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7AF80634">
      <w:start w:val="1"/>
      <w:numFmt w:val="bullet"/>
      <w:lvlText w:val="•"/>
      <w:lvlJc w:val="left"/>
      <w:pPr>
        <w:ind w:left="1790" w:hanging="71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700"/>
    <w:multiLevelType w:val="hybridMultilevel"/>
    <w:tmpl w:val="747EA13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8293AF2"/>
    <w:multiLevelType w:val="hybridMultilevel"/>
    <w:tmpl w:val="0B702A9C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3"/>
  </w:num>
  <w:num w:numId="2" w16cid:durableId="456031336">
    <w:abstractNumId w:val="2"/>
  </w:num>
  <w:num w:numId="3" w16cid:durableId="457913970">
    <w:abstractNumId w:val="5"/>
  </w:num>
  <w:num w:numId="4" w16cid:durableId="1474252951">
    <w:abstractNumId w:val="0"/>
  </w:num>
  <w:num w:numId="5" w16cid:durableId="795834277">
    <w:abstractNumId w:val="7"/>
  </w:num>
  <w:num w:numId="6" w16cid:durableId="275991807">
    <w:abstractNumId w:val="4"/>
  </w:num>
  <w:num w:numId="7" w16cid:durableId="977220942">
    <w:abstractNumId w:val="14"/>
  </w:num>
  <w:num w:numId="8" w16cid:durableId="360591698">
    <w:abstractNumId w:val="10"/>
  </w:num>
  <w:num w:numId="9" w16cid:durableId="1330131659">
    <w:abstractNumId w:val="11"/>
  </w:num>
  <w:num w:numId="10" w16cid:durableId="904726688">
    <w:abstractNumId w:val="1"/>
  </w:num>
  <w:num w:numId="11" w16cid:durableId="1188981604">
    <w:abstractNumId w:val="6"/>
  </w:num>
  <w:num w:numId="12" w16cid:durableId="1471556606">
    <w:abstractNumId w:val="12"/>
  </w:num>
  <w:num w:numId="13" w16cid:durableId="1286886317">
    <w:abstractNumId w:val="9"/>
  </w:num>
  <w:num w:numId="14" w16cid:durableId="1958293434">
    <w:abstractNumId w:val="3"/>
  </w:num>
  <w:num w:numId="15" w16cid:durableId="892041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63A5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0800"/>
    <w:rsid w:val="000E392C"/>
    <w:rsid w:val="00105529"/>
    <w:rsid w:val="00107D53"/>
    <w:rsid w:val="00125552"/>
    <w:rsid w:val="00137196"/>
    <w:rsid w:val="00140433"/>
    <w:rsid w:val="00145221"/>
    <w:rsid w:val="00156E01"/>
    <w:rsid w:val="001760E9"/>
    <w:rsid w:val="001B27BB"/>
    <w:rsid w:val="001B5C34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74289"/>
    <w:rsid w:val="003C2311"/>
    <w:rsid w:val="003C6F5B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6E76"/>
    <w:rsid w:val="005D2F0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2649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326A"/>
    <w:rsid w:val="009E7F33"/>
    <w:rsid w:val="009F4261"/>
    <w:rsid w:val="00A23053"/>
    <w:rsid w:val="00A325A4"/>
    <w:rsid w:val="00A42727"/>
    <w:rsid w:val="00A43506"/>
    <w:rsid w:val="00A435D2"/>
    <w:rsid w:val="00A66F62"/>
    <w:rsid w:val="00A731A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13C99"/>
    <w:rsid w:val="00B57B66"/>
    <w:rsid w:val="00B63800"/>
    <w:rsid w:val="00B8054E"/>
    <w:rsid w:val="00B81EC3"/>
    <w:rsid w:val="00B8400B"/>
    <w:rsid w:val="00B85EB0"/>
    <w:rsid w:val="00BA00DD"/>
    <w:rsid w:val="00BA1588"/>
    <w:rsid w:val="00BA5A26"/>
    <w:rsid w:val="00BC622E"/>
    <w:rsid w:val="00BF3B8A"/>
    <w:rsid w:val="00C06C7A"/>
    <w:rsid w:val="00C24995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420A"/>
    <w:rsid w:val="00D64700"/>
    <w:rsid w:val="00D7643F"/>
    <w:rsid w:val="00DA0369"/>
    <w:rsid w:val="00DA4232"/>
    <w:rsid w:val="00DC7D54"/>
    <w:rsid w:val="00DD5FB1"/>
    <w:rsid w:val="00DE586A"/>
    <w:rsid w:val="00DF03AE"/>
    <w:rsid w:val="00DF39E8"/>
    <w:rsid w:val="00DF6651"/>
    <w:rsid w:val="00DF7D33"/>
    <w:rsid w:val="00E75174"/>
    <w:rsid w:val="00E83C0B"/>
    <w:rsid w:val="00E91080"/>
    <w:rsid w:val="00E975BD"/>
    <w:rsid w:val="00EA0120"/>
    <w:rsid w:val="00EA0A38"/>
    <w:rsid w:val="00EA4A8A"/>
    <w:rsid w:val="00EB33C8"/>
    <w:rsid w:val="00EB70A8"/>
    <w:rsid w:val="00EB70AA"/>
    <w:rsid w:val="00EC1BD5"/>
    <w:rsid w:val="00EF1128"/>
    <w:rsid w:val="00EF1A0A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29FF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rsid w:val="00C2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BF7BE-8F83-4E95-BA4F-96B9E0F73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1380</Words>
  <Characters>7457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MARTINS Ana L (CNH)</cp:lastModifiedBy>
  <cp:revision>16</cp:revision>
  <cp:lastPrinted>2004-02-18T23:29:00Z</cp:lastPrinted>
  <dcterms:created xsi:type="dcterms:W3CDTF">2021-09-09T19:14:00Z</dcterms:created>
  <dcterms:modified xsi:type="dcterms:W3CDTF">2025-04-03T00:34:00Z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  <property fmtid="{D5CDD505-2E9C-101B-9397-08002B2CF9AE}" pid="3" name="ClassificationContentMarkingHeaderShapeIds">
    <vt:lpwstr>4d1af901,1ca2829b,34cb65f4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General Business</vt:lpwstr>
  </property>
  <property fmtid="{D5CDD505-2E9C-101B-9397-08002B2CF9AE}" pid="6" name="MSIP_Label_7feb0fb4-c8a5-4461-a7eb-fddbf6a063ea_Enabled">
    <vt:lpwstr>true</vt:lpwstr>
  </property>
  <property fmtid="{D5CDD505-2E9C-101B-9397-08002B2CF9AE}" pid="7" name="MSIP_Label_7feb0fb4-c8a5-4461-a7eb-fddbf6a063ea_SetDate">
    <vt:lpwstr>2025-03-09T19:14:04Z</vt:lpwstr>
  </property>
  <property fmtid="{D5CDD505-2E9C-101B-9397-08002B2CF9AE}" pid="8" name="MSIP_Label_7feb0fb4-c8a5-4461-a7eb-fddbf6a063ea_Method">
    <vt:lpwstr>Standard</vt:lpwstr>
  </property>
  <property fmtid="{D5CDD505-2E9C-101B-9397-08002B2CF9AE}" pid="9" name="MSIP_Label_7feb0fb4-c8a5-4461-a7eb-fddbf6a063ea_Name">
    <vt:lpwstr>General Business</vt:lpwstr>
  </property>
  <property fmtid="{D5CDD505-2E9C-101B-9397-08002B2CF9AE}" pid="10" name="MSIP_Label_7feb0fb4-c8a5-4461-a7eb-fddbf6a063ea_SiteId">
    <vt:lpwstr>79310fb0-d39b-486b-b77b-25f3e0c82a0e</vt:lpwstr>
  </property>
  <property fmtid="{D5CDD505-2E9C-101B-9397-08002B2CF9AE}" pid="11" name="MSIP_Label_7feb0fb4-c8a5-4461-a7eb-fddbf6a063ea_ActionId">
    <vt:lpwstr>4d879172-3535-4a5d-b536-7763ca48f528</vt:lpwstr>
  </property>
  <property fmtid="{D5CDD505-2E9C-101B-9397-08002B2CF9AE}" pid="12" name="MSIP_Label_7feb0fb4-c8a5-4461-a7eb-fddbf6a063ea_ContentBits">
    <vt:lpwstr>1</vt:lpwstr>
  </property>
</Properties>
</file>