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eorgia" w:hAnsi="Georgia"/>
          <w:b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Notes from meeting with Shin on Thursday</w:t>
      </w:r>
    </w:p>
    <w:p>
      <w:pPr>
        <w:pStyle w:val="Normal"/>
        <w:rPr>
          <w:rFonts w:ascii="Georgia" w:hAnsi="Georgia"/>
        </w:rPr>
      </w:pPr>
      <w:r>
        <w:rPr/>
      </w:r>
    </w:p>
    <w:p>
      <w:pPr>
        <w:pStyle w:val="Normal"/>
        <w:rPr/>
      </w:pPr>
      <w:r>
        <w:rPr>
          <w:rFonts w:ascii="Georgia" w:hAnsi="Georgia"/>
        </w:rPr>
        <w:t>Need to have two printers, one for reports and another for receipts.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Combine the first page of dynamic models into one(the customer interface).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Dynamic models should have every step of use case and be more detailed.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Georgia" w:hAnsi="Georgia"/>
        </w:rPr>
        <w:t>There should be a control object between Customer Interface and Inventory Manager.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LibreOffice/5.3.0.3$Linux_X86_64 LibreOffice_project/30m0$Build-3</Application>
  <Pages>1</Pages>
  <Words>55</Words>
  <Characters>285</Characters>
  <CharactersWithSpaces>335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2017-10-29T15:28:00Z</dcterms:created>
  <dc:creator>Griffith, Chris</dc:creator>
  <dc:description/>
  <dc:language>ru-RU</dc:language>
  <cp:lastModifiedBy/>
  <dcterms:modified xsi:type="dcterms:W3CDTF">2017-11-18T19:31:20Z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