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A25" w:rsidRDefault="00621A25">
      <w:pPr>
        <w:jc w:val="center"/>
        <w:rPr>
          <w:rFonts w:ascii="Times New Roman" w:eastAsia="Times New Roman" w:hAnsi="Times New Roman" w:cs="Times New Roman"/>
          <w:b/>
          <w:color w:val="000000" w:themeColor="text1"/>
          <w:sz w:val="72"/>
          <w:szCs w:val="72"/>
        </w:rPr>
      </w:pPr>
    </w:p>
    <w:p w:rsidR="00621A25" w:rsidRDefault="00621A25">
      <w:pPr>
        <w:jc w:val="center"/>
        <w:rPr>
          <w:rFonts w:ascii="Times New Roman" w:eastAsia="Times New Roman" w:hAnsi="Times New Roman" w:cs="Times New Roman"/>
          <w:b/>
          <w:color w:val="000000" w:themeColor="text1"/>
          <w:sz w:val="72"/>
          <w:szCs w:val="72"/>
        </w:rPr>
      </w:pPr>
    </w:p>
    <w:p w:rsidR="00621A25" w:rsidRDefault="00621A25">
      <w:pPr>
        <w:jc w:val="center"/>
        <w:rPr>
          <w:rFonts w:ascii="Times New Roman" w:eastAsia="Times New Roman" w:hAnsi="Times New Roman" w:cs="Times New Roman"/>
          <w:b/>
          <w:color w:val="000000" w:themeColor="text1"/>
          <w:sz w:val="72"/>
          <w:szCs w:val="72"/>
        </w:rPr>
      </w:pPr>
    </w:p>
    <w:p w:rsidR="00621A25" w:rsidRDefault="00621A25">
      <w:pPr>
        <w:jc w:val="center"/>
        <w:rPr>
          <w:rFonts w:ascii="Times New Roman" w:eastAsia="Times New Roman" w:hAnsi="Times New Roman" w:cs="Times New Roman"/>
          <w:b/>
          <w:color w:val="000000" w:themeColor="text1"/>
          <w:sz w:val="72"/>
          <w:szCs w:val="72"/>
        </w:rPr>
      </w:pPr>
    </w:p>
    <w:p w:rsidR="00621A25" w:rsidRDefault="00B101A8">
      <w:pPr>
        <w:jc w:val="center"/>
        <w:rPr>
          <w:rFonts w:ascii="Times New Roman" w:eastAsia="Times New Roman" w:hAnsi="Times New Roman" w:cs="Times New Roman"/>
          <w:b/>
          <w:color w:val="000000" w:themeColor="text1"/>
          <w:sz w:val="72"/>
          <w:szCs w:val="72"/>
        </w:rPr>
      </w:pPr>
      <w:r>
        <w:rPr>
          <w:rFonts w:ascii="Times New Roman" w:eastAsia="Times New Roman" w:hAnsi="Times New Roman" w:cs="Times New Roman"/>
          <w:b/>
          <w:color w:val="000000" w:themeColor="text1"/>
          <w:sz w:val="72"/>
          <w:szCs w:val="72"/>
        </w:rPr>
        <w:t>Software Configuration Management Plan</w:t>
      </w:r>
    </w:p>
    <w:p w:rsidR="00621A25" w:rsidRDefault="00B101A8">
      <w:pPr>
        <w:jc w:val="center"/>
        <w:rPr>
          <w:rFonts w:ascii="Times New Roman" w:eastAsia="Times New Roman" w:hAnsi="Times New Roman" w:cs="Times New Roman"/>
          <w:b/>
          <w:color w:val="000000" w:themeColor="text1"/>
          <w:sz w:val="72"/>
          <w:szCs w:val="72"/>
        </w:rPr>
      </w:pPr>
      <w:r>
        <w:rPr>
          <w:rFonts w:ascii="Times New Roman" w:eastAsia="Times New Roman" w:hAnsi="Times New Roman" w:cs="Times New Roman"/>
          <w:b/>
          <w:color w:val="000000" w:themeColor="text1"/>
          <w:sz w:val="48"/>
          <w:szCs w:val="48"/>
        </w:rPr>
        <w:t>for</w:t>
      </w:r>
      <w:r>
        <w:rPr>
          <w:rFonts w:ascii="Times New Roman" w:eastAsia="Times New Roman" w:hAnsi="Times New Roman" w:cs="Times New Roman"/>
          <w:b/>
          <w:color w:val="000000" w:themeColor="text1"/>
          <w:sz w:val="72"/>
          <w:szCs w:val="72"/>
        </w:rPr>
        <w:t xml:space="preserve"> RaiderNAV</w:t>
      </w:r>
    </w:p>
    <w:p w:rsidR="00621A25" w:rsidRDefault="00621A25">
      <w:pPr>
        <w:jc w:val="center"/>
        <w:rPr>
          <w:rFonts w:ascii="Times New Roman" w:eastAsia="Times New Roman" w:hAnsi="Times New Roman" w:cs="Times New Roman"/>
          <w:b/>
          <w:color w:val="000000" w:themeColor="text1"/>
          <w:sz w:val="36"/>
          <w:szCs w:val="36"/>
        </w:rPr>
      </w:pPr>
    </w:p>
    <w:p w:rsidR="00621A25" w:rsidRDefault="00B101A8">
      <w:pPr>
        <w:jc w:val="center"/>
      </w:pPr>
      <w:r>
        <w:rPr>
          <w:rFonts w:ascii="Times New Roman" w:eastAsia="Times New Roman" w:hAnsi="Times New Roman" w:cs="Times New Roman"/>
          <w:b/>
          <w:color w:val="000000" w:themeColor="text1"/>
          <w:sz w:val="36"/>
          <w:szCs w:val="36"/>
        </w:rPr>
        <w:t>Team Getana</w:t>
      </w:r>
    </w:p>
    <w:p w:rsidR="00621A25" w:rsidRDefault="00621A25">
      <w:pPr>
        <w:jc w:val="center"/>
        <w:rPr>
          <w:rFonts w:ascii="Times New Roman" w:eastAsia="Times New Roman" w:hAnsi="Times New Roman" w:cs="Times New Roman"/>
          <w:b/>
          <w:color w:val="000000" w:themeColor="text1"/>
          <w:sz w:val="36"/>
          <w:szCs w:val="36"/>
        </w:rPr>
      </w:pPr>
    </w:p>
    <w:p w:rsidR="00621A25" w:rsidRDefault="00B101A8">
      <w:pPr>
        <w:jc w:val="center"/>
      </w:pPr>
      <w:r>
        <w:rPr>
          <w:rFonts w:ascii="Times New Roman" w:eastAsia="Times New Roman" w:hAnsi="Times New Roman" w:cs="Times New Roman"/>
          <w:b/>
          <w:color w:val="000000" w:themeColor="text1"/>
          <w:sz w:val="36"/>
          <w:szCs w:val="36"/>
        </w:rPr>
        <w:t>Version 4.0</w:t>
      </w:r>
    </w:p>
    <w:p w:rsidR="00621A25" w:rsidRDefault="00B101A8">
      <w:pPr>
        <w:jc w:val="center"/>
      </w:pPr>
      <w:r>
        <w:rPr>
          <w:rFonts w:ascii="Times New Roman" w:eastAsia="Times New Roman" w:hAnsi="Times New Roman" w:cs="Times New Roman"/>
          <w:b/>
          <w:color w:val="000000" w:themeColor="text1"/>
          <w:sz w:val="36"/>
          <w:szCs w:val="36"/>
        </w:rPr>
        <w:t>(17 April 2018)</w:t>
      </w:r>
      <w:r>
        <w:br w:type="page"/>
      </w:r>
    </w:p>
    <w:p w:rsidR="00621A25" w:rsidRDefault="00B101A8">
      <w:r>
        <w:rPr>
          <w:rFonts w:ascii="Times New Roman" w:eastAsia="Times New Roman" w:hAnsi="Times New Roman" w:cs="Times New Roman"/>
          <w:b/>
          <w:color w:val="000000" w:themeColor="text1"/>
        </w:rPr>
        <w:lastRenderedPageBreak/>
        <w:t>Revision History</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1073"/>
        <w:gridCol w:w="1813"/>
        <w:gridCol w:w="6474"/>
      </w:tblGrid>
      <w:tr w:rsidR="00621A25">
        <w:tc>
          <w:tcPr>
            <w:tcW w:w="1073" w:type="dxa"/>
            <w:shd w:val="clear" w:color="auto" w:fill="auto"/>
          </w:tcPr>
          <w:p w:rsidR="00621A25" w:rsidRDefault="00B101A8">
            <w:pPr>
              <w:pStyle w:val="TableContents"/>
            </w:pPr>
            <w:r>
              <w:rPr>
                <w:rFonts w:ascii="Liberation Serif" w:eastAsia="Times New Roman" w:hAnsi="Liberation Serif" w:cs="Times New Roman"/>
                <w:sz w:val="24"/>
                <w:szCs w:val="24"/>
                <w:u w:val="single"/>
              </w:rPr>
              <w:t>Version</w:t>
            </w:r>
          </w:p>
          <w:p w:rsidR="00621A25" w:rsidRDefault="00B101A8">
            <w:pPr>
              <w:pStyle w:val="TableContents"/>
            </w:pPr>
            <w:r>
              <w:rPr>
                <w:rFonts w:ascii="Liberation Serif" w:eastAsia="Times New Roman" w:hAnsi="Liberation Serif" w:cs="Times New Roman"/>
                <w:sz w:val="24"/>
                <w:szCs w:val="24"/>
              </w:rPr>
              <w:t>4.0</w:t>
            </w:r>
          </w:p>
        </w:tc>
        <w:tc>
          <w:tcPr>
            <w:tcW w:w="1813" w:type="dxa"/>
            <w:shd w:val="clear" w:color="auto" w:fill="auto"/>
          </w:tcPr>
          <w:p w:rsidR="00621A25" w:rsidRDefault="00B101A8">
            <w:pPr>
              <w:pStyle w:val="TableContents"/>
            </w:pPr>
            <w:r>
              <w:rPr>
                <w:rFonts w:ascii="Liberation Serif" w:eastAsia="Times New Roman" w:hAnsi="Liberation Serif" w:cs="Times New Roman"/>
                <w:sz w:val="24"/>
                <w:szCs w:val="24"/>
                <w:u w:val="single"/>
              </w:rPr>
              <w:t>Date</w:t>
            </w:r>
          </w:p>
          <w:p w:rsidR="00621A25" w:rsidRDefault="00B101A8">
            <w:pPr>
              <w:pStyle w:val="TableContents"/>
            </w:pPr>
            <w:r>
              <w:rPr>
                <w:rFonts w:ascii="Liberation Serif" w:eastAsia="Times New Roman" w:hAnsi="Liberation Serif" w:cs="Times New Roman"/>
                <w:sz w:val="24"/>
                <w:szCs w:val="24"/>
              </w:rPr>
              <w:t>17 April 2018</w:t>
            </w:r>
          </w:p>
        </w:tc>
        <w:tc>
          <w:tcPr>
            <w:tcW w:w="6474" w:type="dxa"/>
            <w:shd w:val="clear" w:color="auto" w:fill="auto"/>
          </w:tcPr>
          <w:p w:rsidR="00621A25" w:rsidRDefault="00B101A8">
            <w:pPr>
              <w:pStyle w:val="TableContents"/>
            </w:pPr>
            <w:r>
              <w:rPr>
                <w:rFonts w:ascii="Liberation Serif" w:eastAsia="Times New Roman" w:hAnsi="Liberation Serif" w:cs="Times New Roman"/>
                <w:sz w:val="24"/>
                <w:szCs w:val="24"/>
                <w:u w:val="single"/>
              </w:rPr>
              <w:t>Summary</w:t>
            </w:r>
          </w:p>
          <w:p w:rsidR="00621A25" w:rsidRDefault="00B101A8">
            <w:pPr>
              <w:pStyle w:val="TableContents"/>
            </w:pPr>
            <w:r>
              <w:rPr>
                <w:rFonts w:ascii="Liberation Serif" w:eastAsia="Times New Roman" w:hAnsi="Liberation Serif" w:cs="Times New Roman"/>
                <w:sz w:val="24"/>
                <w:szCs w:val="24"/>
              </w:rPr>
              <w:t>Updated for deliverable 4</w:t>
            </w:r>
          </w:p>
        </w:tc>
      </w:tr>
      <w:tr w:rsidR="00621A25">
        <w:tc>
          <w:tcPr>
            <w:tcW w:w="1073" w:type="dxa"/>
            <w:shd w:val="clear" w:color="auto" w:fill="auto"/>
          </w:tcPr>
          <w:p w:rsidR="00621A25" w:rsidRDefault="00B101A8">
            <w:pPr>
              <w:pStyle w:val="TableContents"/>
            </w:pPr>
            <w:r>
              <w:rPr>
                <w:rFonts w:ascii="Liberation Serif" w:eastAsia="Times New Roman" w:hAnsi="Liberation Serif" w:cs="Times New Roman"/>
                <w:sz w:val="24"/>
                <w:szCs w:val="24"/>
              </w:rPr>
              <w:t>3.1</w:t>
            </w:r>
          </w:p>
        </w:tc>
        <w:tc>
          <w:tcPr>
            <w:tcW w:w="1813" w:type="dxa"/>
            <w:shd w:val="clear" w:color="auto" w:fill="auto"/>
          </w:tcPr>
          <w:p w:rsidR="00621A25" w:rsidRDefault="00B101A8">
            <w:pPr>
              <w:pStyle w:val="TableContents"/>
            </w:pPr>
            <w:r>
              <w:rPr>
                <w:rFonts w:ascii="Liberation Serif" w:eastAsia="Times New Roman" w:hAnsi="Liberation Serif" w:cs="Times New Roman"/>
                <w:sz w:val="24"/>
                <w:szCs w:val="24"/>
              </w:rPr>
              <w:t>6 April 2018</w:t>
            </w:r>
          </w:p>
        </w:tc>
        <w:tc>
          <w:tcPr>
            <w:tcW w:w="6474" w:type="dxa"/>
            <w:shd w:val="clear" w:color="auto" w:fill="auto"/>
          </w:tcPr>
          <w:p w:rsidR="00621A25" w:rsidRDefault="00B101A8">
            <w:pPr>
              <w:pStyle w:val="TableContents"/>
            </w:pPr>
            <w:r>
              <w:rPr>
                <w:rFonts w:ascii="Liberation Serif" w:eastAsia="Times New Roman" w:hAnsi="Liberation Serif" w:cs="Times New Roman"/>
                <w:sz w:val="24"/>
                <w:szCs w:val="24"/>
              </w:rPr>
              <w:t>Updated table of contents.</w:t>
            </w:r>
          </w:p>
        </w:tc>
      </w:tr>
      <w:tr w:rsidR="00621A25">
        <w:tc>
          <w:tcPr>
            <w:tcW w:w="107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3.0</w:t>
            </w:r>
          </w:p>
        </w:tc>
        <w:tc>
          <w:tcPr>
            <w:tcW w:w="181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1 April 2018</w:t>
            </w:r>
          </w:p>
        </w:tc>
        <w:tc>
          <w:tcPr>
            <w:tcW w:w="6474"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 xml:space="preserve">Sections </w:t>
            </w:r>
            <w:r>
              <w:rPr>
                <w:rFonts w:ascii="Liberation Serif" w:eastAsia="Times New Roman" w:hAnsi="Liberation Serif" w:cs="Times New Roman"/>
                <w:sz w:val="24"/>
                <w:szCs w:val="24"/>
              </w:rPr>
              <w:t>1.2.4, 2.2, and 3.1.3 updated to reflect missing information. Sections 4 and 5 completed. Minor wording changes throughout.</w:t>
            </w:r>
          </w:p>
        </w:tc>
      </w:tr>
      <w:tr w:rsidR="00621A25">
        <w:tc>
          <w:tcPr>
            <w:tcW w:w="107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2.0</w:t>
            </w:r>
          </w:p>
        </w:tc>
        <w:tc>
          <w:tcPr>
            <w:tcW w:w="181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9 March 2018</w:t>
            </w:r>
          </w:p>
        </w:tc>
        <w:tc>
          <w:tcPr>
            <w:tcW w:w="6474"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Initial document</w:t>
            </w:r>
          </w:p>
        </w:tc>
      </w:tr>
    </w:tbl>
    <w:p w:rsidR="00621A25" w:rsidRDefault="00B101A8">
      <w:pPr>
        <w:rPr>
          <w:rFonts w:ascii="Times New Roman" w:eastAsia="Times New Roman" w:hAnsi="Times New Roman" w:cs="Times New Roman"/>
          <w:b/>
          <w:color w:val="000000" w:themeColor="text1"/>
        </w:rPr>
      </w:pPr>
      <w:r>
        <w:br w:type="page"/>
      </w:r>
    </w:p>
    <w:p w:rsidR="00621A25" w:rsidRDefault="00B101A8">
      <w:pPr>
        <w:pStyle w:val="Head1"/>
      </w:pPr>
      <w:bookmarkStart w:id="0" w:name="_Toc510790884"/>
      <w:bookmarkStart w:id="1" w:name="_Toc513289988"/>
      <w:r>
        <w:lastRenderedPageBreak/>
        <w:t>Table of Contents</w:t>
      </w:r>
      <w:bookmarkEnd w:id="0"/>
      <w:bookmarkEnd w:id="1"/>
    </w:p>
    <w:p w:rsidR="00B101A8" w:rsidRDefault="00B101A8">
      <w:pPr>
        <w:pStyle w:val="TOC1"/>
        <w:tabs>
          <w:tab w:val="right" w:leader="dot" w:pos="9350"/>
        </w:tabs>
        <w:rPr>
          <w:rFonts w:asciiTheme="minorHAnsi" w:eastAsiaTheme="minorEastAsia" w:hAnsiTheme="minorHAnsi" w:cstheme="minorBidi"/>
          <w:noProof/>
          <w:color w:val="auto"/>
          <w:sz w:val="24"/>
          <w:szCs w:val="24"/>
        </w:rPr>
      </w:pPr>
      <w:r>
        <w:fldChar w:fldCharType="begin"/>
      </w:r>
      <w:r>
        <w:rPr>
          <w:rStyle w:val="IndexLink"/>
          <w:webHidden/>
        </w:rPr>
        <w:instrText>TOC \z \o "1-4" \t "Head 1,1,Head 2,2,Head 3,3,Head 4,4" \h</w:instrText>
      </w:r>
      <w:r>
        <w:rPr>
          <w:rStyle w:val="IndexLink"/>
        </w:rPr>
        <w:fldChar w:fldCharType="separate"/>
      </w:r>
      <w:bookmarkStart w:id="2" w:name="_Toc510790885"/>
      <w:r w:rsidRPr="00AA3C66">
        <w:rPr>
          <w:rStyle w:val="Hyperlink"/>
          <w:noProof/>
        </w:rPr>
        <w:fldChar w:fldCharType="begin"/>
      </w:r>
      <w:r w:rsidRPr="00AA3C66">
        <w:rPr>
          <w:rStyle w:val="Hyperlink"/>
          <w:noProof/>
        </w:rPr>
        <w:instrText xml:space="preserve"> </w:instrText>
      </w:r>
      <w:r>
        <w:rPr>
          <w:noProof/>
        </w:rPr>
        <w:instrText>HYPERLINK \l "_Toc513289988"</w:instrText>
      </w:r>
      <w:r w:rsidRPr="00AA3C66">
        <w:rPr>
          <w:rStyle w:val="Hyperlink"/>
          <w:noProof/>
        </w:rPr>
        <w:instrText xml:space="preserve"> </w:instrText>
      </w:r>
      <w:r w:rsidRPr="00AA3C66">
        <w:rPr>
          <w:rStyle w:val="Hyperlink"/>
          <w:noProof/>
        </w:rPr>
      </w:r>
      <w:r w:rsidRPr="00AA3C66">
        <w:rPr>
          <w:rStyle w:val="Hyperlink"/>
          <w:noProof/>
        </w:rPr>
        <w:fldChar w:fldCharType="separate"/>
      </w:r>
      <w:r w:rsidRPr="00AA3C66">
        <w:rPr>
          <w:rStyle w:val="Hyperlink"/>
          <w:noProof/>
        </w:rPr>
        <w:t>Table of Contents</w:t>
      </w:r>
      <w:r>
        <w:rPr>
          <w:noProof/>
          <w:webHidden/>
        </w:rPr>
        <w:tab/>
      </w:r>
      <w:r>
        <w:rPr>
          <w:noProof/>
          <w:webHidden/>
        </w:rPr>
        <w:fldChar w:fldCharType="begin"/>
      </w:r>
      <w:r>
        <w:rPr>
          <w:noProof/>
          <w:webHidden/>
        </w:rPr>
        <w:instrText xml:space="preserve"> PAGEREF _Toc513289988 \h </w:instrText>
      </w:r>
      <w:r>
        <w:rPr>
          <w:noProof/>
          <w:webHidden/>
        </w:rPr>
      </w:r>
      <w:r>
        <w:rPr>
          <w:noProof/>
          <w:webHidden/>
        </w:rPr>
        <w:fldChar w:fldCharType="separate"/>
      </w:r>
      <w:r>
        <w:rPr>
          <w:noProof/>
          <w:webHidden/>
        </w:rPr>
        <w:t>3</w:t>
      </w:r>
      <w:r>
        <w:rPr>
          <w:noProof/>
          <w:webHidden/>
        </w:rPr>
        <w:fldChar w:fldCharType="end"/>
      </w:r>
      <w:r w:rsidRPr="00AA3C66">
        <w:rPr>
          <w:rStyle w:val="Hyperlink"/>
          <w:noProof/>
        </w:rPr>
        <w:fldChar w:fldCharType="end"/>
      </w:r>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89989" w:history="1">
        <w:r w:rsidRPr="00AA3C66">
          <w:rPr>
            <w:rStyle w:val="Hyperlink"/>
            <w:noProof/>
          </w:rPr>
          <w:t>1.1 Purpose</w:t>
        </w:r>
        <w:r>
          <w:rPr>
            <w:noProof/>
            <w:webHidden/>
          </w:rPr>
          <w:tab/>
        </w:r>
        <w:r>
          <w:rPr>
            <w:noProof/>
            <w:webHidden/>
          </w:rPr>
          <w:fldChar w:fldCharType="begin"/>
        </w:r>
        <w:r>
          <w:rPr>
            <w:noProof/>
            <w:webHidden/>
          </w:rPr>
          <w:instrText xml:space="preserve"> PAGEREF _Toc513289989 \h </w:instrText>
        </w:r>
        <w:r>
          <w:rPr>
            <w:noProof/>
            <w:webHidden/>
          </w:rPr>
        </w:r>
        <w:r>
          <w:rPr>
            <w:noProof/>
            <w:webHidden/>
          </w:rPr>
          <w:fldChar w:fldCharType="separate"/>
        </w:r>
        <w:r>
          <w:rPr>
            <w:noProof/>
            <w:webHidden/>
          </w:rPr>
          <w:t>4</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89990" w:history="1">
        <w:r w:rsidRPr="00AA3C66">
          <w:rPr>
            <w:rStyle w:val="Hyperlink"/>
            <w:noProof/>
          </w:rPr>
          <w:t>1.2 Scope</w:t>
        </w:r>
        <w:r>
          <w:rPr>
            <w:noProof/>
            <w:webHidden/>
          </w:rPr>
          <w:tab/>
        </w:r>
        <w:r>
          <w:rPr>
            <w:noProof/>
            <w:webHidden/>
          </w:rPr>
          <w:fldChar w:fldCharType="begin"/>
        </w:r>
        <w:r>
          <w:rPr>
            <w:noProof/>
            <w:webHidden/>
          </w:rPr>
          <w:instrText xml:space="preserve"> PAGEREF _Toc513289990 \h </w:instrText>
        </w:r>
        <w:r>
          <w:rPr>
            <w:noProof/>
            <w:webHidden/>
          </w:rPr>
        </w:r>
        <w:r>
          <w:rPr>
            <w:noProof/>
            <w:webHidden/>
          </w:rPr>
          <w:fldChar w:fldCharType="separate"/>
        </w:r>
        <w:r>
          <w:rPr>
            <w:noProof/>
            <w:webHidden/>
          </w:rPr>
          <w:t>5</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89991" w:history="1">
        <w:r w:rsidRPr="00AA3C66">
          <w:rPr>
            <w:rStyle w:val="Hyperlink"/>
            <w:noProof/>
          </w:rPr>
          <w:t>1.2.1 Overview description of the software project.</w:t>
        </w:r>
        <w:r>
          <w:rPr>
            <w:noProof/>
            <w:webHidden/>
          </w:rPr>
          <w:tab/>
        </w:r>
        <w:r>
          <w:rPr>
            <w:noProof/>
            <w:webHidden/>
          </w:rPr>
          <w:fldChar w:fldCharType="begin"/>
        </w:r>
        <w:r>
          <w:rPr>
            <w:noProof/>
            <w:webHidden/>
          </w:rPr>
          <w:instrText xml:space="preserve"> PAGEREF _Toc513289991 \h </w:instrText>
        </w:r>
        <w:r>
          <w:rPr>
            <w:noProof/>
            <w:webHidden/>
          </w:rPr>
        </w:r>
        <w:r>
          <w:rPr>
            <w:noProof/>
            <w:webHidden/>
          </w:rPr>
          <w:fldChar w:fldCharType="separate"/>
        </w:r>
        <w:r>
          <w:rPr>
            <w:noProof/>
            <w:webHidden/>
          </w:rPr>
          <w:t>5</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89992" w:history="1">
        <w:r w:rsidRPr="00AA3C66">
          <w:rPr>
            <w:rStyle w:val="Hyperlink"/>
            <w:noProof/>
          </w:rPr>
          <w:t>1.2.2 Applicability</w:t>
        </w:r>
        <w:r>
          <w:rPr>
            <w:noProof/>
            <w:webHidden/>
          </w:rPr>
          <w:tab/>
        </w:r>
        <w:r>
          <w:rPr>
            <w:noProof/>
            <w:webHidden/>
          </w:rPr>
          <w:fldChar w:fldCharType="begin"/>
        </w:r>
        <w:r>
          <w:rPr>
            <w:noProof/>
            <w:webHidden/>
          </w:rPr>
          <w:instrText xml:space="preserve"> PAGEREF _Toc513289992 \h </w:instrText>
        </w:r>
        <w:r>
          <w:rPr>
            <w:noProof/>
            <w:webHidden/>
          </w:rPr>
        </w:r>
        <w:r>
          <w:rPr>
            <w:noProof/>
            <w:webHidden/>
          </w:rPr>
          <w:fldChar w:fldCharType="separate"/>
        </w:r>
        <w:r>
          <w:rPr>
            <w:noProof/>
            <w:webHidden/>
          </w:rPr>
          <w:t>5</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89993" w:history="1">
        <w:r w:rsidRPr="00AA3C66">
          <w:rPr>
            <w:rStyle w:val="Hyperlink"/>
            <w:noProof/>
          </w:rPr>
          <w:t>1.2.3 Identification of other software to be included as part of the plan</w:t>
        </w:r>
        <w:r>
          <w:rPr>
            <w:noProof/>
            <w:webHidden/>
          </w:rPr>
          <w:tab/>
        </w:r>
        <w:r>
          <w:rPr>
            <w:noProof/>
            <w:webHidden/>
          </w:rPr>
          <w:fldChar w:fldCharType="begin"/>
        </w:r>
        <w:r>
          <w:rPr>
            <w:noProof/>
            <w:webHidden/>
          </w:rPr>
          <w:instrText xml:space="preserve"> PAGEREF _Toc513289993 \h </w:instrText>
        </w:r>
        <w:r>
          <w:rPr>
            <w:noProof/>
            <w:webHidden/>
          </w:rPr>
        </w:r>
        <w:r>
          <w:rPr>
            <w:noProof/>
            <w:webHidden/>
          </w:rPr>
          <w:fldChar w:fldCharType="separate"/>
        </w:r>
        <w:r>
          <w:rPr>
            <w:noProof/>
            <w:webHidden/>
          </w:rPr>
          <w:t>5</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89994" w:history="1">
        <w:r w:rsidRPr="00AA3C66">
          <w:rPr>
            <w:rStyle w:val="Hyperlink"/>
            <w:noProof/>
          </w:rPr>
          <w:t>1.2.4 Relationship of SCM to the hardware or SCM activities for the project</w:t>
        </w:r>
        <w:r>
          <w:rPr>
            <w:noProof/>
            <w:webHidden/>
          </w:rPr>
          <w:tab/>
        </w:r>
        <w:r>
          <w:rPr>
            <w:noProof/>
            <w:webHidden/>
          </w:rPr>
          <w:fldChar w:fldCharType="begin"/>
        </w:r>
        <w:r>
          <w:rPr>
            <w:noProof/>
            <w:webHidden/>
          </w:rPr>
          <w:instrText xml:space="preserve"> PAGEREF _Toc513289994 \h </w:instrText>
        </w:r>
        <w:r>
          <w:rPr>
            <w:noProof/>
            <w:webHidden/>
          </w:rPr>
        </w:r>
        <w:r>
          <w:rPr>
            <w:noProof/>
            <w:webHidden/>
          </w:rPr>
          <w:fldChar w:fldCharType="separate"/>
        </w:r>
        <w:r>
          <w:rPr>
            <w:noProof/>
            <w:webHidden/>
          </w:rPr>
          <w:t>5</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89995" w:history="1">
        <w:r w:rsidRPr="00AA3C66">
          <w:rPr>
            <w:rStyle w:val="Hyperlink"/>
            <w:noProof/>
          </w:rPr>
          <w:t>1.2.5 The degree of formality, depth of control, and portion of the software life cycle for applying SCM on this project</w:t>
        </w:r>
        <w:r>
          <w:rPr>
            <w:noProof/>
            <w:webHidden/>
          </w:rPr>
          <w:tab/>
        </w:r>
        <w:r>
          <w:rPr>
            <w:noProof/>
            <w:webHidden/>
          </w:rPr>
          <w:fldChar w:fldCharType="begin"/>
        </w:r>
        <w:r>
          <w:rPr>
            <w:noProof/>
            <w:webHidden/>
          </w:rPr>
          <w:instrText xml:space="preserve"> PAGEREF _Toc513289995 \h </w:instrText>
        </w:r>
        <w:r>
          <w:rPr>
            <w:noProof/>
            <w:webHidden/>
          </w:rPr>
        </w:r>
        <w:r>
          <w:rPr>
            <w:noProof/>
            <w:webHidden/>
          </w:rPr>
          <w:fldChar w:fldCharType="separate"/>
        </w:r>
        <w:r>
          <w:rPr>
            <w:noProof/>
            <w:webHidden/>
          </w:rPr>
          <w:t>5</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89996" w:history="1">
        <w:r w:rsidRPr="00AA3C66">
          <w:rPr>
            <w:rStyle w:val="Hyperlink"/>
            <w:noProof/>
          </w:rPr>
          <w:t>1.2.6 Limitations</w:t>
        </w:r>
        <w:r>
          <w:rPr>
            <w:noProof/>
            <w:webHidden/>
          </w:rPr>
          <w:tab/>
        </w:r>
        <w:r>
          <w:rPr>
            <w:noProof/>
            <w:webHidden/>
          </w:rPr>
          <w:fldChar w:fldCharType="begin"/>
        </w:r>
        <w:r>
          <w:rPr>
            <w:noProof/>
            <w:webHidden/>
          </w:rPr>
          <w:instrText xml:space="preserve"> PAGEREF _Toc513289996 \h </w:instrText>
        </w:r>
        <w:r>
          <w:rPr>
            <w:noProof/>
            <w:webHidden/>
          </w:rPr>
        </w:r>
        <w:r>
          <w:rPr>
            <w:noProof/>
            <w:webHidden/>
          </w:rPr>
          <w:fldChar w:fldCharType="separate"/>
        </w:r>
        <w:r>
          <w:rPr>
            <w:noProof/>
            <w:webHidden/>
          </w:rPr>
          <w:t>5</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89997" w:history="1">
        <w:r w:rsidRPr="00AA3C66">
          <w:rPr>
            <w:rStyle w:val="Hyperlink"/>
            <w:noProof/>
          </w:rPr>
          <w:t>1.2.7 Assumptions that might have an impact on the cost, schedule, or ability to perform defined SCM activities</w:t>
        </w:r>
        <w:r>
          <w:rPr>
            <w:noProof/>
            <w:webHidden/>
          </w:rPr>
          <w:tab/>
        </w:r>
        <w:r>
          <w:rPr>
            <w:noProof/>
            <w:webHidden/>
          </w:rPr>
          <w:fldChar w:fldCharType="begin"/>
        </w:r>
        <w:r>
          <w:rPr>
            <w:noProof/>
            <w:webHidden/>
          </w:rPr>
          <w:instrText xml:space="preserve"> PAGEREF _Toc513289997 \h </w:instrText>
        </w:r>
        <w:r>
          <w:rPr>
            <w:noProof/>
            <w:webHidden/>
          </w:rPr>
        </w:r>
        <w:r>
          <w:rPr>
            <w:noProof/>
            <w:webHidden/>
          </w:rPr>
          <w:fldChar w:fldCharType="separate"/>
        </w:r>
        <w:r>
          <w:rPr>
            <w:noProof/>
            <w:webHidden/>
          </w:rPr>
          <w:t>5</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89998" w:history="1">
        <w:r w:rsidRPr="00AA3C66">
          <w:rPr>
            <w:rStyle w:val="Hyperlink"/>
            <w:noProof/>
          </w:rPr>
          <w:t>1.3 Key Terms</w:t>
        </w:r>
        <w:r>
          <w:rPr>
            <w:noProof/>
            <w:webHidden/>
          </w:rPr>
          <w:tab/>
        </w:r>
        <w:r>
          <w:rPr>
            <w:noProof/>
            <w:webHidden/>
          </w:rPr>
          <w:fldChar w:fldCharType="begin"/>
        </w:r>
        <w:r>
          <w:rPr>
            <w:noProof/>
            <w:webHidden/>
          </w:rPr>
          <w:instrText xml:space="preserve"> PAGEREF _Toc513289998 \h </w:instrText>
        </w:r>
        <w:r>
          <w:rPr>
            <w:noProof/>
            <w:webHidden/>
          </w:rPr>
        </w:r>
        <w:r>
          <w:rPr>
            <w:noProof/>
            <w:webHidden/>
          </w:rPr>
          <w:fldChar w:fldCharType="separate"/>
        </w:r>
        <w:r>
          <w:rPr>
            <w:noProof/>
            <w:webHidden/>
          </w:rPr>
          <w:t>6</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89999" w:history="1">
        <w:r w:rsidRPr="00AA3C66">
          <w:rPr>
            <w:rStyle w:val="Hyperlink"/>
            <w:noProof/>
          </w:rPr>
          <w:t>1.4 References</w:t>
        </w:r>
        <w:r>
          <w:rPr>
            <w:noProof/>
            <w:webHidden/>
          </w:rPr>
          <w:tab/>
        </w:r>
        <w:r>
          <w:rPr>
            <w:noProof/>
            <w:webHidden/>
          </w:rPr>
          <w:fldChar w:fldCharType="begin"/>
        </w:r>
        <w:r>
          <w:rPr>
            <w:noProof/>
            <w:webHidden/>
          </w:rPr>
          <w:instrText xml:space="preserve"> PAGEREF _Toc513289999 \h </w:instrText>
        </w:r>
        <w:r>
          <w:rPr>
            <w:noProof/>
            <w:webHidden/>
          </w:rPr>
        </w:r>
        <w:r>
          <w:rPr>
            <w:noProof/>
            <w:webHidden/>
          </w:rPr>
          <w:fldChar w:fldCharType="separate"/>
        </w:r>
        <w:r>
          <w:rPr>
            <w:noProof/>
            <w:webHidden/>
          </w:rPr>
          <w:t>6</w:t>
        </w:r>
        <w:r>
          <w:rPr>
            <w:noProof/>
            <w:webHidden/>
          </w:rPr>
          <w:fldChar w:fldCharType="end"/>
        </w:r>
      </w:hyperlink>
    </w:p>
    <w:p w:rsidR="00B101A8" w:rsidRDefault="00B101A8">
      <w:pPr>
        <w:pStyle w:val="TOC1"/>
        <w:tabs>
          <w:tab w:val="right" w:leader="dot" w:pos="9350"/>
        </w:tabs>
        <w:rPr>
          <w:rFonts w:asciiTheme="minorHAnsi" w:eastAsiaTheme="minorEastAsia" w:hAnsiTheme="minorHAnsi" w:cstheme="minorBidi"/>
          <w:noProof/>
          <w:color w:val="auto"/>
          <w:sz w:val="24"/>
          <w:szCs w:val="24"/>
        </w:rPr>
      </w:pPr>
      <w:hyperlink w:anchor="_Toc513290000" w:history="1">
        <w:r w:rsidRPr="00AA3C66">
          <w:rPr>
            <w:rStyle w:val="Hyperlink"/>
            <w:noProof/>
          </w:rPr>
          <w:t>2. SCM Management</w:t>
        </w:r>
        <w:r>
          <w:rPr>
            <w:noProof/>
            <w:webHidden/>
          </w:rPr>
          <w:tab/>
        </w:r>
        <w:r>
          <w:rPr>
            <w:noProof/>
            <w:webHidden/>
          </w:rPr>
          <w:fldChar w:fldCharType="begin"/>
        </w:r>
        <w:r>
          <w:rPr>
            <w:noProof/>
            <w:webHidden/>
          </w:rPr>
          <w:instrText xml:space="preserve"> PAGEREF _Toc513290000 \h </w:instrText>
        </w:r>
        <w:r>
          <w:rPr>
            <w:noProof/>
            <w:webHidden/>
          </w:rPr>
        </w:r>
        <w:r>
          <w:rPr>
            <w:noProof/>
            <w:webHidden/>
          </w:rPr>
          <w:fldChar w:fldCharType="separate"/>
        </w:r>
        <w:r>
          <w:rPr>
            <w:noProof/>
            <w:webHidden/>
          </w:rPr>
          <w:t>7</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01" w:history="1">
        <w:r w:rsidRPr="00AA3C66">
          <w:rPr>
            <w:rStyle w:val="Hyperlink"/>
            <w:noProof/>
          </w:rPr>
          <w:t>2.1 Organization</w:t>
        </w:r>
        <w:r>
          <w:rPr>
            <w:noProof/>
            <w:webHidden/>
          </w:rPr>
          <w:tab/>
        </w:r>
        <w:r>
          <w:rPr>
            <w:noProof/>
            <w:webHidden/>
          </w:rPr>
          <w:fldChar w:fldCharType="begin"/>
        </w:r>
        <w:r>
          <w:rPr>
            <w:noProof/>
            <w:webHidden/>
          </w:rPr>
          <w:instrText xml:space="preserve"> PAGEREF _Toc513290001 \h </w:instrText>
        </w:r>
        <w:r>
          <w:rPr>
            <w:noProof/>
            <w:webHidden/>
          </w:rPr>
        </w:r>
        <w:r>
          <w:rPr>
            <w:noProof/>
            <w:webHidden/>
          </w:rPr>
          <w:fldChar w:fldCharType="separate"/>
        </w:r>
        <w:r>
          <w:rPr>
            <w:noProof/>
            <w:webHidden/>
          </w:rPr>
          <w:t>7</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02" w:history="1">
        <w:r w:rsidRPr="00AA3C66">
          <w:rPr>
            <w:rStyle w:val="Hyperlink"/>
            <w:noProof/>
          </w:rPr>
          <w:t>2.2. Responsibilities</w:t>
        </w:r>
        <w:r>
          <w:rPr>
            <w:noProof/>
            <w:webHidden/>
          </w:rPr>
          <w:tab/>
        </w:r>
        <w:r>
          <w:rPr>
            <w:noProof/>
            <w:webHidden/>
          </w:rPr>
          <w:fldChar w:fldCharType="begin"/>
        </w:r>
        <w:r>
          <w:rPr>
            <w:noProof/>
            <w:webHidden/>
          </w:rPr>
          <w:instrText xml:space="preserve"> PAGEREF _Toc513290002 \h </w:instrText>
        </w:r>
        <w:r>
          <w:rPr>
            <w:noProof/>
            <w:webHidden/>
          </w:rPr>
        </w:r>
        <w:r>
          <w:rPr>
            <w:noProof/>
            <w:webHidden/>
          </w:rPr>
          <w:fldChar w:fldCharType="separate"/>
        </w:r>
        <w:r>
          <w:rPr>
            <w:noProof/>
            <w:webHidden/>
          </w:rPr>
          <w:t>7</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03" w:history="1">
        <w:r w:rsidRPr="00AA3C66">
          <w:rPr>
            <w:rStyle w:val="Hyperlink"/>
            <w:noProof/>
          </w:rPr>
          <w:t>2.3. Applicable policies, directives, and procedures</w:t>
        </w:r>
        <w:r>
          <w:rPr>
            <w:noProof/>
            <w:webHidden/>
          </w:rPr>
          <w:tab/>
        </w:r>
        <w:r>
          <w:rPr>
            <w:noProof/>
            <w:webHidden/>
          </w:rPr>
          <w:fldChar w:fldCharType="begin"/>
        </w:r>
        <w:r>
          <w:rPr>
            <w:noProof/>
            <w:webHidden/>
          </w:rPr>
          <w:instrText xml:space="preserve"> PAGEREF _Toc513290003 \h </w:instrText>
        </w:r>
        <w:r>
          <w:rPr>
            <w:noProof/>
            <w:webHidden/>
          </w:rPr>
        </w:r>
        <w:r>
          <w:rPr>
            <w:noProof/>
            <w:webHidden/>
          </w:rPr>
          <w:fldChar w:fldCharType="separate"/>
        </w:r>
        <w:r>
          <w:rPr>
            <w:noProof/>
            <w:webHidden/>
          </w:rPr>
          <w:t>10</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04" w:history="1">
        <w:r w:rsidRPr="00AA3C66">
          <w:rPr>
            <w:rStyle w:val="Hyperlink"/>
            <w:noProof/>
          </w:rPr>
          <w:t>2.4 Management of the SCM process</w:t>
        </w:r>
        <w:r>
          <w:rPr>
            <w:noProof/>
            <w:webHidden/>
          </w:rPr>
          <w:tab/>
        </w:r>
        <w:r>
          <w:rPr>
            <w:noProof/>
            <w:webHidden/>
          </w:rPr>
          <w:fldChar w:fldCharType="begin"/>
        </w:r>
        <w:r>
          <w:rPr>
            <w:noProof/>
            <w:webHidden/>
          </w:rPr>
          <w:instrText xml:space="preserve"> PAGEREF _Toc513290004 \h </w:instrText>
        </w:r>
        <w:r>
          <w:rPr>
            <w:noProof/>
            <w:webHidden/>
          </w:rPr>
        </w:r>
        <w:r>
          <w:rPr>
            <w:noProof/>
            <w:webHidden/>
          </w:rPr>
          <w:fldChar w:fldCharType="separate"/>
        </w:r>
        <w:r>
          <w:rPr>
            <w:noProof/>
            <w:webHidden/>
          </w:rPr>
          <w:t>10</w:t>
        </w:r>
        <w:r>
          <w:rPr>
            <w:noProof/>
            <w:webHidden/>
          </w:rPr>
          <w:fldChar w:fldCharType="end"/>
        </w:r>
      </w:hyperlink>
    </w:p>
    <w:p w:rsidR="00B101A8" w:rsidRDefault="00B101A8">
      <w:pPr>
        <w:pStyle w:val="TOC1"/>
        <w:tabs>
          <w:tab w:val="right" w:leader="dot" w:pos="9350"/>
        </w:tabs>
        <w:rPr>
          <w:rFonts w:asciiTheme="minorHAnsi" w:eastAsiaTheme="minorEastAsia" w:hAnsiTheme="minorHAnsi" w:cstheme="minorBidi"/>
          <w:noProof/>
          <w:color w:val="auto"/>
          <w:sz w:val="24"/>
          <w:szCs w:val="24"/>
        </w:rPr>
      </w:pPr>
      <w:hyperlink w:anchor="_Toc513290005" w:history="1">
        <w:r w:rsidRPr="00AA3C66">
          <w:rPr>
            <w:rStyle w:val="Hyperlink"/>
            <w:noProof/>
          </w:rPr>
          <w:t>3. SCM Activities</w:t>
        </w:r>
        <w:r>
          <w:rPr>
            <w:noProof/>
            <w:webHidden/>
          </w:rPr>
          <w:tab/>
        </w:r>
        <w:r>
          <w:rPr>
            <w:noProof/>
            <w:webHidden/>
          </w:rPr>
          <w:fldChar w:fldCharType="begin"/>
        </w:r>
        <w:r>
          <w:rPr>
            <w:noProof/>
            <w:webHidden/>
          </w:rPr>
          <w:instrText xml:space="preserve"> PAGEREF _Toc513290005 \h </w:instrText>
        </w:r>
        <w:r>
          <w:rPr>
            <w:noProof/>
            <w:webHidden/>
          </w:rPr>
        </w:r>
        <w:r>
          <w:rPr>
            <w:noProof/>
            <w:webHidden/>
          </w:rPr>
          <w:fldChar w:fldCharType="separate"/>
        </w:r>
        <w:r>
          <w:rPr>
            <w:noProof/>
            <w:webHidden/>
          </w:rPr>
          <w:t>11</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06" w:history="1">
        <w:r w:rsidRPr="00AA3C66">
          <w:rPr>
            <w:rStyle w:val="Hyperlink"/>
            <w:noProof/>
          </w:rPr>
          <w:t>3.1 Configuration identification</w:t>
        </w:r>
        <w:r>
          <w:rPr>
            <w:noProof/>
            <w:webHidden/>
          </w:rPr>
          <w:tab/>
        </w:r>
        <w:r>
          <w:rPr>
            <w:noProof/>
            <w:webHidden/>
          </w:rPr>
          <w:fldChar w:fldCharType="begin"/>
        </w:r>
        <w:r>
          <w:rPr>
            <w:noProof/>
            <w:webHidden/>
          </w:rPr>
          <w:instrText xml:space="preserve"> PAGEREF _Toc513290006 \h </w:instrText>
        </w:r>
        <w:r>
          <w:rPr>
            <w:noProof/>
            <w:webHidden/>
          </w:rPr>
        </w:r>
        <w:r>
          <w:rPr>
            <w:noProof/>
            <w:webHidden/>
          </w:rPr>
          <w:fldChar w:fldCharType="separate"/>
        </w:r>
        <w:r>
          <w:rPr>
            <w:noProof/>
            <w:webHidden/>
          </w:rPr>
          <w:t>11</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07" w:history="1">
        <w:r w:rsidRPr="00AA3C66">
          <w:rPr>
            <w:rStyle w:val="Hyperlink"/>
            <w:noProof/>
          </w:rPr>
          <w:t>3.1.1 Identify configuration items (events, items, procedures)</w:t>
        </w:r>
        <w:r>
          <w:rPr>
            <w:noProof/>
            <w:webHidden/>
          </w:rPr>
          <w:tab/>
        </w:r>
        <w:r>
          <w:rPr>
            <w:noProof/>
            <w:webHidden/>
          </w:rPr>
          <w:fldChar w:fldCharType="begin"/>
        </w:r>
        <w:r>
          <w:rPr>
            <w:noProof/>
            <w:webHidden/>
          </w:rPr>
          <w:instrText xml:space="preserve"> PAGEREF _Toc513290007 \h </w:instrText>
        </w:r>
        <w:r>
          <w:rPr>
            <w:noProof/>
            <w:webHidden/>
          </w:rPr>
        </w:r>
        <w:r>
          <w:rPr>
            <w:noProof/>
            <w:webHidden/>
          </w:rPr>
          <w:fldChar w:fldCharType="separate"/>
        </w:r>
        <w:r>
          <w:rPr>
            <w:noProof/>
            <w:webHidden/>
          </w:rPr>
          <w:t>11</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08" w:history="1">
        <w:r w:rsidRPr="00AA3C66">
          <w:rPr>
            <w:rStyle w:val="Hyperlink"/>
            <w:noProof/>
          </w:rPr>
          <w:t>3.1.2 Name configuration items (unique identifiers)</w:t>
        </w:r>
        <w:r>
          <w:rPr>
            <w:noProof/>
            <w:webHidden/>
          </w:rPr>
          <w:tab/>
        </w:r>
        <w:r>
          <w:rPr>
            <w:noProof/>
            <w:webHidden/>
          </w:rPr>
          <w:fldChar w:fldCharType="begin"/>
        </w:r>
        <w:r>
          <w:rPr>
            <w:noProof/>
            <w:webHidden/>
          </w:rPr>
          <w:instrText xml:space="preserve"> PAGEREF _Toc513290008 \h </w:instrText>
        </w:r>
        <w:r>
          <w:rPr>
            <w:noProof/>
            <w:webHidden/>
          </w:rPr>
        </w:r>
        <w:r>
          <w:rPr>
            <w:noProof/>
            <w:webHidden/>
          </w:rPr>
          <w:fldChar w:fldCharType="separate"/>
        </w:r>
        <w:r>
          <w:rPr>
            <w:noProof/>
            <w:webHidden/>
          </w:rPr>
          <w:t>12</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09" w:history="1">
        <w:r w:rsidRPr="00AA3C66">
          <w:rPr>
            <w:rStyle w:val="Hyperlink"/>
            <w:noProof/>
          </w:rPr>
          <w:t>3.1.3 Acquiring configuration items (physical procedures)</w:t>
        </w:r>
        <w:r>
          <w:rPr>
            <w:noProof/>
            <w:webHidden/>
          </w:rPr>
          <w:tab/>
        </w:r>
        <w:r>
          <w:rPr>
            <w:noProof/>
            <w:webHidden/>
          </w:rPr>
          <w:fldChar w:fldCharType="begin"/>
        </w:r>
        <w:r>
          <w:rPr>
            <w:noProof/>
            <w:webHidden/>
          </w:rPr>
          <w:instrText xml:space="preserve"> PAGEREF _Toc513290009 \h </w:instrText>
        </w:r>
        <w:r>
          <w:rPr>
            <w:noProof/>
            <w:webHidden/>
          </w:rPr>
        </w:r>
        <w:r>
          <w:rPr>
            <w:noProof/>
            <w:webHidden/>
          </w:rPr>
          <w:fldChar w:fldCharType="separate"/>
        </w:r>
        <w:r>
          <w:rPr>
            <w:noProof/>
            <w:webHidden/>
          </w:rPr>
          <w:t>12</w:t>
        </w:r>
        <w:r>
          <w:rPr>
            <w:noProof/>
            <w:webHidden/>
          </w:rPr>
          <w:fldChar w:fldCharType="end"/>
        </w:r>
      </w:hyperlink>
    </w:p>
    <w:p w:rsidR="00B101A8" w:rsidRDefault="00B101A8">
      <w:pPr>
        <w:pStyle w:val="TOC4"/>
        <w:tabs>
          <w:tab w:val="right" w:leader="dot" w:pos="9350"/>
        </w:tabs>
        <w:rPr>
          <w:rFonts w:asciiTheme="minorHAnsi" w:eastAsiaTheme="minorEastAsia" w:hAnsiTheme="minorHAnsi" w:cstheme="minorBidi"/>
          <w:noProof/>
          <w:color w:val="auto"/>
          <w:sz w:val="24"/>
          <w:szCs w:val="24"/>
        </w:rPr>
      </w:pPr>
      <w:hyperlink w:anchor="_Toc513290010" w:history="1">
        <w:r w:rsidRPr="00AA3C66">
          <w:rPr>
            <w:rStyle w:val="Hyperlink"/>
            <w:noProof/>
          </w:rPr>
          <w:t>3.1.3.1 Google Play Services Location</w:t>
        </w:r>
        <w:r>
          <w:rPr>
            <w:noProof/>
            <w:webHidden/>
          </w:rPr>
          <w:tab/>
        </w:r>
        <w:r>
          <w:rPr>
            <w:noProof/>
            <w:webHidden/>
          </w:rPr>
          <w:fldChar w:fldCharType="begin"/>
        </w:r>
        <w:r>
          <w:rPr>
            <w:noProof/>
            <w:webHidden/>
          </w:rPr>
          <w:instrText xml:space="preserve"> PAGEREF _Toc513290010 \h </w:instrText>
        </w:r>
        <w:r>
          <w:rPr>
            <w:noProof/>
            <w:webHidden/>
          </w:rPr>
        </w:r>
        <w:r>
          <w:rPr>
            <w:noProof/>
            <w:webHidden/>
          </w:rPr>
          <w:fldChar w:fldCharType="separate"/>
        </w:r>
        <w:r>
          <w:rPr>
            <w:noProof/>
            <w:webHidden/>
          </w:rPr>
          <w:t>12</w:t>
        </w:r>
        <w:r>
          <w:rPr>
            <w:noProof/>
            <w:webHidden/>
          </w:rPr>
          <w:fldChar w:fldCharType="end"/>
        </w:r>
      </w:hyperlink>
    </w:p>
    <w:p w:rsidR="00B101A8" w:rsidRDefault="00B101A8">
      <w:pPr>
        <w:pStyle w:val="TOC4"/>
        <w:tabs>
          <w:tab w:val="right" w:leader="dot" w:pos="9350"/>
        </w:tabs>
        <w:rPr>
          <w:rFonts w:asciiTheme="minorHAnsi" w:eastAsiaTheme="minorEastAsia" w:hAnsiTheme="minorHAnsi" w:cstheme="minorBidi"/>
          <w:noProof/>
          <w:color w:val="auto"/>
          <w:sz w:val="24"/>
          <w:szCs w:val="24"/>
        </w:rPr>
      </w:pPr>
      <w:hyperlink w:anchor="_Toc513290011" w:history="1">
        <w:r w:rsidRPr="00AA3C66">
          <w:rPr>
            <w:rStyle w:val="Hyperlink"/>
            <w:noProof/>
          </w:rPr>
          <w:t>3.1.3.2 Google Play Services Maps</w:t>
        </w:r>
        <w:r>
          <w:rPr>
            <w:noProof/>
            <w:webHidden/>
          </w:rPr>
          <w:tab/>
        </w:r>
        <w:r>
          <w:rPr>
            <w:noProof/>
            <w:webHidden/>
          </w:rPr>
          <w:fldChar w:fldCharType="begin"/>
        </w:r>
        <w:r>
          <w:rPr>
            <w:noProof/>
            <w:webHidden/>
          </w:rPr>
          <w:instrText xml:space="preserve"> PAGEREF _Toc513290011 \h </w:instrText>
        </w:r>
        <w:r>
          <w:rPr>
            <w:noProof/>
            <w:webHidden/>
          </w:rPr>
        </w:r>
        <w:r>
          <w:rPr>
            <w:noProof/>
            <w:webHidden/>
          </w:rPr>
          <w:fldChar w:fldCharType="separate"/>
        </w:r>
        <w:r>
          <w:rPr>
            <w:noProof/>
            <w:webHidden/>
          </w:rPr>
          <w:t>12</w:t>
        </w:r>
        <w:r>
          <w:rPr>
            <w:noProof/>
            <w:webHidden/>
          </w:rPr>
          <w:fldChar w:fldCharType="end"/>
        </w:r>
      </w:hyperlink>
      <w:bookmarkStart w:id="3" w:name="_GoBack"/>
      <w:bookmarkEnd w:id="3"/>
    </w:p>
    <w:p w:rsidR="00B101A8" w:rsidRDefault="00B101A8">
      <w:pPr>
        <w:pStyle w:val="TOC4"/>
        <w:tabs>
          <w:tab w:val="right" w:leader="dot" w:pos="9350"/>
        </w:tabs>
        <w:rPr>
          <w:rFonts w:asciiTheme="minorHAnsi" w:eastAsiaTheme="minorEastAsia" w:hAnsiTheme="minorHAnsi" w:cstheme="minorBidi"/>
          <w:noProof/>
          <w:color w:val="auto"/>
          <w:sz w:val="24"/>
          <w:szCs w:val="24"/>
        </w:rPr>
      </w:pPr>
      <w:hyperlink w:anchor="_Toc513290012" w:history="1">
        <w:r w:rsidRPr="00AA3C66">
          <w:rPr>
            <w:rStyle w:val="Hyperlink"/>
            <w:noProof/>
          </w:rPr>
          <w:t>3.1.3.3 Google Gson</w:t>
        </w:r>
        <w:r>
          <w:rPr>
            <w:noProof/>
            <w:webHidden/>
          </w:rPr>
          <w:tab/>
        </w:r>
        <w:r>
          <w:rPr>
            <w:noProof/>
            <w:webHidden/>
          </w:rPr>
          <w:fldChar w:fldCharType="begin"/>
        </w:r>
        <w:r>
          <w:rPr>
            <w:noProof/>
            <w:webHidden/>
          </w:rPr>
          <w:instrText xml:space="preserve"> PAGEREF _Toc513290012 \h </w:instrText>
        </w:r>
        <w:r>
          <w:rPr>
            <w:noProof/>
            <w:webHidden/>
          </w:rPr>
        </w:r>
        <w:r>
          <w:rPr>
            <w:noProof/>
            <w:webHidden/>
          </w:rPr>
          <w:fldChar w:fldCharType="separate"/>
        </w:r>
        <w:r>
          <w:rPr>
            <w:noProof/>
            <w:webHidden/>
          </w:rPr>
          <w:t>13</w:t>
        </w:r>
        <w:r>
          <w:rPr>
            <w:noProof/>
            <w:webHidden/>
          </w:rPr>
          <w:fldChar w:fldCharType="end"/>
        </w:r>
      </w:hyperlink>
    </w:p>
    <w:p w:rsidR="00B101A8" w:rsidRDefault="00B101A8">
      <w:pPr>
        <w:pStyle w:val="TOC4"/>
        <w:tabs>
          <w:tab w:val="right" w:leader="dot" w:pos="9350"/>
        </w:tabs>
        <w:rPr>
          <w:rFonts w:asciiTheme="minorHAnsi" w:eastAsiaTheme="minorEastAsia" w:hAnsiTheme="minorHAnsi" w:cstheme="minorBidi"/>
          <w:noProof/>
          <w:color w:val="auto"/>
          <w:sz w:val="24"/>
          <w:szCs w:val="24"/>
        </w:rPr>
      </w:pPr>
      <w:hyperlink w:anchor="_Toc513290013" w:history="1">
        <w:r w:rsidRPr="00AA3C66">
          <w:rPr>
            <w:rStyle w:val="Hyperlink"/>
            <w:noProof/>
          </w:rPr>
          <w:t>3.1.3.4 Google Direction Library</w:t>
        </w:r>
        <w:r>
          <w:rPr>
            <w:noProof/>
            <w:webHidden/>
          </w:rPr>
          <w:tab/>
        </w:r>
        <w:r>
          <w:rPr>
            <w:noProof/>
            <w:webHidden/>
          </w:rPr>
          <w:fldChar w:fldCharType="begin"/>
        </w:r>
        <w:r>
          <w:rPr>
            <w:noProof/>
            <w:webHidden/>
          </w:rPr>
          <w:instrText xml:space="preserve"> PAGEREF _Toc513290013 \h </w:instrText>
        </w:r>
        <w:r>
          <w:rPr>
            <w:noProof/>
            <w:webHidden/>
          </w:rPr>
        </w:r>
        <w:r>
          <w:rPr>
            <w:noProof/>
            <w:webHidden/>
          </w:rPr>
          <w:fldChar w:fldCharType="separate"/>
        </w:r>
        <w:r>
          <w:rPr>
            <w:noProof/>
            <w:webHidden/>
          </w:rPr>
          <w:t>13</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14" w:history="1">
        <w:r w:rsidRPr="00AA3C66">
          <w:rPr>
            <w:rStyle w:val="Hyperlink"/>
            <w:noProof/>
          </w:rPr>
          <w:t>3.2. Configuration control</w:t>
        </w:r>
        <w:r>
          <w:rPr>
            <w:noProof/>
            <w:webHidden/>
          </w:rPr>
          <w:tab/>
        </w:r>
        <w:r>
          <w:rPr>
            <w:noProof/>
            <w:webHidden/>
          </w:rPr>
          <w:fldChar w:fldCharType="begin"/>
        </w:r>
        <w:r>
          <w:rPr>
            <w:noProof/>
            <w:webHidden/>
          </w:rPr>
          <w:instrText xml:space="preserve"> PAGEREF _Toc513290014 \h </w:instrText>
        </w:r>
        <w:r>
          <w:rPr>
            <w:noProof/>
            <w:webHidden/>
          </w:rPr>
        </w:r>
        <w:r>
          <w:rPr>
            <w:noProof/>
            <w:webHidden/>
          </w:rPr>
          <w:fldChar w:fldCharType="separate"/>
        </w:r>
        <w:r>
          <w:rPr>
            <w:noProof/>
            <w:webHidden/>
          </w:rPr>
          <w:t>13</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15" w:history="1">
        <w:r w:rsidRPr="00AA3C66">
          <w:rPr>
            <w:rStyle w:val="Hyperlink"/>
            <w:noProof/>
          </w:rPr>
          <w:t>3.2.1 Requesting changes</w:t>
        </w:r>
        <w:r>
          <w:rPr>
            <w:noProof/>
            <w:webHidden/>
          </w:rPr>
          <w:tab/>
        </w:r>
        <w:r>
          <w:rPr>
            <w:noProof/>
            <w:webHidden/>
          </w:rPr>
          <w:fldChar w:fldCharType="begin"/>
        </w:r>
        <w:r>
          <w:rPr>
            <w:noProof/>
            <w:webHidden/>
          </w:rPr>
          <w:instrText xml:space="preserve"> PAGEREF _Toc513290015 \h </w:instrText>
        </w:r>
        <w:r>
          <w:rPr>
            <w:noProof/>
            <w:webHidden/>
          </w:rPr>
        </w:r>
        <w:r>
          <w:rPr>
            <w:noProof/>
            <w:webHidden/>
          </w:rPr>
          <w:fldChar w:fldCharType="separate"/>
        </w:r>
        <w:r>
          <w:rPr>
            <w:noProof/>
            <w:webHidden/>
          </w:rPr>
          <w:t>13</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16" w:history="1">
        <w:r w:rsidRPr="00AA3C66">
          <w:rPr>
            <w:rStyle w:val="Hyperlink"/>
            <w:noProof/>
          </w:rPr>
          <w:t>3.2.2 Evaluating changes</w:t>
        </w:r>
        <w:r>
          <w:rPr>
            <w:noProof/>
            <w:webHidden/>
          </w:rPr>
          <w:tab/>
        </w:r>
        <w:r>
          <w:rPr>
            <w:noProof/>
            <w:webHidden/>
          </w:rPr>
          <w:fldChar w:fldCharType="begin"/>
        </w:r>
        <w:r>
          <w:rPr>
            <w:noProof/>
            <w:webHidden/>
          </w:rPr>
          <w:instrText xml:space="preserve"> PAGEREF _Toc513290016 \h </w:instrText>
        </w:r>
        <w:r>
          <w:rPr>
            <w:noProof/>
            <w:webHidden/>
          </w:rPr>
        </w:r>
        <w:r>
          <w:rPr>
            <w:noProof/>
            <w:webHidden/>
          </w:rPr>
          <w:fldChar w:fldCharType="separate"/>
        </w:r>
        <w:r>
          <w:rPr>
            <w:noProof/>
            <w:webHidden/>
          </w:rPr>
          <w:t>13</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17" w:history="1">
        <w:r w:rsidRPr="00AA3C66">
          <w:rPr>
            <w:rStyle w:val="Hyperlink"/>
            <w:noProof/>
          </w:rPr>
          <w:t>3.2.3 Approving or disapproving changes</w:t>
        </w:r>
        <w:r>
          <w:rPr>
            <w:noProof/>
            <w:webHidden/>
          </w:rPr>
          <w:tab/>
        </w:r>
        <w:r>
          <w:rPr>
            <w:noProof/>
            <w:webHidden/>
          </w:rPr>
          <w:fldChar w:fldCharType="begin"/>
        </w:r>
        <w:r>
          <w:rPr>
            <w:noProof/>
            <w:webHidden/>
          </w:rPr>
          <w:instrText xml:space="preserve"> PAGEREF _Toc513290017 \h </w:instrText>
        </w:r>
        <w:r>
          <w:rPr>
            <w:noProof/>
            <w:webHidden/>
          </w:rPr>
        </w:r>
        <w:r>
          <w:rPr>
            <w:noProof/>
            <w:webHidden/>
          </w:rPr>
          <w:fldChar w:fldCharType="separate"/>
        </w:r>
        <w:r>
          <w:rPr>
            <w:noProof/>
            <w:webHidden/>
          </w:rPr>
          <w:t>13</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18" w:history="1">
        <w:r w:rsidRPr="00AA3C66">
          <w:rPr>
            <w:rStyle w:val="Hyperlink"/>
            <w:noProof/>
          </w:rPr>
          <w:t>3.2.4 Implementing changes</w:t>
        </w:r>
        <w:r>
          <w:rPr>
            <w:noProof/>
            <w:webHidden/>
          </w:rPr>
          <w:tab/>
        </w:r>
        <w:r>
          <w:rPr>
            <w:noProof/>
            <w:webHidden/>
          </w:rPr>
          <w:fldChar w:fldCharType="begin"/>
        </w:r>
        <w:r>
          <w:rPr>
            <w:noProof/>
            <w:webHidden/>
          </w:rPr>
          <w:instrText xml:space="preserve"> PAGEREF _Toc513290018 \h </w:instrText>
        </w:r>
        <w:r>
          <w:rPr>
            <w:noProof/>
            <w:webHidden/>
          </w:rPr>
        </w:r>
        <w:r>
          <w:rPr>
            <w:noProof/>
            <w:webHidden/>
          </w:rPr>
          <w:fldChar w:fldCharType="separate"/>
        </w:r>
        <w:r>
          <w:rPr>
            <w:noProof/>
            <w:webHidden/>
          </w:rPr>
          <w:t>13</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19" w:history="1">
        <w:r w:rsidRPr="00AA3C66">
          <w:rPr>
            <w:rStyle w:val="Hyperlink"/>
            <w:noProof/>
          </w:rPr>
          <w:t>3.3. Configuration status accounting</w:t>
        </w:r>
        <w:r>
          <w:rPr>
            <w:noProof/>
            <w:webHidden/>
          </w:rPr>
          <w:tab/>
        </w:r>
        <w:r>
          <w:rPr>
            <w:noProof/>
            <w:webHidden/>
          </w:rPr>
          <w:fldChar w:fldCharType="begin"/>
        </w:r>
        <w:r>
          <w:rPr>
            <w:noProof/>
            <w:webHidden/>
          </w:rPr>
          <w:instrText xml:space="preserve"> PAGEREF _Toc513290019 \h </w:instrText>
        </w:r>
        <w:r>
          <w:rPr>
            <w:noProof/>
            <w:webHidden/>
          </w:rPr>
        </w:r>
        <w:r>
          <w:rPr>
            <w:noProof/>
            <w:webHidden/>
          </w:rPr>
          <w:fldChar w:fldCharType="separate"/>
        </w:r>
        <w:r>
          <w:rPr>
            <w:noProof/>
            <w:webHidden/>
          </w:rPr>
          <w:t>14</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20" w:history="1">
        <w:r w:rsidRPr="00AA3C66">
          <w:rPr>
            <w:rStyle w:val="Hyperlink"/>
            <w:noProof/>
          </w:rPr>
          <w:t>3.4. Configuration evaluation and reviews</w:t>
        </w:r>
        <w:r>
          <w:rPr>
            <w:noProof/>
            <w:webHidden/>
          </w:rPr>
          <w:tab/>
        </w:r>
        <w:r>
          <w:rPr>
            <w:noProof/>
            <w:webHidden/>
          </w:rPr>
          <w:fldChar w:fldCharType="begin"/>
        </w:r>
        <w:r>
          <w:rPr>
            <w:noProof/>
            <w:webHidden/>
          </w:rPr>
          <w:instrText xml:space="preserve"> PAGEREF _Toc513290020 \h </w:instrText>
        </w:r>
        <w:r>
          <w:rPr>
            <w:noProof/>
            <w:webHidden/>
          </w:rPr>
        </w:r>
        <w:r>
          <w:rPr>
            <w:noProof/>
            <w:webHidden/>
          </w:rPr>
          <w:fldChar w:fldCharType="separate"/>
        </w:r>
        <w:r>
          <w:rPr>
            <w:noProof/>
            <w:webHidden/>
          </w:rPr>
          <w:t>14</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21" w:history="1">
        <w:r w:rsidRPr="00AA3C66">
          <w:rPr>
            <w:rStyle w:val="Hyperlink"/>
            <w:noProof/>
          </w:rPr>
          <w:t>3.5 Interface control</w:t>
        </w:r>
        <w:r>
          <w:rPr>
            <w:noProof/>
            <w:webHidden/>
          </w:rPr>
          <w:tab/>
        </w:r>
        <w:r>
          <w:rPr>
            <w:noProof/>
            <w:webHidden/>
          </w:rPr>
          <w:fldChar w:fldCharType="begin"/>
        </w:r>
        <w:r>
          <w:rPr>
            <w:noProof/>
            <w:webHidden/>
          </w:rPr>
          <w:instrText xml:space="preserve"> PAGEREF _Toc513290021 \h </w:instrText>
        </w:r>
        <w:r>
          <w:rPr>
            <w:noProof/>
            <w:webHidden/>
          </w:rPr>
        </w:r>
        <w:r>
          <w:rPr>
            <w:noProof/>
            <w:webHidden/>
          </w:rPr>
          <w:fldChar w:fldCharType="separate"/>
        </w:r>
        <w:r>
          <w:rPr>
            <w:noProof/>
            <w:webHidden/>
          </w:rPr>
          <w:t>14</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22" w:history="1">
        <w:r w:rsidRPr="00AA3C66">
          <w:rPr>
            <w:rStyle w:val="Hyperlink"/>
            <w:noProof/>
          </w:rPr>
          <w:t>3.6 Subcontractor/vendor control</w:t>
        </w:r>
        <w:r>
          <w:rPr>
            <w:noProof/>
            <w:webHidden/>
          </w:rPr>
          <w:tab/>
        </w:r>
        <w:r>
          <w:rPr>
            <w:noProof/>
            <w:webHidden/>
          </w:rPr>
          <w:fldChar w:fldCharType="begin"/>
        </w:r>
        <w:r>
          <w:rPr>
            <w:noProof/>
            <w:webHidden/>
          </w:rPr>
          <w:instrText xml:space="preserve"> PAGEREF _Toc513290022 \h </w:instrText>
        </w:r>
        <w:r>
          <w:rPr>
            <w:noProof/>
            <w:webHidden/>
          </w:rPr>
        </w:r>
        <w:r>
          <w:rPr>
            <w:noProof/>
            <w:webHidden/>
          </w:rPr>
          <w:fldChar w:fldCharType="separate"/>
        </w:r>
        <w:r>
          <w:rPr>
            <w:noProof/>
            <w:webHidden/>
          </w:rPr>
          <w:t>14</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23" w:history="1">
        <w:r w:rsidRPr="00AA3C66">
          <w:rPr>
            <w:rStyle w:val="Hyperlink"/>
            <w:noProof/>
          </w:rPr>
          <w:t>3.7. Release management and delivery</w:t>
        </w:r>
        <w:r>
          <w:rPr>
            <w:noProof/>
            <w:webHidden/>
          </w:rPr>
          <w:tab/>
        </w:r>
        <w:r>
          <w:rPr>
            <w:noProof/>
            <w:webHidden/>
          </w:rPr>
          <w:fldChar w:fldCharType="begin"/>
        </w:r>
        <w:r>
          <w:rPr>
            <w:noProof/>
            <w:webHidden/>
          </w:rPr>
          <w:instrText xml:space="preserve"> PAGEREF _Toc513290023 \h </w:instrText>
        </w:r>
        <w:r>
          <w:rPr>
            <w:noProof/>
            <w:webHidden/>
          </w:rPr>
        </w:r>
        <w:r>
          <w:rPr>
            <w:noProof/>
            <w:webHidden/>
          </w:rPr>
          <w:fldChar w:fldCharType="separate"/>
        </w:r>
        <w:r>
          <w:rPr>
            <w:noProof/>
            <w:webHidden/>
          </w:rPr>
          <w:t>14</w:t>
        </w:r>
        <w:r>
          <w:rPr>
            <w:noProof/>
            <w:webHidden/>
          </w:rPr>
          <w:fldChar w:fldCharType="end"/>
        </w:r>
      </w:hyperlink>
    </w:p>
    <w:p w:rsidR="00B101A8" w:rsidRDefault="00B101A8">
      <w:pPr>
        <w:pStyle w:val="TOC1"/>
        <w:tabs>
          <w:tab w:val="right" w:leader="dot" w:pos="9350"/>
        </w:tabs>
        <w:rPr>
          <w:rFonts w:asciiTheme="minorHAnsi" w:eastAsiaTheme="minorEastAsia" w:hAnsiTheme="minorHAnsi" w:cstheme="minorBidi"/>
          <w:noProof/>
          <w:color w:val="auto"/>
          <w:sz w:val="24"/>
          <w:szCs w:val="24"/>
        </w:rPr>
      </w:pPr>
      <w:hyperlink w:anchor="_Toc513290024" w:history="1">
        <w:r w:rsidRPr="00AA3C66">
          <w:rPr>
            <w:rStyle w:val="Hyperlink"/>
            <w:noProof/>
          </w:rPr>
          <w:t>4. SCM Schedules</w:t>
        </w:r>
        <w:r>
          <w:rPr>
            <w:noProof/>
            <w:webHidden/>
          </w:rPr>
          <w:tab/>
        </w:r>
        <w:r>
          <w:rPr>
            <w:noProof/>
            <w:webHidden/>
          </w:rPr>
          <w:fldChar w:fldCharType="begin"/>
        </w:r>
        <w:r>
          <w:rPr>
            <w:noProof/>
            <w:webHidden/>
          </w:rPr>
          <w:instrText xml:space="preserve"> PAGEREF _Toc513290024 \h </w:instrText>
        </w:r>
        <w:r>
          <w:rPr>
            <w:noProof/>
            <w:webHidden/>
          </w:rPr>
        </w:r>
        <w:r>
          <w:rPr>
            <w:noProof/>
            <w:webHidden/>
          </w:rPr>
          <w:fldChar w:fldCharType="separate"/>
        </w:r>
        <w:r>
          <w:rPr>
            <w:noProof/>
            <w:webHidden/>
          </w:rPr>
          <w:t>15</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25" w:history="1">
        <w:r w:rsidRPr="00AA3C66">
          <w:rPr>
            <w:rStyle w:val="Hyperlink"/>
            <w:noProof/>
          </w:rPr>
          <w:t>4.1 Milestone End Dates</w:t>
        </w:r>
        <w:r>
          <w:rPr>
            <w:noProof/>
            <w:webHidden/>
          </w:rPr>
          <w:tab/>
        </w:r>
        <w:r>
          <w:rPr>
            <w:noProof/>
            <w:webHidden/>
          </w:rPr>
          <w:fldChar w:fldCharType="begin"/>
        </w:r>
        <w:r>
          <w:rPr>
            <w:noProof/>
            <w:webHidden/>
          </w:rPr>
          <w:instrText xml:space="preserve"> PAGEREF _Toc513290025 \h </w:instrText>
        </w:r>
        <w:r>
          <w:rPr>
            <w:noProof/>
            <w:webHidden/>
          </w:rPr>
        </w:r>
        <w:r>
          <w:rPr>
            <w:noProof/>
            <w:webHidden/>
          </w:rPr>
          <w:fldChar w:fldCharType="separate"/>
        </w:r>
        <w:r>
          <w:rPr>
            <w:noProof/>
            <w:webHidden/>
          </w:rPr>
          <w:t>15</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26" w:history="1">
        <w:r w:rsidRPr="00AA3C66">
          <w:rPr>
            <w:rStyle w:val="Hyperlink"/>
            <w:noProof/>
          </w:rPr>
          <w:t>4.2 Activity Schedules</w:t>
        </w:r>
        <w:r>
          <w:rPr>
            <w:noProof/>
            <w:webHidden/>
          </w:rPr>
          <w:tab/>
        </w:r>
        <w:r>
          <w:rPr>
            <w:noProof/>
            <w:webHidden/>
          </w:rPr>
          <w:fldChar w:fldCharType="begin"/>
        </w:r>
        <w:r>
          <w:rPr>
            <w:noProof/>
            <w:webHidden/>
          </w:rPr>
          <w:instrText xml:space="preserve"> PAGEREF _Toc513290026 \h </w:instrText>
        </w:r>
        <w:r>
          <w:rPr>
            <w:noProof/>
            <w:webHidden/>
          </w:rPr>
        </w:r>
        <w:r>
          <w:rPr>
            <w:noProof/>
            <w:webHidden/>
          </w:rPr>
          <w:fldChar w:fldCharType="separate"/>
        </w:r>
        <w:r>
          <w:rPr>
            <w:noProof/>
            <w:webHidden/>
          </w:rPr>
          <w:t>15</w:t>
        </w:r>
        <w:r>
          <w:rPr>
            <w:noProof/>
            <w:webHidden/>
          </w:rPr>
          <w:fldChar w:fldCharType="end"/>
        </w:r>
      </w:hyperlink>
    </w:p>
    <w:p w:rsidR="00B101A8" w:rsidRDefault="00B101A8">
      <w:pPr>
        <w:pStyle w:val="TOC1"/>
        <w:tabs>
          <w:tab w:val="right" w:leader="dot" w:pos="9350"/>
        </w:tabs>
        <w:rPr>
          <w:rFonts w:asciiTheme="minorHAnsi" w:eastAsiaTheme="minorEastAsia" w:hAnsiTheme="minorHAnsi" w:cstheme="minorBidi"/>
          <w:noProof/>
          <w:color w:val="auto"/>
          <w:sz w:val="24"/>
          <w:szCs w:val="24"/>
        </w:rPr>
      </w:pPr>
      <w:hyperlink w:anchor="_Toc513290027" w:history="1">
        <w:r w:rsidRPr="00AA3C66">
          <w:rPr>
            <w:rStyle w:val="Hyperlink"/>
            <w:noProof/>
          </w:rPr>
          <w:t>5. SCM Resources</w:t>
        </w:r>
        <w:r>
          <w:rPr>
            <w:noProof/>
            <w:webHidden/>
          </w:rPr>
          <w:tab/>
        </w:r>
        <w:r>
          <w:rPr>
            <w:noProof/>
            <w:webHidden/>
          </w:rPr>
          <w:fldChar w:fldCharType="begin"/>
        </w:r>
        <w:r>
          <w:rPr>
            <w:noProof/>
            <w:webHidden/>
          </w:rPr>
          <w:instrText xml:space="preserve"> PAGEREF _Toc513290027 \h </w:instrText>
        </w:r>
        <w:r>
          <w:rPr>
            <w:noProof/>
            <w:webHidden/>
          </w:rPr>
        </w:r>
        <w:r>
          <w:rPr>
            <w:noProof/>
            <w:webHidden/>
          </w:rPr>
          <w:fldChar w:fldCharType="separate"/>
        </w:r>
        <w:r>
          <w:rPr>
            <w:noProof/>
            <w:webHidden/>
          </w:rPr>
          <w:t>16</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28" w:history="1">
        <w:r w:rsidRPr="00AA3C66">
          <w:rPr>
            <w:rStyle w:val="Hyperlink"/>
            <w:noProof/>
          </w:rPr>
          <w:t>5.1 Environment, infrastructure, tools, techniques, equipment, personnel, and training</w:t>
        </w:r>
        <w:r>
          <w:rPr>
            <w:noProof/>
            <w:webHidden/>
          </w:rPr>
          <w:tab/>
        </w:r>
        <w:r>
          <w:rPr>
            <w:noProof/>
            <w:webHidden/>
          </w:rPr>
          <w:fldChar w:fldCharType="begin"/>
        </w:r>
        <w:r>
          <w:rPr>
            <w:noProof/>
            <w:webHidden/>
          </w:rPr>
          <w:instrText xml:space="preserve"> PAGEREF _Toc513290028 \h </w:instrText>
        </w:r>
        <w:r>
          <w:rPr>
            <w:noProof/>
            <w:webHidden/>
          </w:rPr>
        </w:r>
        <w:r>
          <w:rPr>
            <w:noProof/>
            <w:webHidden/>
          </w:rPr>
          <w:fldChar w:fldCharType="separate"/>
        </w:r>
        <w:r>
          <w:rPr>
            <w:noProof/>
            <w:webHidden/>
          </w:rPr>
          <w:t>16</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29" w:history="1">
        <w:r w:rsidRPr="00AA3C66">
          <w:rPr>
            <w:rStyle w:val="Hyperlink"/>
            <w:noProof/>
          </w:rPr>
          <w:t>5.1.1 Configuration identification</w:t>
        </w:r>
        <w:r>
          <w:rPr>
            <w:noProof/>
            <w:webHidden/>
          </w:rPr>
          <w:tab/>
        </w:r>
        <w:r>
          <w:rPr>
            <w:noProof/>
            <w:webHidden/>
          </w:rPr>
          <w:fldChar w:fldCharType="begin"/>
        </w:r>
        <w:r>
          <w:rPr>
            <w:noProof/>
            <w:webHidden/>
          </w:rPr>
          <w:instrText xml:space="preserve"> PAGEREF _Toc513290029 \h </w:instrText>
        </w:r>
        <w:r>
          <w:rPr>
            <w:noProof/>
            <w:webHidden/>
          </w:rPr>
        </w:r>
        <w:r>
          <w:rPr>
            <w:noProof/>
            <w:webHidden/>
          </w:rPr>
          <w:fldChar w:fldCharType="separate"/>
        </w:r>
        <w:r>
          <w:rPr>
            <w:noProof/>
            <w:webHidden/>
          </w:rPr>
          <w:t>16</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30" w:history="1">
        <w:r w:rsidRPr="00AA3C66">
          <w:rPr>
            <w:rStyle w:val="Hyperlink"/>
            <w:noProof/>
          </w:rPr>
          <w:t>5.1.2 Configuration control</w:t>
        </w:r>
        <w:r>
          <w:rPr>
            <w:noProof/>
            <w:webHidden/>
          </w:rPr>
          <w:tab/>
        </w:r>
        <w:r>
          <w:rPr>
            <w:noProof/>
            <w:webHidden/>
          </w:rPr>
          <w:fldChar w:fldCharType="begin"/>
        </w:r>
        <w:r>
          <w:rPr>
            <w:noProof/>
            <w:webHidden/>
          </w:rPr>
          <w:instrText xml:space="preserve"> PAGEREF _Toc513290030 \h </w:instrText>
        </w:r>
        <w:r>
          <w:rPr>
            <w:noProof/>
            <w:webHidden/>
          </w:rPr>
        </w:r>
        <w:r>
          <w:rPr>
            <w:noProof/>
            <w:webHidden/>
          </w:rPr>
          <w:fldChar w:fldCharType="separate"/>
        </w:r>
        <w:r>
          <w:rPr>
            <w:noProof/>
            <w:webHidden/>
          </w:rPr>
          <w:t>16</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31" w:history="1">
        <w:r w:rsidRPr="00AA3C66">
          <w:rPr>
            <w:rStyle w:val="Hyperlink"/>
            <w:noProof/>
          </w:rPr>
          <w:t>5.1.3 Configuration status accounting</w:t>
        </w:r>
        <w:r>
          <w:rPr>
            <w:noProof/>
            <w:webHidden/>
          </w:rPr>
          <w:tab/>
        </w:r>
        <w:r>
          <w:rPr>
            <w:noProof/>
            <w:webHidden/>
          </w:rPr>
          <w:fldChar w:fldCharType="begin"/>
        </w:r>
        <w:r>
          <w:rPr>
            <w:noProof/>
            <w:webHidden/>
          </w:rPr>
          <w:instrText xml:space="preserve"> PAGEREF _Toc513290031 \h </w:instrText>
        </w:r>
        <w:r>
          <w:rPr>
            <w:noProof/>
            <w:webHidden/>
          </w:rPr>
        </w:r>
        <w:r>
          <w:rPr>
            <w:noProof/>
            <w:webHidden/>
          </w:rPr>
          <w:fldChar w:fldCharType="separate"/>
        </w:r>
        <w:r>
          <w:rPr>
            <w:noProof/>
            <w:webHidden/>
          </w:rPr>
          <w:t>16</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32" w:history="1">
        <w:r w:rsidRPr="00AA3C66">
          <w:rPr>
            <w:rStyle w:val="Hyperlink"/>
            <w:noProof/>
          </w:rPr>
          <w:t>5.1.4 Configuration evaluation and reviews</w:t>
        </w:r>
        <w:r>
          <w:rPr>
            <w:noProof/>
            <w:webHidden/>
          </w:rPr>
          <w:tab/>
        </w:r>
        <w:r>
          <w:rPr>
            <w:noProof/>
            <w:webHidden/>
          </w:rPr>
          <w:fldChar w:fldCharType="begin"/>
        </w:r>
        <w:r>
          <w:rPr>
            <w:noProof/>
            <w:webHidden/>
          </w:rPr>
          <w:instrText xml:space="preserve"> PAGEREF _Toc513290032 \h </w:instrText>
        </w:r>
        <w:r>
          <w:rPr>
            <w:noProof/>
            <w:webHidden/>
          </w:rPr>
        </w:r>
        <w:r>
          <w:rPr>
            <w:noProof/>
            <w:webHidden/>
          </w:rPr>
          <w:fldChar w:fldCharType="separate"/>
        </w:r>
        <w:r>
          <w:rPr>
            <w:noProof/>
            <w:webHidden/>
          </w:rPr>
          <w:t>16</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33" w:history="1">
        <w:r w:rsidRPr="00AA3C66">
          <w:rPr>
            <w:rStyle w:val="Hyperlink"/>
            <w:noProof/>
          </w:rPr>
          <w:t>5.1.5 Interface Control</w:t>
        </w:r>
        <w:r>
          <w:rPr>
            <w:noProof/>
            <w:webHidden/>
          </w:rPr>
          <w:tab/>
        </w:r>
        <w:r>
          <w:rPr>
            <w:noProof/>
            <w:webHidden/>
          </w:rPr>
          <w:fldChar w:fldCharType="begin"/>
        </w:r>
        <w:r>
          <w:rPr>
            <w:noProof/>
            <w:webHidden/>
          </w:rPr>
          <w:instrText xml:space="preserve"> PAGEREF _Toc513290033 \h </w:instrText>
        </w:r>
        <w:r>
          <w:rPr>
            <w:noProof/>
            <w:webHidden/>
          </w:rPr>
        </w:r>
        <w:r>
          <w:rPr>
            <w:noProof/>
            <w:webHidden/>
          </w:rPr>
          <w:fldChar w:fldCharType="separate"/>
        </w:r>
        <w:r>
          <w:rPr>
            <w:noProof/>
            <w:webHidden/>
          </w:rPr>
          <w:t>17</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34" w:history="1">
        <w:r w:rsidRPr="00AA3C66">
          <w:rPr>
            <w:rStyle w:val="Hyperlink"/>
            <w:noProof/>
          </w:rPr>
          <w:t>5.1.6 Subcontractor/vendor control</w:t>
        </w:r>
        <w:r>
          <w:rPr>
            <w:noProof/>
            <w:webHidden/>
          </w:rPr>
          <w:tab/>
        </w:r>
        <w:r>
          <w:rPr>
            <w:noProof/>
            <w:webHidden/>
          </w:rPr>
          <w:fldChar w:fldCharType="begin"/>
        </w:r>
        <w:r>
          <w:rPr>
            <w:noProof/>
            <w:webHidden/>
          </w:rPr>
          <w:instrText xml:space="preserve"> PAGEREF _Toc513290034 \h </w:instrText>
        </w:r>
        <w:r>
          <w:rPr>
            <w:noProof/>
            <w:webHidden/>
          </w:rPr>
        </w:r>
        <w:r>
          <w:rPr>
            <w:noProof/>
            <w:webHidden/>
          </w:rPr>
          <w:fldChar w:fldCharType="separate"/>
        </w:r>
        <w:r>
          <w:rPr>
            <w:noProof/>
            <w:webHidden/>
          </w:rPr>
          <w:t>17</w:t>
        </w:r>
        <w:r>
          <w:rPr>
            <w:noProof/>
            <w:webHidden/>
          </w:rPr>
          <w:fldChar w:fldCharType="end"/>
        </w:r>
      </w:hyperlink>
    </w:p>
    <w:p w:rsidR="00B101A8" w:rsidRDefault="00B101A8">
      <w:pPr>
        <w:pStyle w:val="TOC3"/>
        <w:tabs>
          <w:tab w:val="right" w:leader="dot" w:pos="9350"/>
        </w:tabs>
        <w:rPr>
          <w:rFonts w:asciiTheme="minorHAnsi" w:eastAsiaTheme="minorEastAsia" w:hAnsiTheme="minorHAnsi" w:cstheme="minorBidi"/>
          <w:noProof/>
          <w:color w:val="auto"/>
          <w:sz w:val="24"/>
          <w:szCs w:val="24"/>
        </w:rPr>
      </w:pPr>
      <w:hyperlink w:anchor="_Toc513290035" w:history="1">
        <w:r w:rsidRPr="00AA3C66">
          <w:rPr>
            <w:rStyle w:val="Hyperlink"/>
            <w:noProof/>
          </w:rPr>
          <w:t>5.1.7 Release Management and Delivery</w:t>
        </w:r>
        <w:r>
          <w:rPr>
            <w:noProof/>
            <w:webHidden/>
          </w:rPr>
          <w:tab/>
        </w:r>
        <w:r>
          <w:rPr>
            <w:noProof/>
            <w:webHidden/>
          </w:rPr>
          <w:fldChar w:fldCharType="begin"/>
        </w:r>
        <w:r>
          <w:rPr>
            <w:noProof/>
            <w:webHidden/>
          </w:rPr>
          <w:instrText xml:space="preserve"> PAGEREF _Toc513290035 \h </w:instrText>
        </w:r>
        <w:r>
          <w:rPr>
            <w:noProof/>
            <w:webHidden/>
          </w:rPr>
        </w:r>
        <w:r>
          <w:rPr>
            <w:noProof/>
            <w:webHidden/>
          </w:rPr>
          <w:fldChar w:fldCharType="separate"/>
        </w:r>
        <w:r>
          <w:rPr>
            <w:noProof/>
            <w:webHidden/>
          </w:rPr>
          <w:t>17</w:t>
        </w:r>
        <w:r>
          <w:rPr>
            <w:noProof/>
            <w:webHidden/>
          </w:rPr>
          <w:fldChar w:fldCharType="end"/>
        </w:r>
      </w:hyperlink>
    </w:p>
    <w:p w:rsidR="00B101A8" w:rsidRDefault="00B101A8">
      <w:pPr>
        <w:pStyle w:val="TOC2"/>
        <w:tabs>
          <w:tab w:val="right" w:leader="dot" w:pos="9350"/>
        </w:tabs>
        <w:rPr>
          <w:rFonts w:asciiTheme="minorHAnsi" w:eastAsiaTheme="minorEastAsia" w:hAnsiTheme="minorHAnsi" w:cstheme="minorBidi"/>
          <w:noProof/>
          <w:color w:val="auto"/>
          <w:sz w:val="24"/>
          <w:szCs w:val="24"/>
        </w:rPr>
      </w:pPr>
      <w:hyperlink w:anchor="_Toc513290036" w:history="1">
        <w:r w:rsidRPr="00AA3C66">
          <w:rPr>
            <w:rStyle w:val="Hyperlink"/>
            <w:noProof/>
          </w:rPr>
          <w:t>5.2 Key factors for infrastructure:</w:t>
        </w:r>
        <w:r>
          <w:rPr>
            <w:noProof/>
            <w:webHidden/>
          </w:rPr>
          <w:tab/>
        </w:r>
        <w:r>
          <w:rPr>
            <w:noProof/>
            <w:webHidden/>
          </w:rPr>
          <w:fldChar w:fldCharType="begin"/>
        </w:r>
        <w:r>
          <w:rPr>
            <w:noProof/>
            <w:webHidden/>
          </w:rPr>
          <w:instrText xml:space="preserve"> PAGEREF _Toc513290036 \h </w:instrText>
        </w:r>
        <w:r>
          <w:rPr>
            <w:noProof/>
            <w:webHidden/>
          </w:rPr>
        </w:r>
        <w:r>
          <w:rPr>
            <w:noProof/>
            <w:webHidden/>
          </w:rPr>
          <w:fldChar w:fldCharType="separate"/>
        </w:r>
        <w:r>
          <w:rPr>
            <w:noProof/>
            <w:webHidden/>
          </w:rPr>
          <w:t>17</w:t>
        </w:r>
        <w:r>
          <w:rPr>
            <w:noProof/>
            <w:webHidden/>
          </w:rPr>
          <w:fldChar w:fldCharType="end"/>
        </w:r>
      </w:hyperlink>
    </w:p>
    <w:p w:rsidR="00B101A8" w:rsidRDefault="00B101A8">
      <w:pPr>
        <w:pStyle w:val="TOC1"/>
        <w:tabs>
          <w:tab w:val="right" w:leader="dot" w:pos="9350"/>
        </w:tabs>
        <w:rPr>
          <w:rFonts w:asciiTheme="minorHAnsi" w:eastAsiaTheme="minorEastAsia" w:hAnsiTheme="minorHAnsi" w:cstheme="minorBidi"/>
          <w:noProof/>
          <w:color w:val="auto"/>
          <w:sz w:val="24"/>
          <w:szCs w:val="24"/>
        </w:rPr>
      </w:pPr>
      <w:hyperlink w:anchor="_Toc513290037" w:history="1">
        <w:r w:rsidRPr="00AA3C66">
          <w:rPr>
            <w:rStyle w:val="Hyperlink"/>
            <w:noProof/>
          </w:rPr>
          <w:t>6. SCM Plan Maintenance</w:t>
        </w:r>
        <w:r>
          <w:rPr>
            <w:noProof/>
            <w:webHidden/>
          </w:rPr>
          <w:tab/>
        </w:r>
        <w:r>
          <w:rPr>
            <w:noProof/>
            <w:webHidden/>
          </w:rPr>
          <w:fldChar w:fldCharType="begin"/>
        </w:r>
        <w:r>
          <w:rPr>
            <w:noProof/>
            <w:webHidden/>
          </w:rPr>
          <w:instrText xml:space="preserve"> PAGEREF _Toc513290037 \h </w:instrText>
        </w:r>
        <w:r>
          <w:rPr>
            <w:noProof/>
            <w:webHidden/>
          </w:rPr>
        </w:r>
        <w:r>
          <w:rPr>
            <w:noProof/>
            <w:webHidden/>
          </w:rPr>
          <w:fldChar w:fldCharType="separate"/>
        </w:r>
        <w:r>
          <w:rPr>
            <w:noProof/>
            <w:webHidden/>
          </w:rPr>
          <w:t>18</w:t>
        </w:r>
        <w:r>
          <w:rPr>
            <w:noProof/>
            <w:webHidden/>
          </w:rPr>
          <w:fldChar w:fldCharType="end"/>
        </w:r>
      </w:hyperlink>
    </w:p>
    <w:p w:rsidR="00621A25" w:rsidRDefault="00B101A8">
      <w:pPr>
        <w:pStyle w:val="Head1"/>
      </w:pPr>
      <w:r>
        <w:fldChar w:fldCharType="end"/>
      </w:r>
      <w:bookmarkEnd w:id="2"/>
    </w:p>
    <w:p w:rsidR="00621A25" w:rsidRDefault="00B101A8">
      <w:pPr>
        <w:pStyle w:val="Head2"/>
      </w:pPr>
      <w:bookmarkStart w:id="4" w:name="_Toc510790886"/>
      <w:bookmarkStart w:id="5" w:name="_Toc513289989"/>
      <w:r>
        <w:t>1.1 Purpose</w:t>
      </w:r>
      <w:bookmarkEnd w:id="4"/>
      <w:bookmarkEnd w:id="5"/>
    </w:p>
    <w:p w:rsidR="00621A25" w:rsidRDefault="00B101A8">
      <w:pPr>
        <w:spacing w:line="240" w:lineRule="auto"/>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purpose of this document (henceforth variably referred to as “the plan,” “this plan,” “this document,” “SCM plan,” and “Software Configurati</w:t>
      </w:r>
      <w:r>
        <w:rPr>
          <w:rFonts w:ascii="Times New Roman" w:eastAsia="Times New Roman" w:hAnsi="Times New Roman" w:cs="Times New Roman"/>
          <w:color w:val="000000" w:themeColor="text1"/>
        </w:rPr>
        <w:t xml:space="preserve">on Management plan”) is to document the configuration management elements and procedures tied to development of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 It describes what Software Configuration Management (SCM) activities are to be done, how they are to be done, who is </w:t>
      </w:r>
      <w:r>
        <w:rPr>
          <w:rFonts w:ascii="Times New Roman" w:eastAsia="Times New Roman" w:hAnsi="Times New Roman" w:cs="Times New Roman"/>
          <w:color w:val="000000" w:themeColor="text1"/>
        </w:rPr>
        <w:t xml:space="preserve">responsible for doing specific activities, when those activities are to happen, and what resources are required. It covers all portions of the software development lifecycle for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 This plan exists to ensure orderly, controlled mana</w:t>
      </w:r>
      <w:r>
        <w:rPr>
          <w:rFonts w:ascii="Times New Roman" w:eastAsia="Times New Roman" w:hAnsi="Times New Roman" w:cs="Times New Roman"/>
          <w:color w:val="000000" w:themeColor="text1"/>
        </w:rPr>
        <w:t xml:space="preserve">gement of changes to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w:t>
      </w:r>
    </w:p>
    <w:p w:rsidR="00621A25" w:rsidRDefault="00B101A8">
      <w:pPr>
        <w:spacing w:line="240" w:lineRule="auto"/>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primary users of this document are assumed to be those participating in SCM activities as part of the development of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w:t>
      </w:r>
    </w:p>
    <w:p w:rsidR="00621A25" w:rsidRDefault="00B101A8">
      <w:pPr>
        <w:pStyle w:val="Head2"/>
      </w:pPr>
      <w:r>
        <w:br w:type="page"/>
      </w:r>
    </w:p>
    <w:p w:rsidR="00621A25" w:rsidRDefault="00B101A8">
      <w:pPr>
        <w:pStyle w:val="Head2"/>
      </w:pPr>
      <w:bookmarkStart w:id="6" w:name="_Toc510790887"/>
      <w:bookmarkStart w:id="7" w:name="_Toc513289990"/>
      <w:r>
        <w:lastRenderedPageBreak/>
        <w:t>1.2 Scope</w:t>
      </w:r>
      <w:bookmarkEnd w:id="6"/>
      <w:bookmarkEnd w:id="7"/>
    </w:p>
    <w:p w:rsidR="00621A25" w:rsidRDefault="00B101A8">
      <w:pPr>
        <w:pStyle w:val="Head3"/>
      </w:pPr>
      <w:bookmarkStart w:id="8" w:name="_Toc510790888"/>
      <w:bookmarkStart w:id="9" w:name="_Toc513289991"/>
      <w:r>
        <w:t xml:space="preserve">1.2.1 Overview description of the software </w:t>
      </w:r>
      <w:r>
        <w:t>project.</w:t>
      </w:r>
      <w:bookmarkEnd w:id="8"/>
      <w:bookmarkEnd w:id="9"/>
      <w:r>
        <w:t xml:space="preserve"> </w:t>
      </w:r>
    </w:p>
    <w:p w:rsidR="00621A25" w:rsidRDefault="00B101A8">
      <w:pPr>
        <w:spacing w:line="240" w:lineRule="auto"/>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software application is designed to provide college students at Texas Tech University with a better way to find their classes, navigate through campus, and schedule their day. </w:t>
      </w:r>
    </w:p>
    <w:p w:rsidR="00621A25" w:rsidRDefault="00B101A8">
      <w:pPr>
        <w:pStyle w:val="Head3"/>
      </w:pPr>
      <w:bookmarkStart w:id="10" w:name="_Toc510790889"/>
      <w:bookmarkStart w:id="11" w:name="_Toc513289992"/>
      <w:r>
        <w:t>1.2.2 Applicability</w:t>
      </w:r>
      <w:bookmarkEnd w:id="10"/>
      <w:bookmarkEnd w:id="11"/>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SCM will be applied to the followin</w:t>
      </w:r>
      <w:r>
        <w:rPr>
          <w:rFonts w:ascii="Times New Roman" w:eastAsia="Times New Roman" w:hAnsi="Times New Roman" w:cs="Times New Roman"/>
          <w:color w:val="000000" w:themeColor="text1"/>
        </w:rPr>
        <w:t xml:space="preserve">g software configuration items (CIs): Project Plan, Software Configuration Management Plan, Requirements Specification, Use Cases, User Stories, Hosting Solution, Code, Test Plan, System Design, Release plan, and Image. </w:t>
      </w:r>
    </w:p>
    <w:p w:rsidR="00621A25" w:rsidRDefault="00B101A8">
      <w:pPr>
        <w:pStyle w:val="Head3"/>
      </w:pPr>
      <w:bookmarkStart w:id="12" w:name="_Toc510790890"/>
      <w:bookmarkStart w:id="13" w:name="_Toc513289993"/>
      <w:r>
        <w:t>1.2.3 Identification of other softw</w:t>
      </w:r>
      <w:r>
        <w:t>are to be included as part of the plan</w:t>
      </w:r>
      <w:bookmarkEnd w:id="12"/>
      <w:bookmarkEnd w:id="13"/>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Other software subject to this plan include choice of IDE (Android Studio), choice of APIs (Google Maps), choice of repositories (GitHub, ZenHub, Google Drive), choice of continuous integration tools (Travis CI, CodeC</w:t>
      </w:r>
      <w:r>
        <w:rPr>
          <w:rFonts w:ascii="Times New Roman" w:eastAsia="Times New Roman" w:hAnsi="Times New Roman" w:cs="Times New Roman"/>
          <w:color w:val="000000" w:themeColor="text1"/>
        </w:rPr>
        <w:t xml:space="preserve">limate), choice of build system (Gradle), and choice of platform (Android). </w:t>
      </w:r>
    </w:p>
    <w:p w:rsidR="00621A25" w:rsidRDefault="00B101A8">
      <w:pPr>
        <w:pStyle w:val="Head3"/>
      </w:pPr>
      <w:bookmarkStart w:id="14" w:name="_Toc510790891"/>
      <w:bookmarkStart w:id="15" w:name="_Toc513289994"/>
      <w:r>
        <w:t>1.2.4 Relationship of SCM to the hardware or SCM activities for the project</w:t>
      </w:r>
      <w:bookmarkEnd w:id="14"/>
      <w:bookmarkEnd w:id="15"/>
    </w:p>
    <w:p w:rsidR="00621A25" w:rsidRDefault="00B101A8">
      <w:pPr>
        <w:ind w:left="2160"/>
        <w:rPr>
          <w:color w:val="000000" w:themeColor="text1"/>
        </w:rPr>
      </w:pPr>
      <w:r>
        <w:rPr>
          <w:rFonts w:ascii="Times New Roman" w:eastAsia="Times New Roman" w:hAnsi="Times New Roman" w:cs="Times New Roman"/>
          <w:color w:val="000000" w:themeColor="text1"/>
        </w:rPr>
        <w:t>No relationship between the SCM and hardware activities has been identified.</w:t>
      </w:r>
    </w:p>
    <w:p w:rsidR="00621A25" w:rsidRDefault="00B101A8">
      <w:pPr>
        <w:pStyle w:val="Head3"/>
      </w:pPr>
      <w:bookmarkStart w:id="16" w:name="_Toc510790892"/>
      <w:bookmarkStart w:id="17" w:name="_Toc513289995"/>
      <w:r>
        <w:t>1.2.5 The degree of formal</w:t>
      </w:r>
      <w:r>
        <w:t>ity, depth of control, and portion of the software life cycle for applying SCM on this project</w:t>
      </w:r>
      <w:bookmarkEnd w:id="16"/>
      <w:bookmarkEnd w:id="17"/>
    </w:p>
    <w:p w:rsidR="00621A25" w:rsidRDefault="00B101A8">
      <w:pPr>
        <w:ind w:left="2160"/>
        <w:rPr>
          <w:rFonts w:ascii="Times New Roman" w:eastAsia="Times New Roman" w:hAnsi="Times New Roman" w:cs="Times New Roman"/>
          <w:color w:val="000000" w:themeColor="text1"/>
          <w:u w:val="single"/>
        </w:rPr>
      </w:pPr>
      <w:r>
        <w:rPr>
          <w:rFonts w:ascii="Times New Roman" w:eastAsia="Times New Roman" w:hAnsi="Times New Roman" w:cs="Times New Roman"/>
          <w:color w:val="000000" w:themeColor="text1"/>
        </w:rPr>
        <w:t xml:space="preserve">This SCM will be applied informally to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Flexibility and loose adherence is expected. This SCM applies to all portions of the software lifec</w:t>
      </w:r>
      <w:r>
        <w:rPr>
          <w:rFonts w:ascii="Times New Roman" w:eastAsia="Times New Roman" w:hAnsi="Times New Roman" w:cs="Times New Roman"/>
          <w:color w:val="000000" w:themeColor="text1"/>
        </w:rPr>
        <w:t xml:space="preserve">ycle for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w:t>
      </w:r>
    </w:p>
    <w:p w:rsidR="00621A25" w:rsidRDefault="00B101A8">
      <w:pPr>
        <w:pStyle w:val="Head3"/>
      </w:pPr>
      <w:bookmarkStart w:id="18" w:name="_Toc510790893"/>
      <w:bookmarkStart w:id="19" w:name="_Toc513289996"/>
      <w:r>
        <w:t>1.2.6 Limitations</w:t>
      </w:r>
      <w:bookmarkEnd w:id="18"/>
      <w:bookmarkEnd w:id="19"/>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Limitations which apply to this plan include:</w:t>
      </w:r>
    </w:p>
    <w:p w:rsidR="00621A25" w:rsidRDefault="00B101A8">
      <w:pPr>
        <w:numPr>
          <w:ilvl w:val="0"/>
          <w:numId w:val="2"/>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Time constraints - In the event that a change is inconsistent with this plan and a short deadline requires the change, implementation of the change takes </w:t>
      </w:r>
      <w:r>
        <w:rPr>
          <w:rFonts w:ascii="Times New Roman" w:eastAsia="Times New Roman" w:hAnsi="Times New Roman" w:cs="Times New Roman"/>
          <w:color w:val="000000" w:themeColor="text1"/>
        </w:rPr>
        <w:t>precedence over adherence to this plan.</w:t>
      </w:r>
    </w:p>
    <w:p w:rsidR="00621A25" w:rsidRDefault="00B101A8">
      <w:pPr>
        <w:pStyle w:val="Head3"/>
      </w:pPr>
      <w:bookmarkStart w:id="20" w:name="_Toc510790894"/>
      <w:bookmarkStart w:id="21" w:name="_Toc513289997"/>
      <w:r>
        <w:t>1.2.7 Assumptions that might have an impact on the cost, schedule, or ability to perform defined SCM activities</w:t>
      </w:r>
      <w:bookmarkEnd w:id="20"/>
      <w:bookmarkEnd w:id="21"/>
      <w:r>
        <w:t xml:space="preserve"> </w:t>
      </w:r>
    </w:p>
    <w:p w:rsidR="00621A25" w:rsidRDefault="00B101A8">
      <w:pPr>
        <w:ind w:left="2160"/>
        <w:rPr>
          <w:rFonts w:ascii="Times New Roman" w:eastAsia="Times New Roman" w:hAnsi="Times New Roman" w:cs="Times New Roman"/>
          <w:color w:val="000000" w:themeColor="text1"/>
          <w:u w:val="single"/>
        </w:rPr>
      </w:pPr>
      <w:r>
        <w:rPr>
          <w:rFonts w:ascii="Times New Roman" w:eastAsia="Times New Roman" w:hAnsi="Times New Roman" w:cs="Times New Roman"/>
          <w:color w:val="000000" w:themeColor="text1"/>
        </w:rPr>
        <w:t>This plan assumes that customer participation in SCM activities will be limited to interactions between</w:t>
      </w:r>
      <w:r>
        <w:rPr>
          <w:rFonts w:ascii="Times New Roman" w:eastAsia="Times New Roman" w:hAnsi="Times New Roman" w:cs="Times New Roman"/>
          <w:color w:val="000000" w:themeColor="text1"/>
        </w:rPr>
        <w:t xml:space="preserve"> the product owner and a conservative scrum master. Consequently, this plan is designed with the expectation that a minimal number of changes will be required during development. </w:t>
      </w:r>
    </w:p>
    <w:p w:rsidR="00621A25" w:rsidRDefault="00B101A8">
      <w:pPr>
        <w:pStyle w:val="Head2"/>
      </w:pPr>
      <w:r>
        <w:br w:type="page"/>
      </w:r>
    </w:p>
    <w:p w:rsidR="00621A25" w:rsidRDefault="00B101A8">
      <w:pPr>
        <w:pStyle w:val="Head2"/>
      </w:pPr>
      <w:bookmarkStart w:id="22" w:name="_Toc510790895"/>
      <w:bookmarkStart w:id="23" w:name="_Toc513289998"/>
      <w:r>
        <w:lastRenderedPageBreak/>
        <w:t>1.3 Key Terms</w:t>
      </w:r>
      <w:bookmarkEnd w:id="22"/>
      <w:bookmarkEnd w:id="23"/>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Key terms used in this plan include:</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Agile - A software deve</w:t>
      </w:r>
      <w:r>
        <w:rPr>
          <w:rFonts w:ascii="Times New Roman" w:eastAsia="Times New Roman" w:hAnsi="Times New Roman" w:cs="Times New Roman"/>
          <w:color w:val="000000" w:themeColor="text1"/>
        </w:rPr>
        <w:t>lopment methodology</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API - Application Programming Interface</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 - A specific system; list of all specific component versions included in the system plus a specification of the libraries and configuration files involved</w:t>
      </w:r>
    </w:p>
    <w:p w:rsidR="00621A25" w:rsidRDefault="00B101A8">
      <w:pPr>
        <w:numPr>
          <w:ilvl w:val="0"/>
          <w:numId w:val="3"/>
        </w:numPr>
        <w:contextualSpacing/>
      </w:pPr>
      <w:r>
        <w:rPr>
          <w:rFonts w:ascii="Times New Roman" w:eastAsia="Times New Roman" w:hAnsi="Times New Roman" w:cs="Times New Roman"/>
          <w:color w:val="000000" w:themeColor="text1"/>
        </w:rPr>
        <w:t xml:space="preserve">CI - Configuration Item (except </w:t>
      </w:r>
      <w:r>
        <w:rPr>
          <w:rFonts w:ascii="Times New Roman" w:eastAsia="Times New Roman" w:hAnsi="Times New Roman" w:cs="Times New Roman"/>
          <w:color w:val="000000" w:themeColor="text1"/>
        </w:rPr>
        <w:t>in the case of TravisCI, where it stands for Continuous Integration)</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Codeline - Sequence of versions of code with later versions derived from earlier versions; applies to each component separately</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IDE - Integrated Development Environment</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Mainline - A </w:t>
      </w:r>
      <w:r>
        <w:rPr>
          <w:rFonts w:ascii="Times New Roman" w:eastAsia="Times New Roman" w:hAnsi="Times New Roman" w:cs="Times New Roman"/>
          <w:color w:val="000000" w:themeColor="text1"/>
        </w:rPr>
        <w:t>sequence of baselines representing different versions of a system</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 Customer requesting software in Scrum method</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SCM - Software Configuration Management</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 An Agile methodology</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 Project manager of Scrum method</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SDLC - Softwa</w:t>
      </w:r>
      <w:r>
        <w:rPr>
          <w:rFonts w:ascii="Times New Roman" w:eastAsia="Times New Roman" w:hAnsi="Times New Roman" w:cs="Times New Roman"/>
          <w:color w:val="000000" w:themeColor="text1"/>
        </w:rPr>
        <w:t>re Development Lifecycle</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Plan”/“this plan” - This document</w:t>
      </w:r>
    </w:p>
    <w:p w:rsidR="00621A25" w:rsidRDefault="00B101A8">
      <w:pPr>
        <w:pStyle w:val="Head2"/>
      </w:pPr>
      <w:bookmarkStart w:id="24" w:name="_Toc510790896"/>
      <w:bookmarkStart w:id="25" w:name="_Toc513289999"/>
      <w:r>
        <w:t>1.4 References</w:t>
      </w:r>
      <w:bookmarkEnd w:id="24"/>
      <w:bookmarkEnd w:id="25"/>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section includes all references to policies, directives, procedures, standards, terminology, and related documents.</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document is meant to conform to the requirements of</w:t>
      </w:r>
      <w:r>
        <w:rPr>
          <w:rFonts w:ascii="Times New Roman" w:eastAsia="Times New Roman" w:hAnsi="Times New Roman" w:cs="Times New Roman"/>
          <w:color w:val="000000" w:themeColor="text1"/>
        </w:rPr>
        <w:t xml:space="preserve"> IEEE Std 828-2005.</w:t>
      </w:r>
    </w:p>
    <w:p w:rsidR="00621A25" w:rsidRDefault="00621A25">
      <w:pPr>
        <w:ind w:left="1440"/>
        <w:rPr>
          <w:rFonts w:ascii="Times New Roman" w:eastAsia="Times New Roman" w:hAnsi="Times New Roman" w:cs="Times New Roman"/>
          <w:color w:val="000000" w:themeColor="text1"/>
          <w:u w:val="single"/>
        </w:rPr>
      </w:pPr>
    </w:p>
    <w:p w:rsidR="00621A25" w:rsidRDefault="00B101A8">
      <w:pPr>
        <w:rPr>
          <w:rFonts w:ascii="Times New Roman" w:eastAsia="Times New Roman" w:hAnsi="Times New Roman" w:cs="Times New Roman"/>
          <w:b/>
          <w:color w:val="000000" w:themeColor="text1"/>
        </w:rPr>
      </w:pPr>
      <w:r>
        <w:br w:type="page"/>
      </w:r>
    </w:p>
    <w:p w:rsidR="00621A25" w:rsidRDefault="00B101A8">
      <w:pPr>
        <w:pStyle w:val="Head1"/>
      </w:pPr>
      <w:bookmarkStart w:id="26" w:name="_Toc510790897"/>
      <w:bookmarkStart w:id="27" w:name="_Toc513290000"/>
      <w:r>
        <w:lastRenderedPageBreak/>
        <w:t>2. SCM Management</w:t>
      </w:r>
      <w:bookmarkEnd w:id="26"/>
      <w:bookmarkEnd w:id="27"/>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section is intended to be used by organizations and individuals within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structure. It identifies the responsibilities (and allocation thereof) and authorities for managing and accomplishing</w:t>
      </w:r>
      <w:r>
        <w:rPr>
          <w:rFonts w:ascii="Times New Roman" w:eastAsia="Times New Roman" w:hAnsi="Times New Roman" w:cs="Times New Roman"/>
          <w:color w:val="000000" w:themeColor="text1"/>
        </w:rPr>
        <w:t xml:space="preserve"> planned SCM activities.</w:t>
      </w:r>
    </w:p>
    <w:p w:rsidR="00621A25" w:rsidRDefault="00B101A8">
      <w:pPr>
        <w:pStyle w:val="Head2"/>
      </w:pPr>
      <w:bookmarkStart w:id="28" w:name="_Toc510790898"/>
      <w:bookmarkStart w:id="29" w:name="_Toc513290001"/>
      <w:r>
        <w:t>2.1 Organization</w:t>
      </w:r>
      <w:bookmarkEnd w:id="28"/>
      <w:bookmarkEnd w:id="29"/>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SCM as outlined in this plan applies to Team Getana. Team Getana is responsible for any and all SCM activity on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as well as the problem resolution process.</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Team Getana members include Arpit D</w:t>
      </w:r>
      <w:r>
        <w:rPr>
          <w:rFonts w:ascii="Times New Roman" w:eastAsia="Times New Roman" w:hAnsi="Times New Roman" w:cs="Times New Roman"/>
          <w:color w:val="000000" w:themeColor="text1"/>
        </w:rPr>
        <w:t>esai, Brody Williams, Michael Acosta, Vasilis Vloutis, Sakshyam Silwal, and Yong Wu.</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 roles include Scrum Master, Product Owner, and Development Team. Functional roles are rotated on a semi-weekly basis and assignment is decided at the end of eac</w:t>
      </w:r>
      <w:r>
        <w:rPr>
          <w:rFonts w:ascii="Times New Roman" w:eastAsia="Times New Roman" w:hAnsi="Times New Roman" w:cs="Times New Roman"/>
          <w:color w:val="000000" w:themeColor="text1"/>
        </w:rPr>
        <w:t>h sprint first by volition of team members and subsequently by drawing straws if any roles remain unfilled. Efforts are made to ensure that each member assumes the roles of Scrum Master and Product Owner at least once.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Officially, the Scrum Master interfac</w:t>
      </w:r>
      <w:r>
        <w:rPr>
          <w:rFonts w:ascii="Times New Roman" w:eastAsia="Times New Roman" w:hAnsi="Times New Roman" w:cs="Times New Roman"/>
          <w:color w:val="000000" w:themeColor="text1"/>
        </w:rPr>
        <w:t>es between the Development Team and the Product Owner in most circumstances. Due to the rotating nature of the roles, interfacing is casually observed. All team members, including those assigned as Scrum Master or Product Owner, are also assigned to Develo</w:t>
      </w:r>
      <w:r>
        <w:rPr>
          <w:rFonts w:ascii="Times New Roman" w:eastAsia="Times New Roman" w:hAnsi="Times New Roman" w:cs="Times New Roman"/>
          <w:color w:val="000000" w:themeColor="text1"/>
        </w:rPr>
        <w:t>pment Team tasks. Additionally, due to tight deadlines and high variability in team member scheduling and availability, any team member may augment a role that they are not assigned to during a given sprint.</w:t>
      </w:r>
    </w:p>
    <w:p w:rsidR="00621A25" w:rsidRDefault="00B101A8">
      <w:pPr>
        <w:pStyle w:val="Head2"/>
      </w:pPr>
      <w:bookmarkStart w:id="30" w:name="_Toc510790899"/>
      <w:bookmarkStart w:id="31" w:name="_Toc513290002"/>
      <w:r>
        <w:t>2.2. Responsibilities</w:t>
      </w:r>
      <w:bookmarkEnd w:id="30"/>
      <w:bookmarkEnd w:id="31"/>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Product Owner will prioritize features to be</w:t>
      </w:r>
      <w:r>
        <w:rPr>
          <w:rFonts w:ascii="Times New Roman" w:eastAsia="Times New Roman" w:hAnsi="Times New Roman" w:cs="Times New Roman"/>
          <w:color w:val="000000" w:themeColor="text1"/>
        </w:rPr>
        <w:t xml:space="preserve"> implemented in the project and be responsible for generating new user stories for the project.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Development Team will be responsible for implementation and documentation.</w:t>
      </w:r>
    </w:p>
    <w:p w:rsidR="00621A25" w:rsidRDefault="00B101A8">
      <w:pPr>
        <w:ind w:left="1440"/>
        <w:rPr>
          <w:rFonts w:ascii="Times New Roman" w:eastAsia="Times New Roman" w:hAnsi="Times New Roman" w:cs="Times New Roman"/>
          <w:color w:val="000000" w:themeColor="text1"/>
        </w:rPr>
      </w:pPr>
      <w:r>
        <w:br w:type="page"/>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Role rotation schedules follow.</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0: No team member was assigned any</w:t>
      </w:r>
      <w:r>
        <w:rPr>
          <w:rFonts w:ascii="Times New Roman" w:eastAsia="Times New Roman" w:hAnsi="Times New Roman" w:cs="Times New Roman"/>
          <w:color w:val="000000" w:themeColor="text1"/>
        </w:rPr>
        <w:t xml:space="preserve"> role.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1:</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p w:rsidR="00621A25" w:rsidRDefault="00621A25">
            <w:pPr>
              <w:rPr>
                <w:rFonts w:ascii="Times New Roman" w:eastAsia="Times New Roman" w:hAnsi="Times New Roman" w:cs="Times New Roman"/>
                <w:color w:val="000000" w:themeColor="text1"/>
              </w:rPr>
            </w:pPr>
            <w:bookmarkStart w:id="32" w:name="_gjdgxs"/>
            <w:bookmarkEnd w:id="32"/>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ind w:left="1440"/>
      </w:pPr>
      <w:r>
        <w:rPr>
          <w:rFonts w:ascii="Times New Roman" w:eastAsia="Times New Roman" w:hAnsi="Times New Roman" w:cs="Times New Roman"/>
          <w:color w:val="000000" w:themeColor="text1"/>
        </w:rPr>
        <w:t>Deliverable 2 (Sprints 2 and 3):</w:t>
      </w:r>
    </w:p>
    <w:tbl>
      <w:tblPr>
        <w:tblW w:w="4680"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41"/>
        <w:gridCol w:w="2339"/>
      </w:tblGrid>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p w:rsidR="00621A25" w:rsidRDefault="00621A25">
            <w:pPr>
              <w:rPr>
                <w:rFonts w:ascii="Times New Roman" w:eastAsia="Times New Roman" w:hAnsi="Times New Roman" w:cs="Times New Roman"/>
                <w:color w:val="000000" w:themeColor="text1"/>
              </w:rPr>
            </w:pPr>
          </w:p>
        </w:tc>
        <w:tc>
          <w:tcPr>
            <w:tcW w:w="2339"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Sakshyam</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Arpit</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ind w:left="1440"/>
        <w:rPr>
          <w:rFonts w:ascii="Times New Roman" w:eastAsia="Times New Roman" w:hAnsi="Times New Roman" w:cs="Times New Roman"/>
          <w:color w:val="000000" w:themeColor="text1"/>
        </w:rPr>
      </w:pPr>
      <w:r>
        <w:br w:type="page"/>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Deliverable 3 (Sprint 4):</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Sakshyam</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Scrum </w:t>
            </w:r>
            <w:r>
              <w:rPr>
                <w:rFonts w:ascii="Times New Roman" w:eastAsia="Times New Roman" w:hAnsi="Times New Roman" w:cs="Times New Roman"/>
                <w:color w:val="000000" w:themeColor="text1"/>
              </w:rPr>
              <w:t>Master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ind w:left="1440"/>
      </w:pPr>
      <w:r>
        <w:rPr>
          <w:rFonts w:ascii="Times New Roman" w:eastAsia="Times New Roman" w:hAnsi="Times New Roman" w:cs="Times New Roman"/>
          <w:color w:val="000000" w:themeColor="text1"/>
        </w:rPr>
        <w:t>Deliverable 3 (Sprint 5):</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Yong</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Scrum Master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621A25">
      <w:pPr>
        <w:rPr>
          <w:rFonts w:ascii="Times New Roman" w:eastAsia="Times New Roman" w:hAnsi="Times New Roman" w:cs="Times New Roman"/>
          <w:color w:val="000000" w:themeColor="text1"/>
        </w:rPr>
      </w:pPr>
    </w:p>
    <w:p w:rsidR="00621A25" w:rsidRDefault="00B101A8">
      <w:pPr>
        <w:ind w:left="1440"/>
        <w:rPr>
          <w:rFonts w:ascii="Times New Roman" w:eastAsia="Times New Roman" w:hAnsi="Times New Roman" w:cs="Times New Roman"/>
          <w:color w:val="000000" w:themeColor="text1"/>
        </w:rPr>
      </w:pPr>
      <w:r>
        <w:br w:type="page"/>
      </w:r>
    </w:p>
    <w:p w:rsidR="00621A25" w:rsidRDefault="00B101A8">
      <w:pPr>
        <w:ind w:left="1440"/>
      </w:pPr>
      <w:r>
        <w:rPr>
          <w:rFonts w:ascii="Times New Roman" w:eastAsia="Times New Roman" w:hAnsi="Times New Roman" w:cs="Times New Roman"/>
          <w:color w:val="000000" w:themeColor="text1"/>
        </w:rPr>
        <w:lastRenderedPageBreak/>
        <w:t>Deliverable 4:</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Michael</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pStyle w:val="Head2"/>
      </w:pPr>
      <w:bookmarkStart w:id="33" w:name="_Toc510790900"/>
      <w:bookmarkStart w:id="34" w:name="_Toc513290003"/>
      <w:r>
        <w:t>2.3. Applicable policies, directives, and procedures</w:t>
      </w:r>
      <w:bookmarkEnd w:id="33"/>
      <w:bookmarkEnd w:id="34"/>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SCM policies, directives, or external procedures have been identified to apply to this project.</w:t>
      </w:r>
    </w:p>
    <w:p w:rsidR="00621A25" w:rsidRDefault="00B101A8">
      <w:pPr>
        <w:pStyle w:val="Head2"/>
      </w:pPr>
      <w:bookmarkStart w:id="35" w:name="_Toc510790901"/>
      <w:bookmarkStart w:id="36" w:name="_Toc513290004"/>
      <w:r>
        <w:t>2.4 Management of the SCM process</w:t>
      </w:r>
      <w:bookmarkEnd w:id="35"/>
      <w:bookmarkEnd w:id="36"/>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Team Getana is responsible for the overall SCM process.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anticipated cost of the SCM process is between 20 minutes and 6 hours of the share of time that would otherwise be directed at other functions and responsibiliti</w:t>
      </w:r>
      <w:r>
        <w:rPr>
          <w:rFonts w:ascii="Times New Roman" w:eastAsia="Times New Roman" w:hAnsi="Times New Roman" w:cs="Times New Roman"/>
          <w:color w:val="000000" w:themeColor="text1"/>
        </w:rPr>
        <w:t>es. If detailed tasking information is provided during development, periodic monitoring of planned versus actual costs (in time) can be facilitated by observance of the Kanban board and Scrum Backlog. No periodic monitoring task has been assigned to any fu</w:t>
      </w:r>
      <w:r>
        <w:rPr>
          <w:rFonts w:ascii="Times New Roman" w:eastAsia="Times New Roman" w:hAnsi="Times New Roman" w:cs="Times New Roman"/>
          <w:color w:val="000000" w:themeColor="text1"/>
        </w:rPr>
        <w:t>nctional team member role at this time.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Independent surveillance of SCM activities to ensure compliance with the SCM plan will not take place, and no organization will be assigned this role.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Risks, including technical, economic, schedule, and managerial </w:t>
      </w:r>
      <w:r>
        <w:rPr>
          <w:rFonts w:ascii="Times New Roman" w:eastAsia="Times New Roman" w:hAnsi="Times New Roman" w:cs="Times New Roman"/>
          <w:color w:val="000000" w:themeColor="text1"/>
        </w:rPr>
        <w:t>risks associated with the performance of SCM activities include:</w:t>
      </w:r>
    </w:p>
    <w:p w:rsidR="00621A25" w:rsidRDefault="00B101A8">
      <w:pPr>
        <w:numPr>
          <w:ilvl w:val="0"/>
          <w:numId w:val="1"/>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SCM activities may take more time than expected and interfere with project completion. In the worst case, a project may be turned in incomplete. The mitigation strategy associated with this r</w:t>
      </w:r>
      <w:r>
        <w:rPr>
          <w:rFonts w:ascii="Times New Roman" w:eastAsia="Times New Roman" w:hAnsi="Times New Roman" w:cs="Times New Roman"/>
          <w:color w:val="000000" w:themeColor="text1"/>
        </w:rPr>
        <w:t>isk is to prioritize project completion over any strict adherence to SCM activities.</w:t>
      </w:r>
    </w:p>
    <w:p w:rsidR="00621A25" w:rsidRDefault="00621A25">
      <w:pPr>
        <w:ind w:left="1440"/>
        <w:rPr>
          <w:rFonts w:ascii="Times New Roman" w:eastAsia="Times New Roman" w:hAnsi="Times New Roman" w:cs="Times New Roman"/>
          <w:color w:val="000000" w:themeColor="text1"/>
        </w:rPr>
      </w:pPr>
    </w:p>
    <w:p w:rsidR="00621A25" w:rsidRDefault="00B101A8">
      <w:pPr>
        <w:pStyle w:val="Head1"/>
      </w:pPr>
      <w:r>
        <w:br w:type="page"/>
      </w:r>
    </w:p>
    <w:p w:rsidR="00621A25" w:rsidRDefault="00B101A8">
      <w:pPr>
        <w:pStyle w:val="Head1"/>
      </w:pPr>
      <w:bookmarkStart w:id="37" w:name="_Toc510790902"/>
      <w:bookmarkStart w:id="38" w:name="_Toc513290005"/>
      <w:r>
        <w:lastRenderedPageBreak/>
        <w:t>3. SCM Activities</w:t>
      </w:r>
      <w:bookmarkEnd w:id="37"/>
      <w:bookmarkEnd w:id="38"/>
      <w:r>
        <w:t xml:space="preserve"> </w:t>
      </w:r>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section identifies all functions and tasks required to manage the configuration of the software system as specified in the scope of this documen</w:t>
      </w:r>
      <w:r>
        <w:rPr>
          <w:rFonts w:ascii="Times New Roman" w:eastAsia="Times New Roman" w:hAnsi="Times New Roman" w:cs="Times New Roman"/>
          <w:color w:val="000000" w:themeColor="text1"/>
        </w:rPr>
        <w:t>t. Both technical and managerial SCM activities shall be identified. General project activities that have SCM implications shall be described from the SCM perspective.</w:t>
      </w:r>
    </w:p>
    <w:p w:rsidR="00621A25" w:rsidRDefault="00B101A8">
      <w:pPr>
        <w:pStyle w:val="Head2"/>
      </w:pPr>
      <w:bookmarkStart w:id="39" w:name="_Toc510790903"/>
      <w:bookmarkStart w:id="40" w:name="_Toc513290006"/>
      <w:r>
        <w:t>3.1 Configuration identification</w:t>
      </w:r>
      <w:bookmarkEnd w:id="39"/>
      <w:bookmarkEnd w:id="40"/>
      <w:r>
        <w:t xml:space="preserve"> </w:t>
      </w:r>
    </w:p>
    <w:p w:rsidR="00621A25" w:rsidRDefault="00B101A8">
      <w:pPr>
        <w:pStyle w:val="Head3"/>
      </w:pPr>
      <w:bookmarkStart w:id="41" w:name="_Toc510790904"/>
      <w:bookmarkStart w:id="42" w:name="_Toc513290007"/>
      <w:r>
        <w:t>3.1.1 Identify configuration items (events, items, pro</w:t>
      </w:r>
      <w:r>
        <w:t>cedures)</w:t>
      </w:r>
      <w:bookmarkEnd w:id="41"/>
      <w:bookmarkEnd w:id="42"/>
      <w:r>
        <w:t xml:space="preserve"> </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baseline is triggered by deliverable dates. Each deliverable will be regarded as the next iteration of the baseline.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Items controlled in the baseline include:</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File format for application file storage</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External API versions</w:t>
      </w:r>
    </w:p>
    <w:p w:rsidR="00621A25" w:rsidRDefault="00B101A8">
      <w:pPr>
        <w:numPr>
          <w:ilvl w:val="0"/>
          <w:numId w:val="4"/>
        </w:numPr>
        <w:contextualSpacing/>
      </w:pPr>
      <w:r>
        <w:rPr>
          <w:rFonts w:ascii="Times New Roman" w:eastAsia="Times New Roman" w:hAnsi="Times New Roman" w:cs="Times New Roman"/>
          <w:color w:val="000000" w:themeColor="text1"/>
        </w:rPr>
        <w:t>Domain Model &amp; Detaile</w:t>
      </w:r>
      <w:r>
        <w:rPr>
          <w:rFonts w:ascii="Times New Roman" w:eastAsia="Times New Roman" w:hAnsi="Times New Roman" w:cs="Times New Roman"/>
          <w:color w:val="000000" w:themeColor="text1"/>
        </w:rPr>
        <w:t>d Design document</w:t>
      </w:r>
    </w:p>
    <w:p w:rsidR="00621A25" w:rsidRDefault="00B101A8">
      <w:pPr>
        <w:numPr>
          <w:ilvl w:val="0"/>
          <w:numId w:val="4"/>
        </w:numPr>
        <w:contextualSpacing/>
      </w:pPr>
      <w:r>
        <w:rPr>
          <w:rFonts w:ascii="Times New Roman" w:eastAsia="Times New Roman" w:hAnsi="Times New Roman" w:cs="Times New Roman"/>
          <w:color w:val="000000" w:themeColor="text1"/>
        </w:rPr>
        <w:t>Software Architecture &amp; Design Pattern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Platform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Backlog</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Sprint Backlog</w:t>
      </w:r>
    </w:p>
    <w:p w:rsidR="00621A25" w:rsidRDefault="00B101A8">
      <w:pPr>
        <w:numPr>
          <w:ilvl w:val="0"/>
          <w:numId w:val="4"/>
        </w:numPr>
        <w:contextualSpacing/>
      </w:pPr>
      <w:r>
        <w:rPr>
          <w:rFonts w:ascii="Times New Roman" w:eastAsia="Times New Roman" w:hAnsi="Times New Roman" w:cs="Times New Roman"/>
          <w:color w:val="000000" w:themeColor="text1"/>
        </w:rPr>
        <w:t>Software Requirements Specification</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URN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Team Member report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Sprint review</w:t>
      </w:r>
    </w:p>
    <w:p w:rsidR="00621A25" w:rsidRDefault="00B101A8">
      <w:pPr>
        <w:numPr>
          <w:ilvl w:val="0"/>
          <w:numId w:val="4"/>
        </w:numPr>
        <w:contextualSpacing/>
      </w:pPr>
      <w:r>
        <w:rPr>
          <w:rFonts w:ascii="Times New Roman" w:eastAsia="Times New Roman" w:hAnsi="Times New Roman" w:cs="Times New Roman"/>
          <w:color w:val="000000" w:themeColor="text1"/>
        </w:rPr>
        <w:t>Focus Group document</w:t>
      </w:r>
    </w:p>
    <w:p w:rsidR="00621A25" w:rsidRDefault="00B101A8">
      <w:pPr>
        <w:numPr>
          <w:ilvl w:val="0"/>
          <w:numId w:val="4"/>
        </w:numPr>
        <w:contextualSpacing/>
      </w:pPr>
      <w:r>
        <w:rPr>
          <w:rFonts w:ascii="Times New Roman" w:eastAsia="Times New Roman" w:hAnsi="Times New Roman" w:cs="Times New Roman"/>
          <w:color w:val="000000" w:themeColor="text1"/>
        </w:rPr>
        <w:t>Usability Study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Daily Scrum r</w:t>
      </w:r>
      <w:r>
        <w:rPr>
          <w:rFonts w:ascii="Times New Roman" w:eastAsia="Times New Roman" w:hAnsi="Times New Roman" w:cs="Times New Roman"/>
          <w:color w:val="000000" w:themeColor="text1"/>
        </w:rPr>
        <w:t>eport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 cases</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 plans</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APK files</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Support environments</w:t>
      </w:r>
    </w:p>
    <w:p w:rsidR="00621A25" w:rsidRDefault="00B101A8">
      <w:pPr>
        <w:numPr>
          <w:ilvl w:val="0"/>
          <w:numId w:val="4"/>
        </w:numPr>
        <w:contextualSpacing/>
      </w:pPr>
      <w:r>
        <w:rPr>
          <w:rFonts w:ascii="Times New Roman" w:eastAsia="Times New Roman" w:hAnsi="Times New Roman" w:cs="Times New Roman"/>
          <w:color w:val="000000" w:themeColor="text1"/>
        </w:rPr>
        <w:t>This document</w:t>
      </w:r>
    </w:p>
    <w:p w:rsidR="00621A25" w:rsidRDefault="00621A25">
      <w:pPr>
        <w:ind w:left="2880"/>
        <w:contextualSpacing/>
        <w:rPr>
          <w:rFonts w:ascii="Times New Roman" w:eastAsia="Times New Roman" w:hAnsi="Times New Roman" w:cs="Times New Roman"/>
          <w:color w:val="000000" w:themeColor="text1"/>
        </w:rPr>
      </w:pP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Baseline controls are established when more than one team member has code dependent on a specific configuration. Changes to the baseline require review of all affected code and </w:t>
      </w:r>
      <w:r>
        <w:rPr>
          <w:rFonts w:ascii="Times New Roman" w:eastAsia="Times New Roman" w:hAnsi="Times New Roman" w:cs="Times New Roman"/>
          <w:color w:val="000000" w:themeColor="text1"/>
        </w:rPr>
        <w:t>should be performed only at the beginning of sprints.</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Consensus between team members is sufficient to approve changes to the baseline.</w:t>
      </w:r>
    </w:p>
    <w:p w:rsidR="00621A25" w:rsidRDefault="00B101A8">
      <w:pPr>
        <w:ind w:left="2160"/>
      </w:pPr>
      <w:r>
        <w:rPr>
          <w:rFonts w:ascii="Times New Roman" w:eastAsia="Times New Roman" w:hAnsi="Times New Roman" w:cs="Times New Roman"/>
          <w:color w:val="000000" w:themeColor="text1"/>
        </w:rPr>
        <w:t xml:space="preserve">In order to identify CIs which should be controlled by this plan, care must be taken by team members to observe product </w:t>
      </w:r>
      <w:r>
        <w:rPr>
          <w:rFonts w:ascii="Times New Roman" w:eastAsia="Times New Roman" w:hAnsi="Times New Roman" w:cs="Times New Roman"/>
          <w:color w:val="000000" w:themeColor="text1"/>
        </w:rPr>
        <w:t xml:space="preserve">breakages. In the event that a product breakage occurs, a review and casual cost-benefit analysis must be performed to determine whether the changed item will create more overhead as a controlled CI than will result from fixing future breakages. If the CI </w:t>
      </w:r>
      <w:r>
        <w:rPr>
          <w:rFonts w:ascii="Times New Roman" w:eastAsia="Times New Roman" w:hAnsi="Times New Roman" w:cs="Times New Roman"/>
          <w:color w:val="000000" w:themeColor="text1"/>
        </w:rPr>
        <w:t>would likely create less overhead while controlled, it should be added to this plan.</w:t>
      </w:r>
      <w:r>
        <w:br w:type="page"/>
      </w:r>
    </w:p>
    <w:p w:rsidR="00621A25" w:rsidRDefault="00B101A8">
      <w:pPr>
        <w:pStyle w:val="Head3"/>
      </w:pPr>
      <w:bookmarkStart w:id="43" w:name="_Toc510790905"/>
      <w:bookmarkStart w:id="44" w:name="_Toc513290008"/>
      <w:r>
        <w:lastRenderedPageBreak/>
        <w:t>3.1.2 Name configuration items (unique identifiers)</w:t>
      </w:r>
      <w:bookmarkEnd w:id="43"/>
      <w:bookmarkEnd w:id="44"/>
      <w:r>
        <w:t xml:space="preserve"> </w:t>
      </w:r>
    </w:p>
    <w:p w:rsidR="00621A25" w:rsidRDefault="00B101A8">
      <w:pPr>
        <w:ind w:left="2160"/>
      </w:pPr>
      <w:r>
        <w:rPr>
          <w:rFonts w:ascii="Times New Roman" w:eastAsia="Times New Roman" w:hAnsi="Times New Roman" w:cs="Times New Roman"/>
          <w:color w:val="000000" w:themeColor="text1"/>
        </w:rPr>
        <w:t>Documentation will be identified by unique file names consistent with the role of the document, the deliverable numbe</w:t>
      </w:r>
      <w:r>
        <w:rPr>
          <w:rFonts w:ascii="Times New Roman" w:eastAsia="Times New Roman" w:hAnsi="Times New Roman" w:cs="Times New Roman"/>
          <w:color w:val="000000" w:themeColor="text1"/>
        </w:rPr>
        <w:t>r, and the sprint number. Documentation file names will take the form of “Getana_Deliverable_i_{documentname}_j” where i is the deliverable number and j is the sprint number. Documentation will be kept under the “docs” folder of the configuration managemen</w:t>
      </w:r>
      <w:r>
        <w:rPr>
          <w:rFonts w:ascii="Times New Roman" w:eastAsia="Times New Roman" w:hAnsi="Times New Roman" w:cs="Times New Roman"/>
          <w:color w:val="000000" w:themeColor="text1"/>
        </w:rPr>
        <w:t>t repository within a folder designating the deliverable number. The sprint number should be prominently displayed within the documents themselves. Uncontrolled items should be placed within the “artifacts” folder within the “docs” folder.</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Baselines will b</w:t>
      </w:r>
      <w:r>
        <w:rPr>
          <w:rFonts w:ascii="Times New Roman" w:eastAsia="Times New Roman" w:hAnsi="Times New Roman" w:cs="Times New Roman"/>
          <w:color w:val="000000" w:themeColor="text1"/>
        </w:rPr>
        <w:t>e referred to by deliverable number, but code will follow no such file naming convention.</w:t>
      </w:r>
    </w:p>
    <w:p w:rsidR="00621A25" w:rsidRDefault="00B101A8">
      <w:pPr>
        <w:pStyle w:val="Head3"/>
      </w:pPr>
      <w:bookmarkStart w:id="45" w:name="_Toc510790906"/>
      <w:bookmarkStart w:id="46" w:name="_Toc513290009"/>
      <w:r>
        <w:t>3.1.3 Acquiring configuration items (physical procedures)</w:t>
      </w:r>
      <w:bookmarkEnd w:id="45"/>
      <w:bookmarkEnd w:id="46"/>
      <w:r>
        <w:t xml:space="preserve"> </w:t>
      </w:r>
    </w:p>
    <w:p w:rsidR="00621A25" w:rsidRDefault="00B101A8">
      <w:pPr>
        <w:ind w:left="2160"/>
      </w:pPr>
      <w:r>
        <w:rPr>
          <w:rFonts w:ascii="Times New Roman" w:eastAsia="Times New Roman" w:hAnsi="Times New Roman" w:cs="Times New Roman"/>
          <w:color w:val="000000" w:themeColor="text1"/>
        </w:rPr>
        <w:t xml:space="preserve">CIs will be maintained on GitHub at: </w:t>
      </w:r>
      <w:r>
        <w:rPr>
          <w:rFonts w:ascii="Times New Roman" w:eastAsia="Times New Roman" w:hAnsi="Times New Roman" w:cs="Times New Roman"/>
          <w:color w:val="000000" w:themeColor="text1"/>
        </w:rPr>
        <w:tab/>
      </w:r>
      <w:hyperlink r:id="rId6">
        <w:r>
          <w:rPr>
            <w:rStyle w:val="ListLabel37"/>
            <w:rFonts w:eastAsia="Calibri"/>
          </w:rPr>
          <w:t>https:</w:t>
        </w:r>
        <w:r>
          <w:rPr>
            <w:rStyle w:val="ListLabel37"/>
            <w:rFonts w:eastAsia="Calibri"/>
          </w:rPr>
          <w:t>//www.github.com/aluminiumi/RaiderNAV</w:t>
        </w:r>
      </w:hyperlink>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physical documents will be controlled.</w:t>
      </w:r>
    </w:p>
    <w:p w:rsidR="00621A25" w:rsidRDefault="00B101A8">
      <w:pPr>
        <w:ind w:left="2160"/>
      </w:pPr>
      <w:r>
        <w:rPr>
          <w:rFonts w:ascii="Times New Roman" w:eastAsia="Times New Roman" w:hAnsi="Times New Roman" w:cs="Times New Roman"/>
          <w:color w:val="000000" w:themeColor="text1"/>
        </w:rPr>
        <w:t xml:space="preserve">External libraries will be pulled in by Gradle, and must be specified in the </w:t>
      </w:r>
      <w:r>
        <w:rPr>
          <w:rFonts w:ascii="Times New Roman" w:eastAsia="Times New Roman" w:hAnsi="Times New Roman" w:cs="Times New Roman"/>
          <w:i/>
          <w:iCs/>
          <w:color w:val="000000" w:themeColor="text1"/>
        </w:rPr>
        <w:t>build.gradle</w:t>
      </w:r>
      <w:r>
        <w:rPr>
          <w:rFonts w:ascii="Times New Roman" w:eastAsia="Times New Roman" w:hAnsi="Times New Roman" w:cs="Times New Roman"/>
          <w:color w:val="000000" w:themeColor="text1"/>
        </w:rPr>
        <w:t xml:space="preserve"> file within the </w:t>
      </w:r>
      <w:r>
        <w:rPr>
          <w:rFonts w:ascii="Times New Roman" w:eastAsia="Times New Roman" w:hAnsi="Times New Roman" w:cs="Times New Roman"/>
          <w:i/>
          <w:iCs/>
          <w:color w:val="000000" w:themeColor="text1"/>
        </w:rPr>
        <w:t>app</w:t>
      </w:r>
      <w:r>
        <w:rPr>
          <w:rFonts w:ascii="Times New Roman" w:eastAsia="Times New Roman" w:hAnsi="Times New Roman" w:cs="Times New Roman"/>
          <w:color w:val="000000" w:themeColor="text1"/>
        </w:rPr>
        <w:t xml:space="preserve"> folder on the GitHub repository. Software libraries, including doc</w:t>
      </w:r>
      <w:r>
        <w:rPr>
          <w:rFonts w:ascii="Times New Roman" w:eastAsia="Times New Roman" w:hAnsi="Times New Roman" w:cs="Times New Roman"/>
          <w:color w:val="000000" w:themeColor="text1"/>
        </w:rPr>
        <w:t xml:space="preserve">umentation and data, will not be placed under physical control except insofar as specific versions will be identified for use. No documentation requirements or inspection requirements have been identified at this time. The </w:t>
      </w:r>
      <w:r>
        <w:rPr>
          <w:rFonts w:ascii="Times New Roman" w:eastAsia="Times New Roman" w:hAnsi="Times New Roman" w:cs="Times New Roman"/>
          <w:i/>
          <w:iCs/>
          <w:color w:val="000000" w:themeColor="text1"/>
        </w:rPr>
        <w:t>build.gradle</w:t>
      </w:r>
      <w:r>
        <w:rPr>
          <w:rFonts w:ascii="Times New Roman" w:eastAsia="Times New Roman" w:hAnsi="Times New Roman" w:cs="Times New Roman"/>
          <w:color w:val="000000" w:themeColor="text1"/>
        </w:rPr>
        <w:t xml:space="preserve"> file in the root pro</w:t>
      </w:r>
      <w:r>
        <w:rPr>
          <w:rFonts w:ascii="Times New Roman" w:eastAsia="Times New Roman" w:hAnsi="Times New Roman" w:cs="Times New Roman"/>
          <w:color w:val="000000" w:themeColor="text1"/>
        </w:rPr>
        <w:t xml:space="preserve">ject folder (not the </w:t>
      </w:r>
      <w:r>
        <w:rPr>
          <w:rFonts w:ascii="Times New Roman" w:eastAsia="Times New Roman" w:hAnsi="Times New Roman" w:cs="Times New Roman"/>
          <w:i/>
          <w:iCs/>
          <w:color w:val="000000" w:themeColor="text1"/>
        </w:rPr>
        <w:t>app</w:t>
      </w:r>
      <w:r>
        <w:rPr>
          <w:rFonts w:ascii="Times New Roman" w:eastAsia="Times New Roman" w:hAnsi="Times New Roman" w:cs="Times New Roman"/>
          <w:color w:val="000000" w:themeColor="text1"/>
        </w:rPr>
        <w:t xml:space="preserve"> folder) must include the following lines in the repositories block to ensure import of currently-identified external libraries:</w:t>
      </w:r>
    </w:p>
    <w:p w:rsidR="00621A25" w:rsidRDefault="00B101A8">
      <w:pPr>
        <w:ind w:left="2160"/>
        <w:rPr>
          <w:rFonts w:ascii="FreeMono" w:hAnsi="FreeMono"/>
        </w:rPr>
      </w:pPr>
      <w:r>
        <w:rPr>
          <w:rFonts w:ascii="FreeMono" w:eastAsia="Times New Roman" w:hAnsi="FreeMono" w:cs="Times New Roman"/>
          <w:color w:val="000000" w:themeColor="text1"/>
        </w:rPr>
        <w:t xml:space="preserve">        google()</w:t>
      </w:r>
    </w:p>
    <w:p w:rsidR="00621A25" w:rsidRDefault="00B101A8">
      <w:pPr>
        <w:ind w:left="2160"/>
        <w:rPr>
          <w:rFonts w:ascii="FreeMono" w:hAnsi="FreeMono"/>
        </w:rPr>
      </w:pPr>
      <w:r>
        <w:rPr>
          <w:rFonts w:ascii="FreeMono" w:eastAsia="Times New Roman" w:hAnsi="FreeMono" w:cs="Times New Roman"/>
          <w:color w:val="000000" w:themeColor="text1"/>
        </w:rPr>
        <w:t xml:space="preserve">        jcenter()</w:t>
      </w:r>
    </w:p>
    <w:p w:rsidR="00621A25" w:rsidRDefault="00B101A8">
      <w:pPr>
        <w:ind w:left="2160"/>
      </w:pPr>
      <w:r>
        <w:rPr>
          <w:rFonts w:ascii="Times New Roman" w:eastAsia="Times New Roman" w:hAnsi="Times New Roman" w:cs="Times New Roman"/>
          <w:color w:val="000000" w:themeColor="text1"/>
        </w:rPr>
        <w:t xml:space="preserve">No retention periods or disaster prevention and recovery procedures </w:t>
      </w:r>
      <w:r>
        <w:rPr>
          <w:rFonts w:ascii="Times New Roman" w:eastAsia="Times New Roman" w:hAnsi="Times New Roman" w:cs="Times New Roman"/>
          <w:color w:val="000000" w:themeColor="text1"/>
        </w:rPr>
        <w:t>are implemented.</w:t>
      </w:r>
    </w:p>
    <w:p w:rsidR="00621A25" w:rsidRDefault="00B101A8">
      <w:pPr>
        <w:ind w:left="2160"/>
        <w:rPr>
          <w:color w:val="000000" w:themeColor="text1"/>
        </w:rPr>
      </w:pPr>
      <w:r>
        <w:rPr>
          <w:rFonts w:ascii="Times New Roman" w:eastAsia="Times New Roman" w:hAnsi="Times New Roman" w:cs="Times New Roman"/>
          <w:color w:val="000000" w:themeColor="text1"/>
        </w:rPr>
        <w:t>The following external libraries are controlled:</w:t>
      </w:r>
    </w:p>
    <w:p w:rsidR="00621A25" w:rsidRDefault="00B101A8">
      <w:pPr>
        <w:pStyle w:val="Head4"/>
      </w:pPr>
      <w:bookmarkStart w:id="47" w:name="_Toc510790907"/>
      <w:bookmarkStart w:id="48" w:name="_Toc513290010"/>
      <w:r>
        <w:t>3.1.3.1 Google Play Services Location</w:t>
      </w:r>
      <w:bookmarkEnd w:id="47"/>
      <w:bookmarkEnd w:id="48"/>
    </w:p>
    <w:p w:rsidR="00621A25" w:rsidRDefault="00B101A8">
      <w:pPr>
        <w:ind w:left="3600"/>
        <w:rPr>
          <w:color w:val="000000" w:themeColor="text1"/>
        </w:rPr>
      </w:pPr>
      <w:r>
        <w:rPr>
          <w:rFonts w:ascii="Times New Roman" w:eastAsia="Times New Roman" w:hAnsi="Times New Roman" w:cs="Times New Roman"/>
          <w:color w:val="000000" w:themeColor="text1"/>
        </w:rPr>
        <w:t xml:space="preserve">This library must be kept at version 9.2.0 or lower, as newer versions require newer versions are incompatible with Android 4.0.3. </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w:t>
      </w:r>
      <w:r>
        <w:rPr>
          <w:rFonts w:ascii="Times New Roman" w:eastAsia="Times New Roman" w:hAnsi="Times New Roman" w:cs="Times New Roman"/>
          <w:color w:val="000000" w:themeColor="text1"/>
        </w:rPr>
        <w:t>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‘com.google.android.gms:play-services-location:9.2.0’</w:t>
      </w:r>
    </w:p>
    <w:p w:rsidR="00621A25" w:rsidRDefault="00B101A8">
      <w:pPr>
        <w:ind w:left="3600"/>
        <w:rPr>
          <w:i/>
          <w:iCs/>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w:t>
      </w:r>
    </w:p>
    <w:p w:rsidR="00621A25" w:rsidRDefault="00B101A8">
      <w:pPr>
        <w:pStyle w:val="Head4"/>
      </w:pPr>
      <w:bookmarkStart w:id="49" w:name="_Toc510790908"/>
      <w:bookmarkStart w:id="50" w:name="_Toc513290011"/>
      <w:r>
        <w:t>3.1.3.2 Google Play Services Maps</w:t>
      </w:r>
      <w:bookmarkEnd w:id="49"/>
      <w:bookmarkEnd w:id="50"/>
    </w:p>
    <w:p w:rsidR="00621A25" w:rsidRDefault="00B101A8">
      <w:pPr>
        <w:ind w:left="3600"/>
        <w:rPr>
          <w:color w:val="000000" w:themeColor="text1"/>
        </w:rPr>
      </w:pPr>
      <w:r>
        <w:rPr>
          <w:rFonts w:ascii="Times New Roman" w:eastAsia="Times New Roman" w:hAnsi="Times New Roman" w:cs="Times New Roman"/>
          <w:color w:val="000000" w:themeColor="text1"/>
        </w:rPr>
        <w:lastRenderedPageBreak/>
        <w:t xml:space="preserve">This library must be kept at version 9.2.0 or lower, as newer versions require newer versions are incompatible with Android 4.0.3. </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'com.google.android.gms:play-services-maps:9.2.0'</w:t>
      </w:r>
    </w:p>
    <w:p w:rsidR="00621A25" w:rsidRDefault="00B101A8">
      <w:pPr>
        <w:ind w:left="3600"/>
        <w:rPr>
          <w:i/>
          <w:iCs/>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w:t>
      </w:r>
    </w:p>
    <w:p w:rsidR="00621A25" w:rsidRDefault="00B101A8">
      <w:pPr>
        <w:pStyle w:val="Head4"/>
      </w:pPr>
      <w:bookmarkStart w:id="51" w:name="_Toc510790909"/>
      <w:bookmarkStart w:id="52" w:name="_Toc513290012"/>
      <w:r>
        <w:t>3.1.3.3 Google Gson</w:t>
      </w:r>
      <w:bookmarkEnd w:id="51"/>
      <w:bookmarkEnd w:id="52"/>
    </w:p>
    <w:p w:rsidR="00621A25" w:rsidRDefault="00B101A8">
      <w:pPr>
        <w:ind w:left="3600"/>
        <w:rPr>
          <w:rFonts w:ascii="FreeMono" w:hAnsi="FreeMono"/>
          <w:color w:val="000000" w:themeColor="text1"/>
        </w:rPr>
      </w:pPr>
      <w:r>
        <w:rPr>
          <w:rFonts w:ascii="Times New Roman" w:eastAsia="Times New Roman" w:hAnsi="Times New Roman" w:cs="Times New Roman"/>
          <w:color w:val="000000" w:themeColor="text1"/>
        </w:rPr>
        <w:t>At this time, no specific version of this library has been identified for control. The latest available version may be used.</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'com.google</w:t>
      </w:r>
      <w:r>
        <w:rPr>
          <w:rFonts w:ascii="FreeMono" w:eastAsia="Times New Roman" w:hAnsi="FreeMono" w:cs="Times New Roman"/>
          <w:color w:val="000000" w:themeColor="text1"/>
        </w:rPr>
        <w:t>.code.gson:gson:2.8.2'</w:t>
      </w:r>
    </w:p>
    <w:p w:rsidR="00621A25" w:rsidRDefault="00B101A8">
      <w:pPr>
        <w:ind w:left="3600"/>
        <w:rPr>
          <w:rFonts w:ascii="FreeMono" w:hAnsi="FreeMono"/>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w:t>
      </w:r>
    </w:p>
    <w:p w:rsidR="00621A25" w:rsidRDefault="00B101A8">
      <w:pPr>
        <w:pStyle w:val="Head4"/>
      </w:pPr>
      <w:bookmarkStart w:id="53" w:name="_Toc510790910"/>
      <w:bookmarkStart w:id="54" w:name="_Toc513290013"/>
      <w:r>
        <w:t>3.1.3.4 Google Direction Library</w:t>
      </w:r>
      <w:bookmarkEnd w:id="53"/>
      <w:bookmarkEnd w:id="54"/>
    </w:p>
    <w:p w:rsidR="00621A25" w:rsidRDefault="00B101A8">
      <w:pPr>
        <w:ind w:left="3600"/>
        <w:rPr>
          <w:color w:val="000000" w:themeColor="text1"/>
        </w:rPr>
      </w:pPr>
      <w:r>
        <w:rPr>
          <w:rFonts w:ascii="Times New Roman" w:eastAsia="Times New Roman" w:hAnsi="Times New Roman" w:cs="Times New Roman"/>
          <w:color w:val="000000" w:themeColor="text1"/>
        </w:rPr>
        <w:t>This library must be kept at version 1.0.4 or lower, as newer versions require newer versions of Google Play Services which are unavailable to Androi</w:t>
      </w:r>
      <w:r>
        <w:rPr>
          <w:rFonts w:ascii="Times New Roman" w:eastAsia="Times New Roman" w:hAnsi="Times New Roman" w:cs="Times New Roman"/>
          <w:color w:val="000000" w:themeColor="text1"/>
        </w:rPr>
        <w:t xml:space="preserve">d 4.0.3. </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'com.akexorcist:googledirectionlibrary:1.0.4'</w:t>
      </w:r>
    </w:p>
    <w:p w:rsidR="00621A25" w:rsidRDefault="00B101A8">
      <w:pPr>
        <w:ind w:left="3600"/>
        <w:rPr>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 xml:space="preserve">. </w:t>
      </w:r>
    </w:p>
    <w:p w:rsidR="00621A25" w:rsidRDefault="00B101A8">
      <w:pPr>
        <w:pStyle w:val="Head2"/>
      </w:pPr>
      <w:bookmarkStart w:id="55" w:name="_Toc510790911"/>
      <w:bookmarkStart w:id="56" w:name="_Toc513290014"/>
      <w:r>
        <w:t>3.2. Configuration control</w:t>
      </w:r>
      <w:bookmarkEnd w:id="55"/>
      <w:bookmarkEnd w:id="56"/>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following change controls are imposed on all baselined C</w:t>
      </w:r>
      <w:r>
        <w:rPr>
          <w:rFonts w:ascii="Times New Roman" w:eastAsia="Times New Roman" w:hAnsi="Times New Roman" w:cs="Times New Roman"/>
          <w:color w:val="000000" w:themeColor="text1"/>
        </w:rPr>
        <w:t>Is identified in 3.1.1.</w:t>
      </w:r>
    </w:p>
    <w:p w:rsidR="00621A25" w:rsidRDefault="00B101A8">
      <w:pPr>
        <w:pStyle w:val="Head3"/>
      </w:pPr>
      <w:bookmarkStart w:id="57" w:name="_Toc510790912"/>
      <w:bookmarkStart w:id="58" w:name="_Toc513290015"/>
      <w:r>
        <w:t>3.2.1 Requesting changes</w:t>
      </w:r>
      <w:bookmarkEnd w:id="57"/>
      <w:bookmarkEnd w:id="58"/>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request a change to a baselined CI, the need for the change must be made known at a scrum meeting or by broadcast text messaging to the team. No record of the change request need be maintained.</w:t>
      </w:r>
    </w:p>
    <w:p w:rsidR="00621A25" w:rsidRDefault="00B101A8">
      <w:pPr>
        <w:pStyle w:val="Head3"/>
      </w:pPr>
      <w:bookmarkStart w:id="59" w:name="_Toc510790913"/>
      <w:bookmarkStart w:id="60" w:name="_Toc513290016"/>
      <w:r>
        <w:t>3.2.2 Eval</w:t>
      </w:r>
      <w:r>
        <w:t>uating changes</w:t>
      </w:r>
      <w:bookmarkEnd w:id="59"/>
      <w:bookmarkEnd w:id="60"/>
    </w:p>
    <w:p w:rsidR="00621A25" w:rsidRDefault="00B101A8">
      <w:pPr>
        <w:ind w:left="2160"/>
      </w:pPr>
      <w:r>
        <w:rPr>
          <w:rFonts w:ascii="Times New Roman" w:eastAsia="Times New Roman" w:hAnsi="Times New Roman" w:cs="Times New Roman"/>
          <w:color w:val="000000" w:themeColor="text1"/>
        </w:rPr>
        <w:t>Self-identified stakeholders in the change will evaluate the change request and either approve or disapprove it. Changes should be evaluated according to their effect on the deliverable and their impact on project resources.</w:t>
      </w:r>
    </w:p>
    <w:p w:rsidR="00621A25" w:rsidRDefault="00B101A8">
      <w:pPr>
        <w:pStyle w:val="Head3"/>
      </w:pPr>
      <w:bookmarkStart w:id="61" w:name="_Toc510790914"/>
      <w:bookmarkStart w:id="62" w:name="_Toc513290017"/>
      <w:r>
        <w:t xml:space="preserve">3.2.3 Approving </w:t>
      </w:r>
      <w:r>
        <w:t>or disapproving changes</w:t>
      </w:r>
      <w:bookmarkEnd w:id="61"/>
      <w:bookmarkEnd w:id="62"/>
      <w:r>
        <w:t xml:space="preserve"> </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Consensus must be reached among stakeholders to either approve or disapprove a change request.</w:t>
      </w:r>
    </w:p>
    <w:p w:rsidR="00621A25" w:rsidRDefault="00B101A8">
      <w:pPr>
        <w:pStyle w:val="Head3"/>
      </w:pPr>
      <w:bookmarkStart w:id="63" w:name="_Toc510790915"/>
      <w:bookmarkStart w:id="64" w:name="_Toc513290018"/>
      <w:r>
        <w:t>3.2.4 Implementing changes</w:t>
      </w:r>
      <w:bookmarkEnd w:id="63"/>
      <w:bookmarkEnd w:id="64"/>
      <w:r>
        <w:t xml:space="preserve"> </w:t>
      </w:r>
    </w:p>
    <w:p w:rsidR="00621A25" w:rsidRDefault="00B101A8">
      <w:pPr>
        <w:ind w:left="2160"/>
        <w:rPr>
          <w:rFonts w:ascii="Times New Roman" w:eastAsia="Times New Roman" w:hAnsi="Times New Roman" w:cs="Times New Roman"/>
          <w:b/>
          <w:color w:val="000000" w:themeColor="text1"/>
        </w:rPr>
      </w:pPr>
      <w:r>
        <w:rPr>
          <w:rFonts w:ascii="Times New Roman" w:eastAsia="Times New Roman" w:hAnsi="Times New Roman" w:cs="Times New Roman"/>
          <w:color w:val="000000" w:themeColor="text1"/>
        </w:rPr>
        <w:lastRenderedPageBreak/>
        <w:t xml:space="preserve">The development team is responsible for implementing changes. Verification, implementation, and release of </w:t>
      </w:r>
      <w:r>
        <w:rPr>
          <w:rFonts w:ascii="Times New Roman" w:eastAsia="Times New Roman" w:hAnsi="Times New Roman" w:cs="Times New Roman"/>
          <w:color w:val="000000" w:themeColor="text1"/>
        </w:rPr>
        <w:t>change will proceed in accordance with regular development steps. No record need be maintained beyond regular development records.</w:t>
      </w:r>
    </w:p>
    <w:p w:rsidR="00621A25" w:rsidRDefault="00B101A8">
      <w:pPr>
        <w:pStyle w:val="Head2"/>
      </w:pPr>
      <w:bookmarkStart w:id="65" w:name="_Toc510790916"/>
      <w:bookmarkStart w:id="66" w:name="_Toc513290019"/>
      <w:r>
        <w:t>3.3. Configuration status accounting</w:t>
      </w:r>
      <w:bookmarkEnd w:id="65"/>
      <w:bookmarkEnd w:id="66"/>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Configuration statuses as tracked in GitHub include Open, Closed, and Merged. The infor</w:t>
      </w:r>
      <w:r>
        <w:rPr>
          <w:rFonts w:ascii="Times New Roman" w:eastAsia="Times New Roman" w:hAnsi="Times New Roman" w:cs="Times New Roman"/>
          <w:color w:val="000000" w:themeColor="text1"/>
        </w:rPr>
        <w:t>mation is publicly accessible on the internet.</w:t>
      </w:r>
    </w:p>
    <w:p w:rsidR="00621A25" w:rsidRDefault="00B101A8">
      <w:pPr>
        <w:pStyle w:val="Head2"/>
      </w:pPr>
      <w:bookmarkStart w:id="67" w:name="_Toc510790917"/>
      <w:bookmarkStart w:id="68" w:name="_Toc513290020"/>
      <w:r>
        <w:t>3.4. Configuration evaluation and reviews</w:t>
      </w:r>
      <w:bookmarkEnd w:id="67"/>
      <w:bookmarkEnd w:id="68"/>
    </w:p>
    <w:p w:rsidR="00621A25" w:rsidRDefault="00B101A8">
      <w:pPr>
        <w:ind w:left="1440"/>
      </w:pPr>
      <w:r>
        <w:rPr>
          <w:rFonts w:ascii="Times New Roman" w:eastAsia="Times New Roman" w:hAnsi="Times New Roman" w:cs="Times New Roman"/>
          <w:color w:val="000000" w:themeColor="text1"/>
        </w:rPr>
        <w:t xml:space="preserve">A configuration audit shall be performed on CIs prior to finalizing each deliverable. In the configuration audit, all CIs will be reviewed. The procedure involves the </w:t>
      </w:r>
      <w:r>
        <w:rPr>
          <w:rFonts w:ascii="Times New Roman" w:eastAsia="Times New Roman" w:hAnsi="Times New Roman" w:cs="Times New Roman"/>
          <w:color w:val="000000" w:themeColor="text1"/>
        </w:rPr>
        <w:t>Scrum Master (at a minimum) and any additional team members looking over each of the required deliverable items and ensuring that their contents match requirements. No documents other than the CI documentation under review and the initial project requireme</w:t>
      </w:r>
      <w:r>
        <w:rPr>
          <w:rFonts w:ascii="Times New Roman" w:eastAsia="Times New Roman" w:hAnsi="Times New Roman" w:cs="Times New Roman"/>
          <w:color w:val="000000" w:themeColor="text1"/>
        </w:rPr>
        <w:t>nt documents are needed to perform the review. No records of configuration audits will be maintained. In the event of a failed audit, a change must be implemented immediately by the development team to rectify the failure.</w:t>
      </w:r>
    </w:p>
    <w:p w:rsidR="00621A25" w:rsidRDefault="00B101A8">
      <w:pPr>
        <w:pStyle w:val="Head2"/>
      </w:pPr>
      <w:bookmarkStart w:id="69" w:name="_Toc510790918"/>
      <w:bookmarkStart w:id="70" w:name="_Toc513290021"/>
      <w:r>
        <w:t>3.5 Interface control</w:t>
      </w:r>
      <w:bookmarkEnd w:id="69"/>
      <w:bookmarkEnd w:id="70"/>
    </w:p>
    <w:p w:rsidR="00621A25" w:rsidRDefault="00B101A8">
      <w:pPr>
        <w:ind w:left="1440"/>
      </w:pP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i/>
          <w:color w:val="000000" w:themeColor="text1"/>
        </w:rPr>
        <w:t>RaiderN</w:t>
      </w:r>
      <w:r>
        <w:rPr>
          <w:rFonts w:ascii="Times New Roman" w:eastAsia="Times New Roman" w:hAnsi="Times New Roman" w:cs="Times New Roman"/>
          <w:i/>
          <w:color w:val="000000" w:themeColor="text1"/>
        </w:rPr>
        <w:t>AV</w:t>
      </w:r>
      <w:r>
        <w:rPr>
          <w:rFonts w:ascii="Times New Roman" w:eastAsia="Times New Roman" w:hAnsi="Times New Roman" w:cs="Times New Roman"/>
          <w:color w:val="000000" w:themeColor="text1"/>
        </w:rPr>
        <w:t xml:space="preserve"> software interfaces with Android OS 4.0.3 and with the Google Maps API 9.2.0 in accordance with the APIs published by Google.</w:t>
      </w:r>
    </w:p>
    <w:p w:rsidR="00621A25" w:rsidRDefault="00B101A8">
      <w:pPr>
        <w:pStyle w:val="Head2"/>
      </w:pPr>
      <w:bookmarkStart w:id="71" w:name="_Toc510790919"/>
      <w:bookmarkStart w:id="72" w:name="_Toc513290022"/>
      <w:r>
        <w:t>3.6 Subcontractor/vendor control</w:t>
      </w:r>
      <w:bookmarkEnd w:id="71"/>
      <w:bookmarkEnd w:id="72"/>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does not incorporate subcontracted software and hence requires no proced</w:t>
      </w:r>
      <w:r>
        <w:rPr>
          <w:rFonts w:ascii="Times New Roman" w:eastAsia="Times New Roman" w:hAnsi="Times New Roman" w:cs="Times New Roman"/>
          <w:color w:val="000000" w:themeColor="text1"/>
        </w:rPr>
        <w:t>ure to monitor subcontractors.</w:t>
      </w:r>
    </w:p>
    <w:p w:rsidR="00621A25" w:rsidRDefault="00B101A8">
      <w:pPr>
        <w:pStyle w:val="Head2"/>
      </w:pPr>
      <w:bookmarkStart w:id="73" w:name="_Toc510790920"/>
      <w:bookmarkStart w:id="74" w:name="_Toc513290023"/>
      <w:r>
        <w:t>3.7. Release management and delivery</w:t>
      </w:r>
      <w:bookmarkEnd w:id="73"/>
      <w:bookmarkEnd w:id="74"/>
    </w:p>
    <w:p w:rsidR="00621A25" w:rsidRDefault="00B101A8">
      <w:pPr>
        <w:ind w:left="1440"/>
      </w:pPr>
      <w:r>
        <w:rPr>
          <w:rFonts w:ascii="Times New Roman" w:eastAsia="Times New Roman" w:hAnsi="Times New Roman" w:cs="Times New Roman"/>
          <w:color w:val="000000" w:themeColor="text1"/>
        </w:rPr>
        <w:t>Release management will be performed by the Scrum Master while finalizing each deliverable. Delivery of software is fixed by product deliverable requirements and includes submitting a comp</w:t>
      </w:r>
      <w:r>
        <w:rPr>
          <w:rFonts w:ascii="Times New Roman" w:eastAsia="Times New Roman" w:hAnsi="Times New Roman" w:cs="Times New Roman"/>
          <w:color w:val="000000" w:themeColor="text1"/>
        </w:rPr>
        <w:t xml:space="preserve">ressed package (ZIP archive) of all relevant project work to Blackboard. A note should be provided in the comments field on Blackboard to indicate where the documents for the deliverable may be found (e.g., “The documents for this deliverable may be found </w:t>
      </w:r>
      <w:r>
        <w:rPr>
          <w:rFonts w:ascii="Times New Roman" w:eastAsia="Times New Roman" w:hAnsi="Times New Roman" w:cs="Times New Roman"/>
          <w:color w:val="000000" w:themeColor="text1"/>
        </w:rPr>
        <w:t>in the docs/deliverable3 folder.”).</w:t>
      </w:r>
    </w:p>
    <w:p w:rsidR="00621A25" w:rsidRDefault="00621A25">
      <w:pPr>
        <w:rPr>
          <w:rFonts w:ascii="Times New Roman" w:eastAsia="Times New Roman" w:hAnsi="Times New Roman" w:cs="Times New Roman"/>
          <w:color w:val="000000" w:themeColor="text1"/>
        </w:rPr>
      </w:pPr>
    </w:p>
    <w:p w:rsidR="00621A25" w:rsidRDefault="00B101A8">
      <w:pPr>
        <w:pStyle w:val="Head1"/>
      </w:pPr>
      <w:r>
        <w:br w:type="page"/>
      </w:r>
    </w:p>
    <w:p w:rsidR="00621A25" w:rsidRDefault="00B101A8">
      <w:pPr>
        <w:pStyle w:val="Head1"/>
      </w:pPr>
      <w:bookmarkStart w:id="75" w:name="_Toc510790921"/>
      <w:bookmarkStart w:id="76" w:name="_Toc513290024"/>
      <w:r>
        <w:lastRenderedPageBreak/>
        <w:t>4. SCM Schedules</w:t>
      </w:r>
      <w:bookmarkEnd w:id="75"/>
      <w:bookmarkEnd w:id="76"/>
      <w:r>
        <w:t xml:space="preserve"> </w:t>
      </w:r>
    </w:p>
    <w:p w:rsidR="00621A25" w:rsidRDefault="00B101A8">
      <w:pPr>
        <w:ind w:left="720"/>
      </w:pPr>
      <w:r>
        <w:rPr>
          <w:rFonts w:ascii="Times New Roman" w:eastAsia="Times New Roman" w:hAnsi="Times New Roman" w:cs="Times New Roman"/>
          <w:color w:val="000000" w:themeColor="text1"/>
        </w:rPr>
        <w:t>This section establishes the sequence and coordination for the identified SCM activities in section 3 and for all events affecting the implementation of this document. It states the sequence and depe</w:t>
      </w:r>
      <w:r>
        <w:rPr>
          <w:rFonts w:ascii="Times New Roman" w:eastAsia="Times New Roman" w:hAnsi="Times New Roman" w:cs="Times New Roman"/>
          <w:color w:val="000000" w:themeColor="text1"/>
        </w:rPr>
        <w:t xml:space="preserve">ndencies among all SCM activities and the relationship of key SCM activities to project milestones or events. </w:t>
      </w:r>
    </w:p>
    <w:p w:rsidR="00621A25" w:rsidRDefault="00B101A8">
      <w:pPr>
        <w:ind w:left="720"/>
        <w:rPr>
          <w:color w:val="000000" w:themeColor="text1"/>
        </w:rPr>
      </w:pPr>
      <w:r>
        <w:rPr>
          <w:rFonts w:ascii="Times New Roman" w:eastAsia="Times New Roman" w:hAnsi="Times New Roman" w:cs="Times New Roman"/>
          <w:color w:val="000000" w:themeColor="text1"/>
        </w:rPr>
        <w:t>This section is in effect as of 1 April 2018.</w:t>
      </w:r>
    </w:p>
    <w:p w:rsidR="00621A25" w:rsidRDefault="00B101A8">
      <w:pPr>
        <w:pStyle w:val="Head2"/>
      </w:pPr>
      <w:bookmarkStart w:id="77" w:name="_Toc510790922"/>
      <w:bookmarkStart w:id="78" w:name="_Toc513290025"/>
      <w:r>
        <w:t>4.1 Milestone End Dates</w:t>
      </w:r>
      <w:bookmarkEnd w:id="77"/>
      <w:bookmarkEnd w:id="78"/>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1 (Sprint 1) – 26 January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2 (Sprint 2) – 23 Fe</w:t>
      </w:r>
      <w:r>
        <w:rPr>
          <w:rFonts w:ascii="Times New Roman" w:eastAsia="Times New Roman" w:hAnsi="Times New Roman" w:cs="Times New Roman"/>
          <w:color w:val="000000" w:themeColor="text1"/>
        </w:rPr>
        <w:t>bruary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2 (Sprint 3) – 9 March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3 (Sprint 4) – 2 April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3 (Sprint 5) – 14 April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4 (Sprint 6) – 10 May 2018</w:t>
      </w:r>
    </w:p>
    <w:p w:rsidR="00621A25" w:rsidRDefault="00B101A8">
      <w:pPr>
        <w:pStyle w:val="Head2"/>
      </w:pPr>
      <w:bookmarkStart w:id="79" w:name="_Toc510790923"/>
      <w:bookmarkStart w:id="80" w:name="_Toc513290026"/>
      <w:r>
        <w:t>4.2 Activity Schedules</w:t>
      </w:r>
      <w:bookmarkEnd w:id="79"/>
      <w:bookmarkEnd w:id="80"/>
    </w:p>
    <w:p w:rsidR="00621A25" w:rsidRDefault="00B101A8">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Beginning of Each Milestone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Establish configuration baseli</w:t>
      </w:r>
      <w:r>
        <w:rPr>
          <w:rFonts w:ascii="Times New Roman" w:eastAsia="Times New Roman" w:hAnsi="Times New Roman" w:cs="Times New Roman"/>
          <w:color w:val="000000" w:themeColor="text1"/>
        </w:rPr>
        <w:t>nes</w:t>
      </w:r>
    </w:p>
    <w:p w:rsidR="00621A25" w:rsidRDefault="00B101A8">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Initialize deliverable documents with appropriate filenames and content which conforms to past structure.</w:t>
      </w:r>
    </w:p>
    <w:p w:rsidR="00621A25" w:rsidRDefault="00B101A8">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sets priority of tasks for deliverable. Scrum Master and Product Owner negotiate on final priority of tasks for the deliverable.</w:t>
      </w:r>
    </w:p>
    <w:p w:rsidR="00621A25" w:rsidRDefault="00B101A8">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 hold scrum meeting to establish deliverable goals within Scrum Backlog and Kanban board. The assignments of those goals to development team members are also established and recorded.</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2. Implement change control procedures </w:t>
      </w:r>
      <w:r>
        <w:rPr>
          <w:rFonts w:ascii="Times New Roman" w:eastAsia="Times New Roman" w:hAnsi="Times New Roman" w:cs="Times New Roman"/>
          <w:color w:val="000000" w:themeColor="text1"/>
        </w:rPr>
        <w:t>(optional)</w:t>
      </w:r>
    </w:p>
    <w:p w:rsidR="00621A25" w:rsidRDefault="00B101A8">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3.1.</w:t>
      </w:r>
    </w:p>
    <w:p w:rsidR="00621A25" w:rsidRDefault="00B101A8">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End of Each Milestone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Start and end configuration audit</w:t>
      </w:r>
    </w:p>
    <w:p w:rsidR="00621A25" w:rsidRDefault="00B101A8">
      <w:pPr>
        <w:numPr>
          <w:ilvl w:val="0"/>
          <w:numId w:val="7"/>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3.4.</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Establish team member roles for next deliverable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Release deliverable</w:t>
      </w:r>
    </w:p>
    <w:p w:rsidR="00621A25" w:rsidRDefault="00B101A8">
      <w:pPr>
        <w:numPr>
          <w:ilvl w:val="0"/>
          <w:numId w:val="8"/>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Perform this </w:t>
      </w:r>
      <w:r>
        <w:rPr>
          <w:rFonts w:ascii="Times New Roman" w:eastAsia="Times New Roman" w:hAnsi="Times New Roman" w:cs="Times New Roman"/>
          <w:color w:val="000000" w:themeColor="text1"/>
        </w:rPr>
        <w:t>function in accordance with 3.7.</w:t>
      </w:r>
      <w:r>
        <w:br w:type="page"/>
      </w:r>
    </w:p>
    <w:p w:rsidR="00621A25" w:rsidRDefault="00B101A8">
      <w:pPr>
        <w:pStyle w:val="Head1"/>
      </w:pPr>
      <w:bookmarkStart w:id="81" w:name="_Toc510790924"/>
      <w:bookmarkStart w:id="82" w:name="_Toc513290027"/>
      <w:r>
        <w:lastRenderedPageBreak/>
        <w:t>5. SCM Resources</w:t>
      </w:r>
      <w:bookmarkEnd w:id="81"/>
      <w:bookmarkEnd w:id="82"/>
      <w:r>
        <w:t xml:space="preserve"> </w:t>
      </w:r>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section identifies the environment, infrastructure, software tools, techniques, equipment, personnel, and training necessary for the implementation of the specified SCM activities. </w:t>
      </w:r>
    </w:p>
    <w:p w:rsidR="00621A25" w:rsidRDefault="00B101A8">
      <w:pPr>
        <w:pStyle w:val="Head2"/>
      </w:pPr>
      <w:bookmarkStart w:id="83" w:name="_Toc510790925"/>
      <w:bookmarkStart w:id="84" w:name="_Toc513290028"/>
      <w:r>
        <w:t xml:space="preserve">5.1 Environment, </w:t>
      </w:r>
      <w:r>
        <w:t>infrastructure, tools, techniques, equipment, personnel, and training</w:t>
      </w:r>
      <w:bookmarkEnd w:id="83"/>
      <w:bookmarkEnd w:id="84"/>
    </w:p>
    <w:p w:rsidR="00621A25" w:rsidRDefault="00B101A8">
      <w:pPr>
        <w:ind w:left="1440"/>
      </w:pPr>
      <w:r>
        <w:rPr>
          <w:rFonts w:ascii="Times New Roman" w:eastAsia="Times New Roman" w:hAnsi="Times New Roman" w:cs="Times New Roman"/>
          <w:color w:val="000000" w:themeColor="text1"/>
        </w:rPr>
        <w:t>Development Environment: Android Studio 3.1</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Version Control: Git</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Configuration Management Repository: GitHub</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Issue Tracking Repository: ZenHub, Sprint Backlog</w:t>
      </w:r>
    </w:p>
    <w:p w:rsidR="00621A25" w:rsidRDefault="00B101A8">
      <w:pPr>
        <w:ind w:left="1440"/>
      </w:pPr>
      <w:r>
        <w:rPr>
          <w:rFonts w:ascii="Times New Roman" w:eastAsia="Times New Roman" w:hAnsi="Times New Roman" w:cs="Times New Roman"/>
          <w:color w:val="000000" w:themeColor="text1"/>
        </w:rPr>
        <w:t>Build Management: Gradle</w:t>
      </w:r>
    </w:p>
    <w:p w:rsidR="00621A25" w:rsidRDefault="00B101A8">
      <w:pPr>
        <w:ind w:left="1440"/>
      </w:pPr>
      <w:r>
        <w:rPr>
          <w:rFonts w:ascii="Times New Roman" w:eastAsia="Times New Roman" w:hAnsi="Times New Roman" w:cs="Times New Roman"/>
          <w:color w:val="000000" w:themeColor="text1"/>
        </w:rPr>
        <w:t>Do</w:t>
      </w:r>
      <w:r>
        <w:rPr>
          <w:rFonts w:ascii="Times New Roman" w:eastAsia="Times New Roman" w:hAnsi="Times New Roman" w:cs="Times New Roman"/>
          <w:color w:val="000000" w:themeColor="text1"/>
        </w:rPr>
        <w:t>cumentation: LibreOffice, Google Docs, and Microsoft Office word processing and spreadsheet software</w:t>
      </w:r>
    </w:p>
    <w:p w:rsidR="00621A25" w:rsidRDefault="00B101A8">
      <w:pPr>
        <w:pStyle w:val="Head3"/>
      </w:pPr>
      <w:bookmarkStart w:id="85" w:name="_Toc510790926"/>
      <w:bookmarkStart w:id="86" w:name="_Toc513290029"/>
      <w:r>
        <w:t>5.1.1 Configuration identification</w:t>
      </w:r>
      <w:bookmarkEnd w:id="85"/>
      <w:bookmarkEnd w:id="86"/>
      <w:r>
        <w:t xml:space="preserve"> </w:t>
      </w:r>
    </w:p>
    <w:p w:rsidR="00621A25" w:rsidRDefault="00B101A8">
      <w:pPr>
        <w:ind w:left="2160"/>
        <w:rPr>
          <w:color w:val="000000" w:themeColor="text1"/>
        </w:rPr>
      </w:pPr>
      <w:r>
        <w:rPr>
          <w:rFonts w:ascii="Times New Roman" w:eastAsia="Times New Roman" w:hAnsi="Times New Roman" w:cs="Times New Roman"/>
          <w:color w:val="000000" w:themeColor="text1"/>
        </w:rPr>
        <w:t>This activity primarily depends on the merge conflict detection features of Git and GitHub. Development team members sh</w:t>
      </w:r>
      <w:r>
        <w:rPr>
          <w:rFonts w:ascii="Times New Roman" w:eastAsia="Times New Roman" w:hAnsi="Times New Roman" w:cs="Times New Roman"/>
          <w:color w:val="000000" w:themeColor="text1"/>
        </w:rPr>
        <w:t>ould identify conflicts and breakages based on the output of these tools, and may subsequently trigger the activation of this activity. All team members should be trained in the proper use of Git and GitHub, and on how to identify and respond to merge conf</w:t>
      </w:r>
      <w:r>
        <w:rPr>
          <w:rFonts w:ascii="Times New Roman" w:eastAsia="Times New Roman" w:hAnsi="Times New Roman" w:cs="Times New Roman"/>
          <w:color w:val="000000" w:themeColor="text1"/>
        </w:rPr>
        <w:t>licts. All team members are expected to have an internet connection. Other tools may be used to facilitate communication during this activity, such as text messaging or email.</w:t>
      </w:r>
    </w:p>
    <w:p w:rsidR="00621A25" w:rsidRDefault="00B101A8">
      <w:pPr>
        <w:pStyle w:val="Head3"/>
      </w:pPr>
      <w:bookmarkStart w:id="87" w:name="_Toc510790927"/>
      <w:bookmarkStart w:id="88" w:name="_Toc513290030"/>
      <w:r>
        <w:t>5.1.2 Configuration control</w:t>
      </w:r>
      <w:bookmarkEnd w:id="87"/>
      <w:bookmarkEnd w:id="88"/>
      <w:r>
        <w:t xml:space="preserve"> </w:t>
      </w:r>
    </w:p>
    <w:p w:rsidR="00621A25" w:rsidRDefault="00B101A8">
      <w:pPr>
        <w:ind w:left="2160"/>
        <w:rPr>
          <w:color w:val="000000" w:themeColor="text1"/>
        </w:rPr>
      </w:pPr>
      <w:r>
        <w:rPr>
          <w:rFonts w:ascii="Times New Roman" w:eastAsia="Times New Roman" w:hAnsi="Times New Roman" w:cs="Times New Roman"/>
          <w:color w:val="000000" w:themeColor="text1"/>
        </w:rPr>
        <w:t xml:space="preserve">Standard communication (text messaging, email) and </w:t>
      </w:r>
      <w:r>
        <w:rPr>
          <w:rFonts w:ascii="Times New Roman" w:eastAsia="Times New Roman" w:hAnsi="Times New Roman" w:cs="Times New Roman"/>
          <w:color w:val="000000" w:themeColor="text1"/>
        </w:rPr>
        <w:t>development tools (text editor, IDE) are used to perform this activity. No special training is presumed necessary.</w:t>
      </w:r>
    </w:p>
    <w:p w:rsidR="00621A25" w:rsidRDefault="00B101A8">
      <w:pPr>
        <w:pStyle w:val="Head3"/>
      </w:pPr>
      <w:bookmarkStart w:id="89" w:name="_Toc510790928"/>
      <w:bookmarkStart w:id="90" w:name="_Toc513290031"/>
      <w:r>
        <w:t>5.1.3 Configuration status accounting</w:t>
      </w:r>
      <w:bookmarkEnd w:id="89"/>
      <w:bookmarkEnd w:id="90"/>
      <w:r>
        <w:t xml:space="preserve"> </w:t>
      </w:r>
    </w:p>
    <w:p w:rsidR="00621A25" w:rsidRDefault="00B101A8">
      <w:pPr>
        <w:ind w:left="2160"/>
        <w:rPr>
          <w:color w:val="000000" w:themeColor="text1"/>
        </w:rPr>
      </w:pPr>
      <w:r>
        <w:rPr>
          <w:rFonts w:ascii="Times New Roman" w:eastAsia="Times New Roman" w:hAnsi="Times New Roman" w:cs="Times New Roman"/>
          <w:color w:val="000000" w:themeColor="text1"/>
        </w:rPr>
        <w:t>This activity requires the use of GitHub’s issue tracking features and an internet connection. Team me</w:t>
      </w:r>
      <w:r>
        <w:rPr>
          <w:rFonts w:ascii="Times New Roman" w:eastAsia="Times New Roman" w:hAnsi="Times New Roman" w:cs="Times New Roman"/>
          <w:color w:val="000000" w:themeColor="text1"/>
        </w:rPr>
        <w:t xml:space="preserve">mbers should be trained in the proper identification of the statuses of issues within GitHub. Team members should also have the ZenHub browser extension and be familiar with the use of Kanban boards. </w:t>
      </w:r>
    </w:p>
    <w:p w:rsidR="00621A25" w:rsidRDefault="00B101A8">
      <w:pPr>
        <w:pStyle w:val="Head3"/>
      </w:pPr>
      <w:bookmarkStart w:id="91" w:name="_Toc510790929"/>
      <w:bookmarkStart w:id="92" w:name="_Toc513290032"/>
      <w:r>
        <w:t>5.1.4 Configuration evaluation and reviews</w:t>
      </w:r>
      <w:bookmarkEnd w:id="91"/>
      <w:bookmarkEnd w:id="92"/>
    </w:p>
    <w:p w:rsidR="00621A25" w:rsidRDefault="00B101A8">
      <w:pPr>
        <w:ind w:left="2160"/>
      </w:pPr>
      <w:r>
        <w:rPr>
          <w:rFonts w:ascii="Times New Roman" w:eastAsia="Times New Roman" w:hAnsi="Times New Roman" w:cs="Times New Roman"/>
          <w:color w:val="000000" w:themeColor="text1"/>
        </w:rPr>
        <w:t>Team members</w:t>
      </w:r>
      <w:r>
        <w:rPr>
          <w:rFonts w:ascii="Times New Roman" w:eastAsia="Times New Roman" w:hAnsi="Times New Roman" w:cs="Times New Roman"/>
          <w:color w:val="000000" w:themeColor="text1"/>
        </w:rPr>
        <w:t xml:space="preserve"> must review initial requirements as specified in the project requirements documents which have been provided to all team members. These documents are in PDF format and require a PDF reader. Team members must also have word processing software capable of o</w:t>
      </w:r>
      <w:r>
        <w:rPr>
          <w:rFonts w:ascii="Times New Roman" w:eastAsia="Times New Roman" w:hAnsi="Times New Roman" w:cs="Times New Roman"/>
          <w:color w:val="000000" w:themeColor="text1"/>
        </w:rPr>
        <w:t>pening .docx files in order to perform review and correction on editable documents. Team members must have a Git client capable of pulling the latest revisions of documents from the GitHub repository. Team members should be trained in proper use of Git, in</w:t>
      </w:r>
      <w:r>
        <w:rPr>
          <w:rFonts w:ascii="Times New Roman" w:eastAsia="Times New Roman" w:hAnsi="Times New Roman" w:cs="Times New Roman"/>
          <w:color w:val="000000" w:themeColor="text1"/>
        </w:rPr>
        <w:t>cluding pulling, committing, and pushing to repositories.</w:t>
      </w:r>
      <w:r>
        <w:br w:type="page"/>
      </w:r>
    </w:p>
    <w:p w:rsidR="00621A25" w:rsidRDefault="00B101A8">
      <w:pPr>
        <w:pStyle w:val="Head3"/>
      </w:pPr>
      <w:bookmarkStart w:id="93" w:name="_Toc510790930"/>
      <w:bookmarkStart w:id="94" w:name="_Toc513290033"/>
      <w:r>
        <w:lastRenderedPageBreak/>
        <w:t>5.1.5 Interface Control</w:t>
      </w:r>
      <w:bookmarkEnd w:id="93"/>
      <w:bookmarkEnd w:id="94"/>
    </w:p>
    <w:p w:rsidR="00621A25" w:rsidRDefault="00B101A8">
      <w:pPr>
        <w:ind w:left="2160"/>
        <w:rPr>
          <w:color w:val="000000" w:themeColor="text1"/>
        </w:rPr>
      </w:pPr>
      <w:r>
        <w:rPr>
          <w:rFonts w:ascii="Times New Roman" w:eastAsia="Times New Roman" w:hAnsi="Times New Roman" w:cs="Times New Roman"/>
          <w:color w:val="000000" w:themeColor="text1"/>
        </w:rPr>
        <w:t xml:space="preserve">Team members are expected to use the Android Studio IDE in order to ensure compliance with the Android and Google Maps APIs provided by Google for the versions used in this </w:t>
      </w:r>
      <w:r>
        <w:rPr>
          <w:rFonts w:ascii="Times New Roman" w:eastAsia="Times New Roman" w:hAnsi="Times New Roman" w:cs="Times New Roman"/>
          <w:color w:val="000000" w:themeColor="text1"/>
        </w:rPr>
        <w:t>product. No special training is expected to perform this activity.</w:t>
      </w:r>
    </w:p>
    <w:p w:rsidR="00621A25" w:rsidRDefault="00B101A8">
      <w:pPr>
        <w:pStyle w:val="Head3"/>
      </w:pPr>
      <w:bookmarkStart w:id="95" w:name="_Toc510790931"/>
      <w:bookmarkStart w:id="96" w:name="_Toc513290034"/>
      <w:r>
        <w:t>5.1.6 Subcontractor/vendor control</w:t>
      </w:r>
      <w:bookmarkEnd w:id="95"/>
      <w:bookmarkEnd w:id="96"/>
    </w:p>
    <w:p w:rsidR="00621A25" w:rsidRDefault="00B101A8">
      <w:pPr>
        <w:ind w:left="2160"/>
        <w:rPr>
          <w:rFonts w:ascii="Times New Roman" w:eastAsia="Times New Roman" w:hAnsi="Times New Roman" w:cs="Times New Roman"/>
          <w:i/>
          <w:color w:val="000000" w:themeColor="text1"/>
        </w:rPr>
      </w:pPr>
      <w:r>
        <w:rPr>
          <w:rFonts w:ascii="Times New Roman" w:eastAsia="Times New Roman" w:hAnsi="Times New Roman" w:cs="Times New Roman"/>
          <w:color w:val="000000" w:themeColor="text1"/>
        </w:rPr>
        <w:t>No tools, techniques, equipment, personnel, or training are required for this SCM activity, as this activity will not be performed.</w:t>
      </w:r>
    </w:p>
    <w:p w:rsidR="00621A25" w:rsidRDefault="00B101A8">
      <w:pPr>
        <w:pStyle w:val="Head3"/>
      </w:pPr>
      <w:bookmarkStart w:id="97" w:name="_Toc510790932"/>
      <w:bookmarkStart w:id="98" w:name="_Toc513290035"/>
      <w:r>
        <w:t xml:space="preserve">5.1.7 Release </w:t>
      </w:r>
      <w:r>
        <w:t>Management and Delivery</w:t>
      </w:r>
      <w:bookmarkEnd w:id="97"/>
      <w:bookmarkEnd w:id="98"/>
    </w:p>
    <w:p w:rsidR="00621A25" w:rsidRDefault="00B101A8">
      <w:pPr>
        <w:ind w:left="2160"/>
        <w:rPr>
          <w:color w:val="000000" w:themeColor="text1"/>
        </w:rPr>
      </w:pPr>
      <w:r>
        <w:rPr>
          <w:rFonts w:ascii="Times New Roman" w:eastAsia="Times New Roman" w:hAnsi="Times New Roman" w:cs="Times New Roman"/>
          <w:color w:val="000000" w:themeColor="text1"/>
        </w:rPr>
        <w:t>This activity requires Gradle (or Android Studio) in order to perform APK generation. This activity should be performed by a member familiar with key signing procedures. Delivery involves pushes to the GitHub repository and requires</w:t>
      </w:r>
      <w:r>
        <w:rPr>
          <w:rFonts w:ascii="Times New Roman" w:eastAsia="Times New Roman" w:hAnsi="Times New Roman" w:cs="Times New Roman"/>
          <w:color w:val="000000" w:themeColor="text1"/>
        </w:rPr>
        <w:t xml:space="preserve"> familiarity with Git. Delivery also involves archiving the repository for project submission, and thus should be performed with a tool capable of creating ZIP archives by a member familiar with how to archive folders. Submission is performed on BlackBoard</w:t>
      </w:r>
      <w:r>
        <w:rPr>
          <w:rFonts w:ascii="Times New Roman" w:eastAsia="Times New Roman" w:hAnsi="Times New Roman" w:cs="Times New Roman"/>
          <w:color w:val="000000" w:themeColor="text1"/>
        </w:rPr>
        <w:t xml:space="preserve"> and requires a modern web browser. All activities presume an internet connection.</w:t>
      </w:r>
    </w:p>
    <w:p w:rsidR="00621A25" w:rsidRDefault="00B101A8">
      <w:pPr>
        <w:pStyle w:val="Head2"/>
      </w:pPr>
      <w:bookmarkStart w:id="99" w:name="_Toc510790933"/>
      <w:bookmarkStart w:id="100" w:name="_Toc513290036"/>
      <w:r>
        <w:t>5.2 Key factors for infrastructure:</w:t>
      </w:r>
      <w:bookmarkEnd w:id="99"/>
      <w:bookmarkEnd w:id="100"/>
      <w:r>
        <w:t xml:space="preserve"> </w:t>
      </w:r>
    </w:p>
    <w:p w:rsidR="00621A25" w:rsidRDefault="00B101A8">
      <w:pPr>
        <w:ind w:left="1440"/>
      </w:pPr>
      <w:r>
        <w:rPr>
          <w:rFonts w:ascii="Times New Roman" w:eastAsia="Times New Roman" w:hAnsi="Times New Roman" w:cs="Times New Roman"/>
          <w:color w:val="000000" w:themeColor="text1"/>
        </w:rPr>
        <w:t xml:space="preserve">The infrastructure for SCM is planned and documented with consideration for functionality, performance, safety, security, availability, </w:t>
      </w:r>
      <w:r>
        <w:rPr>
          <w:rFonts w:ascii="Times New Roman" w:eastAsia="Times New Roman" w:hAnsi="Times New Roman" w:cs="Times New Roman"/>
          <w:color w:val="000000" w:themeColor="text1"/>
        </w:rPr>
        <w:t>space requirements, equipment, costs, and time constraints. The infrastructure shall be maintained, monitored, and modified as necessary to ensure that it continues to satisfy the requirements of the SCM process.</w:t>
      </w:r>
    </w:p>
    <w:p w:rsidR="00621A25" w:rsidRDefault="00B101A8">
      <w:pPr>
        <w:ind w:left="1440"/>
        <w:rPr>
          <w:color w:val="000000" w:themeColor="text1"/>
        </w:rPr>
      </w:pPr>
      <w:r>
        <w:rPr>
          <w:rFonts w:ascii="Times New Roman" w:eastAsia="Times New Roman" w:hAnsi="Times New Roman" w:cs="Times New Roman"/>
          <w:color w:val="000000" w:themeColor="text1"/>
        </w:rPr>
        <w:t>Functionality: Tools identified in 5.1 must</w:t>
      </w:r>
      <w:r>
        <w:rPr>
          <w:rFonts w:ascii="Times New Roman" w:eastAsia="Times New Roman" w:hAnsi="Times New Roman" w:cs="Times New Roman"/>
          <w:color w:val="000000" w:themeColor="text1"/>
        </w:rPr>
        <w:t xml:space="preserve"> provide at least the minimum functionality to perform the activities identified in Section 3.</w:t>
      </w:r>
    </w:p>
    <w:p w:rsidR="00621A25" w:rsidRDefault="00B101A8">
      <w:pPr>
        <w:ind w:left="1440"/>
        <w:rPr>
          <w:color w:val="000000" w:themeColor="text1"/>
        </w:rPr>
      </w:pPr>
      <w:r>
        <w:rPr>
          <w:rFonts w:ascii="Times New Roman" w:eastAsia="Times New Roman" w:hAnsi="Times New Roman" w:cs="Times New Roman"/>
          <w:color w:val="000000" w:themeColor="text1"/>
        </w:rPr>
        <w:t>Performance: Tools identified in 5.1 must be conservative enough with regard to hardware requirements so as to run on all team members’ development devices. It i</w:t>
      </w:r>
      <w:r>
        <w:rPr>
          <w:rFonts w:ascii="Times New Roman" w:eastAsia="Times New Roman" w:hAnsi="Times New Roman" w:cs="Times New Roman"/>
          <w:color w:val="000000" w:themeColor="text1"/>
        </w:rPr>
        <w:t>s presumed that all team members will develop on a computer no older than 8 years and have at least DSL-class internet connections.</w:t>
      </w:r>
    </w:p>
    <w:p w:rsidR="00621A25" w:rsidRDefault="00B101A8">
      <w:pPr>
        <w:ind w:left="1440"/>
        <w:rPr>
          <w:color w:val="000000" w:themeColor="text1"/>
        </w:rPr>
      </w:pPr>
      <w:r>
        <w:rPr>
          <w:rFonts w:ascii="Times New Roman" w:eastAsia="Times New Roman" w:hAnsi="Times New Roman" w:cs="Times New Roman"/>
          <w:color w:val="000000" w:themeColor="text1"/>
        </w:rPr>
        <w:t>Safety: No special safety requirements have been identified for infrastructure at this time.</w:t>
      </w:r>
    </w:p>
    <w:p w:rsidR="00621A25" w:rsidRDefault="00B101A8">
      <w:pPr>
        <w:ind w:left="1440"/>
        <w:rPr>
          <w:color w:val="000000" w:themeColor="text1"/>
        </w:rPr>
      </w:pPr>
      <w:r>
        <w:rPr>
          <w:rFonts w:ascii="Times New Roman" w:eastAsia="Times New Roman" w:hAnsi="Times New Roman" w:cs="Times New Roman"/>
          <w:color w:val="000000" w:themeColor="text1"/>
        </w:rPr>
        <w:t>Security: No special security r</w:t>
      </w:r>
      <w:r>
        <w:rPr>
          <w:rFonts w:ascii="Times New Roman" w:eastAsia="Times New Roman" w:hAnsi="Times New Roman" w:cs="Times New Roman"/>
          <w:color w:val="000000" w:themeColor="text1"/>
        </w:rPr>
        <w:t>equirements have been identified for infrastructure at this time.</w:t>
      </w:r>
    </w:p>
    <w:p w:rsidR="00621A25" w:rsidRDefault="00B101A8">
      <w:pPr>
        <w:ind w:left="1440"/>
        <w:rPr>
          <w:color w:val="000000" w:themeColor="text1"/>
        </w:rPr>
      </w:pPr>
      <w:r>
        <w:rPr>
          <w:rFonts w:ascii="Times New Roman" w:eastAsia="Times New Roman" w:hAnsi="Times New Roman" w:cs="Times New Roman"/>
          <w:color w:val="000000" w:themeColor="text1"/>
        </w:rPr>
        <w:t>Availability: All tools must either be installed to development team devices or be persistent online. Availability must be 99% to facilitate round-the-clock development.</w:t>
      </w:r>
    </w:p>
    <w:p w:rsidR="00621A25" w:rsidRDefault="00B101A8">
      <w:pPr>
        <w:ind w:left="1440"/>
        <w:rPr>
          <w:color w:val="000000" w:themeColor="text1"/>
        </w:rPr>
      </w:pPr>
      <w:r>
        <w:rPr>
          <w:rFonts w:ascii="Times New Roman" w:eastAsia="Times New Roman" w:hAnsi="Times New Roman" w:cs="Times New Roman"/>
          <w:color w:val="000000" w:themeColor="text1"/>
        </w:rPr>
        <w:t xml:space="preserve">Space Requirements: </w:t>
      </w:r>
      <w:r>
        <w:rPr>
          <w:rFonts w:ascii="Times New Roman" w:eastAsia="Times New Roman" w:hAnsi="Times New Roman" w:cs="Times New Roman"/>
          <w:color w:val="000000" w:themeColor="text1"/>
        </w:rPr>
        <w:t>All activities occur in virtual space and are presumed to not require any physical space. Team members must carry development devices small enough that six team members may comfortably share a table during face-to-face meetings.</w:t>
      </w:r>
    </w:p>
    <w:p w:rsidR="00621A25" w:rsidRDefault="00B101A8">
      <w:pPr>
        <w:ind w:left="1440"/>
        <w:rPr>
          <w:color w:val="000000" w:themeColor="text1"/>
        </w:rPr>
      </w:pPr>
      <w:r>
        <w:rPr>
          <w:rFonts w:ascii="Times New Roman" w:eastAsia="Times New Roman" w:hAnsi="Times New Roman" w:cs="Times New Roman"/>
          <w:color w:val="000000" w:themeColor="text1"/>
        </w:rPr>
        <w:lastRenderedPageBreak/>
        <w:t>Equipment Costs: Infrastruc</w:t>
      </w:r>
      <w:r>
        <w:rPr>
          <w:rFonts w:ascii="Times New Roman" w:eastAsia="Times New Roman" w:hAnsi="Times New Roman" w:cs="Times New Roman"/>
          <w:color w:val="000000" w:themeColor="text1"/>
        </w:rPr>
        <w:t>ture must be accessible to team members within the budget of an average college student in the United States. Tools and resources which are free are preferred.</w:t>
      </w:r>
    </w:p>
    <w:p w:rsidR="00621A25" w:rsidRDefault="00B101A8">
      <w:pPr>
        <w:ind w:left="1440"/>
      </w:pPr>
      <w:r>
        <w:rPr>
          <w:rFonts w:ascii="Times New Roman" w:eastAsia="Times New Roman" w:hAnsi="Times New Roman" w:cs="Times New Roman"/>
          <w:color w:val="000000" w:themeColor="text1"/>
        </w:rPr>
        <w:t>Time Constraints: All implementation and documentation must be completed by Deliverable 4 deadli</w:t>
      </w:r>
      <w:r>
        <w:rPr>
          <w:rFonts w:ascii="Times New Roman" w:eastAsia="Times New Roman" w:hAnsi="Times New Roman" w:cs="Times New Roman"/>
          <w:color w:val="000000" w:themeColor="text1"/>
        </w:rPr>
        <w:t>ne. Tools must be available in order to facilitate compliance with this deadline.</w:t>
      </w:r>
    </w:p>
    <w:p w:rsidR="00621A25" w:rsidRDefault="00621A25">
      <w:pPr>
        <w:rPr>
          <w:rFonts w:ascii="Times New Roman" w:eastAsia="Times New Roman" w:hAnsi="Times New Roman" w:cs="Times New Roman"/>
          <w:color w:val="000000" w:themeColor="text1"/>
        </w:rPr>
      </w:pPr>
    </w:p>
    <w:p w:rsidR="00621A25" w:rsidRDefault="00B101A8">
      <w:pPr>
        <w:pStyle w:val="Head1"/>
      </w:pPr>
      <w:bookmarkStart w:id="101" w:name="_Toc510790934"/>
      <w:bookmarkStart w:id="102" w:name="_Toc513290037"/>
      <w:r>
        <w:t>6. SCM Plan Maintenance</w:t>
      </w:r>
      <w:bookmarkEnd w:id="101"/>
      <w:bookmarkEnd w:id="102"/>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Scrum Master shall be responsible for any and all information contained within the Software Configuration Management Plan, including monitoring t</w:t>
      </w:r>
      <w:r>
        <w:rPr>
          <w:rFonts w:ascii="Times New Roman" w:eastAsia="Times New Roman" w:hAnsi="Times New Roman" w:cs="Times New Roman"/>
          <w:color w:val="000000" w:themeColor="text1"/>
        </w:rPr>
        <w:t>he plan. Updates will be performed infrequently. The Scrum Master shall ensure that the Software Configuration Management Plan is updated (if any changes are necessary) at the both the beginning and end of each sprint. A revision history of this document s</w:t>
      </w:r>
      <w:r>
        <w:rPr>
          <w:rFonts w:ascii="Times New Roman" w:eastAsia="Times New Roman" w:hAnsi="Times New Roman" w:cs="Times New Roman"/>
          <w:color w:val="000000" w:themeColor="text1"/>
        </w:rPr>
        <w:t>hall be maintained within this document at all times, and shall reflect any changes made from previous versions.</w:t>
      </w:r>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Any proposed changes to the Software Configuration Management Plan shall be proposed during a Scrum meeting and must be approved by all members</w:t>
      </w:r>
      <w:r>
        <w:rPr>
          <w:rFonts w:ascii="Times New Roman" w:eastAsia="Times New Roman" w:hAnsi="Times New Roman" w:cs="Times New Roman"/>
          <w:color w:val="000000" w:themeColor="text1"/>
        </w:rPr>
        <w:t xml:space="preserve"> of the development team before integration. Changes to the plan will be executed by the Scrum Master and subsequently communicated to all team members either electronically or in person. This document will remain available to all team members within the c</w:t>
      </w:r>
      <w:r>
        <w:rPr>
          <w:rFonts w:ascii="Times New Roman" w:eastAsia="Times New Roman" w:hAnsi="Times New Roman" w:cs="Times New Roman"/>
          <w:color w:val="000000" w:themeColor="text1"/>
        </w:rPr>
        <w:t>onfiguration management repository.</w:t>
      </w:r>
    </w:p>
    <w:p w:rsidR="00621A25" w:rsidRDefault="00621A25">
      <w:pPr>
        <w:ind w:left="720"/>
      </w:pPr>
    </w:p>
    <w:sectPr w:rsidR="00621A25">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OpenSymbol">
    <w:altName w:val="Arial Unicode MS"/>
    <w:panose1 w:val="020B0604020202020204"/>
    <w:charset w:val="01"/>
    <w:family w:val="auto"/>
    <w:pitch w:val="variable"/>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Liberation Serif">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 w:name="FreeMono">
    <w:altName w:val="Cambria"/>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720"/>
    <w:multiLevelType w:val="multilevel"/>
    <w:tmpl w:val="1354BBD4"/>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 w15:restartNumberingAfterBreak="0">
    <w:nsid w:val="13530E35"/>
    <w:multiLevelType w:val="multilevel"/>
    <w:tmpl w:val="685E7F7E"/>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 w15:restartNumberingAfterBreak="0">
    <w:nsid w:val="198D634C"/>
    <w:multiLevelType w:val="multilevel"/>
    <w:tmpl w:val="6B8EBB7C"/>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3" w15:restartNumberingAfterBreak="0">
    <w:nsid w:val="36BB63A4"/>
    <w:multiLevelType w:val="multilevel"/>
    <w:tmpl w:val="BB72853C"/>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4" w15:restartNumberingAfterBreak="0">
    <w:nsid w:val="4B4429F3"/>
    <w:multiLevelType w:val="multilevel"/>
    <w:tmpl w:val="F7BA58DC"/>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5" w15:restartNumberingAfterBreak="0">
    <w:nsid w:val="4D6C5ACD"/>
    <w:multiLevelType w:val="multilevel"/>
    <w:tmpl w:val="8B48CAE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15:restartNumberingAfterBreak="0">
    <w:nsid w:val="7120394D"/>
    <w:multiLevelType w:val="multilevel"/>
    <w:tmpl w:val="20F0FF06"/>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7" w15:restartNumberingAfterBreak="0">
    <w:nsid w:val="77BC2F46"/>
    <w:multiLevelType w:val="multilevel"/>
    <w:tmpl w:val="9386E7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E5F65F6"/>
    <w:multiLevelType w:val="multilevel"/>
    <w:tmpl w:val="CD4EACF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num w:numId="1">
    <w:abstractNumId w:val="5"/>
  </w:num>
  <w:num w:numId="2">
    <w:abstractNumId w:val="2"/>
  </w:num>
  <w:num w:numId="3">
    <w:abstractNumId w:val="8"/>
  </w:num>
  <w:num w:numId="4">
    <w:abstractNumId w:val="6"/>
  </w:num>
  <w:num w:numId="5">
    <w:abstractNumId w:val="0"/>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21A25"/>
    <w:rsid w:val="00621A25"/>
    <w:rsid w:val="00B101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E3592AB0-240A-6845-8D00-D2CD1042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02B96"/>
    <w:rPr>
      <w:color w:val="0000FF" w:themeColor="hyperlink"/>
      <w:u w:val="single"/>
    </w:rPr>
  </w:style>
  <w:style w:type="character" w:customStyle="1" w:styleId="BalloonTextChar">
    <w:name w:val="Balloon Text Char"/>
    <w:basedOn w:val="DefaultParagraphFont"/>
    <w:link w:val="BalloonText"/>
    <w:uiPriority w:val="99"/>
    <w:semiHidden/>
    <w:qFormat/>
    <w:rsid w:val="00E1068E"/>
    <w:rPr>
      <w:rFonts w:ascii="Times New Roman" w:hAnsi="Times New Roman" w:cs="Times New Roman"/>
      <w:sz w:val="18"/>
      <w:szCs w:val="18"/>
    </w:rPr>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eastAsia="Times New Roman" w:hAnsi="Times New Roman" w:cs="Times New Roman"/>
      <w:color w:val="000000" w:themeColor="text1"/>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8">
    <w:name w:val="ListLabel 38"/>
    <w:qFormat/>
    <w:rPr>
      <w:rFonts w:ascii="Times New Roman" w:hAnsi="Times New Roman" w:cs="Wingdings"/>
      <w:u w:val="none"/>
    </w:rPr>
  </w:style>
  <w:style w:type="character" w:customStyle="1" w:styleId="ListLabel39">
    <w:name w:val="ListLabel 39"/>
    <w:qFormat/>
    <w:rPr>
      <w:rFonts w:cs="Wingdings 2"/>
      <w:u w:val="none"/>
    </w:rPr>
  </w:style>
  <w:style w:type="character" w:customStyle="1" w:styleId="ListLabel40">
    <w:name w:val="ListLabel 40"/>
    <w:qFormat/>
    <w:rPr>
      <w:rFonts w:cs="OpenSymbol"/>
      <w:u w:val="none"/>
    </w:rPr>
  </w:style>
  <w:style w:type="character" w:customStyle="1" w:styleId="ListLabel41">
    <w:name w:val="ListLabel 41"/>
    <w:qFormat/>
    <w:rPr>
      <w:rFonts w:cs="Wingdings"/>
      <w:u w:val="none"/>
    </w:rPr>
  </w:style>
  <w:style w:type="character" w:customStyle="1" w:styleId="ListLabel42">
    <w:name w:val="ListLabel 42"/>
    <w:qFormat/>
    <w:rPr>
      <w:rFonts w:cs="Wingdings 2"/>
      <w:u w:val="none"/>
    </w:rPr>
  </w:style>
  <w:style w:type="character" w:customStyle="1" w:styleId="ListLabel43">
    <w:name w:val="ListLabel 43"/>
    <w:qFormat/>
    <w:rPr>
      <w:rFonts w:cs="OpenSymbol"/>
      <w:u w:val="none"/>
    </w:rPr>
  </w:style>
  <w:style w:type="character" w:customStyle="1" w:styleId="ListLabel44">
    <w:name w:val="ListLabel 44"/>
    <w:qFormat/>
    <w:rPr>
      <w:rFonts w:cs="Wingdings"/>
      <w:u w:val="none"/>
    </w:rPr>
  </w:style>
  <w:style w:type="character" w:customStyle="1" w:styleId="ListLabel45">
    <w:name w:val="ListLabel 45"/>
    <w:qFormat/>
    <w:rPr>
      <w:rFonts w:cs="Wingdings 2"/>
      <w:u w:val="none"/>
    </w:rPr>
  </w:style>
  <w:style w:type="character" w:customStyle="1" w:styleId="ListLabel46">
    <w:name w:val="ListLabel 46"/>
    <w:qFormat/>
    <w:rPr>
      <w:rFonts w:cs="OpenSymbol"/>
      <w:u w:val="none"/>
    </w:rPr>
  </w:style>
  <w:style w:type="character" w:customStyle="1" w:styleId="ListLabel47">
    <w:name w:val="ListLabel 47"/>
    <w:qFormat/>
    <w:rPr>
      <w:rFonts w:ascii="Times New Roman" w:hAnsi="Times New Roman" w:cs="Wingdings"/>
      <w:u w:val="none"/>
    </w:rPr>
  </w:style>
  <w:style w:type="character" w:customStyle="1" w:styleId="ListLabel48">
    <w:name w:val="ListLabel 48"/>
    <w:qFormat/>
    <w:rPr>
      <w:rFonts w:cs="Wingdings 2"/>
      <w:u w:val="none"/>
    </w:rPr>
  </w:style>
  <w:style w:type="character" w:customStyle="1" w:styleId="ListLabel49">
    <w:name w:val="ListLabel 49"/>
    <w:qFormat/>
    <w:rPr>
      <w:rFonts w:cs="OpenSymbol"/>
      <w:u w:val="none"/>
    </w:rPr>
  </w:style>
  <w:style w:type="character" w:customStyle="1" w:styleId="ListLabel50">
    <w:name w:val="ListLabel 50"/>
    <w:qFormat/>
    <w:rPr>
      <w:rFonts w:cs="Wingdings"/>
      <w:u w:val="none"/>
    </w:rPr>
  </w:style>
  <w:style w:type="character" w:customStyle="1" w:styleId="ListLabel51">
    <w:name w:val="ListLabel 51"/>
    <w:qFormat/>
    <w:rPr>
      <w:rFonts w:cs="Wingdings 2"/>
      <w:u w:val="none"/>
    </w:rPr>
  </w:style>
  <w:style w:type="character" w:customStyle="1" w:styleId="ListLabel52">
    <w:name w:val="ListLabel 52"/>
    <w:qFormat/>
    <w:rPr>
      <w:rFonts w:cs="OpenSymbol"/>
      <w:u w:val="none"/>
    </w:rPr>
  </w:style>
  <w:style w:type="character" w:customStyle="1" w:styleId="ListLabel53">
    <w:name w:val="ListLabel 53"/>
    <w:qFormat/>
    <w:rPr>
      <w:rFonts w:cs="Wingdings"/>
      <w:u w:val="none"/>
    </w:rPr>
  </w:style>
  <w:style w:type="character" w:customStyle="1" w:styleId="ListLabel54">
    <w:name w:val="ListLabel 54"/>
    <w:qFormat/>
    <w:rPr>
      <w:rFonts w:cs="Wingdings 2"/>
      <w:u w:val="none"/>
    </w:rPr>
  </w:style>
  <w:style w:type="character" w:customStyle="1" w:styleId="ListLabel55">
    <w:name w:val="ListLabel 55"/>
    <w:qFormat/>
    <w:rPr>
      <w:rFonts w:cs="OpenSymbol"/>
      <w:u w:val="none"/>
    </w:rPr>
  </w:style>
  <w:style w:type="character" w:customStyle="1" w:styleId="ListLabel56">
    <w:name w:val="ListLabel 56"/>
    <w:qFormat/>
    <w:rPr>
      <w:rFonts w:ascii="Times New Roman" w:hAnsi="Times New Roman" w:cs="Wingdings"/>
      <w:u w:val="none"/>
    </w:rPr>
  </w:style>
  <w:style w:type="character" w:customStyle="1" w:styleId="ListLabel57">
    <w:name w:val="ListLabel 57"/>
    <w:qFormat/>
    <w:rPr>
      <w:rFonts w:cs="Wingdings 2"/>
      <w:u w:val="none"/>
    </w:rPr>
  </w:style>
  <w:style w:type="character" w:customStyle="1" w:styleId="ListLabel58">
    <w:name w:val="ListLabel 58"/>
    <w:qFormat/>
    <w:rPr>
      <w:rFonts w:cs="OpenSymbol"/>
      <w:u w:val="none"/>
    </w:rPr>
  </w:style>
  <w:style w:type="character" w:customStyle="1" w:styleId="ListLabel59">
    <w:name w:val="ListLabel 59"/>
    <w:qFormat/>
    <w:rPr>
      <w:rFonts w:cs="Wingdings"/>
      <w:u w:val="none"/>
    </w:rPr>
  </w:style>
  <w:style w:type="character" w:customStyle="1" w:styleId="ListLabel60">
    <w:name w:val="ListLabel 60"/>
    <w:qFormat/>
    <w:rPr>
      <w:rFonts w:cs="Wingdings 2"/>
      <w:u w:val="none"/>
    </w:rPr>
  </w:style>
  <w:style w:type="character" w:customStyle="1" w:styleId="ListLabel61">
    <w:name w:val="ListLabel 61"/>
    <w:qFormat/>
    <w:rPr>
      <w:rFonts w:cs="OpenSymbol"/>
      <w:u w:val="none"/>
    </w:rPr>
  </w:style>
  <w:style w:type="character" w:customStyle="1" w:styleId="ListLabel62">
    <w:name w:val="ListLabel 62"/>
    <w:qFormat/>
    <w:rPr>
      <w:rFonts w:cs="Wingdings"/>
      <w:u w:val="none"/>
    </w:rPr>
  </w:style>
  <w:style w:type="character" w:customStyle="1" w:styleId="ListLabel63">
    <w:name w:val="ListLabel 63"/>
    <w:qFormat/>
    <w:rPr>
      <w:rFonts w:cs="Wingdings 2"/>
      <w:u w:val="none"/>
    </w:rPr>
  </w:style>
  <w:style w:type="character" w:customStyle="1" w:styleId="ListLabel64">
    <w:name w:val="ListLabel 64"/>
    <w:qFormat/>
    <w:rPr>
      <w:rFonts w:cs="OpenSymbol"/>
      <w:u w:val="none"/>
    </w:rPr>
  </w:style>
  <w:style w:type="character" w:customStyle="1" w:styleId="ListLabel65">
    <w:name w:val="ListLabel 65"/>
    <w:qFormat/>
    <w:rPr>
      <w:rFonts w:ascii="Times New Roman" w:hAnsi="Times New Roman" w:cs="Wingdings"/>
      <w:u w:val="none"/>
    </w:rPr>
  </w:style>
  <w:style w:type="character" w:customStyle="1" w:styleId="ListLabel66">
    <w:name w:val="ListLabel 66"/>
    <w:qFormat/>
    <w:rPr>
      <w:rFonts w:cs="Wingdings 2"/>
      <w:u w:val="none"/>
    </w:rPr>
  </w:style>
  <w:style w:type="character" w:customStyle="1" w:styleId="ListLabel67">
    <w:name w:val="ListLabel 67"/>
    <w:qFormat/>
    <w:rPr>
      <w:rFonts w:cs="OpenSymbol"/>
      <w:u w:val="none"/>
    </w:rPr>
  </w:style>
  <w:style w:type="character" w:customStyle="1" w:styleId="ListLabel68">
    <w:name w:val="ListLabel 68"/>
    <w:qFormat/>
    <w:rPr>
      <w:rFonts w:cs="Wingdings"/>
      <w:u w:val="none"/>
    </w:rPr>
  </w:style>
  <w:style w:type="character" w:customStyle="1" w:styleId="ListLabel69">
    <w:name w:val="ListLabel 69"/>
    <w:qFormat/>
    <w:rPr>
      <w:rFonts w:cs="Wingdings 2"/>
      <w:u w:val="none"/>
    </w:rPr>
  </w:style>
  <w:style w:type="character" w:customStyle="1" w:styleId="ListLabel70">
    <w:name w:val="ListLabel 70"/>
    <w:qFormat/>
    <w:rPr>
      <w:rFonts w:cs="OpenSymbol"/>
      <w:u w:val="none"/>
    </w:rPr>
  </w:style>
  <w:style w:type="character" w:customStyle="1" w:styleId="ListLabel71">
    <w:name w:val="ListLabel 71"/>
    <w:qFormat/>
    <w:rPr>
      <w:rFonts w:cs="Wingdings"/>
      <w:u w:val="none"/>
    </w:rPr>
  </w:style>
  <w:style w:type="character" w:customStyle="1" w:styleId="ListLabel72">
    <w:name w:val="ListLabel 72"/>
    <w:qFormat/>
    <w:rPr>
      <w:rFonts w:cs="Wingdings 2"/>
      <w:u w:val="none"/>
    </w:rPr>
  </w:style>
  <w:style w:type="character" w:customStyle="1" w:styleId="ListLabel73">
    <w:name w:val="ListLabel 73"/>
    <w:qFormat/>
    <w:rPr>
      <w:rFonts w:cs="OpenSymbol"/>
      <w:u w:val="none"/>
    </w:rPr>
  </w:style>
  <w:style w:type="character" w:customStyle="1" w:styleId="ListLabel74">
    <w:name w:val="ListLabel 74"/>
    <w:qFormat/>
    <w:rPr>
      <w:rFonts w:ascii="Times New Roman" w:hAnsi="Times New Roman"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ascii="Times New Roman" w:hAnsi="Times New Roman"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ascii="Times New Roman" w:hAnsi="Times New Roman"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ascii="Times New Roman" w:hAnsi="Times New Roman"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eastAsia="Calibri"/>
    </w:rPr>
  </w:style>
  <w:style w:type="character" w:customStyle="1" w:styleId="ListLabel111">
    <w:name w:val="ListLabel 111"/>
    <w:qFormat/>
    <w:rPr>
      <w:rFonts w:ascii="Times New Roman" w:hAnsi="Times New Roman" w:cs="Wingdings"/>
      <w:u w:val="none"/>
    </w:rPr>
  </w:style>
  <w:style w:type="character" w:customStyle="1" w:styleId="ListLabel112">
    <w:name w:val="ListLabel 112"/>
    <w:qFormat/>
    <w:rPr>
      <w:rFonts w:cs="Wingdings 2"/>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Wingdings 2"/>
      <w:u w:val="none"/>
    </w:rPr>
  </w:style>
  <w:style w:type="character" w:customStyle="1" w:styleId="ListLabel116">
    <w:name w:val="ListLabel 116"/>
    <w:qFormat/>
    <w:rPr>
      <w:rFonts w:cs="OpenSymbol"/>
      <w:u w:val="none"/>
    </w:rPr>
  </w:style>
  <w:style w:type="character" w:customStyle="1" w:styleId="ListLabel117">
    <w:name w:val="ListLabel 117"/>
    <w:qFormat/>
    <w:rPr>
      <w:rFonts w:cs="Wingdings"/>
      <w:u w:val="none"/>
    </w:rPr>
  </w:style>
  <w:style w:type="character" w:customStyle="1" w:styleId="ListLabel118">
    <w:name w:val="ListLabel 118"/>
    <w:qFormat/>
    <w:rPr>
      <w:rFonts w:cs="Wingdings 2"/>
      <w:u w:val="none"/>
    </w:rPr>
  </w:style>
  <w:style w:type="character" w:customStyle="1" w:styleId="ListLabel119">
    <w:name w:val="ListLabel 119"/>
    <w:qFormat/>
    <w:rPr>
      <w:rFonts w:cs="OpenSymbol"/>
      <w:u w:val="none"/>
    </w:rPr>
  </w:style>
  <w:style w:type="character" w:customStyle="1" w:styleId="ListLabel120">
    <w:name w:val="ListLabel 120"/>
    <w:qFormat/>
    <w:rPr>
      <w:rFonts w:ascii="Times New Roman" w:hAnsi="Times New Roman" w:cs="Wingdings"/>
      <w:u w:val="none"/>
    </w:rPr>
  </w:style>
  <w:style w:type="character" w:customStyle="1" w:styleId="ListLabel121">
    <w:name w:val="ListLabel 121"/>
    <w:qFormat/>
    <w:rPr>
      <w:rFonts w:cs="Wingdings 2"/>
      <w:u w:val="none"/>
    </w:rPr>
  </w:style>
  <w:style w:type="character" w:customStyle="1" w:styleId="ListLabel122">
    <w:name w:val="ListLabel 122"/>
    <w:qFormat/>
    <w:rPr>
      <w:rFonts w:cs="OpenSymbol"/>
      <w:u w:val="none"/>
    </w:rPr>
  </w:style>
  <w:style w:type="character" w:customStyle="1" w:styleId="ListLabel123">
    <w:name w:val="ListLabel 123"/>
    <w:qFormat/>
    <w:rPr>
      <w:rFonts w:cs="Wingdings"/>
      <w:u w:val="none"/>
    </w:rPr>
  </w:style>
  <w:style w:type="character" w:customStyle="1" w:styleId="ListLabel124">
    <w:name w:val="ListLabel 124"/>
    <w:qFormat/>
    <w:rPr>
      <w:rFonts w:cs="Wingdings 2"/>
      <w:u w:val="none"/>
    </w:rPr>
  </w:style>
  <w:style w:type="character" w:customStyle="1" w:styleId="ListLabel125">
    <w:name w:val="ListLabel 125"/>
    <w:qFormat/>
    <w:rPr>
      <w:rFonts w:cs="OpenSymbol"/>
      <w:u w:val="none"/>
    </w:rPr>
  </w:style>
  <w:style w:type="character" w:customStyle="1" w:styleId="ListLabel126">
    <w:name w:val="ListLabel 126"/>
    <w:qFormat/>
    <w:rPr>
      <w:rFonts w:cs="Wingdings"/>
      <w:u w:val="none"/>
    </w:rPr>
  </w:style>
  <w:style w:type="character" w:customStyle="1" w:styleId="ListLabel127">
    <w:name w:val="ListLabel 127"/>
    <w:qFormat/>
    <w:rPr>
      <w:rFonts w:cs="Wingdings 2"/>
      <w:u w:val="none"/>
    </w:rPr>
  </w:style>
  <w:style w:type="character" w:customStyle="1" w:styleId="ListLabel128">
    <w:name w:val="ListLabel 128"/>
    <w:qFormat/>
    <w:rPr>
      <w:rFonts w:cs="OpenSymbol"/>
      <w:u w:val="none"/>
    </w:rPr>
  </w:style>
  <w:style w:type="character" w:customStyle="1" w:styleId="ListLabel129">
    <w:name w:val="ListLabel 129"/>
    <w:qFormat/>
    <w:rPr>
      <w:rFonts w:ascii="Times New Roman" w:hAnsi="Times New Roman" w:cs="Wingdings"/>
      <w:u w:val="none"/>
    </w:rPr>
  </w:style>
  <w:style w:type="character" w:customStyle="1" w:styleId="ListLabel130">
    <w:name w:val="ListLabel 130"/>
    <w:qFormat/>
    <w:rPr>
      <w:rFonts w:cs="Wingdings 2"/>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cs="Wingdings"/>
      <w:u w:val="none"/>
    </w:rPr>
  </w:style>
  <w:style w:type="character" w:customStyle="1" w:styleId="ListLabel136">
    <w:name w:val="ListLabel 136"/>
    <w:qFormat/>
    <w:rPr>
      <w:rFonts w:cs="Wingdings 2"/>
      <w:u w:val="none"/>
    </w:rPr>
  </w:style>
  <w:style w:type="character" w:customStyle="1" w:styleId="ListLabel137">
    <w:name w:val="ListLabel 137"/>
    <w:qFormat/>
    <w:rPr>
      <w:rFonts w:cs="OpenSymbol"/>
      <w:u w:val="none"/>
    </w:rPr>
  </w:style>
  <w:style w:type="character" w:customStyle="1" w:styleId="ListLabel138">
    <w:name w:val="ListLabel 138"/>
    <w:qFormat/>
    <w:rPr>
      <w:rFonts w:ascii="Times New Roman" w:hAnsi="Times New Roman" w:cs="Wingdings"/>
      <w:u w:val="none"/>
    </w:rPr>
  </w:style>
  <w:style w:type="character" w:customStyle="1" w:styleId="ListLabel139">
    <w:name w:val="ListLabel 139"/>
    <w:qFormat/>
    <w:rPr>
      <w:rFonts w:cs="Wingdings 2"/>
      <w:u w:val="none"/>
    </w:rPr>
  </w:style>
  <w:style w:type="character" w:customStyle="1" w:styleId="ListLabel140">
    <w:name w:val="ListLabel 140"/>
    <w:qFormat/>
    <w:rPr>
      <w:rFonts w:cs="OpenSymbol"/>
      <w:u w:val="none"/>
    </w:rPr>
  </w:style>
  <w:style w:type="character" w:customStyle="1" w:styleId="ListLabel141">
    <w:name w:val="ListLabel 141"/>
    <w:qFormat/>
    <w:rPr>
      <w:rFonts w:cs="Wingdings"/>
      <w:u w:val="none"/>
    </w:rPr>
  </w:style>
  <w:style w:type="character" w:customStyle="1" w:styleId="ListLabel142">
    <w:name w:val="ListLabel 142"/>
    <w:qFormat/>
    <w:rPr>
      <w:rFonts w:cs="Wingdings 2"/>
      <w:u w:val="none"/>
    </w:rPr>
  </w:style>
  <w:style w:type="character" w:customStyle="1" w:styleId="ListLabel143">
    <w:name w:val="ListLabel 143"/>
    <w:qFormat/>
    <w:rPr>
      <w:rFonts w:cs="OpenSymbol"/>
      <w:u w:val="none"/>
    </w:rPr>
  </w:style>
  <w:style w:type="character" w:customStyle="1" w:styleId="ListLabel144">
    <w:name w:val="ListLabel 144"/>
    <w:qFormat/>
    <w:rPr>
      <w:rFonts w:cs="Wingdings"/>
      <w:u w:val="none"/>
    </w:rPr>
  </w:style>
  <w:style w:type="character" w:customStyle="1" w:styleId="ListLabel145">
    <w:name w:val="ListLabel 145"/>
    <w:qFormat/>
    <w:rPr>
      <w:rFonts w:cs="Wingdings 2"/>
      <w:u w:val="none"/>
    </w:rPr>
  </w:style>
  <w:style w:type="character" w:customStyle="1" w:styleId="ListLabel146">
    <w:name w:val="ListLabel 146"/>
    <w:qFormat/>
    <w:rPr>
      <w:rFonts w:cs="OpenSymbol"/>
      <w:u w:val="none"/>
    </w:rPr>
  </w:style>
  <w:style w:type="character" w:customStyle="1" w:styleId="ListLabel147">
    <w:name w:val="ListLabel 147"/>
    <w:qFormat/>
    <w:rPr>
      <w:rFonts w:ascii="Times New Roman" w:hAnsi="Times New Roman"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ascii="Times New Roman" w:hAnsi="Times New Roman"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ascii="Times New Roman" w:hAnsi="Times New Roman"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ascii="Times New Roman" w:hAnsi="Times New Roman"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eastAsia="Calibri"/>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557D5"/>
    <w:pPr>
      <w:spacing w:after="0" w:line="276" w:lineRule="auto"/>
    </w:pPr>
    <w:rPr>
      <w:rFonts w:asciiTheme="majorHAnsi" w:eastAsiaTheme="majorEastAsia" w:hAnsiTheme="majorHAnsi" w:cstheme="majorBidi"/>
      <w:bCs/>
      <w:color w:val="365F91" w:themeColor="accent1" w:themeShade="BF"/>
      <w:sz w:val="28"/>
      <w:szCs w:val="28"/>
    </w:rPr>
  </w:style>
  <w:style w:type="paragraph" w:customStyle="1" w:styleId="Head1">
    <w:name w:val="Head 1"/>
    <w:basedOn w:val="Normal"/>
    <w:qFormat/>
    <w:rsid w:val="009557D5"/>
    <w:rPr>
      <w:rFonts w:ascii="Times New Roman" w:eastAsia="Times New Roman" w:hAnsi="Times New Roman" w:cs="Times New Roman"/>
      <w:b/>
      <w:color w:val="000000" w:themeColor="text1"/>
    </w:rPr>
  </w:style>
  <w:style w:type="paragraph" w:customStyle="1" w:styleId="Head2">
    <w:name w:val="Head 2"/>
    <w:basedOn w:val="Normal"/>
    <w:qFormat/>
    <w:rsid w:val="009557D5"/>
    <w:pPr>
      <w:ind w:left="720"/>
    </w:pPr>
    <w:rPr>
      <w:rFonts w:ascii="Times New Roman" w:eastAsia="Times New Roman" w:hAnsi="Times New Roman" w:cs="Times New Roman"/>
      <w:color w:val="000000" w:themeColor="text1"/>
      <w:u w:val="single"/>
    </w:rPr>
  </w:style>
  <w:style w:type="paragraph" w:customStyle="1" w:styleId="Head3">
    <w:name w:val="Head 3"/>
    <w:basedOn w:val="Normal"/>
    <w:qFormat/>
    <w:rsid w:val="009557D5"/>
    <w:pPr>
      <w:ind w:left="1440"/>
    </w:pPr>
    <w:rPr>
      <w:rFonts w:ascii="Times New Roman" w:eastAsia="Times New Roman" w:hAnsi="Times New Roman" w:cs="Times New Roman"/>
      <w:i/>
      <w:color w:val="000000" w:themeColor="text1"/>
    </w:rPr>
  </w:style>
  <w:style w:type="paragraph" w:styleId="TOC2">
    <w:name w:val="toc 2"/>
    <w:basedOn w:val="Normal"/>
    <w:next w:val="Normal"/>
    <w:autoRedefine/>
    <w:uiPriority w:val="39"/>
    <w:unhideWhenUsed/>
    <w:rsid w:val="006B4B89"/>
    <w:pPr>
      <w:spacing w:after="100"/>
      <w:ind w:left="220"/>
    </w:pPr>
  </w:style>
  <w:style w:type="paragraph" w:styleId="TOC1">
    <w:name w:val="toc 1"/>
    <w:basedOn w:val="Normal"/>
    <w:next w:val="Normal"/>
    <w:autoRedefine/>
    <w:uiPriority w:val="39"/>
    <w:unhideWhenUsed/>
    <w:rsid w:val="006B4B89"/>
    <w:pPr>
      <w:spacing w:after="100"/>
    </w:pPr>
  </w:style>
  <w:style w:type="paragraph" w:styleId="TOC3">
    <w:name w:val="toc 3"/>
    <w:basedOn w:val="Normal"/>
    <w:next w:val="Normal"/>
    <w:autoRedefine/>
    <w:uiPriority w:val="39"/>
    <w:unhideWhenUsed/>
    <w:rsid w:val="006B4B89"/>
    <w:pPr>
      <w:spacing w:after="100"/>
      <w:ind w:left="440"/>
    </w:pPr>
  </w:style>
  <w:style w:type="paragraph" w:styleId="BalloonText">
    <w:name w:val="Balloon Text"/>
    <w:basedOn w:val="Normal"/>
    <w:link w:val="BalloonTextChar"/>
    <w:uiPriority w:val="99"/>
    <w:semiHidden/>
    <w:unhideWhenUsed/>
    <w:qFormat/>
    <w:rsid w:val="00E1068E"/>
    <w:pPr>
      <w:spacing w:after="0" w:line="240" w:lineRule="auto"/>
    </w:pPr>
    <w:rPr>
      <w:rFonts w:ascii="Times New Roman" w:hAnsi="Times New Roman" w:cs="Times New Roman"/>
      <w:sz w:val="18"/>
      <w:szCs w:val="18"/>
    </w:rPr>
  </w:style>
  <w:style w:type="paragraph" w:customStyle="1" w:styleId="TableContents">
    <w:name w:val="Table Contents"/>
    <w:basedOn w:val="Normal"/>
    <w:qFormat/>
    <w:pPr>
      <w:suppressLineNumbers/>
    </w:pPr>
  </w:style>
  <w:style w:type="paragraph" w:customStyle="1" w:styleId="Head4">
    <w:name w:val="Head 4"/>
    <w:basedOn w:val="Normal"/>
    <w:qFormat/>
    <w:rsid w:val="00302B96"/>
    <w:pPr>
      <w:ind w:left="2880"/>
    </w:pPr>
    <w:rPr>
      <w:rFonts w:ascii="Times New Roman" w:eastAsia="Times New Roman" w:hAnsi="Times New Roman" w:cs="Times New Roman"/>
      <w:i/>
      <w:iCs/>
      <w:color w:val="000000" w:themeColor="text1"/>
    </w:rPr>
  </w:style>
  <w:style w:type="paragraph" w:styleId="TOC4">
    <w:name w:val="toc 4"/>
    <w:basedOn w:val="Normal"/>
    <w:next w:val="Normal"/>
    <w:autoRedefine/>
    <w:uiPriority w:val="39"/>
    <w:unhideWhenUsed/>
    <w:rsid w:val="00302B96"/>
    <w:pPr>
      <w:spacing w:after="100"/>
      <w:ind w:left="660"/>
    </w:pPr>
  </w:style>
  <w:style w:type="character" w:styleId="Hyperlink">
    <w:name w:val="Hyperlink"/>
    <w:basedOn w:val="DefaultParagraphFont"/>
    <w:uiPriority w:val="99"/>
    <w:unhideWhenUsed/>
    <w:rsid w:val="00B101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ithub.com/aluminiumi/RaiderNA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BFB4C-8651-F044-95D8-0FD78DB2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4364</Words>
  <Characters>24879</Characters>
  <Application>Microsoft Office Word</Application>
  <DocSecurity>0</DocSecurity>
  <Lines>207</Lines>
  <Paragraphs>58</Paragraphs>
  <ScaleCrop>false</ScaleCrop>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Brody</dc:creator>
  <dc:description/>
  <cp:lastModifiedBy>Williams, Brody</cp:lastModifiedBy>
  <cp:revision>6</cp:revision>
  <cp:lastPrinted>2018-04-06T20:15:00Z</cp:lastPrinted>
  <dcterms:created xsi:type="dcterms:W3CDTF">2018-04-06T20:15:00Z</dcterms:created>
  <dcterms:modified xsi:type="dcterms:W3CDTF">2018-05-05T18:24:00Z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