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7970" w:rsidRDefault="0015155E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D96C9B">
            <wp:simplePos x="0" y="0"/>
            <wp:positionH relativeFrom="column">
              <wp:posOffset>3194551</wp:posOffset>
            </wp:positionH>
            <wp:positionV relativeFrom="paragraph">
              <wp:posOffset>401</wp:posOffset>
            </wp:positionV>
            <wp:extent cx="3017818" cy="283527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" t="-203" r="42119" b="10336"/>
                    <a:stretch/>
                  </pic:blipFill>
                  <pic:spPr bwMode="auto">
                    <a:xfrm>
                      <a:off x="0" y="0"/>
                      <a:ext cx="3017818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E68"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 xml:space="preserve">1.- </w:t>
      </w:r>
      <w:r w:rsidR="009A7970"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Primeramente, se realizó la codificación que llevara el PIC16F84</w:t>
      </w:r>
      <w:proofErr w:type="gramStart"/>
      <w:r w:rsidR="009A7970"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A  para</w:t>
      </w:r>
      <w:proofErr w:type="gramEnd"/>
      <w:r w:rsidR="009A7970"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 xml:space="preserve"> que pueda funcionar, se hizo detalladamente todo para que los tiempos fueran exactos y precisos.</w:t>
      </w:r>
    </w:p>
    <w:p w:rsidR="009A7970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---</w:t>
      </w:r>
      <w:r w:rsidR="009A7970"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En total el código tenía que tener un total de 4 semáforos para automóviles y 4 semáforos para los peatones.</w:t>
      </w:r>
    </w:p>
    <w:p w:rsidR="003E0E68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---</w:t>
      </w:r>
      <w:r w:rsidR="009A7970"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 xml:space="preserve">Para que se pueda hacer esto con pocas salidas de corriente se unieron dos semáforos </w:t>
      </w:r>
      <w:r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con la misma fuente de corriente.</w:t>
      </w:r>
    </w:p>
    <w:p w:rsidR="003E0E68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---Para que esto funcione se tendría que conectar dos semáforos que estén de frente, el 1 con el 3 y el 2 con el 4.</w:t>
      </w:r>
    </w:p>
    <w:p w:rsidR="003E0E68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---De este modo se aprovecharían perfectamente las salidas de corriente del pic.</w:t>
      </w:r>
    </w:p>
    <w:p w:rsidR="003E0E68" w:rsidRDefault="003E0E68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</w:p>
    <w:p w:rsidR="00584ADC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</w:p>
    <w:p w:rsidR="00584ADC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</w:p>
    <w:p w:rsidR="00584ADC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</w:p>
    <w:p w:rsidR="00584ADC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</w:p>
    <w:p w:rsidR="00584ADC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</w:p>
    <w:p w:rsidR="00584ADC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</w:p>
    <w:p w:rsidR="00584ADC" w:rsidRPr="00584ADC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83EFDC">
            <wp:simplePos x="0" y="0"/>
            <wp:positionH relativeFrom="column">
              <wp:posOffset>1704109</wp:posOffset>
            </wp:positionH>
            <wp:positionV relativeFrom="paragraph">
              <wp:posOffset>163830</wp:posOffset>
            </wp:positionV>
            <wp:extent cx="4799813" cy="2448232"/>
            <wp:effectExtent l="0" t="0" r="127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" t="13087" r="10781" b="9310"/>
                    <a:stretch/>
                  </pic:blipFill>
                  <pic:spPr bwMode="auto">
                    <a:xfrm>
                      <a:off x="0" y="0"/>
                      <a:ext cx="4799813" cy="244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 xml:space="preserve">2.-luego de realizar el código se inicio con el diagrama el proteus </w:t>
      </w:r>
    </w:p>
    <w:p w:rsidR="002023AC" w:rsidRDefault="00584ADC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--</w:t>
      </w:r>
      <w:r w:rsidR="002023AC"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de este modo se aria como una prueba para meterle el código ya hecho a la simulación de pic y los semáforos, todo esto con el fin de ver si servir el código, y si no servía aun estaba a tiempo de ser modificado</w:t>
      </w:r>
    </w:p>
    <w:p w:rsidR="00F415A1" w:rsidRDefault="00F415A1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  <w:t>3. La realización de la maqueta</w:t>
      </w: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sz w:val="24"/>
          <w:szCs w:val="16"/>
          <w:lang w:val="es-MX" w:eastAsia="es-MX"/>
        </w:rPr>
        <w:t>}</w:t>
      </w: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CD3E74" w:rsidP="00CD3E74">
      <w:pPr>
        <w:jc w:val="center"/>
        <w:rPr>
          <w:rFonts w:ascii="inherit" w:eastAsia="Times New Roman" w:hAnsi="inherit" w:cs="Courier New"/>
          <w:sz w:val="24"/>
          <w:szCs w:val="16"/>
          <w:lang w:val="es-MX" w:eastAsia="es-MX"/>
        </w:rPr>
      </w:pPr>
    </w:p>
    <w:p w:rsidR="00CD3E74" w:rsidRDefault="00EC22F6" w:rsidP="00CD3E74">
      <w:pPr>
        <w:rPr>
          <w:rFonts w:ascii="inherit" w:eastAsia="Times New Roman" w:hAnsi="inherit" w:cs="Courier New"/>
          <w:sz w:val="28"/>
          <w:szCs w:val="16"/>
          <w:lang w:val="es-MX" w:eastAsia="es-MX"/>
        </w:rPr>
      </w:pPr>
      <w:r w:rsidRPr="00CD3E74">
        <w:rPr>
          <w:rFonts w:ascii="inherit" w:eastAsia="Times New Roman" w:hAnsi="inherit" w:cs="Courier New"/>
          <w:noProof/>
          <w:color w:val="222222"/>
          <w:sz w:val="28"/>
          <w:szCs w:val="16"/>
          <w:lang w:val="es-MX"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2282825</wp:posOffset>
            </wp:positionH>
            <wp:positionV relativeFrom="paragraph">
              <wp:posOffset>557530</wp:posOffset>
            </wp:positionV>
            <wp:extent cx="4458335" cy="3343275"/>
            <wp:effectExtent l="5080" t="0" r="4445" b="444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0114_1531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83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E74" w:rsidRPr="00CD3E74">
        <w:rPr>
          <w:rFonts w:ascii="inherit" w:eastAsia="Times New Roman" w:hAnsi="inherit" w:cs="Courier New"/>
          <w:sz w:val="28"/>
          <w:szCs w:val="16"/>
          <w:lang w:val="es-MX" w:eastAsia="es-MX"/>
        </w:rPr>
        <w:t>Posteriormente se colocó el pic y los accesorios principales antes de hacer las conexiones de los leds, también se hicieron los puenteos del pic a las zonas positivas y negativas de la protoboard.</w:t>
      </w:r>
    </w:p>
    <w:p w:rsidR="00CD3E74" w:rsidRDefault="00CD3E74" w:rsidP="00CD3E74">
      <w:pPr>
        <w:rPr>
          <w:rFonts w:ascii="inherit" w:eastAsia="Times New Roman" w:hAnsi="inherit" w:cs="Courier New"/>
          <w:sz w:val="28"/>
          <w:szCs w:val="16"/>
          <w:lang w:val="es-MX" w:eastAsia="es-MX"/>
        </w:rPr>
      </w:pPr>
      <w:r>
        <w:rPr>
          <w:rFonts w:ascii="inherit" w:eastAsia="Times New Roman" w:hAnsi="inherit" w:cs="Courier New"/>
          <w:sz w:val="28"/>
          <w:szCs w:val="16"/>
          <w:lang w:val="es-MX" w:eastAsia="es-MX"/>
        </w:rPr>
        <w:t>Se agrego el cristal oscilador y los dos capacitores cerámicos</w:t>
      </w:r>
      <w:r w:rsidR="00EC22F6">
        <w:rPr>
          <w:rFonts w:ascii="inherit" w:eastAsia="Times New Roman" w:hAnsi="inherit" w:cs="Courier New"/>
          <w:sz w:val="28"/>
          <w:szCs w:val="16"/>
          <w:lang w:val="es-MX" w:eastAsia="es-MX"/>
        </w:rPr>
        <w:t>.</w:t>
      </w:r>
    </w:p>
    <w:p w:rsidR="00EC22F6" w:rsidRPr="00CD3E74" w:rsidRDefault="00EC22F6" w:rsidP="00CD3E74">
      <w:pPr>
        <w:rPr>
          <w:rFonts w:ascii="inherit" w:eastAsia="Times New Roman" w:hAnsi="inherit" w:cs="Courier New"/>
          <w:sz w:val="28"/>
          <w:szCs w:val="16"/>
          <w:lang w:val="es-MX" w:eastAsia="es-MX"/>
        </w:rPr>
      </w:pPr>
      <w:r>
        <w:rPr>
          <w:rFonts w:ascii="inherit" w:eastAsia="Times New Roman" w:hAnsi="inherit" w:cs="Courier New"/>
          <w:sz w:val="28"/>
          <w:szCs w:val="16"/>
          <w:lang w:val="es-MX" w:eastAsia="es-MX"/>
        </w:rPr>
        <w:t>Para después continuar con el cableado de los semáforos.</w:t>
      </w: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2572276</wp:posOffset>
            </wp:positionH>
            <wp:positionV relativeFrom="paragraph">
              <wp:posOffset>177713</wp:posOffset>
            </wp:positionV>
            <wp:extent cx="3918585" cy="2238375"/>
            <wp:effectExtent l="0" t="0" r="571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0114_15311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t xml:space="preserve">despues se soldaron los leds con sus respectivas resistencias y se taparon con termofil para que los cables no choquen, ya que si chocan los leds no prenderan, y se le añadira mas cable para que llegue a la conexión en la tabla proto. </w:t>
      </w:r>
    </w:p>
    <w:p w:rsidR="00EC22F6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</w:p>
    <w:p w:rsidR="009C7E8A" w:rsidRDefault="00EC22F6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3136944</wp:posOffset>
            </wp:positionH>
            <wp:positionV relativeFrom="paragraph">
              <wp:posOffset>394</wp:posOffset>
            </wp:positionV>
            <wp:extent cx="2738755" cy="3651250"/>
            <wp:effectExtent l="0" t="0" r="4445" b="63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00115-WA00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t xml:space="preserve">se hizo la conexión </w:t>
      </w:r>
      <w:r w:rsidR="009C7E8A"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t>en ña tabla proto para posteriormente juntar los cables y hacer los semaforos, se hizo el cableado establecido.</w:t>
      </w:r>
    </w:p>
    <w:p w:rsidR="00EC22F6" w:rsidRDefault="009C7E8A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t>Se pinto la maqueta y se hiso la decoracion adecuada</w:t>
      </w:r>
      <w:bookmarkStart w:id="0" w:name="_GoBack"/>
      <w:bookmarkEnd w:id="0"/>
      <w:r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t xml:space="preserve"> </w:t>
      </w:r>
    </w:p>
    <w:p w:rsidR="00F415A1" w:rsidRPr="009A7970" w:rsidRDefault="00F415A1" w:rsidP="001515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16"/>
          <w:lang w:val="es-MX" w:eastAsia="es-MX"/>
        </w:rPr>
      </w:pPr>
      <w:r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00115-WA005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200115-WA002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Courier New"/>
          <w:noProof/>
          <w:color w:val="222222"/>
          <w:sz w:val="24"/>
          <w:szCs w:val="16"/>
          <w:lang w:val="es-MX" w:eastAsia="es-MX"/>
        </w:rPr>
        <w:lastRenderedPageBreak/>
        <w:drawing>
          <wp:inline distT="0" distB="0" distL="0" distR="0">
            <wp:extent cx="5612130" cy="42094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0116_21203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5A1" w:rsidRPr="009A79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37F96"/>
    <w:multiLevelType w:val="multilevel"/>
    <w:tmpl w:val="082A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A8A"/>
    <w:rsid w:val="0015155E"/>
    <w:rsid w:val="002023AC"/>
    <w:rsid w:val="003C619F"/>
    <w:rsid w:val="003E0E68"/>
    <w:rsid w:val="00584ADC"/>
    <w:rsid w:val="00821738"/>
    <w:rsid w:val="009A7970"/>
    <w:rsid w:val="009C7E8A"/>
    <w:rsid w:val="00CD3E74"/>
    <w:rsid w:val="00E91A8A"/>
    <w:rsid w:val="00EC22F6"/>
    <w:rsid w:val="00F41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A2E72"/>
  <w15:chartTrackingRefBased/>
  <w15:docId w15:val="{E66C3B68-39B1-46CE-93EE-5662CB398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91A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paragraph" w:styleId="Ttulo2">
    <w:name w:val="heading 2"/>
    <w:basedOn w:val="Normal"/>
    <w:link w:val="Ttulo2Car"/>
    <w:uiPriority w:val="9"/>
    <w:qFormat/>
    <w:rsid w:val="00E91A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paragraph" w:styleId="Ttulo3">
    <w:name w:val="heading 3"/>
    <w:basedOn w:val="Normal"/>
    <w:link w:val="Ttulo3Car"/>
    <w:uiPriority w:val="9"/>
    <w:qFormat/>
    <w:rsid w:val="00E91A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1A8A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91A8A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E91A8A"/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E91A8A"/>
    <w:rPr>
      <w:color w:val="0000FF"/>
      <w:u w:val="single"/>
    </w:rPr>
  </w:style>
  <w:style w:type="character" w:customStyle="1" w:styleId="nombre">
    <w:name w:val="nombre"/>
    <w:basedOn w:val="Fuentedeprrafopredeter"/>
    <w:rsid w:val="00E91A8A"/>
  </w:style>
  <w:style w:type="character" w:customStyle="1" w:styleId="autor-nombre">
    <w:name w:val="autor-nombre"/>
    <w:basedOn w:val="Fuentedeprrafopredeter"/>
    <w:rsid w:val="00E91A8A"/>
  </w:style>
  <w:style w:type="character" w:customStyle="1" w:styleId="articulo-localizacion">
    <w:name w:val="articulo-localizacion"/>
    <w:basedOn w:val="Fuentedeprrafopredeter"/>
    <w:rsid w:val="00E91A8A"/>
  </w:style>
  <w:style w:type="paragraph" w:styleId="NormalWeb">
    <w:name w:val="Normal (Web)"/>
    <w:basedOn w:val="Normal"/>
    <w:uiPriority w:val="99"/>
    <w:semiHidden/>
    <w:unhideWhenUsed/>
    <w:rsid w:val="00E91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sinenlace">
    <w:name w:val="sin_enlace"/>
    <w:basedOn w:val="Fuentedeprrafopredeter"/>
    <w:rsid w:val="00E91A8A"/>
  </w:style>
  <w:style w:type="paragraph" w:customStyle="1" w:styleId="apoyonormal">
    <w:name w:val="apoyo_normal"/>
    <w:basedOn w:val="Normal"/>
    <w:rsid w:val="00E91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apoyo-titulo">
    <w:name w:val="apoyo-titulo"/>
    <w:basedOn w:val="Fuentedeprrafopredeter"/>
    <w:rsid w:val="00E91A8A"/>
  </w:style>
  <w:style w:type="character" w:customStyle="1" w:styleId="teads-ui-components-credits-colored">
    <w:name w:val="teads-ui-components-credits-colored"/>
    <w:basedOn w:val="Fuentedeprrafopredeter"/>
    <w:rsid w:val="00E91A8A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91A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91A8A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04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1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715000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none" w:sz="0" w:space="0" w:color="auto"/>
                <w:bottom w:val="single" w:sz="24" w:space="0" w:color="auto"/>
                <w:right w:val="none" w:sz="0" w:space="0" w:color="auto"/>
              </w:divBdr>
              <w:divsChild>
                <w:div w:id="200358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0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09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75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36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4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4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1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8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316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12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15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45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261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rosas</dc:creator>
  <cp:keywords/>
  <dc:description/>
  <cp:lastModifiedBy>Brandon</cp:lastModifiedBy>
  <cp:revision>3</cp:revision>
  <cp:lastPrinted>2020-01-14T01:48:00Z</cp:lastPrinted>
  <dcterms:created xsi:type="dcterms:W3CDTF">2020-01-14T01:40:00Z</dcterms:created>
  <dcterms:modified xsi:type="dcterms:W3CDTF">2020-01-18T01:55:00Z</dcterms:modified>
</cp:coreProperties>
</file>