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spacing w:after="80" w:line="276" w:lineRule="auto"/>
              <w:jc w:val="both"/>
              <w:rPr/>
            </w:pPr>
            <w:r>
              <w:rPr/>
              <w:t>En general diría que avancé bien respecto a lo planificado en la carta Gantt de la Fase 1, aunque algunas tareas se reordenaron. El módulo de Gestión de Obras (modelo de datos, backend y frontend) ya está construido y funcionando, integrado con los microservicios de cotizaciones y usuarios a través del API Gateway. Como trabajo solo, tuve que asumir todos los roles de Scrum (Product Owner, Scrum Master y desarrollador), lo que me obligó a ser más disciplinado priorizando el backlog para no desviarme del alcance acotado a un solo módulo nuevo. Lo que más me costó fue mantener el ritmo de documentar y probar cada incremento a medida que lo iba construyendo, en lugar de dejarlo todo para el final.</w:t>
            </w:r>
          </w:p>
        </w:tc>
      </w:tr>
    </w:tbl>
    <w:p w:rsidR="00000000" w:rsidDel="00000000" w:rsidP="00000000" w:rsidRDefault="00000000" w:rsidRPr="00000000" w14:paraId="0000000A">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B">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C">
            <w:pPr>
              <w:spacing w:after="80" w:line="276" w:lineRule="auto"/>
              <w:jc w:val="both"/>
              <w:rPr/>
            </w:pPr>
            <w:r>
              <w:rPr/>
              <w:t>Los problemas los fui resolviendo de forma incremental, probando después de cada cambio antes de darlo por terminado. Para el backend usé pruebas con Postman y pruebas unitarias con JUnit sobre los endpoints del nuevo módulo, siguiendo el plan de pruebas basado en ISTQB que definí en la Fase 1. En total ejecuté [N° de pruebas] pruebas (Postman + JUnit) y encontré [N° de bugs] errores, principalmente relacionados con [ej.: validación de datos de avance de obra / cálculo de costos reales vs. presupuestado]. Todos se corrigieron y se volvieron a probar antes de continuar. Para los siguientes sprints quiero mantener esta misma disciplina de probar y registrar cada corrección, y sumar las pruebas de seguridad (OWASP) y carga (k6) que todavía tengo pendientes según mi plan.</w:t>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b w:val="1"/>
          <w:bCs w:val="1"/>
          <w:sz w:val="24"/>
          <w:szCs w:val="24"/>
          <w:rtl w:val="0"/>
        </w:rPr>
        <w:t xml:space="preserve">9</w:t>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7">
            <w:pPr>
              <w:spacing w:after="80" w:line="276" w:lineRule="auto"/>
              <w:jc w:val="both"/>
              <w:rPr/>
            </w:pPr>
            <w:r>
              <w:rPr/>
              <w:t>Hasta ahora diría que mi trabajo ha sido bueno, sobre todo porque pude avanzar en las áreas donde me siento más cómodo: desarrollo backend, integración de servicios y modelamiento de datos. El módulo de Gestión de Obras ya funciona de extremo a extremo y está conectado con el resto de JAMS ERP. Lo que puedo mejorar es justamente lo que ya había identificado en la Fase 1 como debilidad: formalizar más las pruebas de certificación (dejar registradas las métricas de cobertura y los casos ejecutados a medida que avanzo, no solo al cierre de cada sprint) y avanzar más temprano en las pruebas de seguridad, en vez de dejarlas concentradas en un solo sprint.</w:t>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B">
            <w:pPr>
              <w:spacing w:after="80" w:line="276" w:lineRule="auto"/>
              <w:jc w:val="both"/>
              <w:rPr/>
            </w:pPr>
            <w:r>
              <w:rPr/>
              <w:t>Mi principal duda es qué nivel de detalle se espera en las pruebas de seguridad y rendimiento de los próximos sprints, y si el plan de pruebas basado en ISTQB que definí es suficiente como evidencia formal. También quiero confirmar con el docente que, como JAMS ERP es un proyecto personal que ya pienso comercializar a través de SkyDigital, es válido entregar como evidencia capturas de pantalla, resultados de pruebas (colección de Postman, reportes de JUnit) y un video demostrativo del sistema funcionando, sin necesidad de compartir el código fuente completo del repositorio.</w:t>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F">
            <w:pPr>
              <w:spacing w:after="80" w:line="276" w:lineRule="auto"/>
              <w:jc w:val="both"/>
              <w:rPr/>
            </w:pPr>
            <w:r>
              <w:rPr/>
              <w:t>Por ahora no cambiaría el enfoque general del proyecto, porque construir sobre una base que ya tenía gran parte del sistema funcionando me ha permitido concentrar el semestre en lo que realmente faltaba: calidad, integración y validación con usuarios reales. Lo que sí voy a ajustar es el orden de las siguientes actividades: adelantar el contacto con los contratistas para el piloto (incluido Pintor de los Cielos), ya que según mi carta Gantt corresponde a los últimos sprints y no quiero que quede muy comprimido al final, y reforzar desde ya el registro formal de evidencias de cada prueba que ejecuto.</w:t>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bookmarkStart w:colFirst="0" w:colLast="0" w:name="_heading=h.jxq23bq0cumk" w:id="0"/>
            <w:bookmarkEnd w:id="0"/>
            <w:r w:rsidDel="00000000" w:rsidR="00000000" w:rsidRPr="00000000">
              <w:rPr>
                <w:sz w:val="24"/>
                <w:szCs w:val="24"/>
                <w:rtl w:val="0"/>
              </w:rPr>
              <w:t>6. APT individual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spacing w:after="80" w:line="276" w:lineRule="auto"/>
              <w:jc w:val="both"/>
              <w:rPr/>
            </w:pPr>
            <w:r>
              <w:rPr/>
              <w:t>Al trabajar de forma individual, lo que más me ha ayudado es tener una base de JAMS ERP ya construida y conocer bien el stack técnico, lo que redujo el riesgo de no llegar a tiempo. Lo más desafiante ha sido no tener con quién repartir las distintas áreas (backend, frontend, pruebas), por lo que organicé el trabajo en bloques semanales fijos y prioricé con MoSCoW para no dispersarme. Lo que puedo mejorar de cara a los siguientes sprints es buscar más instancias de retroalimentación externa (con mi docente y con los contratistas del piloto), ya que al trabajar solo es más fácil pasar por alto errores que otra persona detectaría revisando el trabajo.</w:t>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2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mI/alNEnmUfjABYmoQMPDyWUXQ==">CgMxLjAyDmguanhxMjNicTBjdW1rOAByITFUT0s3b1hnX1FSamh4VGtISDIzOUR4WTIzV2ZJYXpvMw==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Gabriel Chamorro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