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F01" w:rsidRPr="007B45CC" w:rsidRDefault="00D24F01" w:rsidP="007B45CC">
      <w:pPr>
        <w:jc w:val="center"/>
        <w:rPr>
          <w:rFonts w:asciiTheme="minorHAnsi" w:hAnsiTheme="minorHAnsi" w:cstheme="minorHAnsi"/>
          <w:b/>
          <w:sz w:val="20"/>
          <w:szCs w:val="20"/>
          <w:lang w:val="es-AR"/>
        </w:rPr>
      </w:pPr>
      <w:r w:rsidRPr="007B45CC">
        <w:rPr>
          <w:rFonts w:asciiTheme="minorHAnsi" w:hAnsiTheme="minorHAnsi" w:cstheme="minorHAnsi"/>
          <w:b/>
          <w:sz w:val="20"/>
          <w:szCs w:val="20"/>
          <w:lang w:val="es-AR"/>
        </w:rPr>
        <w:t>TEXTO ORDENADO DEL PLAN DE ESTUDIO DE</w:t>
      </w:r>
    </w:p>
    <w:p w:rsidR="000353F9" w:rsidRPr="007B45CC" w:rsidRDefault="00082C31" w:rsidP="007B45CC">
      <w:pPr>
        <w:jc w:val="center"/>
        <w:rPr>
          <w:rFonts w:asciiTheme="minorHAnsi" w:hAnsiTheme="minorHAnsi" w:cstheme="minorHAnsi"/>
          <w:b/>
          <w:caps/>
          <w:color w:val="FF0000"/>
          <w:sz w:val="20"/>
          <w:szCs w:val="20"/>
          <w:u w:val="single"/>
          <w:lang w:val="es-AR"/>
        </w:rPr>
      </w:pPr>
      <w:r w:rsidRPr="007B45CC">
        <w:rPr>
          <w:rFonts w:asciiTheme="minorHAnsi" w:hAnsiTheme="minorHAnsi" w:cstheme="minorHAnsi"/>
          <w:b/>
          <w:caps/>
          <w:sz w:val="20"/>
          <w:szCs w:val="20"/>
          <w:u w:val="single"/>
          <w:lang w:val="es-AR"/>
        </w:rPr>
        <w:t xml:space="preserve">Licenciatura en </w:t>
      </w:r>
      <w:r w:rsidR="007A1E50" w:rsidRPr="007B45CC">
        <w:rPr>
          <w:rFonts w:asciiTheme="minorHAnsi" w:hAnsiTheme="minorHAnsi" w:cstheme="minorHAnsi"/>
          <w:b/>
          <w:caps/>
          <w:sz w:val="20"/>
          <w:szCs w:val="20"/>
          <w:u w:val="single"/>
          <w:lang w:val="es-AR"/>
        </w:rPr>
        <w:t xml:space="preserve">Ciencias </w:t>
      </w:r>
      <w:r w:rsidR="007A3C05" w:rsidRPr="007B45CC">
        <w:rPr>
          <w:rFonts w:asciiTheme="minorHAnsi" w:hAnsiTheme="minorHAnsi" w:cstheme="minorHAnsi"/>
          <w:b/>
          <w:caps/>
          <w:sz w:val="20"/>
          <w:szCs w:val="20"/>
          <w:u w:val="single"/>
          <w:lang w:val="es-AR"/>
        </w:rPr>
        <w:t>Oceanográficas</w:t>
      </w:r>
    </w:p>
    <w:p w:rsidR="000353F9" w:rsidRPr="007B45CC" w:rsidRDefault="000353F9" w:rsidP="007B45CC">
      <w:pPr>
        <w:jc w:val="center"/>
        <w:rPr>
          <w:rFonts w:asciiTheme="minorHAnsi" w:hAnsiTheme="minorHAnsi" w:cstheme="minorHAnsi"/>
          <w:b/>
          <w:sz w:val="20"/>
          <w:szCs w:val="20"/>
          <w:u w:val="single"/>
          <w:lang w:val="es-AR"/>
        </w:rPr>
      </w:pPr>
    </w:p>
    <w:p w:rsidR="000353F9" w:rsidRDefault="000353F9" w:rsidP="00ED39DF">
      <w:pPr>
        <w:pStyle w:val="NormalWeb"/>
        <w:tabs>
          <w:tab w:val="left" w:pos="0"/>
          <w:tab w:val="left" w:pos="284"/>
        </w:tabs>
        <w:spacing w:before="120" w:after="120"/>
        <w:jc w:val="both"/>
        <w:rPr>
          <w:rFonts w:asciiTheme="minorHAnsi" w:hAnsiTheme="minorHAnsi" w:cstheme="minorHAnsi"/>
          <w:b/>
          <w:sz w:val="20"/>
          <w:szCs w:val="20"/>
          <w:u w:val="single"/>
        </w:rPr>
      </w:pPr>
      <w:r w:rsidRPr="007B45CC">
        <w:rPr>
          <w:rFonts w:asciiTheme="minorHAnsi" w:hAnsiTheme="minorHAnsi" w:cstheme="minorHAnsi"/>
          <w:b/>
          <w:sz w:val="20"/>
          <w:szCs w:val="20"/>
          <w:u w:val="single"/>
        </w:rPr>
        <w:t>Fundamentación</w:t>
      </w:r>
    </w:p>
    <w:p w:rsidR="000353F9" w:rsidRDefault="000353F9" w:rsidP="00ED39DF">
      <w:pPr>
        <w:pStyle w:val="NormalWeb"/>
        <w:spacing w:before="120" w:after="120"/>
        <w:jc w:val="both"/>
        <w:rPr>
          <w:rFonts w:asciiTheme="minorHAnsi" w:hAnsiTheme="minorHAnsi" w:cstheme="minorHAnsi"/>
          <w:b/>
          <w:i/>
          <w:sz w:val="20"/>
          <w:szCs w:val="20"/>
        </w:rPr>
      </w:pPr>
      <w:r w:rsidRPr="007B45CC">
        <w:rPr>
          <w:rFonts w:asciiTheme="minorHAnsi" w:hAnsiTheme="minorHAnsi" w:cstheme="minorHAnsi"/>
          <w:b/>
          <w:i/>
          <w:sz w:val="20"/>
          <w:szCs w:val="20"/>
        </w:rPr>
        <w:t>Antecedentes</w:t>
      </w:r>
    </w:p>
    <w:p w:rsidR="000353F9"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En 1993 se creó la carrera de Licenciatura </w:t>
      </w:r>
      <w:r w:rsidR="009E3079" w:rsidRPr="007B45CC">
        <w:rPr>
          <w:rFonts w:asciiTheme="minorHAnsi" w:hAnsiTheme="minorHAnsi" w:cstheme="minorHAnsi"/>
          <w:sz w:val="20"/>
          <w:szCs w:val="20"/>
        </w:rPr>
        <w:t>en</w:t>
      </w:r>
      <w:r w:rsidR="005B3E28">
        <w:rPr>
          <w:rFonts w:asciiTheme="minorHAnsi" w:hAnsiTheme="minorHAnsi" w:cstheme="minorHAnsi"/>
          <w:sz w:val="20"/>
          <w:szCs w:val="20"/>
        </w:rPr>
        <w:t xml:space="preserve"> </w:t>
      </w:r>
      <w:r w:rsidR="007A1E50" w:rsidRPr="007B45CC">
        <w:rPr>
          <w:rFonts w:asciiTheme="minorHAnsi" w:hAnsiTheme="minorHAnsi" w:cstheme="minorHAnsi"/>
          <w:color w:val="000000" w:themeColor="text1"/>
          <w:sz w:val="20"/>
          <w:szCs w:val="20"/>
        </w:rPr>
        <w:t>Ciencias</w:t>
      </w:r>
      <w:r w:rsidR="005B3E28">
        <w:rPr>
          <w:rFonts w:asciiTheme="minorHAnsi" w:hAnsiTheme="minorHAnsi" w:cstheme="minorHAnsi"/>
          <w:color w:val="000000" w:themeColor="text1"/>
          <w:sz w:val="20"/>
          <w:szCs w:val="20"/>
        </w:rPr>
        <w:t xml:space="preserve"> </w:t>
      </w:r>
      <w:r w:rsidR="00B55560" w:rsidRPr="007B45CC">
        <w:rPr>
          <w:rFonts w:asciiTheme="minorHAnsi" w:hAnsiTheme="minorHAnsi" w:cstheme="minorHAnsi"/>
          <w:sz w:val="20"/>
          <w:szCs w:val="20"/>
        </w:rPr>
        <w:t>Oceanogr</w:t>
      </w:r>
      <w:r w:rsidR="007A1E50" w:rsidRPr="007B45CC">
        <w:rPr>
          <w:rFonts w:asciiTheme="minorHAnsi" w:hAnsiTheme="minorHAnsi" w:cstheme="minorHAnsi"/>
          <w:sz w:val="20"/>
          <w:szCs w:val="20"/>
        </w:rPr>
        <w:t>á</w:t>
      </w:r>
      <w:r w:rsidR="00B55560" w:rsidRPr="007B45CC">
        <w:rPr>
          <w:rFonts w:asciiTheme="minorHAnsi" w:hAnsiTheme="minorHAnsi" w:cstheme="minorHAnsi"/>
          <w:sz w:val="20"/>
          <w:szCs w:val="20"/>
        </w:rPr>
        <w:t>f</w:t>
      </w:r>
      <w:r w:rsidR="007A1E50" w:rsidRPr="007B45CC">
        <w:rPr>
          <w:rFonts w:asciiTheme="minorHAnsi" w:hAnsiTheme="minorHAnsi" w:cstheme="minorHAnsi"/>
          <w:sz w:val="20"/>
          <w:szCs w:val="20"/>
        </w:rPr>
        <w:t>icas</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en el ámbito de la Facultad de Ciencias Exactas y Naturales de la Universidad de Buenos Aires</w:t>
      </w:r>
      <w:r w:rsidR="00F279B8" w:rsidRPr="007B45CC">
        <w:rPr>
          <w:rFonts w:asciiTheme="minorHAnsi" w:hAnsiTheme="minorHAnsi" w:cstheme="minorHAnsi"/>
          <w:sz w:val="20"/>
          <w:szCs w:val="20"/>
        </w:rPr>
        <w:t xml:space="preserve"> siendo en ese momento el único centro de formación de oceanógrafos físicos del país</w:t>
      </w:r>
      <w:r w:rsidRPr="007B45CC">
        <w:rPr>
          <w:rFonts w:asciiTheme="minorHAnsi" w:hAnsiTheme="minorHAnsi" w:cstheme="minorHAnsi"/>
          <w:sz w:val="20"/>
          <w:szCs w:val="20"/>
        </w:rPr>
        <w:t>. La carrera se incorporó en el Departamento de Ciencias de la Atmósfera, que el año 2000 pasó a llamarse Departamento de Ciencia de la Atmósfera y los Océanos</w:t>
      </w:r>
      <w:r w:rsidR="00E81CA9" w:rsidRPr="007B45CC">
        <w:rPr>
          <w:rFonts w:asciiTheme="minorHAnsi" w:hAnsiTheme="minorHAnsi" w:cstheme="minorHAnsi"/>
          <w:sz w:val="20"/>
          <w:szCs w:val="20"/>
        </w:rPr>
        <w:t xml:space="preserve"> (DCAO)</w:t>
      </w:r>
      <w:r w:rsidRPr="007B45CC">
        <w:rPr>
          <w:rFonts w:asciiTheme="minorHAnsi" w:hAnsiTheme="minorHAnsi" w:cstheme="minorHAnsi"/>
          <w:sz w:val="20"/>
          <w:szCs w:val="20"/>
        </w:rPr>
        <w:t>. Sin embargo, su plan de estudios estuvo sujeto a modificaciones escasas y menores, siendo la última e</w:t>
      </w:r>
      <w:r w:rsidR="003635EF" w:rsidRPr="007B45CC">
        <w:rPr>
          <w:rFonts w:asciiTheme="minorHAnsi" w:hAnsiTheme="minorHAnsi" w:cstheme="minorHAnsi"/>
          <w:sz w:val="20"/>
          <w:szCs w:val="20"/>
        </w:rPr>
        <w:t>n</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diciembre del 2000</w:t>
      </w:r>
      <w:r w:rsidR="00F66200" w:rsidRPr="007B45CC">
        <w:rPr>
          <w:rFonts w:asciiTheme="minorHAnsi" w:hAnsiTheme="minorHAnsi" w:cstheme="minorHAnsi"/>
          <w:sz w:val="20"/>
          <w:szCs w:val="20"/>
        </w:rPr>
        <w:t>.</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La Zona Económica Exclusiva de la República Argentina, sin considerar los territorios Antárticos, abarca una superficie aproximada de 1.400.000 km</w:t>
      </w:r>
      <w:r w:rsidRPr="007B45CC">
        <w:rPr>
          <w:rFonts w:asciiTheme="minorHAnsi" w:hAnsiTheme="minorHAnsi" w:cstheme="minorHAnsi"/>
          <w:sz w:val="20"/>
          <w:szCs w:val="20"/>
          <w:vertAlign w:val="superscript"/>
        </w:rPr>
        <w:t>2</w:t>
      </w:r>
      <w:r w:rsidRPr="007B45CC">
        <w:rPr>
          <w:rFonts w:asciiTheme="minorHAnsi" w:hAnsiTheme="minorHAnsi" w:cstheme="minorHAnsi"/>
          <w:sz w:val="20"/>
          <w:szCs w:val="20"/>
        </w:rPr>
        <w:t xml:space="preserve">, equivalente a alrededor de un 48% de su superficie continental. La plataforma continental alberga una amplia variedad de especies, incluyendo una significativa pesquería de valor comercial y brinda importantes servicios ecosistémicos. La significativa productividad biológica del ambiente marino es controlada por procesos físicos que gobiernan el flujo de nutrientes disueltos. La costa Argentina se extiende por más de 4.700 km y un elevado porcentaje de la población habita cerca de la costa. Hay múltiples usos de la zona costera, tanto con fines de explotación económica como recreacional. Al mismo tiempo, existe evidencia de erosión costera significativa, que causa daños a la propiedad y condiciona sus posibilidades de explotación con fines, por ejemplo, turísticos o de navegación. También se ha documentado que el nivel del mar y la temperatura media global del océano están aumentando a una tasa sin precedentes como consecuencia del calentamiento global. El aumento de temperatura oceánico ejerce, a su vez, una importante influencia sobre el clima regional, el patrón de vientos, que controla las características de las olas y en buena medida también las corrientes oceánicas, y altera el ecosistema marino. </w:t>
      </w:r>
      <w:r w:rsidR="007713AB" w:rsidRPr="007B45CC">
        <w:rPr>
          <w:rFonts w:asciiTheme="minorHAnsi" w:hAnsiTheme="minorHAnsi" w:cstheme="minorHAnsi"/>
          <w:sz w:val="20"/>
          <w:szCs w:val="20"/>
        </w:rPr>
        <w:t>Dada la creciente demanda de energía y alimentos, y la necesidad de alcanzar tasas de desarrollo socio-económico adecuadas para mejorar la calidad de vida de la población, es indispensable formar recursos humanos con la capacidad técnica necesaria para asesorar a los tomadores de decisión y al sector productivo sobre vías de desarrollo que garanticen la sustentabilidad de los recursos naturales</w:t>
      </w:r>
      <w:r w:rsidR="00313B45" w:rsidRPr="007B45CC">
        <w:rPr>
          <w:rFonts w:asciiTheme="minorHAnsi" w:hAnsiTheme="minorHAnsi" w:cstheme="minorHAnsi"/>
          <w:sz w:val="20"/>
          <w:szCs w:val="20"/>
        </w:rPr>
        <w:t>.</w:t>
      </w:r>
      <w:r w:rsidR="005B3E28">
        <w:rPr>
          <w:rFonts w:asciiTheme="minorHAnsi" w:hAnsiTheme="minorHAnsi" w:cstheme="minorHAnsi"/>
          <w:sz w:val="20"/>
          <w:szCs w:val="20"/>
        </w:rPr>
        <w:t xml:space="preserve"> </w:t>
      </w:r>
      <w:r w:rsidR="006E3A8E" w:rsidRPr="007B45CC">
        <w:rPr>
          <w:rFonts w:asciiTheme="minorHAnsi" w:hAnsiTheme="minorHAnsi" w:cstheme="minorHAnsi"/>
          <w:sz w:val="20"/>
          <w:szCs w:val="20"/>
        </w:rPr>
        <w:t>Por otro lado, la reciente iniciativa Nacional Pampa Azul, y la nueva Ley PROMAR, dan garantía de la necesidad de investigaciones científicas en el Mar Argentino que incluye</w:t>
      </w:r>
      <w:r w:rsidR="00F111C6" w:rsidRPr="007B45CC">
        <w:rPr>
          <w:rFonts w:asciiTheme="minorHAnsi" w:hAnsiTheme="minorHAnsi" w:cstheme="minorHAnsi"/>
          <w:sz w:val="20"/>
          <w:szCs w:val="20"/>
        </w:rPr>
        <w:t>n</w:t>
      </w:r>
      <w:r w:rsidR="006E3A8E" w:rsidRPr="007B45CC">
        <w:rPr>
          <w:rFonts w:asciiTheme="minorHAnsi" w:hAnsiTheme="minorHAnsi" w:cstheme="minorHAnsi"/>
          <w:sz w:val="20"/>
          <w:szCs w:val="20"/>
        </w:rPr>
        <w:t xml:space="preserve"> actividades de</w:t>
      </w:r>
      <w:r w:rsidR="00F111C6" w:rsidRPr="007B45CC">
        <w:rPr>
          <w:rFonts w:asciiTheme="minorHAnsi" w:hAnsiTheme="minorHAnsi" w:cstheme="minorHAnsi"/>
          <w:sz w:val="20"/>
          <w:szCs w:val="20"/>
        </w:rPr>
        <w:t xml:space="preserve"> exploración y conservación, </w:t>
      </w:r>
      <w:r w:rsidR="006E3A8E" w:rsidRPr="007B45CC">
        <w:rPr>
          <w:rFonts w:asciiTheme="minorHAnsi" w:hAnsiTheme="minorHAnsi" w:cstheme="minorHAnsi"/>
          <w:sz w:val="20"/>
          <w:szCs w:val="20"/>
        </w:rPr>
        <w:t xml:space="preserve">innovación tecnológica; y de </w:t>
      </w:r>
      <w:r w:rsidR="00F111C6" w:rsidRPr="007B45CC">
        <w:rPr>
          <w:rFonts w:asciiTheme="minorHAnsi" w:hAnsiTheme="minorHAnsi" w:cstheme="minorHAnsi"/>
          <w:sz w:val="20"/>
          <w:szCs w:val="20"/>
        </w:rPr>
        <w:t xml:space="preserve">actividades de </w:t>
      </w:r>
      <w:r w:rsidR="006E3A8E" w:rsidRPr="007B45CC">
        <w:rPr>
          <w:rFonts w:asciiTheme="minorHAnsi" w:hAnsiTheme="minorHAnsi" w:cstheme="minorHAnsi"/>
          <w:sz w:val="20"/>
          <w:szCs w:val="20"/>
        </w:rPr>
        <w:t>divulgación científica</w:t>
      </w:r>
      <w:r w:rsidR="00F111C6" w:rsidRPr="007B45CC">
        <w:rPr>
          <w:rFonts w:asciiTheme="minorHAnsi" w:hAnsiTheme="minorHAnsi" w:cstheme="minorHAnsi"/>
          <w:sz w:val="20"/>
          <w:szCs w:val="20"/>
        </w:rPr>
        <w:t>, entre otras. No hay dudas que</w:t>
      </w:r>
      <w:r w:rsidRPr="007B45CC">
        <w:rPr>
          <w:rFonts w:asciiTheme="minorHAnsi" w:hAnsiTheme="minorHAnsi" w:cstheme="minorHAnsi"/>
          <w:sz w:val="20"/>
          <w:szCs w:val="20"/>
        </w:rPr>
        <w:t xml:space="preserve"> el conocimiento de las características físicas del océano es de alto valor estratégico para el país.</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 xml:space="preserve">La Licenciatura en </w:t>
      </w:r>
      <w:r w:rsidR="007A1E50" w:rsidRPr="007B45CC">
        <w:rPr>
          <w:rFonts w:asciiTheme="minorHAnsi" w:hAnsiTheme="minorHAnsi" w:cstheme="minorHAnsi"/>
          <w:sz w:val="20"/>
          <w:szCs w:val="20"/>
        </w:rPr>
        <w:t xml:space="preserve">Ciencias </w:t>
      </w:r>
      <w:r w:rsidRPr="007B45CC">
        <w:rPr>
          <w:rFonts w:asciiTheme="minorHAnsi" w:hAnsiTheme="minorHAnsi" w:cstheme="minorHAnsi"/>
          <w:sz w:val="20"/>
          <w:szCs w:val="20"/>
        </w:rPr>
        <w:t>Oceanogr</w:t>
      </w:r>
      <w:r w:rsidR="007A1E50" w:rsidRPr="007B45CC">
        <w:rPr>
          <w:rFonts w:asciiTheme="minorHAnsi" w:hAnsiTheme="minorHAnsi" w:cstheme="minorHAnsi"/>
          <w:sz w:val="20"/>
          <w:szCs w:val="20"/>
        </w:rPr>
        <w:t>á</w:t>
      </w:r>
      <w:r w:rsidRPr="007B45CC">
        <w:rPr>
          <w:rFonts w:asciiTheme="minorHAnsi" w:hAnsiTheme="minorHAnsi" w:cstheme="minorHAnsi"/>
          <w:sz w:val="20"/>
          <w:szCs w:val="20"/>
        </w:rPr>
        <w:t>f</w:t>
      </w:r>
      <w:r w:rsidR="007A1E50" w:rsidRPr="007B45CC">
        <w:rPr>
          <w:rFonts w:asciiTheme="minorHAnsi" w:hAnsiTheme="minorHAnsi" w:cstheme="minorHAnsi"/>
          <w:sz w:val="20"/>
          <w:szCs w:val="20"/>
        </w:rPr>
        <w:t>icas</w:t>
      </w:r>
      <w:r w:rsidRPr="007B45CC">
        <w:rPr>
          <w:rFonts w:asciiTheme="minorHAnsi" w:hAnsiTheme="minorHAnsi" w:cstheme="minorHAnsi"/>
          <w:sz w:val="20"/>
          <w:szCs w:val="20"/>
        </w:rPr>
        <w:t xml:space="preserve"> dictada en la Facultad de Ciencias Exactas y Naturales (FCEN) de la Universidad de Buenos Aires</w:t>
      </w:r>
      <w:r w:rsidR="005F5ACF" w:rsidRPr="007B45CC">
        <w:rPr>
          <w:rFonts w:asciiTheme="minorHAnsi" w:hAnsiTheme="minorHAnsi" w:cstheme="minorHAnsi"/>
          <w:sz w:val="20"/>
          <w:szCs w:val="20"/>
        </w:rPr>
        <w:t xml:space="preserve"> (UBA)</w:t>
      </w:r>
      <w:r w:rsidRPr="007B45CC">
        <w:rPr>
          <w:rFonts w:asciiTheme="minorHAnsi" w:hAnsiTheme="minorHAnsi" w:cstheme="minorHAnsi"/>
          <w:sz w:val="20"/>
          <w:szCs w:val="20"/>
        </w:rPr>
        <w:t xml:space="preserve"> es </w:t>
      </w:r>
      <w:r w:rsidR="007713AB" w:rsidRPr="007B45CC">
        <w:rPr>
          <w:rFonts w:asciiTheme="minorHAnsi" w:hAnsiTheme="minorHAnsi" w:cstheme="minorHAnsi"/>
          <w:sz w:val="20"/>
          <w:szCs w:val="20"/>
        </w:rPr>
        <w:t>una</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carrera de grado diseñada específicamente para formar recursos humanos capaces de abordar la</w:t>
      </w:r>
      <w:r w:rsidR="007713AB" w:rsidRPr="007B45CC">
        <w:rPr>
          <w:rFonts w:asciiTheme="minorHAnsi" w:hAnsiTheme="minorHAnsi" w:cstheme="minorHAnsi"/>
          <w:sz w:val="20"/>
          <w:szCs w:val="20"/>
        </w:rPr>
        <w:t>s</w:t>
      </w:r>
      <w:r w:rsidRPr="007B45CC">
        <w:rPr>
          <w:rFonts w:asciiTheme="minorHAnsi" w:hAnsiTheme="minorHAnsi" w:cstheme="minorHAnsi"/>
          <w:sz w:val="20"/>
          <w:szCs w:val="20"/>
        </w:rPr>
        <w:t xml:space="preserve"> temática</w:t>
      </w:r>
      <w:r w:rsidR="007713AB" w:rsidRPr="007B45CC">
        <w:rPr>
          <w:rFonts w:asciiTheme="minorHAnsi" w:hAnsiTheme="minorHAnsi" w:cstheme="minorHAnsi"/>
          <w:sz w:val="20"/>
          <w:szCs w:val="20"/>
        </w:rPr>
        <w:t>s mencionadas</w:t>
      </w:r>
      <w:r w:rsidRPr="007B45CC">
        <w:rPr>
          <w:rFonts w:asciiTheme="minorHAnsi" w:hAnsiTheme="minorHAnsi" w:cstheme="minorHAnsi"/>
          <w:sz w:val="20"/>
          <w:szCs w:val="20"/>
        </w:rPr>
        <w:t>.</w:t>
      </w:r>
    </w:p>
    <w:p w:rsidR="000353F9" w:rsidRPr="007B45CC" w:rsidRDefault="000353F9" w:rsidP="00ED39DF">
      <w:pPr>
        <w:pStyle w:val="NormalWeb"/>
        <w:spacing w:before="120" w:after="120"/>
        <w:ind w:firstLine="284"/>
        <w:rPr>
          <w:rFonts w:asciiTheme="minorHAnsi" w:hAnsiTheme="minorHAnsi" w:cstheme="minorHAnsi"/>
          <w:b/>
          <w:sz w:val="20"/>
          <w:szCs w:val="20"/>
        </w:rPr>
      </w:pPr>
      <w:r w:rsidRPr="007B45CC">
        <w:rPr>
          <w:rFonts w:asciiTheme="minorHAnsi" w:hAnsiTheme="minorHAnsi" w:cstheme="minorHAnsi"/>
          <w:b/>
          <w:sz w:val="20"/>
          <w:szCs w:val="20"/>
        </w:rPr>
        <w:t xml:space="preserve">Análisis del Plan vigente y fundamentos para </w:t>
      </w:r>
      <w:r w:rsidR="00AB330A" w:rsidRPr="007B45CC">
        <w:rPr>
          <w:rFonts w:asciiTheme="minorHAnsi" w:hAnsiTheme="minorHAnsi" w:cstheme="minorHAnsi"/>
          <w:b/>
          <w:sz w:val="20"/>
          <w:szCs w:val="20"/>
        </w:rPr>
        <w:t>su</w:t>
      </w:r>
      <w:r w:rsidR="005B3E28">
        <w:rPr>
          <w:rFonts w:asciiTheme="minorHAnsi" w:hAnsiTheme="minorHAnsi" w:cstheme="minorHAnsi"/>
          <w:b/>
          <w:sz w:val="20"/>
          <w:szCs w:val="20"/>
        </w:rPr>
        <w:t xml:space="preserve"> </w:t>
      </w:r>
      <w:r w:rsidR="00AB330A" w:rsidRPr="007B45CC">
        <w:rPr>
          <w:rFonts w:asciiTheme="minorHAnsi" w:hAnsiTheme="minorHAnsi" w:cstheme="minorHAnsi"/>
          <w:b/>
          <w:sz w:val="20"/>
          <w:szCs w:val="20"/>
        </w:rPr>
        <w:t>modificación</w:t>
      </w:r>
    </w:p>
    <w:p w:rsidR="000353F9" w:rsidRPr="007B45CC" w:rsidRDefault="003316F7"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Plan de estudios de la carrera de Licenciatura en </w:t>
      </w:r>
      <w:r w:rsidR="007A1E50" w:rsidRPr="007B45CC">
        <w:rPr>
          <w:rFonts w:asciiTheme="minorHAnsi" w:hAnsiTheme="minorHAnsi" w:cstheme="minorHAnsi"/>
          <w:sz w:val="20"/>
          <w:szCs w:val="20"/>
        </w:rPr>
        <w:t>Ciencias Oceanográficas</w:t>
      </w:r>
      <w:r w:rsidR="005B3E28">
        <w:rPr>
          <w:rFonts w:asciiTheme="minorHAnsi" w:hAnsiTheme="minorHAnsi" w:cstheme="minorHAnsi"/>
          <w:sz w:val="20"/>
          <w:szCs w:val="20"/>
        </w:rPr>
        <w:t xml:space="preserve"> </w:t>
      </w:r>
      <w:r w:rsidR="00E8039B" w:rsidRPr="007B45CC">
        <w:rPr>
          <w:rFonts w:asciiTheme="minorHAnsi" w:hAnsiTheme="minorHAnsi" w:cstheme="minorHAnsi"/>
          <w:sz w:val="20"/>
          <w:szCs w:val="20"/>
        </w:rPr>
        <w:t>requiere</w:t>
      </w:r>
      <w:r w:rsidRPr="007B45CC">
        <w:rPr>
          <w:rFonts w:asciiTheme="minorHAnsi" w:hAnsiTheme="minorHAnsi" w:cstheme="minorHAnsi"/>
          <w:sz w:val="20"/>
          <w:szCs w:val="20"/>
        </w:rPr>
        <w:t xml:space="preserve"> modificaciones que otorguen a los alumnos una mayor flexibilización en la selección de materias en atención a sus interese</w:t>
      </w:r>
      <w:r w:rsidR="00E8039B" w:rsidRPr="007B45CC">
        <w:rPr>
          <w:rFonts w:asciiTheme="minorHAnsi" w:hAnsiTheme="minorHAnsi" w:cstheme="minorHAnsi"/>
          <w:sz w:val="20"/>
          <w:szCs w:val="20"/>
        </w:rPr>
        <w:t>s</w:t>
      </w:r>
      <w:r w:rsidRPr="007B45CC">
        <w:rPr>
          <w:rFonts w:asciiTheme="minorHAnsi" w:hAnsiTheme="minorHAnsi" w:cstheme="minorHAnsi"/>
          <w:sz w:val="20"/>
          <w:szCs w:val="20"/>
        </w:rPr>
        <w:t xml:space="preserve"> y capacidades. Por otro lado, e</w:t>
      </w:r>
      <w:r w:rsidR="000353F9" w:rsidRPr="007B45CC">
        <w:rPr>
          <w:rFonts w:asciiTheme="minorHAnsi" w:hAnsiTheme="minorHAnsi" w:cstheme="minorHAnsi"/>
          <w:sz w:val="20"/>
          <w:szCs w:val="20"/>
        </w:rPr>
        <w:t xml:space="preserve">n varios de los Departamentos de la Facultad (incluido el </w:t>
      </w:r>
      <w:r w:rsidR="00E8210B" w:rsidRPr="007B45CC">
        <w:rPr>
          <w:rFonts w:asciiTheme="minorHAnsi" w:hAnsiTheme="minorHAnsi" w:cstheme="minorHAnsi"/>
          <w:sz w:val="20"/>
          <w:szCs w:val="20"/>
        </w:rPr>
        <w:t>DCAO</w:t>
      </w:r>
      <w:r w:rsidR="000353F9" w:rsidRPr="007B45CC">
        <w:rPr>
          <w:rFonts w:asciiTheme="minorHAnsi" w:hAnsiTheme="minorHAnsi" w:cstheme="minorHAnsi"/>
          <w:sz w:val="20"/>
          <w:szCs w:val="20"/>
        </w:rPr>
        <w:t>) en el transcurso de los últimos años, se fueron generando nuevas materias que proporcionan al alumno conocimientos</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adicionales</w:t>
      </w:r>
      <w:r w:rsidR="005B3E28">
        <w:rPr>
          <w:rFonts w:asciiTheme="minorHAnsi" w:hAnsiTheme="minorHAnsi" w:cstheme="minorHAnsi"/>
          <w:sz w:val="20"/>
          <w:szCs w:val="20"/>
        </w:rPr>
        <w:t xml:space="preserve"> </w:t>
      </w:r>
      <w:r w:rsidR="00F075CB" w:rsidRPr="007B45CC">
        <w:rPr>
          <w:rFonts w:asciiTheme="minorHAnsi" w:hAnsiTheme="minorHAnsi" w:cstheme="minorHAnsi"/>
          <w:sz w:val="20"/>
          <w:szCs w:val="20"/>
        </w:rPr>
        <w:t>a los estrictamente obligatorios</w:t>
      </w:r>
      <w:r w:rsidR="005B3E28">
        <w:rPr>
          <w:rFonts w:asciiTheme="minorHAnsi" w:hAnsiTheme="minorHAnsi" w:cstheme="minorHAnsi"/>
          <w:sz w:val="20"/>
          <w:szCs w:val="20"/>
        </w:rPr>
        <w:t xml:space="preserve"> </w:t>
      </w:r>
      <w:r w:rsidR="000353F9" w:rsidRPr="007B45CC">
        <w:rPr>
          <w:rFonts w:asciiTheme="minorHAnsi" w:hAnsiTheme="minorHAnsi" w:cstheme="minorHAnsi"/>
          <w:sz w:val="20"/>
          <w:szCs w:val="20"/>
        </w:rPr>
        <w:t>que enriquecerían</w:t>
      </w:r>
      <w:r w:rsidR="005B3E28">
        <w:rPr>
          <w:rFonts w:asciiTheme="minorHAnsi" w:hAnsiTheme="minorHAnsi" w:cstheme="minorHAnsi"/>
          <w:sz w:val="20"/>
          <w:szCs w:val="20"/>
        </w:rPr>
        <w:t xml:space="preserve"> </w:t>
      </w:r>
      <w:r w:rsidR="000353F9" w:rsidRPr="007B45CC">
        <w:rPr>
          <w:rFonts w:asciiTheme="minorHAnsi" w:hAnsiTheme="minorHAnsi" w:cstheme="minorHAnsi"/>
          <w:sz w:val="20"/>
          <w:szCs w:val="20"/>
        </w:rPr>
        <w:t xml:space="preserve">la formación de los estudiantes de la carrera. </w:t>
      </w:r>
      <w:r w:rsidRPr="007B45CC">
        <w:rPr>
          <w:rFonts w:asciiTheme="minorHAnsi" w:hAnsiTheme="minorHAnsi" w:cstheme="minorHAnsi"/>
          <w:sz w:val="20"/>
          <w:szCs w:val="20"/>
        </w:rPr>
        <w:t>E</w:t>
      </w:r>
      <w:r w:rsidR="000353F9" w:rsidRPr="007B45CC">
        <w:rPr>
          <w:rFonts w:asciiTheme="minorHAnsi" w:hAnsiTheme="minorHAnsi" w:cstheme="minorHAnsi"/>
          <w:sz w:val="20"/>
          <w:szCs w:val="20"/>
        </w:rPr>
        <w:t xml:space="preserve">l gran avance alcanzado gracias al desarrollo tecnológico de nuevos instrumentos y métodos de medición y procesamiento en estos últimos años, ha permitido expandir los límites del conocimiento y alcance de la oceanografía. Este avance requiere que los conocimientos brindados a los alumnos sean actualizados en pos de una formación moderna y acorde con las necesidades vinculadas con las nuevas temáticas abordadas por la carrera. Por otra parte, existe una mayor conciencia por parte de la sociedad y </w:t>
      </w:r>
      <w:r w:rsidR="00F075CB" w:rsidRPr="007B45CC">
        <w:rPr>
          <w:rFonts w:asciiTheme="minorHAnsi" w:hAnsiTheme="minorHAnsi" w:cstheme="minorHAnsi"/>
          <w:sz w:val="20"/>
          <w:szCs w:val="20"/>
        </w:rPr>
        <w:t>de</w:t>
      </w:r>
      <w:r w:rsidR="005B3E28">
        <w:rPr>
          <w:rFonts w:asciiTheme="minorHAnsi" w:hAnsiTheme="minorHAnsi" w:cstheme="minorHAnsi"/>
          <w:sz w:val="20"/>
          <w:szCs w:val="20"/>
        </w:rPr>
        <w:t xml:space="preserve"> </w:t>
      </w:r>
      <w:r w:rsidR="000353F9" w:rsidRPr="007B45CC">
        <w:rPr>
          <w:rFonts w:asciiTheme="minorHAnsi" w:hAnsiTheme="minorHAnsi" w:cstheme="minorHAnsi"/>
          <w:sz w:val="20"/>
          <w:szCs w:val="20"/>
        </w:rPr>
        <w:t xml:space="preserve">los tomadores de decisión acerca de la incidencia de esta disciplina sobre diversos asuntos que van desde la organización de la vida cotidiana, la producción de bienes y servicios hasta la anticipación de situaciones que ponen en riesgo la seguridad o la vida de las personas. Actualmente la oceanografía es un área prioritaria para contribuir a la generación de políticas de desarrollo sustentables así como de estrategias de adaptación a las variaciones que presenta el clima en diversas escalas espaciales y temporales. </w:t>
      </w:r>
      <w:r w:rsidR="000353F9" w:rsidRPr="007B45CC">
        <w:rPr>
          <w:rFonts w:asciiTheme="minorHAnsi" w:hAnsiTheme="minorHAnsi" w:cstheme="minorHAnsi"/>
          <w:sz w:val="20"/>
          <w:szCs w:val="20"/>
        </w:rPr>
        <w:lastRenderedPageBreak/>
        <w:t>Una de las consecuencias de esta mayor conciencia, es la demanda que la sociedad ejerce sobre los profesionales de la disciplina en particular y sobre los centros formadores de recursos humanos, información y conocimiento disciplinar en general. Este es un escenario en el que hay una necesidad de producción de conocimiento que está fuertemente condicionado por la demanda social y la interdisciplinaridad. Preparar</w:t>
      </w:r>
      <w:r w:rsidR="00860DCC" w:rsidRPr="007B45CC">
        <w:rPr>
          <w:rFonts w:asciiTheme="minorHAnsi" w:hAnsiTheme="minorHAnsi" w:cstheme="minorHAnsi"/>
          <w:sz w:val="20"/>
          <w:szCs w:val="20"/>
        </w:rPr>
        <w:t xml:space="preserve"> futuros</w:t>
      </w:r>
      <w:r w:rsidR="000353F9" w:rsidRPr="007B45CC">
        <w:rPr>
          <w:rFonts w:asciiTheme="minorHAnsi" w:hAnsiTheme="minorHAnsi" w:cstheme="minorHAnsi"/>
          <w:sz w:val="20"/>
          <w:szCs w:val="20"/>
        </w:rPr>
        <w:t xml:space="preserve"> graduados formados para trabajar en este contexto es uno de los desafíos que se presentan a la hora de formular una modificación del plan de estudios. En este sentido, es fundamental que </w:t>
      </w:r>
      <w:r w:rsidR="00E81CA9" w:rsidRPr="007B45CC">
        <w:rPr>
          <w:rFonts w:asciiTheme="minorHAnsi" w:hAnsiTheme="minorHAnsi" w:cstheme="minorHAnsi"/>
          <w:sz w:val="20"/>
          <w:szCs w:val="20"/>
        </w:rPr>
        <w:t>el</w:t>
      </w:r>
      <w:r w:rsidR="000353F9" w:rsidRPr="007B45CC">
        <w:rPr>
          <w:rFonts w:asciiTheme="minorHAnsi" w:hAnsiTheme="minorHAnsi" w:cstheme="minorHAnsi"/>
          <w:sz w:val="20"/>
          <w:szCs w:val="20"/>
        </w:rPr>
        <w:t xml:space="preserve"> currícul</w:t>
      </w:r>
      <w:r w:rsidR="00E81CA9" w:rsidRPr="007B45CC">
        <w:rPr>
          <w:rFonts w:asciiTheme="minorHAnsi" w:hAnsiTheme="minorHAnsi" w:cstheme="minorHAnsi"/>
          <w:sz w:val="20"/>
          <w:szCs w:val="20"/>
        </w:rPr>
        <w:t>o</w:t>
      </w:r>
      <w:r w:rsidR="000353F9" w:rsidRPr="007B45CC">
        <w:rPr>
          <w:rFonts w:asciiTheme="minorHAnsi" w:hAnsiTheme="minorHAnsi" w:cstheme="minorHAnsi"/>
          <w:sz w:val="20"/>
          <w:szCs w:val="20"/>
        </w:rPr>
        <w:t xml:space="preserve"> se mantenga abiert</w:t>
      </w:r>
      <w:r w:rsidR="00860DCC" w:rsidRPr="007B45CC">
        <w:rPr>
          <w:rFonts w:asciiTheme="minorHAnsi" w:hAnsiTheme="minorHAnsi" w:cstheme="minorHAnsi"/>
          <w:sz w:val="20"/>
          <w:szCs w:val="20"/>
        </w:rPr>
        <w:t>o</w:t>
      </w:r>
      <w:r w:rsidR="000353F9" w:rsidRPr="007B45CC">
        <w:rPr>
          <w:rFonts w:asciiTheme="minorHAnsi" w:hAnsiTheme="minorHAnsi" w:cstheme="minorHAnsi"/>
          <w:sz w:val="20"/>
          <w:szCs w:val="20"/>
        </w:rPr>
        <w:t xml:space="preserve"> a la posibilidad de abordar nuevas temáticas.</w:t>
      </w:r>
    </w:p>
    <w:p w:rsidR="000353F9" w:rsidRPr="007B45CC"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En segundo lugar, resulta necesaria la modificación del régimen de correlatividades; la experiencia de los pasados 20 años ha demostrado la conveniencia de estos cambios. En particular, el requerimiento de finales aprobados de materias correlativas previas que se sugiere en algunos casos tiende a favorecer una cursada más rica y un mejor aprovechamiento por parte de los estudiantes de la propuesta docente. Además, en muchos casos los contenidos previos exigidos por el plan de correlatividades vigente al momento no resultan suficientes para </w:t>
      </w:r>
      <w:r w:rsidR="00F075CB" w:rsidRPr="007B45CC">
        <w:rPr>
          <w:rFonts w:asciiTheme="minorHAnsi" w:hAnsiTheme="minorHAnsi" w:cstheme="minorHAnsi"/>
          <w:sz w:val="20"/>
          <w:szCs w:val="20"/>
        </w:rPr>
        <w:t>la comprensión</w:t>
      </w:r>
      <w:r w:rsidRPr="007B45CC">
        <w:rPr>
          <w:rFonts w:asciiTheme="minorHAnsi" w:hAnsiTheme="minorHAnsi" w:cstheme="minorHAnsi"/>
          <w:sz w:val="20"/>
          <w:szCs w:val="20"/>
        </w:rPr>
        <w:t xml:space="preserve"> de </w:t>
      </w:r>
      <w:r w:rsidR="00F075CB" w:rsidRPr="007B45CC">
        <w:rPr>
          <w:rFonts w:asciiTheme="minorHAnsi" w:hAnsiTheme="minorHAnsi" w:cstheme="minorHAnsi"/>
          <w:sz w:val="20"/>
          <w:szCs w:val="20"/>
        </w:rPr>
        <w:t>los contenidos</w:t>
      </w:r>
      <w:r w:rsidRPr="007B45CC">
        <w:rPr>
          <w:rFonts w:asciiTheme="minorHAnsi" w:hAnsiTheme="minorHAnsi" w:cstheme="minorHAnsi"/>
          <w:sz w:val="20"/>
          <w:szCs w:val="20"/>
        </w:rPr>
        <w:t xml:space="preserve">, que han evolucionado en el tiempo acorde con las nuevas demandas </w:t>
      </w:r>
      <w:r w:rsidR="00860DCC" w:rsidRPr="007B45CC">
        <w:rPr>
          <w:rFonts w:asciiTheme="minorHAnsi" w:hAnsiTheme="minorHAnsi" w:cstheme="minorHAnsi"/>
          <w:sz w:val="20"/>
          <w:szCs w:val="20"/>
        </w:rPr>
        <w:t xml:space="preserve">antes </w:t>
      </w:r>
      <w:r w:rsidRPr="007B45CC">
        <w:rPr>
          <w:rFonts w:asciiTheme="minorHAnsi" w:hAnsiTheme="minorHAnsi" w:cstheme="minorHAnsi"/>
          <w:sz w:val="20"/>
          <w:szCs w:val="20"/>
        </w:rPr>
        <w:t>mencionadas.</w:t>
      </w:r>
    </w:p>
    <w:p w:rsidR="000353F9" w:rsidRPr="007B45CC"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Por otra parte, el abordaje profesional de la dinámica </w:t>
      </w:r>
      <w:r w:rsidR="00860DCC" w:rsidRPr="007B45CC">
        <w:rPr>
          <w:rFonts w:asciiTheme="minorHAnsi" w:hAnsiTheme="minorHAnsi" w:cstheme="minorHAnsi"/>
          <w:sz w:val="20"/>
          <w:szCs w:val="20"/>
        </w:rPr>
        <w:t xml:space="preserve">moderna </w:t>
      </w:r>
      <w:r w:rsidRPr="007B45CC">
        <w:rPr>
          <w:rFonts w:asciiTheme="minorHAnsi" w:hAnsiTheme="minorHAnsi" w:cstheme="minorHAnsi"/>
          <w:sz w:val="20"/>
          <w:szCs w:val="20"/>
        </w:rPr>
        <w:t xml:space="preserve">de los fluidos geofísicos, con la que se vincula la física marina, requiere la más sólida formación </w:t>
      </w:r>
      <w:r w:rsidR="00082C31" w:rsidRPr="007B45CC">
        <w:rPr>
          <w:rFonts w:asciiTheme="minorHAnsi" w:hAnsiTheme="minorHAnsi" w:cstheme="minorHAnsi"/>
          <w:sz w:val="20"/>
          <w:szCs w:val="20"/>
        </w:rPr>
        <w:t xml:space="preserve">físico </w:t>
      </w:r>
      <w:r w:rsidRPr="007B45CC">
        <w:rPr>
          <w:rFonts w:asciiTheme="minorHAnsi" w:hAnsiTheme="minorHAnsi" w:cstheme="minorHAnsi"/>
          <w:sz w:val="20"/>
          <w:szCs w:val="20"/>
        </w:rPr>
        <w:t xml:space="preserve">matemática para el entendimiento de las leyes y procesos que ocurren en los fluidos geofísicos. Por ello, como tercera modificación, se propone </w:t>
      </w:r>
      <w:r w:rsidR="00860DCC" w:rsidRPr="007B45CC">
        <w:rPr>
          <w:rFonts w:asciiTheme="minorHAnsi" w:hAnsiTheme="minorHAnsi" w:cstheme="minorHAnsi"/>
          <w:sz w:val="20"/>
          <w:szCs w:val="20"/>
        </w:rPr>
        <w:t>trasladar</w:t>
      </w:r>
      <w:r w:rsidRPr="007B45CC">
        <w:rPr>
          <w:rFonts w:asciiTheme="minorHAnsi" w:hAnsiTheme="minorHAnsi" w:cstheme="minorHAnsi"/>
          <w:sz w:val="20"/>
          <w:szCs w:val="20"/>
        </w:rPr>
        <w:t xml:space="preserve">la materia </w:t>
      </w:r>
      <w:r w:rsidRPr="007B45CC">
        <w:rPr>
          <w:rFonts w:asciiTheme="minorHAnsi" w:hAnsiTheme="minorHAnsi" w:cstheme="minorHAnsi"/>
          <w:i/>
          <w:sz w:val="20"/>
          <w:szCs w:val="20"/>
        </w:rPr>
        <w:t>Mecánica de los Fluidos</w:t>
      </w:r>
      <w:r w:rsidR="005B3E28">
        <w:rPr>
          <w:rFonts w:asciiTheme="minorHAnsi" w:hAnsiTheme="minorHAnsi" w:cstheme="minorHAnsi"/>
          <w:i/>
          <w:sz w:val="20"/>
          <w:szCs w:val="20"/>
        </w:rPr>
        <w:t xml:space="preserve"> </w:t>
      </w:r>
      <w:r w:rsidRPr="007B45CC">
        <w:rPr>
          <w:rFonts w:asciiTheme="minorHAnsi" w:hAnsiTheme="minorHAnsi" w:cstheme="minorHAnsi"/>
          <w:sz w:val="20"/>
          <w:szCs w:val="20"/>
        </w:rPr>
        <w:t xml:space="preserve">del Ciclo de Especialización al Ciclo de Formación Introductoria del Plan de Estudios. En consecuencia, y para respetar el número de materias que se dictan en cada ciclo, se propone </w:t>
      </w:r>
      <w:r w:rsidR="00860DCC" w:rsidRPr="007B45CC">
        <w:rPr>
          <w:rFonts w:asciiTheme="minorHAnsi" w:hAnsiTheme="minorHAnsi" w:cstheme="minorHAnsi"/>
          <w:sz w:val="20"/>
          <w:szCs w:val="20"/>
        </w:rPr>
        <w:t xml:space="preserve">hacer lo mismo, en sentido inverso, con </w:t>
      </w:r>
      <w:r w:rsidRPr="007B45CC">
        <w:rPr>
          <w:rFonts w:asciiTheme="minorHAnsi" w:hAnsiTheme="minorHAnsi" w:cstheme="minorHAnsi"/>
          <w:i/>
          <w:sz w:val="20"/>
          <w:szCs w:val="20"/>
        </w:rPr>
        <w:t>Química del Agua de Mar</w:t>
      </w:r>
      <w:r w:rsidR="00860DCC" w:rsidRPr="007B45CC">
        <w:rPr>
          <w:rFonts w:asciiTheme="minorHAnsi" w:hAnsiTheme="minorHAnsi" w:cstheme="minorHAnsi"/>
          <w:sz w:val="20"/>
          <w:szCs w:val="20"/>
        </w:rPr>
        <w:t xml:space="preserve">que se traslada </w:t>
      </w:r>
      <w:r w:rsidRPr="007B45CC">
        <w:rPr>
          <w:rFonts w:asciiTheme="minorHAnsi" w:hAnsiTheme="minorHAnsi" w:cstheme="minorHAnsi"/>
          <w:sz w:val="20"/>
          <w:szCs w:val="20"/>
        </w:rPr>
        <w:t>del Ciclo de Formación Introductoria al Ciclo de Especialización.</w:t>
      </w:r>
    </w:p>
    <w:p w:rsidR="00560957"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Este nuevo plan incluye, como cuarta modificación,</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la realización de dos salidas de campo en el marco de</w:t>
      </w:r>
      <w:r w:rsidR="00860DCC" w:rsidRPr="007B45CC">
        <w:rPr>
          <w:rFonts w:asciiTheme="minorHAnsi" w:hAnsiTheme="minorHAnsi" w:cstheme="minorHAnsi"/>
          <w:sz w:val="20"/>
          <w:szCs w:val="20"/>
        </w:rPr>
        <w:t>l cursado de las</w:t>
      </w:r>
      <w:r w:rsidR="005B3E28">
        <w:rPr>
          <w:rFonts w:asciiTheme="minorHAnsi" w:hAnsiTheme="minorHAnsi" w:cstheme="minorHAnsi"/>
          <w:sz w:val="20"/>
          <w:szCs w:val="20"/>
        </w:rPr>
        <w:t xml:space="preserve"> </w:t>
      </w:r>
      <w:r w:rsidR="00860DCC" w:rsidRPr="007B45CC">
        <w:rPr>
          <w:rFonts w:asciiTheme="minorHAnsi" w:hAnsiTheme="minorHAnsi" w:cstheme="minorHAnsi"/>
          <w:sz w:val="20"/>
          <w:szCs w:val="20"/>
        </w:rPr>
        <w:t xml:space="preserve">asignaturas: </w:t>
      </w:r>
      <w:r w:rsidR="00EF0AC5" w:rsidRPr="007B45CC">
        <w:rPr>
          <w:rFonts w:asciiTheme="minorHAnsi" w:hAnsiTheme="minorHAnsi" w:cstheme="minorHAnsi"/>
          <w:i/>
          <w:sz w:val="20"/>
          <w:szCs w:val="20"/>
        </w:rPr>
        <w:t>Instrumentos y Métodos de Observación Oceanográfica</w:t>
      </w:r>
      <w:r w:rsidR="005B3E28">
        <w:rPr>
          <w:rFonts w:asciiTheme="minorHAnsi" w:hAnsiTheme="minorHAnsi" w:cstheme="minorHAnsi"/>
          <w:i/>
          <w:sz w:val="20"/>
          <w:szCs w:val="20"/>
        </w:rPr>
        <w:t xml:space="preserve"> </w:t>
      </w:r>
      <w:r w:rsidR="00EF0AC5" w:rsidRPr="007B45CC">
        <w:rPr>
          <w:rFonts w:asciiTheme="minorHAnsi" w:hAnsiTheme="minorHAnsi" w:cstheme="minorHAnsi"/>
          <w:sz w:val="20"/>
          <w:szCs w:val="20"/>
        </w:rPr>
        <w:t>e</w:t>
      </w:r>
      <w:r w:rsidR="005B3E28">
        <w:rPr>
          <w:rFonts w:asciiTheme="minorHAnsi" w:hAnsiTheme="minorHAnsi" w:cstheme="minorHAnsi"/>
          <w:sz w:val="20"/>
          <w:szCs w:val="20"/>
        </w:rPr>
        <w:t xml:space="preserve"> </w:t>
      </w:r>
      <w:r w:rsidR="00E8210B" w:rsidRPr="007B45CC">
        <w:rPr>
          <w:rFonts w:asciiTheme="minorHAnsi" w:hAnsiTheme="minorHAnsi" w:cstheme="minorHAnsi"/>
          <w:i/>
          <w:sz w:val="20"/>
          <w:szCs w:val="20"/>
        </w:rPr>
        <w:t>Introducción a la ingeniería de costas</w:t>
      </w:r>
      <w:r w:rsidR="00EF0AC5" w:rsidRPr="007B45CC">
        <w:rPr>
          <w:rFonts w:asciiTheme="minorHAnsi" w:hAnsiTheme="minorHAnsi" w:cstheme="minorHAnsi"/>
          <w:sz w:val="20"/>
          <w:szCs w:val="20"/>
        </w:rPr>
        <w:t xml:space="preserve">, </w:t>
      </w:r>
      <w:r w:rsidRPr="007B45CC">
        <w:rPr>
          <w:rFonts w:asciiTheme="minorHAnsi" w:hAnsiTheme="minorHAnsi" w:cstheme="minorHAnsi"/>
          <w:sz w:val="20"/>
          <w:szCs w:val="20"/>
        </w:rPr>
        <w:t xml:space="preserve">con el objetivo de proveer experiencias de aplicación de los contenidos teóricos en la formación de los estudiantes, fortaleciendo el aprendizaje y reforzando la formación práctica y la capacidad de inserción de nuestros graduados en el mercado laboral. Al mismo tiempo, y con el objetivo de reforzar la formación práctica de los estudiantes, se propone mover </w:t>
      </w:r>
      <w:r w:rsidRPr="007B45CC">
        <w:rPr>
          <w:rFonts w:asciiTheme="minorHAnsi" w:hAnsiTheme="minorHAnsi" w:cstheme="minorHAnsi"/>
          <w:i/>
          <w:sz w:val="20"/>
          <w:szCs w:val="20"/>
        </w:rPr>
        <w:t xml:space="preserve">Instrumentos y Métodos de Observación Oceanográfica </w:t>
      </w:r>
      <w:r w:rsidRPr="007B45CC">
        <w:rPr>
          <w:rFonts w:asciiTheme="minorHAnsi" w:hAnsiTheme="minorHAnsi" w:cstheme="minorHAnsi"/>
          <w:sz w:val="20"/>
          <w:szCs w:val="20"/>
        </w:rPr>
        <w:t xml:space="preserve">del Ciclo de Especialización al Ciclo de Formación Introductoria. Para respetar el número de materias que se dictan en cada ciclo, se propone en consecuencia mover </w:t>
      </w:r>
      <w:r w:rsidRPr="007B45CC">
        <w:rPr>
          <w:rFonts w:asciiTheme="minorHAnsi" w:hAnsiTheme="minorHAnsi" w:cstheme="minorHAnsi"/>
          <w:i/>
          <w:sz w:val="20"/>
          <w:szCs w:val="20"/>
        </w:rPr>
        <w:t>Laboratorio II</w:t>
      </w:r>
      <w:r w:rsidRPr="007B45CC">
        <w:rPr>
          <w:rFonts w:asciiTheme="minorHAnsi" w:hAnsiTheme="minorHAnsi" w:cstheme="minorHAnsi"/>
          <w:sz w:val="20"/>
          <w:szCs w:val="20"/>
        </w:rPr>
        <w:t xml:space="preserve"> al Ciclo de Especialización.</w:t>
      </w:r>
    </w:p>
    <w:p w:rsidR="000353F9" w:rsidRPr="007B45CC"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La evolución vertiginosa de la disciplina y la experiencia recabada en el dictado de la carrera, así como también el análisis del rol de nuestros graduados en el mercado laboral, son algunas de las motivaciones para solicitar las modificaciones mencionadas.</w:t>
      </w:r>
    </w:p>
    <w:p w:rsidR="000353F9" w:rsidRPr="007B45CC" w:rsidRDefault="00082C31"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E</w:t>
      </w:r>
      <w:r w:rsidR="000353F9" w:rsidRPr="007B45CC">
        <w:rPr>
          <w:rFonts w:asciiTheme="minorHAnsi" w:hAnsiTheme="minorHAnsi" w:cstheme="minorHAnsi"/>
          <w:sz w:val="20"/>
          <w:szCs w:val="20"/>
        </w:rPr>
        <w:t xml:space="preserve">l uso sustentable de los espacios marinos costeros y oceánicos requiere un nivel avanzado de conocimientos en </w:t>
      </w:r>
      <w:r w:rsidRPr="007B45CC">
        <w:rPr>
          <w:rFonts w:asciiTheme="minorHAnsi" w:hAnsiTheme="minorHAnsi" w:cstheme="minorHAnsi"/>
          <w:sz w:val="20"/>
          <w:szCs w:val="20"/>
        </w:rPr>
        <w:t>ciencias del mar</w:t>
      </w:r>
      <w:r w:rsidR="000353F9" w:rsidRPr="007B45CC">
        <w:rPr>
          <w:rFonts w:asciiTheme="minorHAnsi" w:hAnsiTheme="minorHAnsi" w:cstheme="minorHAnsi"/>
          <w:sz w:val="20"/>
          <w:szCs w:val="20"/>
        </w:rPr>
        <w:t>, tanto en ambientes académicos como profesionales. El manejo sustentable de los recursos marinos renovables y no renovables no es posible sin el asesoramient</w:t>
      </w:r>
      <w:r w:rsidR="003635EF" w:rsidRPr="007B45CC">
        <w:rPr>
          <w:rFonts w:asciiTheme="minorHAnsi" w:hAnsiTheme="minorHAnsi" w:cstheme="minorHAnsi"/>
          <w:sz w:val="20"/>
          <w:szCs w:val="20"/>
        </w:rPr>
        <w:t>o de expertos en la disciplina.</w:t>
      </w:r>
    </w:p>
    <w:p w:rsidR="000353F9" w:rsidRDefault="000353F9"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Default="00ED39DF" w:rsidP="00ED39DF">
      <w:pPr>
        <w:pStyle w:val="NormalWeb"/>
        <w:spacing w:before="120" w:after="120"/>
        <w:ind w:firstLine="284"/>
        <w:jc w:val="both"/>
        <w:rPr>
          <w:rFonts w:asciiTheme="minorHAnsi" w:hAnsiTheme="minorHAnsi" w:cstheme="minorHAnsi"/>
          <w:b/>
          <w:sz w:val="20"/>
          <w:szCs w:val="20"/>
        </w:rPr>
      </w:pPr>
    </w:p>
    <w:p w:rsidR="00ED39DF" w:rsidRPr="007B45CC" w:rsidRDefault="00ED39DF" w:rsidP="00ED39DF">
      <w:pPr>
        <w:pStyle w:val="NormalWeb"/>
        <w:spacing w:before="120" w:after="120"/>
        <w:ind w:firstLine="284"/>
        <w:jc w:val="both"/>
        <w:rPr>
          <w:rFonts w:asciiTheme="minorHAnsi" w:hAnsiTheme="minorHAnsi" w:cstheme="minorHAnsi"/>
          <w:b/>
          <w:sz w:val="20"/>
          <w:szCs w:val="20"/>
        </w:rPr>
      </w:pPr>
    </w:p>
    <w:p w:rsidR="000353F9" w:rsidRPr="007B45CC" w:rsidRDefault="000353F9" w:rsidP="00ED39DF">
      <w:pPr>
        <w:pStyle w:val="NormalWeb"/>
        <w:spacing w:before="120" w:after="120"/>
        <w:jc w:val="both"/>
        <w:rPr>
          <w:rFonts w:asciiTheme="minorHAnsi" w:hAnsiTheme="minorHAnsi" w:cstheme="minorHAnsi"/>
          <w:b/>
          <w:sz w:val="20"/>
          <w:szCs w:val="20"/>
          <w:u w:val="single"/>
        </w:rPr>
      </w:pPr>
      <w:r w:rsidRPr="007B45CC">
        <w:rPr>
          <w:rFonts w:asciiTheme="minorHAnsi" w:hAnsiTheme="minorHAnsi" w:cstheme="minorHAnsi"/>
          <w:b/>
          <w:sz w:val="20"/>
          <w:szCs w:val="20"/>
          <w:u w:val="single"/>
        </w:rPr>
        <w:lastRenderedPageBreak/>
        <w:t>Objetivos:</w:t>
      </w:r>
    </w:p>
    <w:p w:rsidR="000353F9" w:rsidRPr="007B45CC"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objetivo principal de la Licenciatura en </w:t>
      </w:r>
      <w:r w:rsidR="007A1E50" w:rsidRPr="007B45CC">
        <w:rPr>
          <w:rFonts w:asciiTheme="minorHAnsi" w:hAnsiTheme="minorHAnsi" w:cstheme="minorHAnsi"/>
          <w:sz w:val="20"/>
          <w:szCs w:val="20"/>
        </w:rPr>
        <w:t>Ciencias Oceanográficas</w:t>
      </w:r>
      <w:r w:rsidRPr="007B45CC">
        <w:rPr>
          <w:rFonts w:asciiTheme="minorHAnsi" w:hAnsiTheme="minorHAnsi" w:cstheme="minorHAnsi"/>
          <w:sz w:val="20"/>
          <w:szCs w:val="20"/>
        </w:rPr>
        <w:t xml:space="preserve"> es formar profesionales capacitados en física marina brindando conocimientos que conduzcan a avanzar </w:t>
      </w:r>
      <w:r w:rsidR="009E3079" w:rsidRPr="007B45CC">
        <w:rPr>
          <w:rFonts w:asciiTheme="minorHAnsi" w:hAnsiTheme="minorHAnsi" w:cstheme="minorHAnsi"/>
          <w:sz w:val="20"/>
          <w:szCs w:val="20"/>
        </w:rPr>
        <w:t>en</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la comprensión de los procesos físicos en el océano y</w:t>
      </w:r>
      <w:r w:rsidR="005B3E28">
        <w:rPr>
          <w:rFonts w:asciiTheme="minorHAnsi" w:hAnsiTheme="minorHAnsi" w:cstheme="minorHAnsi"/>
          <w:sz w:val="20"/>
          <w:szCs w:val="20"/>
        </w:rPr>
        <w:t xml:space="preserve"> </w:t>
      </w:r>
      <w:r w:rsidR="009E3079" w:rsidRPr="007B45CC">
        <w:rPr>
          <w:rFonts w:asciiTheme="minorHAnsi" w:hAnsiTheme="minorHAnsi" w:cstheme="minorHAnsi"/>
          <w:sz w:val="20"/>
          <w:szCs w:val="20"/>
        </w:rPr>
        <w:t>en</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la protección y uso sustentable de los recursos renovables y no renovables del océano. Los graduados están capacitados para intervenir, asesorar e informar en todos los aspectos relacionados con los procesos físicos del mar. Las áreas de aplicación son la explotación de los recursos, el uso del mar como zona de esparcimiento, el estudio de las características de las olas, mareas y corrientes oceánicas y su impacto sobre el clima y la contaminación ambiental, entre otros.</w:t>
      </w:r>
    </w:p>
    <w:p w:rsidR="000353F9" w:rsidRPr="007B45CC" w:rsidRDefault="000353F9" w:rsidP="00ED39DF">
      <w:pPr>
        <w:pStyle w:val="NormalWeb"/>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Específicamente, el objetivo de la carrera de </w:t>
      </w:r>
      <w:r w:rsidR="00082C31" w:rsidRPr="007B45CC">
        <w:rPr>
          <w:rFonts w:asciiTheme="minorHAnsi" w:hAnsiTheme="minorHAnsi" w:cstheme="minorHAnsi"/>
          <w:sz w:val="20"/>
          <w:szCs w:val="20"/>
        </w:rPr>
        <w:t xml:space="preserve">Licenciatura en </w:t>
      </w:r>
      <w:r w:rsidR="007A1E50" w:rsidRPr="007B45CC">
        <w:rPr>
          <w:rFonts w:asciiTheme="minorHAnsi" w:hAnsiTheme="minorHAnsi" w:cstheme="minorHAnsi"/>
          <w:sz w:val="20"/>
          <w:szCs w:val="20"/>
        </w:rPr>
        <w:t>Ciencias Oceanográficas</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es formar un profesional que logre:</w:t>
      </w:r>
    </w:p>
    <w:p w:rsidR="009E3079" w:rsidRPr="007B45CC" w:rsidRDefault="009E3079" w:rsidP="00ED39DF">
      <w:pPr>
        <w:pStyle w:val="NormalWeb"/>
        <w:spacing w:before="120" w:after="120"/>
        <w:ind w:firstLine="284"/>
        <w:jc w:val="both"/>
        <w:rPr>
          <w:rFonts w:asciiTheme="minorHAnsi" w:hAnsiTheme="minorHAnsi" w:cstheme="minorHAnsi"/>
          <w:sz w:val="20"/>
          <w:szCs w:val="20"/>
        </w:rPr>
      </w:pPr>
    </w:p>
    <w:p w:rsidR="000353F9" w:rsidRPr="007B45CC" w:rsidRDefault="00216A0F" w:rsidP="00ED39DF">
      <w:pPr>
        <w:pStyle w:val="NormalWeb"/>
        <w:numPr>
          <w:ilvl w:val="0"/>
          <w:numId w:val="8"/>
        </w:numPr>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E</w:t>
      </w:r>
      <w:r w:rsidR="000353F9" w:rsidRPr="007B45CC">
        <w:rPr>
          <w:rFonts w:asciiTheme="minorHAnsi" w:hAnsiTheme="minorHAnsi" w:cstheme="minorHAnsi"/>
          <w:sz w:val="20"/>
          <w:szCs w:val="20"/>
        </w:rPr>
        <w:t>ntender los procesos oceanográficos y su interacción con el resto de l</w:t>
      </w:r>
      <w:r w:rsidR="004675BD" w:rsidRPr="007B45CC">
        <w:rPr>
          <w:rFonts w:asciiTheme="minorHAnsi" w:hAnsiTheme="minorHAnsi" w:cstheme="minorHAnsi"/>
          <w:sz w:val="20"/>
          <w:szCs w:val="20"/>
        </w:rPr>
        <w:t>o</w:t>
      </w:r>
      <w:r w:rsidR="000353F9" w:rsidRPr="007B45CC">
        <w:rPr>
          <w:rFonts w:asciiTheme="minorHAnsi" w:hAnsiTheme="minorHAnsi" w:cstheme="minorHAnsi"/>
          <w:sz w:val="20"/>
          <w:szCs w:val="20"/>
        </w:rPr>
        <w:t>s componentes del sistema y los fenómenos que en él se producen.</w:t>
      </w:r>
    </w:p>
    <w:p w:rsidR="000353F9" w:rsidRPr="007B45CC" w:rsidRDefault="000353F9" w:rsidP="00ED39DF">
      <w:pPr>
        <w:pStyle w:val="NormalWeb"/>
        <w:numPr>
          <w:ilvl w:val="0"/>
          <w:numId w:val="8"/>
        </w:numPr>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Adquirir herramientas matemático-físicas y computacionales para diseñar y ejecutar su trabajo.</w:t>
      </w:r>
    </w:p>
    <w:p w:rsidR="000353F9" w:rsidRPr="007B45CC" w:rsidRDefault="000353F9" w:rsidP="00ED39DF">
      <w:pPr>
        <w:pStyle w:val="NormalWeb"/>
        <w:numPr>
          <w:ilvl w:val="0"/>
          <w:numId w:val="8"/>
        </w:numPr>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Producir nuevos conocimientos respecto de su objeto de estudio.</w:t>
      </w:r>
    </w:p>
    <w:p w:rsidR="000353F9" w:rsidRPr="007B45CC" w:rsidRDefault="000353F9" w:rsidP="00ED39DF">
      <w:pPr>
        <w:pStyle w:val="NormalWeb"/>
        <w:numPr>
          <w:ilvl w:val="0"/>
          <w:numId w:val="8"/>
        </w:numPr>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Utilizar los conocimientos adquiridos para contribuir a buscar soluciones a problemas socioeconómicos concretos.</w:t>
      </w:r>
    </w:p>
    <w:p w:rsidR="000353F9" w:rsidRPr="007B45CC" w:rsidRDefault="000353F9" w:rsidP="00ED39DF">
      <w:pPr>
        <w:pStyle w:val="NormalWeb"/>
        <w:numPr>
          <w:ilvl w:val="0"/>
          <w:numId w:val="8"/>
        </w:numPr>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Ser consciente de la necesidad de propender al desarrollo sustentable en el contexto de un planeta dinámico. </w:t>
      </w:r>
    </w:p>
    <w:p w:rsidR="000353F9" w:rsidRPr="007B45CC" w:rsidRDefault="000353F9" w:rsidP="00ED39DF">
      <w:pPr>
        <w:pStyle w:val="Prrafodelista"/>
        <w:numPr>
          <w:ilvl w:val="0"/>
          <w:numId w:val="8"/>
        </w:numPr>
        <w:spacing w:before="120" w:after="120"/>
        <w:ind w:left="0" w:firstLine="284"/>
        <w:jc w:val="both"/>
        <w:rPr>
          <w:rFonts w:asciiTheme="minorHAnsi" w:hAnsiTheme="minorHAnsi" w:cstheme="minorHAnsi"/>
          <w:b/>
          <w:sz w:val="20"/>
          <w:szCs w:val="20"/>
          <w:u w:val="single"/>
        </w:rPr>
      </w:pPr>
      <w:r w:rsidRPr="007B45CC">
        <w:rPr>
          <w:rFonts w:asciiTheme="minorHAnsi" w:hAnsiTheme="minorHAnsi" w:cstheme="minorHAnsi"/>
          <w:sz w:val="20"/>
          <w:szCs w:val="20"/>
        </w:rPr>
        <w:t>Integrar, con actitud abierta y creativa, equipos interdisciplinarios.</w:t>
      </w:r>
    </w:p>
    <w:p w:rsidR="00A94FE7" w:rsidRPr="007B45CC" w:rsidRDefault="00A94FE7" w:rsidP="00ED39DF">
      <w:pPr>
        <w:pStyle w:val="Prrafodelista"/>
        <w:spacing w:before="120" w:after="120"/>
        <w:ind w:left="0" w:firstLine="284"/>
        <w:jc w:val="both"/>
        <w:rPr>
          <w:rFonts w:asciiTheme="minorHAnsi" w:hAnsiTheme="minorHAnsi" w:cstheme="minorHAnsi"/>
          <w:b/>
          <w:sz w:val="20"/>
          <w:szCs w:val="20"/>
          <w:u w:val="single"/>
        </w:rPr>
      </w:pPr>
    </w:p>
    <w:p w:rsidR="000353F9" w:rsidRPr="007B45CC" w:rsidRDefault="000353F9" w:rsidP="00ED39DF">
      <w:pPr>
        <w:spacing w:before="120" w:after="120"/>
        <w:jc w:val="both"/>
        <w:rPr>
          <w:rFonts w:asciiTheme="minorHAnsi" w:hAnsiTheme="minorHAnsi" w:cstheme="minorHAnsi"/>
          <w:b/>
          <w:sz w:val="20"/>
          <w:szCs w:val="20"/>
          <w:u w:val="single"/>
        </w:rPr>
      </w:pPr>
      <w:r w:rsidRPr="007B45CC">
        <w:rPr>
          <w:rFonts w:asciiTheme="minorHAnsi" w:hAnsiTheme="minorHAnsi" w:cstheme="minorHAnsi"/>
          <w:b/>
          <w:sz w:val="20"/>
          <w:szCs w:val="20"/>
          <w:u w:val="single"/>
        </w:rPr>
        <w:t>Denominación de la carrera</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Licenciatura en </w:t>
      </w:r>
      <w:r w:rsidR="007A1E50" w:rsidRPr="007B45CC">
        <w:rPr>
          <w:rFonts w:asciiTheme="minorHAnsi" w:hAnsiTheme="minorHAnsi" w:cstheme="minorHAnsi"/>
          <w:sz w:val="20"/>
          <w:szCs w:val="20"/>
        </w:rPr>
        <w:t>Ciencias Oceanográficas.</w:t>
      </w:r>
    </w:p>
    <w:p w:rsidR="000353F9" w:rsidRPr="00ED39DF" w:rsidRDefault="009E3079" w:rsidP="00ED39DF">
      <w:pPr>
        <w:spacing w:before="120" w:after="120"/>
        <w:jc w:val="both"/>
        <w:rPr>
          <w:rFonts w:asciiTheme="minorHAnsi" w:hAnsiTheme="minorHAnsi" w:cstheme="minorHAnsi"/>
          <w:b/>
          <w:sz w:val="20"/>
          <w:szCs w:val="20"/>
          <w:u w:val="single"/>
        </w:rPr>
      </w:pPr>
      <w:r w:rsidRPr="00ED39DF">
        <w:rPr>
          <w:rFonts w:asciiTheme="minorHAnsi" w:hAnsiTheme="minorHAnsi" w:cstheme="minorHAnsi"/>
          <w:b/>
          <w:sz w:val="20"/>
          <w:szCs w:val="20"/>
          <w:u w:val="single"/>
        </w:rPr>
        <w:t>Denominación del título</w:t>
      </w:r>
    </w:p>
    <w:p w:rsidR="009E307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Licenciado/a en </w:t>
      </w:r>
      <w:r w:rsidR="007A1E50" w:rsidRPr="007B45CC">
        <w:rPr>
          <w:rFonts w:asciiTheme="minorHAnsi" w:hAnsiTheme="minorHAnsi" w:cstheme="minorHAnsi"/>
          <w:sz w:val="20"/>
          <w:szCs w:val="20"/>
        </w:rPr>
        <w:t>Ciencias Oceanográficas.</w:t>
      </w:r>
    </w:p>
    <w:p w:rsidR="000353F9" w:rsidRPr="00ED39DF" w:rsidRDefault="000353F9" w:rsidP="00ED39DF">
      <w:pPr>
        <w:spacing w:before="120" w:after="120"/>
        <w:jc w:val="both"/>
        <w:rPr>
          <w:rFonts w:asciiTheme="minorHAnsi" w:hAnsiTheme="minorHAnsi" w:cstheme="minorHAnsi"/>
          <w:b/>
          <w:sz w:val="20"/>
          <w:szCs w:val="20"/>
          <w:u w:val="single"/>
        </w:rPr>
      </w:pPr>
      <w:r w:rsidRPr="00ED39DF">
        <w:rPr>
          <w:rFonts w:asciiTheme="minorHAnsi" w:hAnsiTheme="minorHAnsi" w:cstheme="minorHAnsi"/>
          <w:b/>
          <w:sz w:val="20"/>
          <w:szCs w:val="20"/>
          <w:u w:val="single"/>
        </w:rPr>
        <w:t xml:space="preserve">Perfil del </w:t>
      </w:r>
      <w:r w:rsidR="00AB330A" w:rsidRPr="00ED39DF">
        <w:rPr>
          <w:rFonts w:asciiTheme="minorHAnsi" w:hAnsiTheme="minorHAnsi" w:cstheme="minorHAnsi"/>
          <w:b/>
          <w:sz w:val="20"/>
          <w:szCs w:val="20"/>
          <w:u w:val="single"/>
        </w:rPr>
        <w:t>graduado</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Licenciado en </w:t>
      </w:r>
      <w:r w:rsidR="007A1E50" w:rsidRPr="007B45CC">
        <w:rPr>
          <w:rFonts w:asciiTheme="minorHAnsi" w:hAnsiTheme="minorHAnsi" w:cstheme="minorHAnsi"/>
          <w:sz w:val="20"/>
          <w:szCs w:val="20"/>
        </w:rPr>
        <w:t>Ciencias Oceanográficas</w:t>
      </w:r>
      <w:r w:rsidRPr="007B45CC">
        <w:rPr>
          <w:rFonts w:asciiTheme="minorHAnsi" w:hAnsiTheme="minorHAnsi" w:cstheme="minorHAnsi"/>
          <w:sz w:val="20"/>
          <w:szCs w:val="20"/>
        </w:rPr>
        <w:t xml:space="preserve"> es el profesional capacitado para intervenir en todos aquellos asuntos vinculados con el Sistema Climático y el Ambiente, entendiendo específicamente sobre </w:t>
      </w:r>
      <w:r w:rsidR="004675BD" w:rsidRPr="007B45CC">
        <w:rPr>
          <w:rFonts w:asciiTheme="minorHAnsi" w:hAnsiTheme="minorHAnsi" w:cstheme="minorHAnsi"/>
          <w:sz w:val="20"/>
          <w:szCs w:val="20"/>
        </w:rPr>
        <w:t>el</w:t>
      </w:r>
      <w:r w:rsidR="005B3E28">
        <w:rPr>
          <w:rFonts w:asciiTheme="minorHAnsi" w:hAnsiTheme="minorHAnsi" w:cstheme="minorHAnsi"/>
          <w:sz w:val="20"/>
          <w:szCs w:val="20"/>
        </w:rPr>
        <w:t xml:space="preserve"> </w:t>
      </w:r>
      <w:r w:rsidRPr="007B45CC">
        <w:rPr>
          <w:rFonts w:asciiTheme="minorHAnsi" w:hAnsiTheme="minorHAnsi" w:cstheme="minorHAnsi"/>
          <w:sz w:val="20"/>
          <w:szCs w:val="20"/>
        </w:rPr>
        <w:t>componente oceánic</w:t>
      </w:r>
      <w:r w:rsidR="004675BD" w:rsidRPr="007B45CC">
        <w:rPr>
          <w:rFonts w:asciiTheme="minorHAnsi" w:hAnsiTheme="minorHAnsi" w:cstheme="minorHAnsi"/>
          <w:sz w:val="20"/>
          <w:szCs w:val="20"/>
        </w:rPr>
        <w:t>o</w:t>
      </w:r>
      <w:r w:rsidRPr="007B45CC">
        <w:rPr>
          <w:rFonts w:asciiTheme="minorHAnsi" w:hAnsiTheme="minorHAnsi" w:cstheme="minorHAnsi"/>
          <w:sz w:val="20"/>
          <w:szCs w:val="20"/>
        </w:rPr>
        <w:t xml:space="preserve"> de ese medio.</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El Licenciado tiene una sólida formación físico-matemática que le permite comprender los procesos físicos que ocurren en el océano y sus interacciones con otr</w:t>
      </w:r>
      <w:r w:rsidR="004675BD" w:rsidRPr="007B45CC">
        <w:rPr>
          <w:rFonts w:asciiTheme="minorHAnsi" w:hAnsiTheme="minorHAnsi" w:cstheme="minorHAnsi"/>
          <w:sz w:val="20"/>
          <w:szCs w:val="20"/>
        </w:rPr>
        <w:t>o</w:t>
      </w:r>
      <w:r w:rsidRPr="007B45CC">
        <w:rPr>
          <w:rFonts w:asciiTheme="minorHAnsi" w:hAnsiTheme="minorHAnsi" w:cstheme="minorHAnsi"/>
          <w:sz w:val="20"/>
          <w:szCs w:val="20"/>
        </w:rPr>
        <w:t>s componentes del sistema climático y los elementos del fondo oceánico. Este profesional está capacitado para dirigir, asesorar y confeccionar análisis, diagnósticos y pronósticos oceanográficos operativos en forma autónoma y en equipos de trabajo. Dichas tareas incluyen el pronóstico de olas, mareas y corrientes, el diagnóstico y pronóstico de concentraciones de contaminantes y otras sustancias y de derrames de hidrocarburos, así como en temas relacionados con la modificación de la línea de costa (erosión y acumulación) debido a mecanismos naturales o artificiales.</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Este profesional está capacitado para dirigir, asesorar y confeccionar proyectos de gestión e investigación relacionados con el clima así como con la conservación del ambiente marino, en forma autónoma y en equipos de trabajo. Dada la gran influencia que el océano tiene sobre el ambiente y, en particular, sobre las actividades socio-económicas, el Licenciado también debe intervenir interdisciplinariamente en grupos de trabajo vinculados a las actividades productivas, a la preservación de los recursos naturales, a la salud y a la planificación de estrategias para enfrentar, entre otros, los cambios ambientales.</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lastRenderedPageBreak/>
        <w:t xml:space="preserve">Por lo tanto, el Licenciado en </w:t>
      </w:r>
      <w:r w:rsidR="007A1E50" w:rsidRPr="007B45CC">
        <w:rPr>
          <w:rFonts w:asciiTheme="minorHAnsi" w:hAnsiTheme="minorHAnsi" w:cstheme="minorHAnsi"/>
          <w:sz w:val="20"/>
          <w:szCs w:val="20"/>
        </w:rPr>
        <w:t>Ciencias Oceanográficas</w:t>
      </w:r>
      <w:r w:rsidRPr="007B45CC">
        <w:rPr>
          <w:rFonts w:asciiTheme="minorHAnsi" w:hAnsiTheme="minorHAnsi" w:cstheme="minorHAnsi"/>
          <w:sz w:val="20"/>
          <w:szCs w:val="20"/>
        </w:rPr>
        <w:t xml:space="preserve"> puede realizar investigación básica y aplicada, así como también dedicarse a la docencia universitaria, y/o la gestión pública y privada en temas de su competencia. Es un profesional formado con un gran compromiso social para mitigar los impactos de los desastres naturales y preservar el medioambiente marino.</w:t>
      </w:r>
    </w:p>
    <w:p w:rsidR="000353F9" w:rsidRPr="007B45CC" w:rsidRDefault="000353F9" w:rsidP="00ED39DF">
      <w:pPr>
        <w:spacing w:before="120" w:after="120"/>
        <w:ind w:firstLine="284"/>
        <w:rPr>
          <w:rFonts w:asciiTheme="minorHAnsi" w:hAnsiTheme="minorHAnsi" w:cstheme="minorHAnsi"/>
          <w:sz w:val="20"/>
          <w:szCs w:val="20"/>
        </w:rPr>
      </w:pPr>
    </w:p>
    <w:p w:rsidR="000353F9" w:rsidRPr="007D3E52" w:rsidRDefault="000353F9" w:rsidP="007D3E52">
      <w:pPr>
        <w:tabs>
          <w:tab w:val="left" w:pos="0"/>
        </w:tabs>
        <w:spacing w:before="120" w:after="120"/>
        <w:jc w:val="both"/>
        <w:rPr>
          <w:rFonts w:asciiTheme="minorHAnsi" w:hAnsiTheme="minorHAnsi" w:cstheme="minorHAnsi"/>
          <w:b/>
          <w:sz w:val="20"/>
          <w:szCs w:val="20"/>
          <w:u w:val="single"/>
        </w:rPr>
      </w:pPr>
      <w:r w:rsidRPr="007D3E52">
        <w:rPr>
          <w:rFonts w:asciiTheme="minorHAnsi" w:hAnsiTheme="minorHAnsi" w:cstheme="minorHAnsi"/>
          <w:b/>
          <w:sz w:val="20"/>
          <w:szCs w:val="20"/>
          <w:u w:val="single"/>
        </w:rPr>
        <w:t>Alcances</w:t>
      </w:r>
    </w:p>
    <w:p w:rsidR="000353F9" w:rsidRPr="007B45CC" w:rsidRDefault="000353F9" w:rsidP="00ED39DF">
      <w:pPr>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título de Licenciado en </w:t>
      </w:r>
      <w:r w:rsidR="007A1E50" w:rsidRPr="007B45CC">
        <w:rPr>
          <w:rFonts w:asciiTheme="minorHAnsi" w:hAnsiTheme="minorHAnsi" w:cstheme="minorHAnsi"/>
          <w:sz w:val="20"/>
          <w:szCs w:val="20"/>
        </w:rPr>
        <w:t>Ciencias Oceanográficas</w:t>
      </w:r>
      <w:r w:rsidRPr="007B45CC">
        <w:rPr>
          <w:rFonts w:asciiTheme="minorHAnsi" w:hAnsiTheme="minorHAnsi" w:cstheme="minorHAnsi"/>
          <w:sz w:val="20"/>
          <w:szCs w:val="20"/>
        </w:rPr>
        <w:t xml:space="preserve"> habilita para actuar profesionalmente en forma independiente o en relación de dependencia</w:t>
      </w:r>
      <w:r w:rsidR="00ED3E67" w:rsidRPr="007B45CC">
        <w:rPr>
          <w:rFonts w:asciiTheme="minorHAnsi" w:hAnsiTheme="minorHAnsi" w:cstheme="minorHAnsi"/>
          <w:sz w:val="20"/>
          <w:szCs w:val="20"/>
        </w:rPr>
        <w:t xml:space="preserve">, siendo capaz de: </w:t>
      </w: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Planificar, dirigir, ejecutar y supervisar operaciones oceanográficas.</w:t>
      </w:r>
    </w:p>
    <w:p w:rsidR="007D3E52" w:rsidRPr="007B45CC" w:rsidRDefault="007D3E52" w:rsidP="007D3E52">
      <w:pPr>
        <w:pStyle w:val="Prrafodelista"/>
        <w:suppressAutoHyphens w:val="0"/>
        <w:spacing w:before="120" w:after="120"/>
        <w:ind w:left="284"/>
        <w:jc w:val="both"/>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Planificar, dirigir, ejecutar y supervisar programas de interpretación de datos oceanográficos.</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Planificar, dirigir, ejecutar y supervisar programas de investigación y desarrollo oceanográfico.</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Participar en la investigación pura y aplicada sobre los aspectos oceanográficos de la geofísica, la biología marina, la pesca, los procesos litorales, la hidrodinámica costera, el trasporte de partículas y trazadores en el agua, y otros aspectos relacionados con la física del mar.</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Planificar, asesorar y ejecutar estudios relacionados a la contaminación oceánica y costera, colaborar en la ejecución y redacción de estudios e informes de impacto ambiental en los aspectos del medio oceánico y costero (como la exploración y explotación petrolera, desarrollos urbanos, puertos, obras de abrigo, protección de playas, emisarios y tuberías submarinas, etc.).</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Planificar, asesorar, o ejecutar estudios conducentes a la determinación y explotación de los recursos oceánicos y costeros.</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Diseñar y desarrollar sistemas y redes de observación de fenómenos oceanográficos, y de medición de variables asociadas. Operar equipamiento e instrumental oceanográfico, y vehículos de operación remota para la explotación en el mar.</w:t>
      </w:r>
    </w:p>
    <w:p w:rsidR="007D3E52" w:rsidRPr="007D3E52" w:rsidRDefault="007D3E52" w:rsidP="007D3E52">
      <w:pPr>
        <w:pStyle w:val="Prrafodelista"/>
        <w:rPr>
          <w:rFonts w:asciiTheme="minorHAnsi" w:hAnsiTheme="minorHAnsi" w:cstheme="minorHAnsi"/>
          <w:sz w:val="20"/>
          <w:szCs w:val="20"/>
        </w:rPr>
      </w:pPr>
    </w:p>
    <w:p w:rsidR="00120DE3"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Asesorar en arbitrajes, peritajes y tasaciones para entidades bancarias, Poder Judicial y otras entidades oficiales públicas o privadas, en cuestiones relacionadas con aspectos físicos del mar, vinculados a temas tales como impacto ambiental en el medio oceánico, costero y fluvial, colisiones y varaduras de buques, erosión de playas y pérdida de bienes por efecto de tormentas.</w:t>
      </w:r>
    </w:p>
    <w:p w:rsidR="007D3E52" w:rsidRPr="007D3E52" w:rsidRDefault="007D3E52" w:rsidP="007D3E52">
      <w:pPr>
        <w:pStyle w:val="Prrafodelista"/>
        <w:rPr>
          <w:rFonts w:asciiTheme="minorHAnsi" w:hAnsiTheme="minorHAnsi" w:cstheme="minorHAnsi"/>
          <w:sz w:val="20"/>
          <w:szCs w:val="20"/>
        </w:rPr>
      </w:pPr>
    </w:p>
    <w:p w:rsidR="00364ADB" w:rsidRPr="007B45CC" w:rsidRDefault="00120DE3" w:rsidP="007D3E52">
      <w:pPr>
        <w:pStyle w:val="Prrafodelista"/>
        <w:numPr>
          <w:ilvl w:val="0"/>
          <w:numId w:val="39"/>
        </w:numPr>
        <w:suppressAutoHyphens w:val="0"/>
        <w:spacing w:before="120" w:after="120"/>
        <w:ind w:left="0" w:firstLine="284"/>
        <w:jc w:val="both"/>
        <w:rPr>
          <w:rFonts w:asciiTheme="minorHAnsi" w:hAnsiTheme="minorHAnsi" w:cstheme="minorHAnsi"/>
          <w:sz w:val="20"/>
          <w:szCs w:val="20"/>
        </w:rPr>
      </w:pPr>
      <w:r w:rsidRPr="007B45CC">
        <w:rPr>
          <w:rFonts w:asciiTheme="minorHAnsi" w:hAnsiTheme="minorHAnsi" w:cstheme="minorHAnsi"/>
          <w:sz w:val="20"/>
          <w:szCs w:val="20"/>
        </w:rPr>
        <w:t>Ejercer la docencia en instituciones educativas de nivel superior universitario y no universitario en temas vinculados con la oceanografía.</w:t>
      </w:r>
    </w:p>
    <w:p w:rsidR="000353F9" w:rsidRPr="007B45CC" w:rsidRDefault="000353F9" w:rsidP="00ED39DF">
      <w:pPr>
        <w:spacing w:before="120" w:after="120"/>
        <w:ind w:firstLine="284"/>
        <w:jc w:val="both"/>
        <w:rPr>
          <w:rFonts w:asciiTheme="minorHAnsi" w:hAnsiTheme="minorHAnsi" w:cstheme="minorHAnsi"/>
          <w:sz w:val="20"/>
          <w:szCs w:val="20"/>
        </w:rPr>
      </w:pPr>
    </w:p>
    <w:p w:rsidR="000353F9" w:rsidRPr="007D3E52" w:rsidRDefault="00810665" w:rsidP="007D3E52">
      <w:pPr>
        <w:autoSpaceDE w:val="0"/>
        <w:autoSpaceDN w:val="0"/>
        <w:adjustRightInd w:val="0"/>
        <w:spacing w:before="120" w:after="120"/>
        <w:jc w:val="both"/>
        <w:rPr>
          <w:rFonts w:asciiTheme="minorHAnsi" w:hAnsiTheme="minorHAnsi" w:cstheme="minorHAnsi"/>
          <w:b/>
          <w:sz w:val="20"/>
          <w:szCs w:val="20"/>
          <w:u w:val="single"/>
        </w:rPr>
      </w:pPr>
      <w:r w:rsidRPr="007D3E52">
        <w:rPr>
          <w:rFonts w:asciiTheme="minorHAnsi" w:hAnsiTheme="minorHAnsi" w:cstheme="minorHAnsi"/>
          <w:b/>
          <w:sz w:val="20"/>
          <w:szCs w:val="20"/>
          <w:u w:val="single"/>
        </w:rPr>
        <w:t>Estructura curricular</w:t>
      </w:r>
    </w:p>
    <w:p w:rsidR="00901FD7" w:rsidRPr="007B45CC" w:rsidRDefault="000429AA" w:rsidP="00ED39DF">
      <w:pPr>
        <w:pStyle w:val="Prrafodelista1"/>
        <w:tabs>
          <w:tab w:val="left" w:pos="284"/>
        </w:tabs>
        <w:spacing w:before="120" w:after="120"/>
        <w:ind w:left="0" w:firstLine="284"/>
        <w:jc w:val="both"/>
        <w:rPr>
          <w:rFonts w:asciiTheme="minorHAnsi" w:hAnsiTheme="minorHAnsi" w:cstheme="minorHAnsi"/>
          <w:sz w:val="20"/>
          <w:szCs w:val="20"/>
          <w:lang w:eastAsia="zh-CN"/>
        </w:rPr>
      </w:pPr>
      <w:r w:rsidRPr="007B45CC">
        <w:rPr>
          <w:rFonts w:asciiTheme="minorHAnsi" w:hAnsiTheme="minorHAnsi" w:cstheme="minorHAnsi"/>
          <w:sz w:val="20"/>
          <w:szCs w:val="20"/>
          <w:lang w:eastAsia="zh-CN"/>
        </w:rPr>
        <w:t xml:space="preserve">La carrera se estructura en </w:t>
      </w:r>
      <w:r w:rsidR="00AB330A" w:rsidRPr="007B45CC">
        <w:rPr>
          <w:rFonts w:asciiTheme="minorHAnsi" w:hAnsiTheme="minorHAnsi" w:cstheme="minorHAnsi"/>
          <w:sz w:val="20"/>
          <w:szCs w:val="20"/>
          <w:lang w:eastAsia="zh-CN"/>
        </w:rPr>
        <w:t>3 (TRES)</w:t>
      </w:r>
      <w:r w:rsidRPr="007B45CC">
        <w:rPr>
          <w:rFonts w:asciiTheme="minorHAnsi" w:hAnsiTheme="minorHAnsi" w:cstheme="minorHAnsi"/>
          <w:sz w:val="20"/>
          <w:szCs w:val="20"/>
          <w:lang w:eastAsia="zh-CN"/>
        </w:rPr>
        <w:t xml:space="preserve"> ciclos de formación en los que se agrupan las 30 </w:t>
      </w:r>
      <w:r w:rsidR="00AB330A" w:rsidRPr="007B45CC">
        <w:rPr>
          <w:rFonts w:asciiTheme="minorHAnsi" w:hAnsiTheme="minorHAnsi" w:cstheme="minorHAnsi"/>
          <w:sz w:val="20"/>
          <w:szCs w:val="20"/>
          <w:lang w:eastAsia="zh-CN"/>
        </w:rPr>
        <w:t xml:space="preserve">(TREINTA) </w:t>
      </w:r>
      <w:r w:rsidRPr="007B45CC">
        <w:rPr>
          <w:rFonts w:asciiTheme="minorHAnsi" w:hAnsiTheme="minorHAnsi" w:cstheme="minorHAnsi"/>
          <w:sz w:val="20"/>
          <w:szCs w:val="20"/>
          <w:lang w:eastAsia="zh-CN"/>
        </w:rPr>
        <w:t>asignaturas que la componen.</w:t>
      </w:r>
      <w:r w:rsidR="001B2E14">
        <w:rPr>
          <w:rFonts w:asciiTheme="minorHAnsi" w:hAnsiTheme="minorHAnsi" w:cstheme="minorHAnsi"/>
          <w:sz w:val="20"/>
          <w:szCs w:val="20"/>
          <w:lang w:eastAsia="zh-CN"/>
        </w:rPr>
        <w:t xml:space="preserve"> </w:t>
      </w:r>
      <w:r w:rsidR="00EF3217" w:rsidRPr="007B45CC">
        <w:rPr>
          <w:rFonts w:asciiTheme="minorHAnsi" w:hAnsiTheme="minorHAnsi" w:cstheme="minorHAnsi"/>
          <w:sz w:val="20"/>
          <w:szCs w:val="20"/>
          <w:lang w:eastAsia="zh-CN"/>
        </w:rPr>
        <w:t>Dichos ciclos no son estrictamente correlativos dado que la correlatividad es entre asignaturas.</w:t>
      </w:r>
    </w:p>
    <w:p w:rsidR="000353F9" w:rsidRPr="007B45CC" w:rsidRDefault="00EF77A0" w:rsidP="00ED39DF">
      <w:pPr>
        <w:autoSpaceDE w:val="0"/>
        <w:autoSpaceDN w:val="0"/>
        <w:adjustRightInd w:val="0"/>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w:t>
      </w:r>
      <w:r w:rsidR="000353F9" w:rsidRPr="007B45CC">
        <w:rPr>
          <w:rFonts w:asciiTheme="minorHAnsi" w:hAnsiTheme="minorHAnsi" w:cstheme="minorHAnsi"/>
          <w:sz w:val="20"/>
          <w:szCs w:val="20"/>
        </w:rPr>
        <w:t xml:space="preserve">primer </w:t>
      </w:r>
      <w:r w:rsidRPr="007B45CC">
        <w:rPr>
          <w:rFonts w:asciiTheme="minorHAnsi" w:hAnsiTheme="minorHAnsi" w:cstheme="minorHAnsi"/>
          <w:sz w:val="20"/>
          <w:szCs w:val="20"/>
        </w:rPr>
        <w:t>ciclo “Ciclo de Formación Básica”</w:t>
      </w:r>
      <w:r w:rsidR="0050181A" w:rsidRPr="007B45CC">
        <w:rPr>
          <w:rFonts w:asciiTheme="minorHAnsi" w:hAnsiTheme="minorHAnsi" w:cstheme="minorHAnsi"/>
          <w:sz w:val="20"/>
          <w:szCs w:val="20"/>
        </w:rPr>
        <w:t xml:space="preserve"> está conformado por </w:t>
      </w:r>
      <w:r w:rsidR="00AB330A" w:rsidRPr="007B45CC">
        <w:rPr>
          <w:rFonts w:asciiTheme="minorHAnsi" w:hAnsiTheme="minorHAnsi" w:cstheme="minorHAnsi"/>
          <w:sz w:val="20"/>
          <w:szCs w:val="20"/>
        </w:rPr>
        <w:t>18 (</w:t>
      </w:r>
      <w:r w:rsidR="009C52C0" w:rsidRPr="007B45CC">
        <w:rPr>
          <w:rFonts w:asciiTheme="minorHAnsi" w:hAnsiTheme="minorHAnsi" w:cstheme="minorHAnsi"/>
          <w:sz w:val="20"/>
          <w:szCs w:val="20"/>
        </w:rPr>
        <w:t>DIECIOCHO</w:t>
      </w:r>
      <w:r w:rsidR="0050181A" w:rsidRPr="007B45CC">
        <w:rPr>
          <w:rFonts w:asciiTheme="minorHAnsi" w:hAnsiTheme="minorHAnsi" w:cstheme="minorHAnsi"/>
          <w:sz w:val="20"/>
          <w:szCs w:val="20"/>
        </w:rPr>
        <w:t xml:space="preserve">) materias obligatorias. El </w:t>
      </w:r>
      <w:r w:rsidR="000353F9" w:rsidRPr="007B45CC">
        <w:rPr>
          <w:rFonts w:asciiTheme="minorHAnsi" w:hAnsiTheme="minorHAnsi" w:cstheme="minorHAnsi"/>
          <w:sz w:val="20"/>
          <w:szCs w:val="20"/>
        </w:rPr>
        <w:t xml:space="preserve">Ciclo Básico Común (CBC) </w:t>
      </w:r>
      <w:r w:rsidR="0050181A" w:rsidRPr="007B45CC">
        <w:rPr>
          <w:rFonts w:asciiTheme="minorHAnsi" w:hAnsiTheme="minorHAnsi" w:cstheme="minorHAnsi"/>
          <w:sz w:val="20"/>
          <w:szCs w:val="20"/>
        </w:rPr>
        <w:t xml:space="preserve">es la unidad académica responsable del dictado de </w:t>
      </w:r>
      <w:r w:rsidR="000429AA" w:rsidRPr="007B45CC">
        <w:rPr>
          <w:rFonts w:asciiTheme="minorHAnsi" w:hAnsiTheme="minorHAnsi" w:cstheme="minorHAnsi"/>
          <w:sz w:val="20"/>
          <w:szCs w:val="20"/>
        </w:rPr>
        <w:t>las</w:t>
      </w:r>
      <w:r w:rsidR="00AB330A" w:rsidRPr="007B45CC">
        <w:rPr>
          <w:rFonts w:asciiTheme="minorHAnsi" w:hAnsiTheme="minorHAnsi" w:cstheme="minorHAnsi"/>
          <w:sz w:val="20"/>
          <w:szCs w:val="20"/>
        </w:rPr>
        <w:t xml:space="preserve"> 6(</w:t>
      </w:r>
      <w:r w:rsidR="0050181A" w:rsidRPr="007B45CC">
        <w:rPr>
          <w:rFonts w:asciiTheme="minorHAnsi" w:hAnsiTheme="minorHAnsi" w:cstheme="minorHAnsi"/>
          <w:sz w:val="20"/>
          <w:szCs w:val="20"/>
        </w:rPr>
        <w:t>SEIS</w:t>
      </w:r>
      <w:r w:rsidR="00AB330A" w:rsidRPr="007B45CC">
        <w:rPr>
          <w:rFonts w:asciiTheme="minorHAnsi" w:hAnsiTheme="minorHAnsi" w:cstheme="minorHAnsi"/>
          <w:sz w:val="20"/>
          <w:szCs w:val="20"/>
        </w:rPr>
        <w:t>)</w:t>
      </w:r>
      <w:r w:rsidR="001B2E14">
        <w:rPr>
          <w:rFonts w:asciiTheme="minorHAnsi" w:hAnsiTheme="minorHAnsi" w:cstheme="minorHAnsi"/>
          <w:sz w:val="20"/>
          <w:szCs w:val="20"/>
        </w:rPr>
        <w:t xml:space="preserve"> </w:t>
      </w:r>
      <w:r w:rsidR="000429AA" w:rsidRPr="007B45CC">
        <w:rPr>
          <w:rFonts w:asciiTheme="minorHAnsi" w:hAnsiTheme="minorHAnsi" w:cstheme="minorHAnsi"/>
          <w:sz w:val="20"/>
          <w:szCs w:val="20"/>
        </w:rPr>
        <w:t>primeras</w:t>
      </w:r>
      <w:r w:rsidR="001B2E14">
        <w:rPr>
          <w:rFonts w:asciiTheme="minorHAnsi" w:hAnsiTheme="minorHAnsi" w:cstheme="minorHAnsi"/>
          <w:sz w:val="20"/>
          <w:szCs w:val="20"/>
        </w:rPr>
        <w:t xml:space="preserve"> </w:t>
      </w:r>
      <w:r w:rsidR="000353F9" w:rsidRPr="007B45CC">
        <w:rPr>
          <w:rFonts w:asciiTheme="minorHAnsi" w:hAnsiTheme="minorHAnsi" w:cstheme="minorHAnsi"/>
          <w:sz w:val="20"/>
          <w:szCs w:val="20"/>
        </w:rPr>
        <w:t>materias</w:t>
      </w:r>
      <w:r w:rsidR="0050181A" w:rsidRPr="007B45CC">
        <w:rPr>
          <w:rFonts w:asciiTheme="minorHAnsi" w:hAnsiTheme="minorHAnsi" w:cstheme="minorHAnsi"/>
          <w:sz w:val="20"/>
          <w:szCs w:val="20"/>
        </w:rPr>
        <w:t xml:space="preserve"> y la Facultad</w:t>
      </w:r>
      <w:r w:rsidR="001B2E14">
        <w:rPr>
          <w:rFonts w:asciiTheme="minorHAnsi" w:hAnsiTheme="minorHAnsi" w:cstheme="minorHAnsi"/>
          <w:sz w:val="20"/>
          <w:szCs w:val="20"/>
        </w:rPr>
        <w:t xml:space="preserve"> </w:t>
      </w:r>
      <w:r w:rsidR="006C4B86" w:rsidRPr="007B45CC">
        <w:rPr>
          <w:rFonts w:asciiTheme="minorHAnsi" w:hAnsiTheme="minorHAnsi" w:cstheme="minorHAnsi"/>
          <w:sz w:val="20"/>
          <w:szCs w:val="20"/>
        </w:rPr>
        <w:t xml:space="preserve">de las </w:t>
      </w:r>
      <w:r w:rsidR="00AB330A" w:rsidRPr="007B45CC">
        <w:rPr>
          <w:rFonts w:asciiTheme="minorHAnsi" w:hAnsiTheme="minorHAnsi" w:cstheme="minorHAnsi"/>
          <w:sz w:val="20"/>
          <w:szCs w:val="20"/>
        </w:rPr>
        <w:t>12 (</w:t>
      </w:r>
      <w:r w:rsidR="006E54D4" w:rsidRPr="007B45CC">
        <w:rPr>
          <w:rFonts w:asciiTheme="minorHAnsi" w:hAnsiTheme="minorHAnsi" w:cstheme="minorHAnsi"/>
          <w:sz w:val="20"/>
          <w:szCs w:val="20"/>
        </w:rPr>
        <w:t>DO</w:t>
      </w:r>
      <w:r w:rsidR="0050181A" w:rsidRPr="007B45CC">
        <w:rPr>
          <w:rFonts w:asciiTheme="minorHAnsi" w:hAnsiTheme="minorHAnsi" w:cstheme="minorHAnsi"/>
          <w:sz w:val="20"/>
          <w:szCs w:val="20"/>
        </w:rPr>
        <w:t xml:space="preserve">CE) </w:t>
      </w:r>
      <w:r w:rsidR="000353F9" w:rsidRPr="007B45CC">
        <w:rPr>
          <w:rFonts w:asciiTheme="minorHAnsi" w:hAnsiTheme="minorHAnsi" w:cstheme="minorHAnsi"/>
          <w:sz w:val="20"/>
          <w:szCs w:val="20"/>
        </w:rPr>
        <w:t>materias</w:t>
      </w:r>
      <w:r w:rsidR="001B2E14">
        <w:rPr>
          <w:rFonts w:asciiTheme="minorHAnsi" w:hAnsiTheme="minorHAnsi" w:cstheme="minorHAnsi"/>
          <w:sz w:val="20"/>
          <w:szCs w:val="20"/>
        </w:rPr>
        <w:t xml:space="preserve"> </w:t>
      </w:r>
      <w:r w:rsidR="0019127D" w:rsidRPr="007B45CC">
        <w:rPr>
          <w:rFonts w:asciiTheme="minorHAnsi" w:hAnsiTheme="minorHAnsi" w:cstheme="minorHAnsi"/>
          <w:sz w:val="20"/>
          <w:szCs w:val="20"/>
        </w:rPr>
        <w:t xml:space="preserve">restantes </w:t>
      </w:r>
      <w:r w:rsidR="006C4B86" w:rsidRPr="007B45CC">
        <w:rPr>
          <w:rFonts w:asciiTheme="minorHAnsi" w:hAnsiTheme="minorHAnsi" w:cstheme="minorHAnsi"/>
          <w:sz w:val="20"/>
          <w:szCs w:val="20"/>
        </w:rPr>
        <w:t xml:space="preserve">que constituyen </w:t>
      </w:r>
      <w:r w:rsidR="000429AA" w:rsidRPr="007B45CC">
        <w:rPr>
          <w:rFonts w:asciiTheme="minorHAnsi" w:hAnsiTheme="minorHAnsi" w:cstheme="minorHAnsi"/>
          <w:sz w:val="20"/>
          <w:szCs w:val="20"/>
        </w:rPr>
        <w:t xml:space="preserve">este </w:t>
      </w:r>
      <w:r w:rsidR="006C4B86" w:rsidRPr="007B45CC">
        <w:rPr>
          <w:rFonts w:asciiTheme="minorHAnsi" w:hAnsiTheme="minorHAnsi" w:cstheme="minorHAnsi"/>
          <w:sz w:val="20"/>
          <w:szCs w:val="20"/>
        </w:rPr>
        <w:t xml:space="preserve">Ciclo. </w:t>
      </w:r>
      <w:r w:rsidR="0050181A" w:rsidRPr="007B45CC">
        <w:rPr>
          <w:rFonts w:asciiTheme="minorHAnsi" w:hAnsiTheme="minorHAnsi" w:cstheme="minorHAnsi"/>
          <w:sz w:val="20"/>
          <w:szCs w:val="20"/>
        </w:rPr>
        <w:t xml:space="preserve">En este Ciclo </w:t>
      </w:r>
      <w:r w:rsidR="000353F9" w:rsidRPr="007B45CC">
        <w:rPr>
          <w:rFonts w:asciiTheme="minorHAnsi" w:hAnsiTheme="minorHAnsi" w:cstheme="minorHAnsi"/>
          <w:sz w:val="20"/>
          <w:szCs w:val="20"/>
        </w:rPr>
        <w:t>el estudiante adquirirá las técnicas matemáticas y de cálculo y los conocimientos físicos que constituirán la base imprescindible para acceder al ciclo siguiente.</w:t>
      </w:r>
    </w:p>
    <w:p w:rsidR="000353F9" w:rsidRPr="007B45CC" w:rsidRDefault="000353F9" w:rsidP="00ED39DF">
      <w:pPr>
        <w:autoSpaceDE w:val="0"/>
        <w:autoSpaceDN w:val="0"/>
        <w:adjustRightInd w:val="0"/>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lastRenderedPageBreak/>
        <w:t xml:space="preserve">El Segundo ciclo </w:t>
      </w:r>
      <w:r w:rsidR="00EF77A0" w:rsidRPr="007B45CC">
        <w:rPr>
          <w:rFonts w:asciiTheme="minorHAnsi" w:hAnsiTheme="minorHAnsi" w:cstheme="minorHAnsi"/>
          <w:sz w:val="20"/>
          <w:szCs w:val="20"/>
        </w:rPr>
        <w:t>“</w:t>
      </w:r>
      <w:r w:rsidRPr="007B45CC">
        <w:rPr>
          <w:rFonts w:asciiTheme="minorHAnsi" w:hAnsiTheme="minorHAnsi" w:cstheme="minorHAnsi"/>
          <w:sz w:val="20"/>
          <w:szCs w:val="20"/>
        </w:rPr>
        <w:t>Ciclo de Formación Introductoria</w:t>
      </w:r>
      <w:r w:rsidR="00EF77A0" w:rsidRPr="007B45CC">
        <w:rPr>
          <w:rFonts w:asciiTheme="minorHAnsi" w:hAnsiTheme="minorHAnsi" w:cstheme="minorHAnsi"/>
          <w:sz w:val="20"/>
          <w:szCs w:val="20"/>
        </w:rPr>
        <w:t>”</w:t>
      </w:r>
      <w:r w:rsidRPr="007B45CC">
        <w:rPr>
          <w:rFonts w:asciiTheme="minorHAnsi" w:hAnsiTheme="minorHAnsi" w:cstheme="minorHAnsi"/>
          <w:sz w:val="20"/>
          <w:szCs w:val="20"/>
        </w:rPr>
        <w:t xml:space="preserve"> está constituido por </w:t>
      </w:r>
      <w:r w:rsidR="00AB330A" w:rsidRPr="007B45CC">
        <w:rPr>
          <w:rFonts w:asciiTheme="minorHAnsi" w:hAnsiTheme="minorHAnsi" w:cstheme="minorHAnsi"/>
          <w:sz w:val="20"/>
          <w:szCs w:val="20"/>
        </w:rPr>
        <w:t>5 (</w:t>
      </w:r>
      <w:r w:rsidR="009C52C0" w:rsidRPr="007B45CC">
        <w:rPr>
          <w:rFonts w:asciiTheme="minorHAnsi" w:hAnsiTheme="minorHAnsi" w:cstheme="minorHAnsi"/>
          <w:sz w:val="20"/>
          <w:szCs w:val="20"/>
        </w:rPr>
        <w:t>CINCO</w:t>
      </w:r>
      <w:r w:rsidR="00FF5BD2" w:rsidRPr="007B45CC">
        <w:rPr>
          <w:rFonts w:asciiTheme="minorHAnsi" w:hAnsiTheme="minorHAnsi" w:cstheme="minorHAnsi"/>
          <w:sz w:val="20"/>
          <w:szCs w:val="20"/>
        </w:rPr>
        <w:t>)</w:t>
      </w:r>
      <w:r w:rsidR="001B2E14">
        <w:rPr>
          <w:rFonts w:asciiTheme="minorHAnsi" w:hAnsiTheme="minorHAnsi" w:cstheme="minorHAnsi"/>
          <w:sz w:val="20"/>
          <w:szCs w:val="20"/>
        </w:rPr>
        <w:t xml:space="preserve"> </w:t>
      </w:r>
      <w:r w:rsidRPr="007B45CC">
        <w:rPr>
          <w:rFonts w:asciiTheme="minorHAnsi" w:hAnsiTheme="minorHAnsi" w:cstheme="minorHAnsi"/>
          <w:sz w:val="20"/>
          <w:szCs w:val="20"/>
        </w:rPr>
        <w:t>materias</w:t>
      </w:r>
      <w:r w:rsidR="0050181A" w:rsidRPr="007B45CC">
        <w:rPr>
          <w:rFonts w:asciiTheme="minorHAnsi" w:hAnsiTheme="minorHAnsi" w:cstheme="minorHAnsi"/>
          <w:sz w:val="20"/>
          <w:szCs w:val="20"/>
        </w:rPr>
        <w:t xml:space="preserve"> obligatorias</w:t>
      </w:r>
      <w:r w:rsidRPr="007B45CC">
        <w:rPr>
          <w:rFonts w:asciiTheme="minorHAnsi" w:hAnsiTheme="minorHAnsi" w:cstheme="minorHAnsi"/>
          <w:sz w:val="20"/>
          <w:szCs w:val="20"/>
        </w:rPr>
        <w:t xml:space="preserve">. El conjunto de estas asignaturas proporcionará al </w:t>
      </w:r>
      <w:r w:rsidR="00EF77A0" w:rsidRPr="007B45CC">
        <w:rPr>
          <w:rFonts w:asciiTheme="minorHAnsi" w:hAnsiTheme="minorHAnsi" w:cstheme="minorHAnsi"/>
          <w:sz w:val="20"/>
          <w:szCs w:val="20"/>
        </w:rPr>
        <w:t xml:space="preserve">estudiante </w:t>
      </w:r>
      <w:r w:rsidRPr="007B45CC">
        <w:rPr>
          <w:rFonts w:asciiTheme="minorHAnsi" w:hAnsiTheme="minorHAnsi" w:cstheme="minorHAnsi"/>
          <w:sz w:val="20"/>
          <w:szCs w:val="20"/>
        </w:rPr>
        <w:t xml:space="preserve">una introducción al conocimiento de base de </w:t>
      </w:r>
      <w:r w:rsidR="00CC02D0" w:rsidRPr="007B45CC">
        <w:rPr>
          <w:rFonts w:asciiTheme="minorHAnsi" w:hAnsiTheme="minorHAnsi" w:cstheme="minorHAnsi"/>
          <w:sz w:val="20"/>
          <w:szCs w:val="20"/>
        </w:rPr>
        <w:t xml:space="preserve">la </w:t>
      </w:r>
      <w:r w:rsidRPr="007B45CC">
        <w:rPr>
          <w:rFonts w:asciiTheme="minorHAnsi" w:hAnsiTheme="minorHAnsi" w:cstheme="minorHAnsi"/>
          <w:sz w:val="20"/>
          <w:szCs w:val="20"/>
        </w:rPr>
        <w:t>Oceanogra</w:t>
      </w:r>
      <w:r w:rsidR="00CC02D0" w:rsidRPr="007B45CC">
        <w:rPr>
          <w:rFonts w:asciiTheme="minorHAnsi" w:hAnsiTheme="minorHAnsi" w:cstheme="minorHAnsi"/>
          <w:sz w:val="20"/>
          <w:szCs w:val="20"/>
        </w:rPr>
        <w:t>fía</w:t>
      </w:r>
      <w:r w:rsidRPr="007B45CC">
        <w:rPr>
          <w:rFonts w:asciiTheme="minorHAnsi" w:hAnsiTheme="minorHAnsi" w:cstheme="minorHAnsi"/>
          <w:sz w:val="20"/>
          <w:szCs w:val="20"/>
        </w:rPr>
        <w:t>.</w:t>
      </w:r>
    </w:p>
    <w:p w:rsidR="000353F9" w:rsidRPr="007B45CC" w:rsidRDefault="00890815" w:rsidP="00ED39DF">
      <w:pPr>
        <w:autoSpaceDE w:val="0"/>
        <w:autoSpaceDN w:val="0"/>
        <w:adjustRightInd w:val="0"/>
        <w:spacing w:before="120" w:after="120"/>
        <w:ind w:firstLine="284"/>
        <w:jc w:val="both"/>
        <w:rPr>
          <w:rFonts w:asciiTheme="minorHAnsi" w:hAnsiTheme="minorHAnsi" w:cstheme="minorHAnsi"/>
          <w:sz w:val="20"/>
          <w:szCs w:val="20"/>
        </w:rPr>
      </w:pPr>
      <w:r w:rsidRPr="007B45CC">
        <w:rPr>
          <w:rFonts w:asciiTheme="minorHAnsi" w:hAnsiTheme="minorHAnsi" w:cstheme="minorHAnsi"/>
          <w:sz w:val="20"/>
          <w:szCs w:val="20"/>
        </w:rPr>
        <w:t xml:space="preserve">El Tercer ciclo “Ciclo </w:t>
      </w:r>
      <w:r w:rsidR="000429AA" w:rsidRPr="007B45CC">
        <w:rPr>
          <w:rFonts w:asciiTheme="minorHAnsi" w:hAnsiTheme="minorHAnsi" w:cstheme="minorHAnsi"/>
          <w:sz w:val="20"/>
          <w:szCs w:val="20"/>
        </w:rPr>
        <w:t>de</w:t>
      </w:r>
      <w:r w:rsidR="001B2E14">
        <w:rPr>
          <w:rFonts w:asciiTheme="minorHAnsi" w:hAnsiTheme="minorHAnsi" w:cstheme="minorHAnsi"/>
          <w:sz w:val="20"/>
          <w:szCs w:val="20"/>
        </w:rPr>
        <w:t xml:space="preserve"> </w:t>
      </w:r>
      <w:r w:rsidRPr="007B45CC">
        <w:rPr>
          <w:rFonts w:asciiTheme="minorHAnsi" w:hAnsiTheme="minorHAnsi" w:cstheme="minorHAnsi"/>
          <w:sz w:val="20"/>
          <w:szCs w:val="20"/>
        </w:rPr>
        <w:t xml:space="preserve">Especialización” está compuesto por </w:t>
      </w:r>
      <w:r w:rsidR="00AB330A" w:rsidRPr="007B45CC">
        <w:rPr>
          <w:rFonts w:asciiTheme="minorHAnsi" w:hAnsiTheme="minorHAnsi" w:cstheme="minorHAnsi"/>
          <w:sz w:val="20"/>
          <w:szCs w:val="20"/>
        </w:rPr>
        <w:t>7 (</w:t>
      </w:r>
      <w:r w:rsidRPr="007B45CC">
        <w:rPr>
          <w:rFonts w:asciiTheme="minorHAnsi" w:hAnsiTheme="minorHAnsi" w:cstheme="minorHAnsi"/>
          <w:sz w:val="20"/>
          <w:szCs w:val="20"/>
        </w:rPr>
        <w:t>SIETE) asignaturas electivas</w:t>
      </w:r>
      <w:r w:rsidR="001B2E14">
        <w:rPr>
          <w:rFonts w:asciiTheme="minorHAnsi" w:hAnsiTheme="minorHAnsi" w:cstheme="minorHAnsi"/>
          <w:sz w:val="20"/>
          <w:szCs w:val="20"/>
        </w:rPr>
        <w:t xml:space="preserve"> </w:t>
      </w:r>
      <w:r w:rsidR="00346856" w:rsidRPr="007B45CC">
        <w:rPr>
          <w:rFonts w:asciiTheme="minorHAnsi" w:hAnsiTheme="minorHAnsi" w:cstheme="minorHAnsi"/>
          <w:sz w:val="20"/>
          <w:szCs w:val="20"/>
        </w:rPr>
        <w:t>y/u optativas</w:t>
      </w:r>
      <w:r w:rsidRPr="007B45CC">
        <w:rPr>
          <w:rFonts w:asciiTheme="minorHAnsi" w:hAnsiTheme="minorHAnsi" w:cstheme="minorHAnsi"/>
          <w:sz w:val="20"/>
          <w:szCs w:val="20"/>
        </w:rPr>
        <w:t xml:space="preserve">. </w:t>
      </w:r>
      <w:r w:rsidR="00346856" w:rsidRPr="007B45CC">
        <w:rPr>
          <w:rFonts w:asciiTheme="minorHAnsi" w:hAnsiTheme="minorHAnsi" w:cstheme="minorHAnsi"/>
          <w:sz w:val="20"/>
          <w:szCs w:val="20"/>
        </w:rPr>
        <w:t>El estudiantes deberá acreditar al menos</w:t>
      </w:r>
      <w:r w:rsidR="00AB330A" w:rsidRPr="007B45CC">
        <w:rPr>
          <w:rFonts w:asciiTheme="minorHAnsi" w:hAnsiTheme="minorHAnsi" w:cstheme="minorHAnsi"/>
          <w:sz w:val="20"/>
          <w:szCs w:val="20"/>
        </w:rPr>
        <w:t>5 (CINCO</w:t>
      </w:r>
      <w:r w:rsidRPr="007B45CC">
        <w:rPr>
          <w:rFonts w:asciiTheme="minorHAnsi" w:hAnsiTheme="minorHAnsi" w:cstheme="minorHAnsi"/>
          <w:sz w:val="20"/>
          <w:szCs w:val="20"/>
        </w:rPr>
        <w:t>) materias electivas seleccionadas entre las propuestas en el presente plan de estudios</w:t>
      </w:r>
      <w:r w:rsidR="000429AA" w:rsidRPr="007B45CC">
        <w:rPr>
          <w:rFonts w:asciiTheme="minorHAnsi" w:hAnsiTheme="minorHAnsi" w:cstheme="minorHAnsi"/>
          <w:sz w:val="20"/>
          <w:szCs w:val="20"/>
        </w:rPr>
        <w:t xml:space="preserve"> y </w:t>
      </w:r>
      <w:r w:rsidR="00AB330A" w:rsidRPr="007B45CC">
        <w:rPr>
          <w:rFonts w:asciiTheme="minorHAnsi" w:hAnsiTheme="minorHAnsi" w:cstheme="minorHAnsi"/>
          <w:sz w:val="20"/>
          <w:szCs w:val="20"/>
        </w:rPr>
        <w:t>2 (</w:t>
      </w:r>
      <w:r w:rsidRPr="007B45CC">
        <w:rPr>
          <w:rFonts w:asciiTheme="minorHAnsi" w:hAnsiTheme="minorHAnsi" w:cstheme="minorHAnsi"/>
          <w:sz w:val="20"/>
          <w:szCs w:val="20"/>
        </w:rPr>
        <w:t>DOS) materias electivas</w:t>
      </w:r>
      <w:r w:rsidR="00346856" w:rsidRPr="007B45CC">
        <w:rPr>
          <w:rFonts w:asciiTheme="minorHAnsi" w:hAnsiTheme="minorHAnsi" w:cstheme="minorHAnsi"/>
          <w:sz w:val="20"/>
          <w:szCs w:val="20"/>
        </w:rPr>
        <w:t xml:space="preserve"> y/u optativas-electivas </w:t>
      </w:r>
      <w:r w:rsidRPr="007B45CC">
        <w:rPr>
          <w:rFonts w:asciiTheme="minorHAnsi" w:hAnsiTheme="minorHAnsi" w:cstheme="minorHAnsi"/>
          <w:sz w:val="20"/>
          <w:szCs w:val="20"/>
        </w:rPr>
        <w:t xml:space="preserve">seleccionadas entre </w:t>
      </w:r>
      <w:r w:rsidR="00346856" w:rsidRPr="007B45CC">
        <w:rPr>
          <w:rFonts w:asciiTheme="minorHAnsi" w:hAnsiTheme="minorHAnsi" w:cstheme="minorHAnsi"/>
          <w:sz w:val="20"/>
          <w:szCs w:val="20"/>
        </w:rPr>
        <w:t>el resto de la oferta propuesta en este plan de estudio y/</w:t>
      </w:r>
      <w:r w:rsidR="002A010C" w:rsidRPr="007B45CC">
        <w:rPr>
          <w:rFonts w:asciiTheme="minorHAnsi" w:hAnsiTheme="minorHAnsi" w:cstheme="minorHAnsi"/>
          <w:sz w:val="20"/>
          <w:szCs w:val="20"/>
        </w:rPr>
        <w:t>o</w:t>
      </w:r>
      <w:r w:rsidR="001B2E14">
        <w:rPr>
          <w:rFonts w:asciiTheme="minorHAnsi" w:hAnsiTheme="minorHAnsi" w:cstheme="minorHAnsi"/>
          <w:sz w:val="20"/>
          <w:szCs w:val="20"/>
        </w:rPr>
        <w:t xml:space="preserve"> </w:t>
      </w:r>
      <w:r w:rsidRPr="007B45CC">
        <w:rPr>
          <w:rFonts w:asciiTheme="minorHAnsi" w:hAnsiTheme="minorHAnsi" w:cstheme="minorHAnsi"/>
          <w:sz w:val="20"/>
          <w:szCs w:val="20"/>
        </w:rPr>
        <w:t xml:space="preserve">materias </w:t>
      </w:r>
      <w:r w:rsidR="0017184A" w:rsidRPr="007B45CC">
        <w:rPr>
          <w:rFonts w:asciiTheme="minorHAnsi" w:hAnsiTheme="minorHAnsi" w:cstheme="minorHAnsi"/>
          <w:sz w:val="20"/>
          <w:szCs w:val="20"/>
        </w:rPr>
        <w:t xml:space="preserve">optativas </w:t>
      </w:r>
      <w:r w:rsidRPr="007B45CC">
        <w:rPr>
          <w:rFonts w:asciiTheme="minorHAnsi" w:hAnsiTheme="minorHAnsi" w:cstheme="minorHAnsi"/>
          <w:sz w:val="20"/>
          <w:szCs w:val="20"/>
        </w:rPr>
        <w:t xml:space="preserve">que pudieran ofrecer en el futuro el Departamento de Ciencias de la Atmósfera y los Océanos, así como asignaturas dictadas </w:t>
      </w:r>
      <w:r w:rsidR="001B09A1" w:rsidRPr="007B45CC">
        <w:rPr>
          <w:rFonts w:asciiTheme="minorHAnsi" w:hAnsiTheme="minorHAnsi" w:cstheme="minorHAnsi"/>
          <w:sz w:val="20"/>
          <w:szCs w:val="20"/>
        </w:rPr>
        <w:t>en</w:t>
      </w:r>
      <w:r w:rsidRPr="007B45CC">
        <w:rPr>
          <w:rFonts w:asciiTheme="minorHAnsi" w:hAnsiTheme="minorHAnsi" w:cstheme="minorHAnsi"/>
          <w:sz w:val="20"/>
          <w:szCs w:val="20"/>
        </w:rPr>
        <w:t xml:space="preserve"> otros</w:t>
      </w:r>
      <w:r w:rsidR="001B09A1" w:rsidRPr="007B45CC">
        <w:rPr>
          <w:rFonts w:asciiTheme="minorHAnsi" w:hAnsiTheme="minorHAnsi" w:cstheme="minorHAnsi"/>
          <w:sz w:val="20"/>
          <w:szCs w:val="20"/>
        </w:rPr>
        <w:t xml:space="preserve"> Centros de formación universitaria</w:t>
      </w:r>
      <w:r w:rsidR="00AB330A" w:rsidRPr="007B45CC">
        <w:rPr>
          <w:rFonts w:asciiTheme="minorHAnsi" w:hAnsiTheme="minorHAnsi" w:cstheme="minorHAnsi"/>
          <w:sz w:val="20"/>
          <w:szCs w:val="20"/>
        </w:rPr>
        <w:t>-</w:t>
      </w:r>
      <w:r w:rsidR="002A010C" w:rsidRPr="007B45CC">
        <w:rPr>
          <w:rFonts w:asciiTheme="minorHAnsi" w:hAnsiTheme="minorHAnsi" w:cstheme="minorHAnsi"/>
          <w:sz w:val="20"/>
          <w:szCs w:val="20"/>
        </w:rPr>
        <w:t xml:space="preserve">. </w:t>
      </w:r>
      <w:r w:rsidRPr="007B45CC">
        <w:rPr>
          <w:rFonts w:asciiTheme="minorHAnsi" w:hAnsiTheme="minorHAnsi" w:cstheme="minorHAnsi"/>
          <w:sz w:val="20"/>
          <w:szCs w:val="20"/>
        </w:rPr>
        <w:t xml:space="preserve">Para realizar dicha selección el estudiante deberá indicar a la Comisión Consejera de Estudios la orientación que desee para su Carrera, que en coincidencia con el mismo elaborará un plan individual de materias para este </w:t>
      </w:r>
      <w:r w:rsidR="000429AA" w:rsidRPr="007B45CC">
        <w:rPr>
          <w:rFonts w:asciiTheme="minorHAnsi" w:hAnsiTheme="minorHAnsi" w:cstheme="minorHAnsi"/>
          <w:sz w:val="20"/>
          <w:szCs w:val="20"/>
        </w:rPr>
        <w:t>Ci</w:t>
      </w:r>
      <w:r w:rsidRPr="007B45CC">
        <w:rPr>
          <w:rFonts w:asciiTheme="minorHAnsi" w:hAnsiTheme="minorHAnsi" w:cstheme="minorHAnsi"/>
          <w:sz w:val="20"/>
          <w:szCs w:val="20"/>
        </w:rPr>
        <w:t>clo. Esta Comisión estará compuesta por tres profesores y un docente auxiliar y deberá reunirse cada vez que lo requieran las circunstancias.</w:t>
      </w:r>
    </w:p>
    <w:p w:rsidR="00D3309F" w:rsidRDefault="00D3309F" w:rsidP="00ED39DF">
      <w:pPr>
        <w:autoSpaceDE w:val="0"/>
        <w:autoSpaceDN w:val="0"/>
        <w:adjustRightInd w:val="0"/>
        <w:spacing w:before="120" w:after="120"/>
        <w:ind w:firstLine="284"/>
        <w:jc w:val="both"/>
        <w:rPr>
          <w:rFonts w:asciiTheme="minorHAnsi" w:hAnsiTheme="minorHAnsi" w:cstheme="minorHAnsi"/>
          <w:sz w:val="20"/>
          <w:szCs w:val="20"/>
          <w:lang w:val="es-AR"/>
        </w:rPr>
      </w:pPr>
      <w:r w:rsidRPr="007B45CC">
        <w:rPr>
          <w:rFonts w:asciiTheme="minorHAnsi" w:hAnsiTheme="minorHAnsi" w:cstheme="minorHAnsi"/>
          <w:sz w:val="20"/>
          <w:szCs w:val="20"/>
          <w:lang w:val="es-AR"/>
        </w:rPr>
        <w:t xml:space="preserve">Las asignaturas tienen carácter cuatrimestral, teniendo el cuatrimestre </w:t>
      </w:r>
      <w:r w:rsidR="00203715" w:rsidRPr="007B45CC">
        <w:rPr>
          <w:rFonts w:asciiTheme="minorHAnsi" w:hAnsiTheme="minorHAnsi" w:cstheme="minorHAnsi"/>
          <w:sz w:val="20"/>
          <w:szCs w:val="20"/>
          <w:lang w:val="es-AR"/>
        </w:rPr>
        <w:t>16 (</w:t>
      </w:r>
      <w:r w:rsidRPr="007B45CC">
        <w:rPr>
          <w:rFonts w:asciiTheme="minorHAnsi" w:hAnsiTheme="minorHAnsi" w:cstheme="minorHAnsi"/>
          <w:sz w:val="20"/>
          <w:szCs w:val="20"/>
          <w:lang w:val="es-AR"/>
        </w:rPr>
        <w:t>DIECISEIS) semanas de duración en todos los ciclos. La modalidad de las asignaturas correspondientes a</w:t>
      </w:r>
      <w:r w:rsidR="00F365D4" w:rsidRPr="007B45CC">
        <w:rPr>
          <w:rFonts w:asciiTheme="minorHAnsi" w:hAnsiTheme="minorHAnsi" w:cstheme="minorHAnsi"/>
          <w:sz w:val="20"/>
          <w:szCs w:val="20"/>
          <w:lang w:val="es-AR"/>
        </w:rPr>
        <w:t xml:space="preserve"> todos los ciclos es presencial.</w:t>
      </w:r>
    </w:p>
    <w:p w:rsidR="000353F9" w:rsidRPr="007B45CC" w:rsidRDefault="000353F9" w:rsidP="00ED39DF">
      <w:pPr>
        <w:pStyle w:val="Prrafodelista"/>
        <w:numPr>
          <w:ilvl w:val="0"/>
          <w:numId w:val="28"/>
        </w:numPr>
        <w:autoSpaceDE w:val="0"/>
        <w:autoSpaceDN w:val="0"/>
        <w:adjustRightInd w:val="0"/>
        <w:spacing w:before="120" w:after="120"/>
        <w:ind w:left="0" w:firstLine="284"/>
        <w:jc w:val="both"/>
        <w:rPr>
          <w:rFonts w:asciiTheme="minorHAnsi" w:hAnsiTheme="minorHAnsi" w:cstheme="minorHAnsi"/>
          <w:b/>
          <w:sz w:val="20"/>
          <w:szCs w:val="20"/>
          <w:u w:val="single"/>
        </w:rPr>
      </w:pPr>
      <w:r w:rsidRPr="007B45CC">
        <w:rPr>
          <w:rFonts w:asciiTheme="minorHAnsi" w:hAnsiTheme="minorHAnsi" w:cstheme="minorHAnsi"/>
          <w:b/>
          <w:sz w:val="20"/>
          <w:szCs w:val="20"/>
          <w:u w:val="single"/>
        </w:rPr>
        <w:t>Ciclo de Formación Básica</w:t>
      </w:r>
    </w:p>
    <w:p w:rsidR="007D3E52" w:rsidRPr="007B45CC" w:rsidRDefault="00BD1B7B" w:rsidP="007D3E52">
      <w:pPr>
        <w:autoSpaceDE w:val="0"/>
        <w:autoSpaceDN w:val="0"/>
        <w:adjustRightInd w:val="0"/>
        <w:spacing w:before="120" w:after="120"/>
        <w:ind w:left="284"/>
        <w:jc w:val="both"/>
        <w:rPr>
          <w:rFonts w:asciiTheme="minorHAnsi" w:hAnsiTheme="minorHAnsi" w:cstheme="minorHAnsi"/>
          <w:sz w:val="20"/>
          <w:szCs w:val="20"/>
        </w:rPr>
      </w:pPr>
      <w:r w:rsidRPr="007B45CC">
        <w:rPr>
          <w:rFonts w:asciiTheme="minorHAnsi" w:hAnsiTheme="minorHAnsi" w:cstheme="minorHAnsi"/>
          <w:sz w:val="20"/>
          <w:szCs w:val="20"/>
        </w:rPr>
        <w:t xml:space="preserve">Está conformado por </w:t>
      </w:r>
      <w:r w:rsidR="00203715" w:rsidRPr="007B45CC">
        <w:rPr>
          <w:rFonts w:asciiTheme="minorHAnsi" w:hAnsiTheme="minorHAnsi" w:cstheme="minorHAnsi"/>
          <w:sz w:val="20"/>
          <w:szCs w:val="20"/>
        </w:rPr>
        <w:t>18 (</w:t>
      </w:r>
      <w:r w:rsidR="004E5AF5" w:rsidRPr="007B45CC">
        <w:rPr>
          <w:rFonts w:asciiTheme="minorHAnsi" w:hAnsiTheme="minorHAnsi" w:cstheme="minorHAnsi"/>
          <w:sz w:val="20"/>
          <w:szCs w:val="20"/>
        </w:rPr>
        <w:t>DIECIOCHO</w:t>
      </w:r>
      <w:r w:rsidRPr="007B45CC">
        <w:rPr>
          <w:rFonts w:asciiTheme="minorHAnsi" w:hAnsiTheme="minorHAnsi" w:cstheme="minorHAnsi"/>
          <w:sz w:val="20"/>
          <w:szCs w:val="20"/>
        </w:rPr>
        <w:t>) materias obligatorias</w:t>
      </w:r>
      <w:r w:rsidR="006766AD" w:rsidRPr="007B45CC">
        <w:rPr>
          <w:rFonts w:asciiTheme="minorHAnsi" w:hAnsiTheme="minorHAnsi" w:cstheme="minorHAnsi"/>
          <w:sz w:val="20"/>
          <w:szCs w:val="20"/>
        </w:rPr>
        <w:t>. S</w:t>
      </w:r>
      <w:r w:rsidR="000353F9" w:rsidRPr="007B45CC">
        <w:rPr>
          <w:rFonts w:asciiTheme="minorHAnsi" w:hAnsiTheme="minorHAnsi" w:cstheme="minorHAnsi"/>
          <w:sz w:val="20"/>
          <w:szCs w:val="20"/>
        </w:rPr>
        <w:t xml:space="preserve">u carga horaria es de </w:t>
      </w:r>
      <w:r w:rsidR="00203715" w:rsidRPr="007B45CC">
        <w:rPr>
          <w:rFonts w:asciiTheme="minorHAnsi" w:hAnsiTheme="minorHAnsi" w:cstheme="minorHAnsi"/>
          <w:sz w:val="20"/>
          <w:szCs w:val="20"/>
        </w:rPr>
        <w:t>2.320 (</w:t>
      </w:r>
      <w:r w:rsidR="000353F9" w:rsidRPr="007B45CC">
        <w:rPr>
          <w:rFonts w:asciiTheme="minorHAnsi" w:hAnsiTheme="minorHAnsi" w:cstheme="minorHAnsi"/>
          <w:sz w:val="20"/>
          <w:szCs w:val="20"/>
        </w:rPr>
        <w:t xml:space="preserve">DOS MIL </w:t>
      </w:r>
      <w:r w:rsidR="004E5AF5" w:rsidRPr="007B45CC">
        <w:rPr>
          <w:rFonts w:asciiTheme="minorHAnsi" w:hAnsiTheme="minorHAnsi" w:cstheme="minorHAnsi"/>
          <w:sz w:val="20"/>
          <w:szCs w:val="20"/>
        </w:rPr>
        <w:t>TRECIENTAS VEINTE</w:t>
      </w:r>
      <w:r w:rsidR="000353F9" w:rsidRPr="007B45CC">
        <w:rPr>
          <w:rFonts w:asciiTheme="minorHAnsi" w:hAnsiTheme="minorHAnsi" w:cstheme="minorHAnsi"/>
          <w:sz w:val="20"/>
          <w:szCs w:val="20"/>
        </w:rPr>
        <w:t>)</w:t>
      </w:r>
      <w:r w:rsidR="001B2E14">
        <w:rPr>
          <w:rFonts w:asciiTheme="minorHAnsi" w:hAnsiTheme="minorHAnsi" w:cstheme="minorHAnsi"/>
          <w:sz w:val="20"/>
          <w:szCs w:val="20"/>
        </w:rPr>
        <w:t xml:space="preserve"> </w:t>
      </w:r>
      <w:r w:rsidR="000353F9" w:rsidRPr="007B45CC">
        <w:rPr>
          <w:rFonts w:asciiTheme="minorHAnsi" w:hAnsiTheme="minorHAnsi" w:cstheme="minorHAnsi"/>
          <w:sz w:val="20"/>
          <w:szCs w:val="20"/>
        </w:rPr>
        <w:t xml:space="preserve">horas reloj y </w:t>
      </w:r>
      <w:r w:rsidR="006766AD" w:rsidRPr="007B45CC">
        <w:rPr>
          <w:rFonts w:asciiTheme="minorHAnsi" w:hAnsiTheme="minorHAnsi" w:cstheme="minorHAnsi"/>
          <w:sz w:val="20"/>
          <w:szCs w:val="20"/>
        </w:rPr>
        <w:t xml:space="preserve">comprende </w:t>
      </w:r>
      <w:r w:rsidR="008E421D" w:rsidRPr="007B45CC">
        <w:rPr>
          <w:rFonts w:asciiTheme="minorHAnsi" w:hAnsiTheme="minorHAnsi" w:cstheme="minorHAnsi"/>
          <w:sz w:val="20"/>
          <w:szCs w:val="20"/>
        </w:rPr>
        <w:t xml:space="preserve">a las </w:t>
      </w:r>
      <w:r w:rsidR="000353F9" w:rsidRPr="007B45CC">
        <w:rPr>
          <w:rFonts w:asciiTheme="minorHAnsi" w:hAnsiTheme="minorHAnsi" w:cstheme="minorHAnsi"/>
          <w:sz w:val="20"/>
          <w:szCs w:val="20"/>
        </w:rPr>
        <w:t>sigu</w:t>
      </w:r>
      <w:r w:rsidR="007D3E52">
        <w:rPr>
          <w:rFonts w:asciiTheme="minorHAnsi" w:hAnsiTheme="minorHAnsi" w:cstheme="minorHAnsi"/>
          <w:sz w:val="20"/>
          <w:szCs w:val="20"/>
        </w:rPr>
        <w:t>ientes asignaturas obligatorias:</w:t>
      </w:r>
    </w:p>
    <w:tbl>
      <w:tblPr>
        <w:tblW w:w="10095" w:type="dxa"/>
        <w:jc w:val="center"/>
        <w:tblLayout w:type="fixed"/>
        <w:tblLook w:val="0000"/>
      </w:tblPr>
      <w:tblGrid>
        <w:gridCol w:w="453"/>
        <w:gridCol w:w="3314"/>
        <w:gridCol w:w="567"/>
        <w:gridCol w:w="850"/>
        <w:gridCol w:w="703"/>
        <w:gridCol w:w="1849"/>
        <w:gridCol w:w="1651"/>
        <w:gridCol w:w="708"/>
      </w:tblGrid>
      <w:tr w:rsidR="005D7E29" w:rsidRPr="00EC7961" w:rsidTr="007D3E52">
        <w:trPr>
          <w:jc w:val="center"/>
        </w:trPr>
        <w:tc>
          <w:tcPr>
            <w:tcW w:w="10095" w:type="dxa"/>
            <w:gridSpan w:val="8"/>
            <w:tcBorders>
              <w:top w:val="single" w:sz="4" w:space="0" w:color="000000"/>
              <w:left w:val="single" w:sz="4" w:space="0" w:color="000000"/>
              <w:right w:val="single" w:sz="4" w:space="0" w:color="000000"/>
            </w:tcBorders>
            <w:vAlign w:val="center"/>
          </w:tcPr>
          <w:p w:rsidR="005D7E29" w:rsidRPr="006C0C97" w:rsidRDefault="005D7E29"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Ciclo de Formación Básica</w:t>
            </w:r>
          </w:p>
        </w:tc>
      </w:tr>
      <w:tr w:rsidR="00042A06" w:rsidRPr="00EC7961" w:rsidTr="007D3E52">
        <w:trPr>
          <w:jc w:val="center"/>
        </w:trPr>
        <w:tc>
          <w:tcPr>
            <w:tcW w:w="453" w:type="dxa"/>
            <w:vMerge w:val="restart"/>
            <w:tcBorders>
              <w:top w:val="single" w:sz="4" w:space="0" w:color="000000"/>
              <w:left w:val="single" w:sz="4" w:space="0" w:color="000000"/>
            </w:tcBorders>
            <w:vAlign w:val="center"/>
          </w:tcPr>
          <w:p w:rsidR="00042A06" w:rsidRPr="006C0C97" w:rsidRDefault="00042A06" w:rsidP="00251441">
            <w:pPr>
              <w:tabs>
                <w:tab w:val="left" w:pos="460"/>
              </w:tabs>
              <w:autoSpaceDE w:val="0"/>
              <w:ind w:left="-212" w:right="-142" w:firstLine="212"/>
              <w:rPr>
                <w:rFonts w:asciiTheme="minorHAnsi" w:hAnsiTheme="minorHAnsi" w:cs="Arial"/>
                <w:b/>
                <w:sz w:val="20"/>
                <w:szCs w:val="20"/>
                <w:lang w:val="es-AR"/>
              </w:rPr>
            </w:pPr>
            <w:r w:rsidRPr="006C0C97">
              <w:rPr>
                <w:rFonts w:asciiTheme="minorHAnsi" w:hAnsiTheme="minorHAnsi" w:cs="Arial"/>
                <w:b/>
                <w:sz w:val="20"/>
                <w:szCs w:val="20"/>
                <w:lang w:val="es-AR"/>
              </w:rPr>
              <w:t>N°</w:t>
            </w:r>
          </w:p>
        </w:tc>
        <w:tc>
          <w:tcPr>
            <w:tcW w:w="3314" w:type="dxa"/>
            <w:vMerge w:val="restart"/>
            <w:tcBorders>
              <w:top w:val="single" w:sz="4" w:space="0" w:color="000000"/>
              <w:left w:val="single" w:sz="4" w:space="0" w:color="000000"/>
            </w:tcBorders>
            <w:vAlign w:val="center"/>
          </w:tcPr>
          <w:p w:rsidR="00042A06" w:rsidRPr="006C0C97" w:rsidRDefault="00042A06"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Asignatura</w:t>
            </w:r>
          </w:p>
        </w:tc>
        <w:tc>
          <w:tcPr>
            <w:tcW w:w="567" w:type="dxa"/>
            <w:vMerge w:val="restart"/>
            <w:tcBorders>
              <w:top w:val="single" w:sz="4" w:space="0" w:color="000000"/>
              <w:left w:val="single" w:sz="4" w:space="0" w:color="000000"/>
              <w:right w:val="single" w:sz="4" w:space="0" w:color="000000"/>
            </w:tcBorders>
            <w:vAlign w:val="center"/>
          </w:tcPr>
          <w:p w:rsidR="00042A06" w:rsidRPr="006C0C97" w:rsidRDefault="00042A06" w:rsidP="008E421D">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w:t>
            </w:r>
            <w:r w:rsidRPr="006C0C97">
              <w:rPr>
                <w:rFonts w:asciiTheme="minorHAnsi" w:hAnsiTheme="minorHAnsi" w:cs="Arial"/>
                <w:b/>
                <w:sz w:val="20"/>
                <w:szCs w:val="20"/>
                <w:vertAlign w:val="superscript"/>
                <w:lang w:val="es-AR"/>
              </w:rPr>
              <w:t>1</w:t>
            </w:r>
          </w:p>
        </w:tc>
        <w:tc>
          <w:tcPr>
            <w:tcW w:w="850" w:type="dxa"/>
            <w:vMerge w:val="restart"/>
            <w:tcBorders>
              <w:top w:val="single" w:sz="4" w:space="0" w:color="000000"/>
              <w:left w:val="single" w:sz="4" w:space="0" w:color="000000"/>
            </w:tcBorders>
            <w:vAlign w:val="center"/>
          </w:tcPr>
          <w:p w:rsidR="00042A06" w:rsidRPr="006C0C97" w:rsidRDefault="00042A06" w:rsidP="004F4489">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CHS</w:t>
            </w:r>
            <w:r w:rsidRPr="006C0C97">
              <w:rPr>
                <w:rFonts w:asciiTheme="minorHAnsi" w:hAnsiTheme="minorHAnsi" w:cs="Arial"/>
                <w:b/>
                <w:sz w:val="20"/>
                <w:szCs w:val="20"/>
                <w:vertAlign w:val="superscript"/>
                <w:lang w:val="es-AR"/>
              </w:rPr>
              <w:t>2</w:t>
            </w:r>
          </w:p>
        </w:tc>
        <w:tc>
          <w:tcPr>
            <w:tcW w:w="703" w:type="dxa"/>
            <w:vMerge w:val="restart"/>
            <w:tcBorders>
              <w:top w:val="single" w:sz="4" w:space="0" w:color="000000"/>
              <w:left w:val="single" w:sz="4" w:space="0" w:color="000000"/>
            </w:tcBorders>
            <w:vAlign w:val="center"/>
          </w:tcPr>
          <w:p w:rsidR="00042A06" w:rsidRPr="006C0C97" w:rsidRDefault="00042A06" w:rsidP="004F4489">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CHT</w:t>
            </w:r>
            <w:r w:rsidRPr="006C0C97">
              <w:rPr>
                <w:rFonts w:asciiTheme="minorHAnsi" w:hAnsiTheme="minorHAnsi" w:cs="Arial"/>
                <w:b/>
                <w:sz w:val="20"/>
                <w:szCs w:val="20"/>
                <w:vertAlign w:val="superscript"/>
                <w:lang w:val="es-AR"/>
              </w:rPr>
              <w:t>3</w:t>
            </w:r>
          </w:p>
        </w:tc>
        <w:tc>
          <w:tcPr>
            <w:tcW w:w="3500" w:type="dxa"/>
            <w:gridSpan w:val="2"/>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 xml:space="preserve">Correlativas </w:t>
            </w:r>
          </w:p>
        </w:tc>
        <w:tc>
          <w:tcPr>
            <w:tcW w:w="708" w:type="dxa"/>
            <w:vMerge w:val="restart"/>
            <w:tcBorders>
              <w:top w:val="single" w:sz="4" w:space="0" w:color="000000"/>
              <w:left w:val="single" w:sz="4" w:space="0" w:color="000000"/>
              <w:right w:val="single" w:sz="4" w:space="0" w:color="000000"/>
            </w:tcBorders>
          </w:tcPr>
          <w:p w:rsidR="00042A06" w:rsidRPr="006C0C97" w:rsidRDefault="00042A06"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M</w:t>
            </w:r>
            <w:r w:rsidRPr="006C0C97">
              <w:rPr>
                <w:rFonts w:asciiTheme="minorHAnsi" w:hAnsiTheme="minorHAnsi" w:cs="Arial"/>
                <w:sz w:val="20"/>
                <w:szCs w:val="20"/>
                <w:vertAlign w:val="superscript"/>
                <w:lang w:val="es-AR"/>
              </w:rPr>
              <w:t>6</w:t>
            </w:r>
          </w:p>
        </w:tc>
      </w:tr>
      <w:tr w:rsidR="00042A06" w:rsidRPr="00EC7961" w:rsidTr="007D3E52">
        <w:trPr>
          <w:trHeight w:val="191"/>
          <w:jc w:val="center"/>
        </w:trPr>
        <w:tc>
          <w:tcPr>
            <w:tcW w:w="453" w:type="dxa"/>
            <w:vMerge/>
            <w:tcBorders>
              <w:left w:val="single" w:sz="4" w:space="0" w:color="000000"/>
              <w:bottom w:val="single" w:sz="4" w:space="0" w:color="000000"/>
            </w:tcBorders>
            <w:vAlign w:val="center"/>
          </w:tcPr>
          <w:p w:rsidR="00042A06" w:rsidRPr="006C0C97" w:rsidRDefault="00042A06" w:rsidP="00251441">
            <w:pPr>
              <w:autoSpaceDE w:val="0"/>
              <w:snapToGrid w:val="0"/>
              <w:jc w:val="center"/>
              <w:rPr>
                <w:rFonts w:asciiTheme="minorHAnsi" w:hAnsiTheme="minorHAnsi" w:cs="Arial"/>
                <w:b/>
                <w:sz w:val="20"/>
                <w:szCs w:val="20"/>
                <w:lang w:val="es-AR"/>
              </w:rPr>
            </w:pPr>
          </w:p>
        </w:tc>
        <w:tc>
          <w:tcPr>
            <w:tcW w:w="3314" w:type="dxa"/>
            <w:vMerge/>
            <w:tcBorders>
              <w:left w:val="single" w:sz="4" w:space="0" w:color="000000"/>
              <w:bottom w:val="single" w:sz="4" w:space="0" w:color="000000"/>
            </w:tcBorders>
            <w:vAlign w:val="center"/>
          </w:tcPr>
          <w:p w:rsidR="00042A06" w:rsidRPr="006C0C97" w:rsidRDefault="00042A06" w:rsidP="00251441">
            <w:pPr>
              <w:autoSpaceDE w:val="0"/>
              <w:snapToGrid w:val="0"/>
              <w:jc w:val="center"/>
              <w:rPr>
                <w:rFonts w:asciiTheme="minorHAnsi" w:hAnsiTheme="minorHAnsi" w:cs="Arial"/>
                <w:b/>
                <w:sz w:val="20"/>
                <w:szCs w:val="20"/>
                <w:lang w:val="es-AR"/>
              </w:rPr>
            </w:pPr>
          </w:p>
        </w:tc>
        <w:tc>
          <w:tcPr>
            <w:tcW w:w="567" w:type="dxa"/>
            <w:vMerge/>
            <w:tcBorders>
              <w:left w:val="single" w:sz="4" w:space="0" w:color="000000"/>
              <w:bottom w:val="single" w:sz="4" w:space="0" w:color="000000"/>
              <w:right w:val="single" w:sz="4" w:space="0" w:color="000000"/>
            </w:tcBorders>
            <w:vAlign w:val="center"/>
          </w:tcPr>
          <w:p w:rsidR="00042A06" w:rsidRPr="006C0C97" w:rsidRDefault="00042A06" w:rsidP="00251441">
            <w:pPr>
              <w:autoSpaceDE w:val="0"/>
              <w:snapToGrid w:val="0"/>
              <w:jc w:val="center"/>
              <w:rPr>
                <w:rFonts w:asciiTheme="minorHAnsi" w:hAnsiTheme="minorHAnsi" w:cs="Arial"/>
                <w:b/>
                <w:sz w:val="20"/>
                <w:szCs w:val="20"/>
                <w:lang w:val="es-AR"/>
              </w:rPr>
            </w:pPr>
          </w:p>
        </w:tc>
        <w:tc>
          <w:tcPr>
            <w:tcW w:w="850" w:type="dxa"/>
            <w:vMerge/>
            <w:tcBorders>
              <w:left w:val="single" w:sz="4" w:space="0" w:color="000000"/>
              <w:bottom w:val="single" w:sz="4" w:space="0" w:color="000000"/>
            </w:tcBorders>
            <w:vAlign w:val="center"/>
          </w:tcPr>
          <w:p w:rsidR="00042A06" w:rsidRPr="006C0C97" w:rsidRDefault="00042A06" w:rsidP="00251441">
            <w:pPr>
              <w:autoSpaceDE w:val="0"/>
              <w:snapToGrid w:val="0"/>
              <w:jc w:val="center"/>
              <w:rPr>
                <w:rFonts w:asciiTheme="minorHAnsi" w:hAnsiTheme="minorHAnsi" w:cs="Arial"/>
                <w:b/>
                <w:sz w:val="20"/>
                <w:szCs w:val="20"/>
                <w:lang w:val="es-AR"/>
              </w:rPr>
            </w:pPr>
          </w:p>
        </w:tc>
        <w:tc>
          <w:tcPr>
            <w:tcW w:w="703" w:type="dxa"/>
            <w:vMerge/>
            <w:tcBorders>
              <w:left w:val="single" w:sz="4" w:space="0" w:color="000000"/>
              <w:bottom w:val="single" w:sz="4" w:space="0" w:color="000000"/>
            </w:tcBorders>
            <w:vAlign w:val="center"/>
          </w:tcPr>
          <w:p w:rsidR="00042A06" w:rsidRPr="006C0C97" w:rsidRDefault="00042A06" w:rsidP="00251441">
            <w:pPr>
              <w:autoSpaceDE w:val="0"/>
              <w:snapToGrid w:val="0"/>
              <w:jc w:val="center"/>
              <w:rPr>
                <w:rFonts w:asciiTheme="minorHAnsi" w:hAnsiTheme="minorHAnsi" w:cs="Arial"/>
                <w:b/>
                <w:sz w:val="20"/>
                <w:szCs w:val="20"/>
                <w:lang w:val="es-AR"/>
              </w:rPr>
            </w:pP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7D3E52">
            <w:pPr>
              <w:autoSpaceDE w:val="0"/>
              <w:rPr>
                <w:rFonts w:asciiTheme="minorHAnsi" w:hAnsiTheme="minorHAnsi" w:cs="Arial"/>
                <w:b/>
                <w:sz w:val="20"/>
                <w:szCs w:val="20"/>
                <w:lang w:val="es-AR"/>
              </w:rPr>
            </w:pPr>
            <w:r w:rsidRPr="006C0C97">
              <w:rPr>
                <w:rFonts w:asciiTheme="minorHAnsi" w:hAnsiTheme="minorHAnsi" w:cs="Arial"/>
                <w:b/>
                <w:sz w:val="20"/>
                <w:szCs w:val="20"/>
                <w:lang w:val="es-AR"/>
              </w:rPr>
              <w:t>Para Cursar</w:t>
            </w:r>
            <w:r w:rsidRPr="006C0C97">
              <w:rPr>
                <w:rFonts w:asciiTheme="minorHAnsi" w:hAnsiTheme="minorHAnsi" w:cs="Arial"/>
                <w:b/>
                <w:sz w:val="20"/>
                <w:szCs w:val="20"/>
                <w:vertAlign w:val="superscript"/>
                <w:lang w:val="es-AR"/>
              </w:rPr>
              <w:t>4</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7D3E52">
            <w:pPr>
              <w:autoSpaceDE w:val="0"/>
              <w:rPr>
                <w:rFonts w:asciiTheme="minorHAnsi" w:hAnsiTheme="minorHAnsi" w:cs="Arial"/>
                <w:sz w:val="20"/>
                <w:szCs w:val="20"/>
                <w:lang w:val="es-AR"/>
              </w:rPr>
            </w:pPr>
            <w:r w:rsidRPr="006C0C97">
              <w:rPr>
                <w:rFonts w:asciiTheme="minorHAnsi" w:hAnsiTheme="minorHAnsi" w:cs="Arial"/>
                <w:b/>
                <w:sz w:val="20"/>
                <w:szCs w:val="20"/>
                <w:lang w:val="es-AR"/>
              </w:rPr>
              <w:t>Para Aprobar</w:t>
            </w:r>
            <w:r w:rsidRPr="006C0C97">
              <w:rPr>
                <w:rFonts w:asciiTheme="minorHAnsi" w:hAnsiTheme="minorHAnsi" w:cs="Arial"/>
                <w:b/>
                <w:sz w:val="20"/>
                <w:szCs w:val="20"/>
                <w:vertAlign w:val="superscript"/>
                <w:lang w:val="es-AR"/>
              </w:rPr>
              <w:t>5</w:t>
            </w:r>
          </w:p>
        </w:tc>
        <w:tc>
          <w:tcPr>
            <w:tcW w:w="708" w:type="dxa"/>
            <w:vMerge/>
            <w:tcBorders>
              <w:left w:val="single" w:sz="4" w:space="0" w:color="000000"/>
              <w:bottom w:val="single" w:sz="4" w:space="0" w:color="000000"/>
              <w:right w:val="single" w:sz="4" w:space="0" w:color="000000"/>
            </w:tcBorders>
          </w:tcPr>
          <w:p w:rsidR="00042A06" w:rsidRPr="006C0C97" w:rsidRDefault="00042A06" w:rsidP="00251441">
            <w:pPr>
              <w:autoSpaceDE w:val="0"/>
              <w:jc w:val="center"/>
              <w:rPr>
                <w:rFonts w:asciiTheme="minorHAnsi" w:hAnsiTheme="minorHAnsi" w:cs="Arial"/>
                <w:b/>
                <w:sz w:val="20"/>
                <w:szCs w:val="20"/>
                <w:lang w:val="es-AR"/>
              </w:rPr>
            </w:pP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1</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color w:val="FF0000"/>
                <w:sz w:val="20"/>
                <w:szCs w:val="20"/>
                <w:lang w:val="es-AR"/>
              </w:rPr>
            </w:pPr>
            <w:r w:rsidRPr="006C0C97">
              <w:rPr>
                <w:rFonts w:asciiTheme="minorHAnsi" w:hAnsiTheme="minorHAnsi" w:cs="Arial"/>
                <w:bCs/>
                <w:color w:val="000000"/>
                <w:sz w:val="20"/>
                <w:szCs w:val="20"/>
                <w:lang w:val="es-AR"/>
              </w:rPr>
              <w:t>Análisis Matemático A</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2</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Álgebra</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3</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Física</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6</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96</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4</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Química</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6</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96</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5</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Introducción al Conocimie</w:t>
            </w:r>
            <w:r w:rsidR="007D3E52" w:rsidRPr="006C0C97">
              <w:rPr>
                <w:rFonts w:asciiTheme="minorHAnsi" w:hAnsiTheme="minorHAnsi" w:cs="Arial"/>
                <w:bCs/>
                <w:color w:val="000000"/>
                <w:sz w:val="20"/>
                <w:szCs w:val="20"/>
                <w:lang w:val="es-AR"/>
              </w:rPr>
              <w:t>nto de la Sociedad y el Estado</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4</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64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6</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Introducció</w:t>
            </w:r>
            <w:r w:rsidR="007D3E52" w:rsidRPr="006C0C97">
              <w:rPr>
                <w:rFonts w:asciiTheme="minorHAnsi" w:hAnsiTheme="minorHAnsi" w:cs="Arial"/>
                <w:bCs/>
                <w:color w:val="000000"/>
                <w:sz w:val="20"/>
                <w:szCs w:val="20"/>
                <w:lang w:val="es-AR"/>
              </w:rPr>
              <w:t>n al Pensamiento Científico</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4</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64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 xml:space="preserve">No posee </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No posee</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C23E23">
            <w:pPr>
              <w:autoSpaceDE w:val="0"/>
              <w:ind w:left="-108"/>
              <w:rPr>
                <w:rFonts w:asciiTheme="minorHAnsi" w:hAnsiTheme="minorHAnsi" w:cs="Arial"/>
                <w:bCs/>
                <w:color w:val="000000"/>
                <w:sz w:val="20"/>
                <w:szCs w:val="20"/>
                <w:lang w:val="es-AR"/>
              </w:rPr>
            </w:pPr>
            <w:r w:rsidRPr="006C0C97">
              <w:rPr>
                <w:rFonts w:asciiTheme="minorHAnsi" w:hAnsiTheme="minorHAnsi" w:cs="Arial"/>
                <w:sz w:val="20"/>
                <w:szCs w:val="20"/>
                <w:lang w:val="es-AR"/>
              </w:rPr>
              <w:t>7</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Matemática 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8</w:t>
            </w:r>
          </w:p>
        </w:tc>
        <w:tc>
          <w:tcPr>
            <w:tcW w:w="3314" w:type="dxa"/>
            <w:tcBorders>
              <w:top w:val="single" w:sz="4" w:space="0" w:color="000000"/>
              <w:left w:val="single" w:sz="4" w:space="0" w:color="000000"/>
              <w:bottom w:val="single" w:sz="4" w:space="0" w:color="000000"/>
            </w:tcBorders>
            <w:vAlign w:val="center"/>
          </w:tcPr>
          <w:p w:rsidR="007D3E52" w:rsidRPr="006C0C97" w:rsidRDefault="007D3E52" w:rsidP="00042A06">
            <w:pPr>
              <w:autoSpaceDE w:val="0"/>
              <w:rPr>
                <w:rFonts w:asciiTheme="minorHAnsi" w:hAnsiTheme="minorHAnsi" w:cs="Arial"/>
                <w:sz w:val="20"/>
                <w:szCs w:val="20"/>
                <w:lang w:val="es-AR"/>
              </w:rPr>
            </w:pPr>
          </w:p>
          <w:p w:rsidR="007D3E52" w:rsidRDefault="007D3E52" w:rsidP="00042A06">
            <w:pPr>
              <w:autoSpaceDE w:val="0"/>
              <w:rPr>
                <w:rFonts w:asciiTheme="minorHAnsi" w:hAnsiTheme="minorHAnsi" w:cs="Arial"/>
                <w:sz w:val="20"/>
                <w:szCs w:val="20"/>
                <w:lang w:val="es-AR"/>
              </w:rPr>
            </w:pPr>
          </w:p>
          <w:p w:rsidR="006C0C97" w:rsidRPr="006C0C97" w:rsidRDefault="006C0C97" w:rsidP="00042A06">
            <w:pPr>
              <w:autoSpaceDE w:val="0"/>
              <w:rPr>
                <w:rFonts w:asciiTheme="minorHAnsi" w:hAnsiTheme="minorHAnsi" w:cs="Arial"/>
                <w:sz w:val="20"/>
                <w:szCs w:val="20"/>
                <w:lang w:val="es-AR"/>
              </w:rPr>
            </w:pPr>
          </w:p>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Matemática II</w:t>
            </w:r>
          </w:p>
          <w:p w:rsidR="007D3E52" w:rsidRDefault="007D3E52" w:rsidP="00042A06">
            <w:pPr>
              <w:autoSpaceDE w:val="0"/>
              <w:rPr>
                <w:rFonts w:asciiTheme="minorHAnsi" w:hAnsiTheme="minorHAnsi" w:cs="Arial"/>
                <w:sz w:val="20"/>
                <w:szCs w:val="20"/>
                <w:lang w:val="es-AR"/>
              </w:rPr>
            </w:pPr>
          </w:p>
          <w:p w:rsidR="006C0C97" w:rsidRPr="006C0C97" w:rsidRDefault="006C0C97" w:rsidP="00042A06">
            <w:pPr>
              <w:autoSpaceDE w:val="0"/>
              <w:rPr>
                <w:rFonts w:asciiTheme="minorHAnsi" w:hAnsiTheme="minorHAnsi" w:cs="Arial"/>
                <w:sz w:val="20"/>
                <w:szCs w:val="20"/>
                <w:lang w:val="es-AR"/>
              </w:rPr>
            </w:pPr>
          </w:p>
          <w:p w:rsidR="007D3E52" w:rsidRPr="006C0C97" w:rsidRDefault="007D3E52" w:rsidP="00042A06">
            <w:pPr>
              <w:autoSpaceDE w:val="0"/>
              <w:rPr>
                <w:rFonts w:asciiTheme="minorHAnsi" w:hAnsiTheme="minorHAnsi" w:cs="Arial"/>
                <w:sz w:val="20"/>
                <w:szCs w:val="20"/>
                <w:lang w:val="es-AR"/>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9</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Oceanografía General</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8</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128</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10</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Cálculo Numérico</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r w:rsidR="00042A06" w:rsidRPr="006C0C97">
              <w:rPr>
                <w:rFonts w:asciiTheme="minorHAnsi" w:hAnsiTheme="minorHAnsi" w:cs="Arial"/>
                <w:sz w:val="20"/>
                <w:szCs w:val="20"/>
                <w:vertAlign w:val="superscript"/>
                <w:lang w:val="es-AR"/>
              </w:rPr>
              <w:t>8</w:t>
            </w:r>
          </w:p>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p>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11</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Física 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7B260D">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12</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Probabilidades y Estadística</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10</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160</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r w:rsidR="00042A06" w:rsidRPr="006C0C97">
              <w:rPr>
                <w:rFonts w:asciiTheme="minorHAnsi" w:hAnsiTheme="minorHAnsi" w:cs="Arial"/>
                <w:sz w:val="20"/>
                <w:szCs w:val="20"/>
                <w:vertAlign w:val="superscript"/>
                <w:lang w:val="es-AR"/>
              </w:rPr>
              <w:t>8</w:t>
            </w:r>
          </w:p>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Oceanografía General</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p>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Oceanografía General</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13</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Química General e Inorgánica para Oceanógrafos</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10</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160</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7B260D">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14</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Matemática III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042A06">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r w:rsidR="00042A06" w:rsidRPr="006C0C97">
              <w:rPr>
                <w:rFonts w:asciiTheme="minorHAnsi" w:hAnsiTheme="minorHAnsi" w:cs="Arial"/>
                <w:sz w:val="20"/>
                <w:szCs w:val="20"/>
                <w:vertAlign w:val="superscript"/>
                <w:lang w:val="es-AR"/>
              </w:rPr>
              <w:t>8</w:t>
            </w:r>
          </w:p>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w:t>
            </w:r>
          </w:p>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lastRenderedPageBreak/>
              <w:t>15</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Laboratorio 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6</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96</w:t>
            </w:r>
          </w:p>
        </w:tc>
        <w:tc>
          <w:tcPr>
            <w:tcW w:w="1849"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9F078B">
            <w:pPr>
              <w:autoSpaceDE w:val="0"/>
              <w:rPr>
                <w:rFonts w:asciiTheme="minorHAnsi" w:hAnsiTheme="minorHAnsi" w:cs="Arial"/>
                <w:sz w:val="20"/>
                <w:szCs w:val="20"/>
                <w:lang w:val="es-AR"/>
              </w:rPr>
            </w:pPr>
            <w:r w:rsidRPr="006C0C97">
              <w:rPr>
                <w:rFonts w:asciiTheme="minorHAnsi" w:hAnsiTheme="minorHAnsi" w:cs="Arial"/>
                <w:sz w:val="20"/>
                <w:szCs w:val="20"/>
                <w:lang w:val="es-AR"/>
              </w:rPr>
              <w:t>CBC</w:t>
            </w:r>
            <w:r w:rsidRPr="006C0C97">
              <w:rPr>
                <w:rFonts w:asciiTheme="minorHAnsi" w:hAnsiTheme="minorHAnsi" w:cs="Arial"/>
                <w:sz w:val="20"/>
                <w:szCs w:val="20"/>
                <w:vertAlign w:val="superscript"/>
                <w:lang w:val="es-AR"/>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16</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Física III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III</w:t>
            </w:r>
            <w:r w:rsidR="00042A06" w:rsidRPr="006C0C97">
              <w:rPr>
                <w:rFonts w:asciiTheme="minorHAnsi" w:hAnsiTheme="minorHAnsi" w:cs="Arial"/>
                <w:sz w:val="20"/>
                <w:szCs w:val="20"/>
                <w:vertAlign w:val="superscript"/>
                <w:lang w:val="es-AR"/>
              </w:rPr>
              <w:t>8</w:t>
            </w:r>
          </w:p>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Física I</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042A06">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III</w:t>
            </w:r>
          </w:p>
          <w:p w:rsidR="00042A06" w:rsidRPr="006C0C97" w:rsidRDefault="005D7E29" w:rsidP="00042A06">
            <w:pPr>
              <w:autoSpaceDE w:val="0"/>
              <w:rPr>
                <w:rFonts w:asciiTheme="minorHAnsi" w:hAnsiTheme="minorHAnsi" w:cs="Arial"/>
                <w:i/>
                <w:sz w:val="20"/>
                <w:szCs w:val="20"/>
                <w:vertAlign w:val="superscript"/>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Física I</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17</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Matemática IV</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10</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160</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III</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III</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042A06" w:rsidRPr="00EC7961" w:rsidTr="007D3E52">
        <w:trPr>
          <w:jc w:val="center"/>
        </w:trPr>
        <w:tc>
          <w:tcPr>
            <w:tcW w:w="453"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18</w:t>
            </w:r>
          </w:p>
        </w:tc>
        <w:tc>
          <w:tcPr>
            <w:tcW w:w="3314" w:type="dxa"/>
            <w:tcBorders>
              <w:top w:val="single" w:sz="4" w:space="0" w:color="000000"/>
              <w:left w:val="single" w:sz="4" w:space="0" w:color="000000"/>
              <w:bottom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Física II</w:t>
            </w:r>
          </w:p>
        </w:tc>
        <w:tc>
          <w:tcPr>
            <w:tcW w:w="567"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850"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703" w:type="dxa"/>
            <w:tcBorders>
              <w:top w:val="single" w:sz="4" w:space="0" w:color="000000"/>
              <w:left w:val="single" w:sz="4" w:space="0" w:color="000000"/>
              <w:bottom w:val="single" w:sz="4" w:space="0" w:color="000000"/>
            </w:tcBorders>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1849" w:type="dxa"/>
            <w:tcBorders>
              <w:top w:val="single" w:sz="4" w:space="0" w:color="000000"/>
              <w:left w:val="single" w:sz="4" w:space="0" w:color="000000"/>
              <w:bottom w:val="single" w:sz="4" w:space="0" w:color="000000"/>
            </w:tcBorders>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Física I</w:t>
            </w:r>
            <w:r w:rsidR="00042A06" w:rsidRPr="006C0C97">
              <w:rPr>
                <w:rFonts w:asciiTheme="minorHAnsi" w:hAnsiTheme="minorHAnsi" w:cs="Arial"/>
                <w:sz w:val="20"/>
                <w:szCs w:val="20"/>
                <w:vertAlign w:val="superscript"/>
                <w:lang w:val="es-AR"/>
              </w:rPr>
              <w:t>8</w:t>
            </w:r>
          </w:p>
        </w:tc>
        <w:tc>
          <w:tcPr>
            <w:tcW w:w="1651"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5D7E29" w:rsidP="0029298F">
            <w:pPr>
              <w:autoSpaceDE w:val="0"/>
              <w:rPr>
                <w:rFonts w:asciiTheme="minorHAnsi" w:hAnsiTheme="minorHAnsi" w:cs="Arial"/>
                <w:i/>
                <w:sz w:val="20"/>
                <w:szCs w:val="20"/>
                <w:vertAlign w:val="superscript"/>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Física I</w:t>
            </w:r>
          </w:p>
        </w:tc>
        <w:tc>
          <w:tcPr>
            <w:tcW w:w="708" w:type="dxa"/>
            <w:tcBorders>
              <w:top w:val="single" w:sz="4" w:space="0" w:color="000000"/>
              <w:left w:val="single" w:sz="4" w:space="0" w:color="000000"/>
              <w:bottom w:val="single" w:sz="4" w:space="0" w:color="000000"/>
              <w:right w:val="single" w:sz="4" w:space="0" w:color="000000"/>
            </w:tcBorders>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bl>
    <w:p w:rsidR="006C0C97" w:rsidRDefault="006C0C97" w:rsidP="006C0C97">
      <w:pPr>
        <w:pStyle w:val="Prrafodelista"/>
        <w:tabs>
          <w:tab w:val="left" w:pos="709"/>
        </w:tabs>
        <w:autoSpaceDE w:val="0"/>
        <w:autoSpaceDN w:val="0"/>
        <w:adjustRightInd w:val="0"/>
        <w:spacing w:before="120" w:after="120"/>
        <w:ind w:left="284"/>
        <w:jc w:val="both"/>
        <w:rPr>
          <w:rFonts w:asciiTheme="minorHAnsi" w:hAnsiTheme="minorHAnsi" w:cs="Arial"/>
          <w:b/>
          <w:sz w:val="20"/>
          <w:szCs w:val="20"/>
          <w:u w:val="single"/>
        </w:rPr>
      </w:pPr>
    </w:p>
    <w:p w:rsidR="000353F9" w:rsidRPr="007D3E52" w:rsidRDefault="000353F9" w:rsidP="007D3E52">
      <w:pPr>
        <w:pStyle w:val="Prrafodelista"/>
        <w:numPr>
          <w:ilvl w:val="0"/>
          <w:numId w:val="28"/>
        </w:numPr>
        <w:tabs>
          <w:tab w:val="left" w:pos="709"/>
        </w:tabs>
        <w:autoSpaceDE w:val="0"/>
        <w:autoSpaceDN w:val="0"/>
        <w:adjustRightInd w:val="0"/>
        <w:spacing w:before="120" w:after="120"/>
        <w:ind w:left="284" w:firstLine="0"/>
        <w:jc w:val="both"/>
        <w:rPr>
          <w:rFonts w:asciiTheme="minorHAnsi" w:hAnsiTheme="minorHAnsi" w:cs="Arial"/>
          <w:b/>
          <w:sz w:val="20"/>
          <w:szCs w:val="20"/>
          <w:u w:val="single"/>
        </w:rPr>
      </w:pPr>
      <w:r w:rsidRPr="007D3E52">
        <w:rPr>
          <w:rFonts w:asciiTheme="minorHAnsi" w:hAnsiTheme="minorHAnsi" w:cs="Arial"/>
          <w:b/>
          <w:sz w:val="20"/>
          <w:szCs w:val="20"/>
          <w:u w:val="single"/>
        </w:rPr>
        <w:t>Ciclo de Formación Introductoria</w:t>
      </w:r>
    </w:p>
    <w:p w:rsidR="006C0C97" w:rsidRDefault="006C0C97" w:rsidP="007D3E52">
      <w:pPr>
        <w:pStyle w:val="Prrafodelista"/>
        <w:autoSpaceDE w:val="0"/>
        <w:autoSpaceDN w:val="0"/>
        <w:adjustRightInd w:val="0"/>
        <w:spacing w:before="120" w:after="120"/>
        <w:ind w:left="284"/>
        <w:jc w:val="both"/>
        <w:rPr>
          <w:rFonts w:asciiTheme="minorHAnsi" w:hAnsiTheme="minorHAnsi" w:cs="Arial"/>
          <w:sz w:val="20"/>
          <w:szCs w:val="20"/>
        </w:rPr>
      </w:pPr>
    </w:p>
    <w:p w:rsidR="000353F9" w:rsidRPr="007D3E52" w:rsidRDefault="00BD1B7B" w:rsidP="007D3E52">
      <w:pPr>
        <w:pStyle w:val="Prrafodelista"/>
        <w:autoSpaceDE w:val="0"/>
        <w:autoSpaceDN w:val="0"/>
        <w:adjustRightInd w:val="0"/>
        <w:spacing w:before="120" w:after="120"/>
        <w:ind w:left="284"/>
        <w:jc w:val="both"/>
        <w:rPr>
          <w:rFonts w:asciiTheme="minorHAnsi" w:hAnsiTheme="minorHAnsi" w:cs="Arial"/>
          <w:sz w:val="20"/>
          <w:szCs w:val="20"/>
        </w:rPr>
      </w:pPr>
      <w:r w:rsidRPr="007D3E52">
        <w:rPr>
          <w:rFonts w:asciiTheme="minorHAnsi" w:hAnsiTheme="minorHAnsi" w:cs="Arial"/>
          <w:sz w:val="20"/>
          <w:szCs w:val="20"/>
        </w:rPr>
        <w:t xml:space="preserve">Está constituido por </w:t>
      </w:r>
      <w:r w:rsidR="00042A06" w:rsidRPr="007D3E52">
        <w:rPr>
          <w:rFonts w:asciiTheme="minorHAnsi" w:hAnsiTheme="minorHAnsi" w:cs="Arial"/>
          <w:sz w:val="20"/>
          <w:szCs w:val="20"/>
        </w:rPr>
        <w:t xml:space="preserve">5 </w:t>
      </w:r>
      <w:r w:rsidRPr="007D3E52">
        <w:rPr>
          <w:rFonts w:asciiTheme="minorHAnsi" w:hAnsiTheme="minorHAnsi" w:cs="Arial"/>
          <w:sz w:val="20"/>
          <w:szCs w:val="20"/>
        </w:rPr>
        <w:t>(</w:t>
      </w:r>
      <w:r w:rsidR="00042A06" w:rsidRPr="007D3E52">
        <w:rPr>
          <w:rFonts w:asciiTheme="minorHAnsi" w:hAnsiTheme="minorHAnsi" w:cs="Arial"/>
          <w:sz w:val="20"/>
          <w:szCs w:val="20"/>
        </w:rPr>
        <w:t>CINCO</w:t>
      </w:r>
      <w:r w:rsidRPr="007D3E52">
        <w:rPr>
          <w:rFonts w:asciiTheme="minorHAnsi" w:hAnsiTheme="minorHAnsi" w:cs="Arial"/>
          <w:sz w:val="20"/>
          <w:szCs w:val="20"/>
        </w:rPr>
        <w:t>) materias obligatorias</w:t>
      </w:r>
      <w:r w:rsidR="00424D0E" w:rsidRPr="007D3E52">
        <w:rPr>
          <w:rFonts w:asciiTheme="minorHAnsi" w:hAnsiTheme="minorHAnsi" w:cs="Arial"/>
          <w:sz w:val="20"/>
          <w:szCs w:val="20"/>
        </w:rPr>
        <w:t>. S</w:t>
      </w:r>
      <w:r w:rsidR="000353F9" w:rsidRPr="007D3E52">
        <w:rPr>
          <w:rFonts w:asciiTheme="minorHAnsi" w:hAnsiTheme="minorHAnsi" w:cs="Arial"/>
          <w:sz w:val="20"/>
          <w:szCs w:val="20"/>
        </w:rPr>
        <w:t xml:space="preserve">u carga horaria total es de </w:t>
      </w:r>
      <w:r w:rsidR="00042A06" w:rsidRPr="007D3E52">
        <w:rPr>
          <w:rFonts w:asciiTheme="minorHAnsi" w:hAnsiTheme="minorHAnsi" w:cs="Arial"/>
          <w:sz w:val="20"/>
          <w:szCs w:val="20"/>
        </w:rPr>
        <w:t>688 (</w:t>
      </w:r>
      <w:r w:rsidR="004E5AF5" w:rsidRPr="007D3E52">
        <w:rPr>
          <w:rFonts w:asciiTheme="minorHAnsi" w:hAnsiTheme="minorHAnsi" w:cs="Arial"/>
          <w:sz w:val="20"/>
          <w:szCs w:val="20"/>
        </w:rPr>
        <w:t>SEISCIENTAS OCHENTA Y OCHO</w:t>
      </w:r>
      <w:r w:rsidR="000353F9" w:rsidRPr="007D3E52">
        <w:rPr>
          <w:rFonts w:asciiTheme="minorHAnsi" w:hAnsiTheme="minorHAnsi" w:cs="Arial"/>
          <w:sz w:val="20"/>
          <w:szCs w:val="20"/>
        </w:rPr>
        <w:t>)</w:t>
      </w:r>
      <w:r w:rsidR="001B2E14">
        <w:rPr>
          <w:rFonts w:asciiTheme="minorHAnsi" w:hAnsiTheme="minorHAnsi" w:cs="Arial"/>
          <w:sz w:val="20"/>
          <w:szCs w:val="20"/>
        </w:rPr>
        <w:t xml:space="preserve"> </w:t>
      </w:r>
      <w:r w:rsidR="000353F9" w:rsidRPr="007D3E52">
        <w:rPr>
          <w:rFonts w:asciiTheme="minorHAnsi" w:hAnsiTheme="minorHAnsi" w:cs="Arial"/>
          <w:sz w:val="20"/>
          <w:szCs w:val="20"/>
        </w:rPr>
        <w:t xml:space="preserve">horas reloj y </w:t>
      </w:r>
      <w:r w:rsidR="00424D0E" w:rsidRPr="007D3E52">
        <w:rPr>
          <w:rFonts w:asciiTheme="minorHAnsi" w:hAnsiTheme="minorHAnsi" w:cs="Arial"/>
          <w:sz w:val="20"/>
          <w:szCs w:val="20"/>
        </w:rPr>
        <w:t xml:space="preserve">comprende </w:t>
      </w:r>
      <w:r w:rsidR="000353F9" w:rsidRPr="007D3E52">
        <w:rPr>
          <w:rFonts w:asciiTheme="minorHAnsi" w:hAnsiTheme="minorHAnsi" w:cs="Arial"/>
          <w:sz w:val="20"/>
          <w:szCs w:val="20"/>
        </w:rPr>
        <w:t>las siguientes asignaturas obligatorias:</w:t>
      </w:r>
    </w:p>
    <w:p w:rsidR="00E963A5" w:rsidRDefault="00E963A5" w:rsidP="00251441">
      <w:pPr>
        <w:pStyle w:val="Prrafodelista"/>
        <w:autoSpaceDE w:val="0"/>
        <w:autoSpaceDN w:val="0"/>
        <w:adjustRightInd w:val="0"/>
        <w:ind w:left="-142" w:firstLine="850"/>
        <w:jc w:val="both"/>
        <w:rPr>
          <w:rFonts w:ascii="Arial" w:hAnsi="Arial" w:cs="Arial"/>
        </w:rPr>
      </w:pPr>
    </w:p>
    <w:tbl>
      <w:tblPr>
        <w:tblW w:w="10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84"/>
        <w:gridCol w:w="3016"/>
        <w:gridCol w:w="454"/>
        <w:gridCol w:w="609"/>
        <w:gridCol w:w="613"/>
        <w:gridCol w:w="2136"/>
        <w:gridCol w:w="2132"/>
        <w:gridCol w:w="664"/>
      </w:tblGrid>
      <w:tr w:rsidR="005D7E29" w:rsidRPr="00497056" w:rsidTr="006C0C97">
        <w:trPr>
          <w:trHeight w:val="191"/>
          <w:jc w:val="center"/>
        </w:trPr>
        <w:tc>
          <w:tcPr>
            <w:tcW w:w="10108" w:type="dxa"/>
            <w:gridSpan w:val="8"/>
            <w:vAlign w:val="center"/>
          </w:tcPr>
          <w:p w:rsidR="005D7E29" w:rsidRPr="006C0C97" w:rsidRDefault="005D7E29"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Ciclo de Formación Introductoria</w:t>
            </w:r>
          </w:p>
        </w:tc>
      </w:tr>
      <w:tr w:rsidR="006C0C97" w:rsidRPr="00497056" w:rsidTr="006C0C97">
        <w:trPr>
          <w:trHeight w:val="191"/>
          <w:jc w:val="center"/>
        </w:trPr>
        <w:tc>
          <w:tcPr>
            <w:tcW w:w="484" w:type="dxa"/>
            <w:vMerge w:val="restart"/>
            <w:vAlign w:val="center"/>
          </w:tcPr>
          <w:p w:rsidR="005D7E29" w:rsidRPr="006C0C97" w:rsidRDefault="005D7E29" w:rsidP="00251441">
            <w:pPr>
              <w:autoSpaceDE w:val="0"/>
              <w:snapToGrid w:val="0"/>
              <w:jc w:val="center"/>
              <w:rPr>
                <w:rFonts w:asciiTheme="minorHAnsi" w:hAnsiTheme="minorHAnsi" w:cs="Arial"/>
                <w:b/>
                <w:sz w:val="20"/>
                <w:szCs w:val="20"/>
                <w:lang w:val="es-AR"/>
              </w:rPr>
            </w:pPr>
            <w:r w:rsidRPr="006C0C97">
              <w:rPr>
                <w:rFonts w:asciiTheme="minorHAnsi" w:hAnsiTheme="minorHAnsi" w:cs="Arial"/>
                <w:b/>
                <w:sz w:val="20"/>
                <w:szCs w:val="20"/>
                <w:lang w:val="es-AR"/>
              </w:rPr>
              <w:t>Nº</w:t>
            </w:r>
          </w:p>
        </w:tc>
        <w:tc>
          <w:tcPr>
            <w:tcW w:w="3025" w:type="dxa"/>
            <w:vMerge w:val="restart"/>
            <w:vAlign w:val="center"/>
          </w:tcPr>
          <w:p w:rsidR="005D7E29" w:rsidRPr="006C0C97" w:rsidRDefault="005D7E29" w:rsidP="00251441">
            <w:pPr>
              <w:autoSpaceDE w:val="0"/>
              <w:snapToGrid w:val="0"/>
              <w:jc w:val="center"/>
              <w:rPr>
                <w:rFonts w:asciiTheme="minorHAnsi" w:hAnsiTheme="minorHAnsi" w:cs="Arial"/>
                <w:b/>
                <w:sz w:val="20"/>
                <w:szCs w:val="20"/>
                <w:lang w:val="es-AR"/>
              </w:rPr>
            </w:pPr>
            <w:r w:rsidRPr="006C0C97">
              <w:rPr>
                <w:rFonts w:asciiTheme="minorHAnsi" w:hAnsiTheme="minorHAnsi" w:cs="Arial"/>
                <w:b/>
                <w:sz w:val="20"/>
                <w:szCs w:val="20"/>
                <w:lang w:val="es-AR"/>
              </w:rPr>
              <w:t>Asignatura</w:t>
            </w:r>
          </w:p>
        </w:tc>
        <w:tc>
          <w:tcPr>
            <w:tcW w:w="454" w:type="dxa"/>
            <w:vMerge w:val="restart"/>
            <w:vAlign w:val="center"/>
          </w:tcPr>
          <w:p w:rsidR="005D7E29" w:rsidRPr="006C0C97" w:rsidRDefault="005D7E29" w:rsidP="00251441">
            <w:pPr>
              <w:autoSpaceDE w:val="0"/>
              <w:snapToGrid w:val="0"/>
              <w:jc w:val="center"/>
              <w:rPr>
                <w:rFonts w:asciiTheme="minorHAnsi" w:hAnsiTheme="minorHAnsi" w:cs="Arial"/>
                <w:b/>
                <w:sz w:val="20"/>
                <w:szCs w:val="20"/>
                <w:lang w:val="es-AR"/>
              </w:rPr>
            </w:pPr>
            <w:r w:rsidRPr="006C0C97">
              <w:rPr>
                <w:rFonts w:asciiTheme="minorHAnsi" w:hAnsiTheme="minorHAnsi" w:cs="Arial"/>
                <w:b/>
                <w:sz w:val="20"/>
                <w:szCs w:val="20"/>
                <w:lang w:val="es-AR"/>
              </w:rPr>
              <w:t>C</w:t>
            </w:r>
            <w:r w:rsidRPr="006C0C97">
              <w:rPr>
                <w:rFonts w:asciiTheme="minorHAnsi" w:hAnsiTheme="minorHAnsi" w:cs="Arial"/>
                <w:b/>
                <w:sz w:val="20"/>
                <w:szCs w:val="20"/>
                <w:vertAlign w:val="superscript"/>
                <w:lang w:val="es-AR"/>
              </w:rPr>
              <w:t>1</w:t>
            </w:r>
          </w:p>
        </w:tc>
        <w:tc>
          <w:tcPr>
            <w:tcW w:w="609" w:type="dxa"/>
            <w:vMerge w:val="restart"/>
            <w:vAlign w:val="center"/>
          </w:tcPr>
          <w:p w:rsidR="005D7E29" w:rsidRPr="006C0C97" w:rsidRDefault="005D7E29" w:rsidP="00830396">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CHS</w:t>
            </w:r>
            <w:r w:rsidRPr="006C0C97">
              <w:rPr>
                <w:rFonts w:asciiTheme="minorHAnsi" w:hAnsiTheme="minorHAnsi" w:cs="Arial"/>
                <w:b/>
                <w:sz w:val="20"/>
                <w:szCs w:val="20"/>
                <w:vertAlign w:val="superscript"/>
                <w:lang w:val="es-AR"/>
              </w:rPr>
              <w:t>2</w:t>
            </w:r>
          </w:p>
        </w:tc>
        <w:tc>
          <w:tcPr>
            <w:tcW w:w="596" w:type="dxa"/>
            <w:vMerge w:val="restart"/>
            <w:vAlign w:val="center"/>
          </w:tcPr>
          <w:p w:rsidR="005D7E29" w:rsidRPr="006C0C97" w:rsidRDefault="005D7E29" w:rsidP="00830396">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CHT</w:t>
            </w:r>
            <w:r w:rsidRPr="006C0C97">
              <w:rPr>
                <w:rFonts w:asciiTheme="minorHAnsi" w:hAnsiTheme="minorHAnsi" w:cs="Arial"/>
                <w:b/>
                <w:sz w:val="20"/>
                <w:szCs w:val="20"/>
                <w:vertAlign w:val="superscript"/>
                <w:lang w:val="es-AR"/>
              </w:rPr>
              <w:t>3</w:t>
            </w:r>
          </w:p>
        </w:tc>
        <w:tc>
          <w:tcPr>
            <w:tcW w:w="4276" w:type="dxa"/>
            <w:gridSpan w:val="2"/>
            <w:vAlign w:val="center"/>
          </w:tcPr>
          <w:p w:rsidR="005D7E29" w:rsidRPr="006C0C97" w:rsidRDefault="005D7E29"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Correlativas</w:t>
            </w:r>
          </w:p>
        </w:tc>
        <w:tc>
          <w:tcPr>
            <w:tcW w:w="664" w:type="dxa"/>
            <w:vMerge w:val="restart"/>
          </w:tcPr>
          <w:p w:rsidR="005D7E29" w:rsidRPr="006C0C97" w:rsidRDefault="005D7E29" w:rsidP="00251441">
            <w:pPr>
              <w:autoSpaceDE w:val="0"/>
              <w:jc w:val="center"/>
              <w:rPr>
                <w:rFonts w:asciiTheme="minorHAnsi" w:hAnsiTheme="minorHAnsi" w:cs="Arial"/>
                <w:b/>
                <w:sz w:val="20"/>
                <w:szCs w:val="20"/>
                <w:lang w:val="es-AR"/>
              </w:rPr>
            </w:pPr>
            <w:r w:rsidRPr="006C0C97">
              <w:rPr>
                <w:rFonts w:asciiTheme="minorHAnsi" w:hAnsiTheme="minorHAnsi" w:cs="Arial"/>
                <w:b/>
                <w:sz w:val="20"/>
                <w:szCs w:val="20"/>
                <w:lang w:val="es-AR"/>
              </w:rPr>
              <w:t>M</w:t>
            </w:r>
            <w:r w:rsidRPr="006C0C97">
              <w:rPr>
                <w:rFonts w:asciiTheme="minorHAnsi" w:hAnsiTheme="minorHAnsi" w:cs="Arial"/>
                <w:sz w:val="20"/>
                <w:szCs w:val="20"/>
                <w:vertAlign w:val="superscript"/>
                <w:lang w:val="es-AR"/>
              </w:rPr>
              <w:t>6</w:t>
            </w:r>
          </w:p>
        </w:tc>
      </w:tr>
      <w:tr w:rsidR="006C0C97" w:rsidRPr="00497056" w:rsidTr="006C0C97">
        <w:trPr>
          <w:trHeight w:val="191"/>
          <w:jc w:val="center"/>
        </w:trPr>
        <w:tc>
          <w:tcPr>
            <w:tcW w:w="484" w:type="dxa"/>
            <w:vMerge/>
            <w:vAlign w:val="center"/>
          </w:tcPr>
          <w:p w:rsidR="005D7E29" w:rsidRPr="006C0C97" w:rsidRDefault="005D7E29" w:rsidP="00251441">
            <w:pPr>
              <w:autoSpaceDE w:val="0"/>
              <w:snapToGrid w:val="0"/>
              <w:jc w:val="center"/>
              <w:rPr>
                <w:rFonts w:asciiTheme="minorHAnsi" w:hAnsiTheme="minorHAnsi" w:cs="Arial"/>
                <w:b/>
                <w:sz w:val="20"/>
                <w:szCs w:val="20"/>
                <w:lang w:val="es-AR"/>
              </w:rPr>
            </w:pPr>
          </w:p>
        </w:tc>
        <w:tc>
          <w:tcPr>
            <w:tcW w:w="3025" w:type="dxa"/>
            <w:vMerge/>
            <w:vAlign w:val="center"/>
          </w:tcPr>
          <w:p w:rsidR="005D7E29" w:rsidRPr="006C0C97" w:rsidRDefault="005D7E29" w:rsidP="00251441">
            <w:pPr>
              <w:autoSpaceDE w:val="0"/>
              <w:snapToGrid w:val="0"/>
              <w:jc w:val="center"/>
              <w:rPr>
                <w:rFonts w:asciiTheme="minorHAnsi" w:hAnsiTheme="minorHAnsi" w:cs="Arial"/>
                <w:b/>
                <w:sz w:val="20"/>
                <w:szCs w:val="20"/>
                <w:lang w:val="es-AR"/>
              </w:rPr>
            </w:pPr>
          </w:p>
        </w:tc>
        <w:tc>
          <w:tcPr>
            <w:tcW w:w="454" w:type="dxa"/>
            <w:vMerge/>
            <w:vAlign w:val="center"/>
          </w:tcPr>
          <w:p w:rsidR="005D7E29" w:rsidRPr="006C0C97" w:rsidRDefault="005D7E29" w:rsidP="00251441">
            <w:pPr>
              <w:autoSpaceDE w:val="0"/>
              <w:snapToGrid w:val="0"/>
              <w:jc w:val="center"/>
              <w:rPr>
                <w:rFonts w:asciiTheme="minorHAnsi" w:hAnsiTheme="minorHAnsi" w:cs="Arial"/>
                <w:b/>
                <w:sz w:val="20"/>
                <w:szCs w:val="20"/>
                <w:lang w:val="es-AR"/>
              </w:rPr>
            </w:pPr>
          </w:p>
        </w:tc>
        <w:tc>
          <w:tcPr>
            <w:tcW w:w="609" w:type="dxa"/>
            <w:vMerge/>
            <w:vAlign w:val="center"/>
          </w:tcPr>
          <w:p w:rsidR="005D7E29" w:rsidRPr="006C0C97" w:rsidRDefault="005D7E29" w:rsidP="00251441">
            <w:pPr>
              <w:autoSpaceDE w:val="0"/>
              <w:snapToGrid w:val="0"/>
              <w:jc w:val="center"/>
              <w:rPr>
                <w:rFonts w:asciiTheme="minorHAnsi" w:hAnsiTheme="minorHAnsi" w:cs="Arial"/>
                <w:b/>
                <w:sz w:val="20"/>
                <w:szCs w:val="20"/>
                <w:lang w:val="es-AR"/>
              </w:rPr>
            </w:pPr>
          </w:p>
        </w:tc>
        <w:tc>
          <w:tcPr>
            <w:tcW w:w="596" w:type="dxa"/>
            <w:vMerge/>
            <w:vAlign w:val="center"/>
          </w:tcPr>
          <w:p w:rsidR="005D7E29" w:rsidRPr="006C0C97" w:rsidRDefault="005D7E29" w:rsidP="00251441">
            <w:pPr>
              <w:autoSpaceDE w:val="0"/>
              <w:snapToGrid w:val="0"/>
              <w:jc w:val="center"/>
              <w:rPr>
                <w:rFonts w:asciiTheme="minorHAnsi" w:hAnsiTheme="minorHAnsi" w:cs="Arial"/>
                <w:b/>
                <w:sz w:val="20"/>
                <w:szCs w:val="20"/>
                <w:lang w:val="es-AR"/>
              </w:rPr>
            </w:pPr>
          </w:p>
        </w:tc>
        <w:tc>
          <w:tcPr>
            <w:tcW w:w="2140" w:type="dxa"/>
            <w:vAlign w:val="center"/>
          </w:tcPr>
          <w:p w:rsidR="005D7E29" w:rsidRPr="006C0C97" w:rsidRDefault="005D7E29" w:rsidP="006C0C97">
            <w:pPr>
              <w:autoSpaceDE w:val="0"/>
              <w:rPr>
                <w:rFonts w:asciiTheme="minorHAnsi" w:hAnsiTheme="minorHAnsi" w:cs="Arial"/>
                <w:b/>
                <w:sz w:val="20"/>
                <w:szCs w:val="20"/>
                <w:lang w:val="es-AR"/>
              </w:rPr>
            </w:pPr>
            <w:r w:rsidRPr="006C0C97">
              <w:rPr>
                <w:rFonts w:asciiTheme="minorHAnsi" w:hAnsiTheme="minorHAnsi" w:cs="Arial"/>
                <w:b/>
                <w:sz w:val="20"/>
                <w:szCs w:val="20"/>
                <w:lang w:val="es-AR"/>
              </w:rPr>
              <w:t>Para Cursar</w:t>
            </w:r>
            <w:r w:rsidRPr="006C0C97">
              <w:rPr>
                <w:rFonts w:asciiTheme="minorHAnsi" w:hAnsiTheme="minorHAnsi" w:cs="Arial"/>
                <w:b/>
                <w:sz w:val="20"/>
                <w:szCs w:val="20"/>
                <w:vertAlign w:val="superscript"/>
                <w:lang w:val="es-AR"/>
              </w:rPr>
              <w:t>4</w:t>
            </w:r>
          </w:p>
        </w:tc>
        <w:tc>
          <w:tcPr>
            <w:tcW w:w="2136" w:type="dxa"/>
            <w:vAlign w:val="center"/>
          </w:tcPr>
          <w:p w:rsidR="005D7E29" w:rsidRPr="006C0C97" w:rsidRDefault="005D7E29" w:rsidP="006C0C97">
            <w:pPr>
              <w:autoSpaceDE w:val="0"/>
              <w:rPr>
                <w:rFonts w:asciiTheme="minorHAnsi" w:hAnsiTheme="minorHAnsi" w:cs="Arial"/>
                <w:sz w:val="20"/>
                <w:szCs w:val="20"/>
                <w:lang w:val="es-AR"/>
              </w:rPr>
            </w:pPr>
            <w:r w:rsidRPr="006C0C97">
              <w:rPr>
                <w:rFonts w:asciiTheme="minorHAnsi" w:hAnsiTheme="minorHAnsi" w:cs="Arial"/>
                <w:b/>
                <w:sz w:val="20"/>
                <w:szCs w:val="20"/>
                <w:lang w:val="es-AR"/>
              </w:rPr>
              <w:t>Para Aprobar</w:t>
            </w:r>
            <w:r w:rsidRPr="006C0C97">
              <w:rPr>
                <w:rFonts w:asciiTheme="minorHAnsi" w:hAnsiTheme="minorHAnsi" w:cs="Arial"/>
                <w:b/>
                <w:sz w:val="20"/>
                <w:szCs w:val="20"/>
                <w:vertAlign w:val="superscript"/>
                <w:lang w:val="es-AR"/>
              </w:rPr>
              <w:t>5</w:t>
            </w:r>
          </w:p>
        </w:tc>
        <w:tc>
          <w:tcPr>
            <w:tcW w:w="664" w:type="dxa"/>
            <w:vMerge/>
          </w:tcPr>
          <w:p w:rsidR="005D7E29" w:rsidRPr="006C0C97" w:rsidRDefault="005D7E29" w:rsidP="00251441">
            <w:pPr>
              <w:autoSpaceDE w:val="0"/>
              <w:jc w:val="center"/>
              <w:rPr>
                <w:rFonts w:asciiTheme="minorHAnsi" w:hAnsiTheme="minorHAnsi" w:cs="Arial"/>
                <w:b/>
                <w:sz w:val="20"/>
                <w:szCs w:val="20"/>
                <w:lang w:val="es-AR"/>
              </w:rPr>
            </w:pPr>
          </w:p>
        </w:tc>
      </w:tr>
      <w:tr w:rsidR="006C0C97" w:rsidRPr="00497056" w:rsidTr="006C0C97">
        <w:trPr>
          <w:jc w:val="center"/>
        </w:trPr>
        <w:tc>
          <w:tcPr>
            <w:tcW w:w="484" w:type="dxa"/>
            <w:vAlign w:val="center"/>
          </w:tcPr>
          <w:p w:rsidR="00042A06" w:rsidRPr="006C0C97" w:rsidRDefault="00042A06" w:rsidP="0029298F">
            <w:pPr>
              <w:autoSpaceDE w:val="0"/>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19</w:t>
            </w:r>
          </w:p>
        </w:tc>
        <w:tc>
          <w:tcPr>
            <w:tcW w:w="3025" w:type="dxa"/>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Meteorología y Oceanografía Teórica</w:t>
            </w:r>
          </w:p>
        </w:tc>
        <w:tc>
          <w:tcPr>
            <w:tcW w:w="454" w:type="dxa"/>
            <w:vAlign w:val="center"/>
          </w:tcPr>
          <w:p w:rsidR="00042A06" w:rsidRPr="006C0C97" w:rsidRDefault="00042A06" w:rsidP="00B95621">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609" w:type="dxa"/>
            <w:vAlign w:val="center"/>
          </w:tcPr>
          <w:p w:rsidR="00042A06" w:rsidRPr="006C0C97" w:rsidRDefault="00042A06" w:rsidP="00B95621">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596" w:type="dxa"/>
            <w:vAlign w:val="center"/>
          </w:tcPr>
          <w:p w:rsidR="00042A06" w:rsidRPr="006C0C97" w:rsidRDefault="00042A06" w:rsidP="00B95621">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2140" w:type="dxa"/>
            <w:vAlign w:val="center"/>
          </w:tcPr>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-Física III</w:t>
            </w:r>
            <w:r w:rsidRPr="006C0C97">
              <w:rPr>
                <w:rFonts w:asciiTheme="minorHAnsi" w:hAnsiTheme="minorHAnsi" w:cs="Arial"/>
                <w:sz w:val="20"/>
                <w:szCs w:val="20"/>
                <w:vertAlign w:val="superscript"/>
                <w:lang w:val="es-AR"/>
              </w:rPr>
              <w:t>8</w:t>
            </w:r>
          </w:p>
          <w:p w:rsidR="00042A06"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w:t>
            </w:r>
            <w:r w:rsidR="00042A06" w:rsidRPr="006C0C97">
              <w:rPr>
                <w:rFonts w:asciiTheme="minorHAnsi" w:hAnsiTheme="minorHAnsi" w:cs="Arial"/>
                <w:sz w:val="20"/>
                <w:szCs w:val="20"/>
                <w:lang w:val="es-AR"/>
              </w:rPr>
              <w:t>Matemática III</w:t>
            </w:r>
            <w:r w:rsidRPr="006C0C97">
              <w:rPr>
                <w:rFonts w:asciiTheme="minorHAnsi" w:hAnsiTheme="minorHAnsi" w:cs="Arial"/>
                <w:sz w:val="20"/>
                <w:szCs w:val="20"/>
                <w:vertAlign w:val="superscript"/>
                <w:lang w:val="es-AR"/>
              </w:rPr>
              <w:t>8</w:t>
            </w:r>
          </w:p>
          <w:p w:rsidR="005D7E29" w:rsidRPr="006C0C97" w:rsidRDefault="005D7E29"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-Oceanografía General</w:t>
            </w:r>
            <w:r w:rsidRPr="006C0C97">
              <w:rPr>
                <w:rFonts w:asciiTheme="minorHAnsi" w:hAnsiTheme="minorHAnsi" w:cs="Arial"/>
                <w:sz w:val="20"/>
                <w:szCs w:val="20"/>
                <w:vertAlign w:val="superscript"/>
                <w:lang w:val="es-AR"/>
              </w:rPr>
              <w:t>8</w:t>
            </w:r>
          </w:p>
        </w:tc>
        <w:tc>
          <w:tcPr>
            <w:tcW w:w="2136"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-Física III</w:t>
            </w:r>
          </w:p>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-Matemática III</w:t>
            </w:r>
          </w:p>
          <w:p w:rsidR="00042A06"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-Oceanografía General</w:t>
            </w:r>
          </w:p>
        </w:tc>
        <w:tc>
          <w:tcPr>
            <w:tcW w:w="664" w:type="dxa"/>
            <w:vAlign w:val="center"/>
          </w:tcPr>
          <w:p w:rsidR="00042A06" w:rsidRPr="006C0C97" w:rsidRDefault="00042A06" w:rsidP="0029298F">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6C0C97" w:rsidRPr="00497056" w:rsidTr="006C0C97">
        <w:trPr>
          <w:jc w:val="center"/>
        </w:trPr>
        <w:tc>
          <w:tcPr>
            <w:tcW w:w="484"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20</w:t>
            </w:r>
          </w:p>
        </w:tc>
        <w:tc>
          <w:tcPr>
            <w:tcW w:w="3025" w:type="dxa"/>
            <w:vAlign w:val="center"/>
          </w:tcPr>
          <w:p w:rsidR="005D7E29" w:rsidRPr="006C0C97" w:rsidRDefault="005D7E29" w:rsidP="005D7E29">
            <w:pPr>
              <w:rPr>
                <w:rFonts w:asciiTheme="minorHAnsi" w:hAnsiTheme="minorHAnsi" w:cs="Arial"/>
                <w:sz w:val="20"/>
                <w:szCs w:val="20"/>
              </w:rPr>
            </w:pPr>
            <w:r w:rsidRPr="006C0C97">
              <w:rPr>
                <w:rFonts w:asciiTheme="minorHAnsi" w:hAnsiTheme="minorHAnsi" w:cs="Arial"/>
                <w:sz w:val="20"/>
                <w:szCs w:val="20"/>
              </w:rPr>
              <w:t>Instrumentos y Métodos de Observación Oceanográficos</w:t>
            </w:r>
          </w:p>
        </w:tc>
        <w:tc>
          <w:tcPr>
            <w:tcW w:w="454" w:type="dxa"/>
            <w:vAlign w:val="center"/>
          </w:tcPr>
          <w:p w:rsidR="005D7E29" w:rsidRPr="006C0C97" w:rsidRDefault="005D7E29" w:rsidP="005D7E29">
            <w:pPr>
              <w:jc w:val="center"/>
              <w:rPr>
                <w:rFonts w:asciiTheme="minorHAnsi" w:hAnsiTheme="minorHAnsi" w:cs="Arial"/>
                <w:sz w:val="20"/>
                <w:szCs w:val="20"/>
              </w:rPr>
            </w:pPr>
            <w:r w:rsidRPr="006C0C97">
              <w:rPr>
                <w:rFonts w:asciiTheme="minorHAnsi" w:hAnsiTheme="minorHAnsi" w:cs="Arial"/>
                <w:sz w:val="20"/>
                <w:szCs w:val="20"/>
              </w:rPr>
              <w:t>C</w:t>
            </w:r>
          </w:p>
        </w:tc>
        <w:tc>
          <w:tcPr>
            <w:tcW w:w="609" w:type="dxa"/>
            <w:vAlign w:val="center"/>
          </w:tcPr>
          <w:p w:rsidR="005D7E29" w:rsidRPr="006C0C97" w:rsidRDefault="005D7E29" w:rsidP="005D7E29">
            <w:pPr>
              <w:jc w:val="center"/>
              <w:rPr>
                <w:rFonts w:asciiTheme="minorHAnsi" w:hAnsiTheme="minorHAnsi" w:cs="Arial"/>
                <w:sz w:val="20"/>
                <w:szCs w:val="20"/>
              </w:rPr>
            </w:pPr>
            <w:r w:rsidRPr="006C0C97">
              <w:rPr>
                <w:rFonts w:asciiTheme="minorHAnsi" w:hAnsiTheme="minorHAnsi" w:cs="Arial"/>
                <w:sz w:val="20"/>
                <w:szCs w:val="20"/>
              </w:rPr>
              <w:t>8</w:t>
            </w:r>
          </w:p>
        </w:tc>
        <w:tc>
          <w:tcPr>
            <w:tcW w:w="596" w:type="dxa"/>
            <w:vAlign w:val="center"/>
          </w:tcPr>
          <w:p w:rsidR="005D7E29" w:rsidRPr="006C0C97" w:rsidRDefault="005D7E29" w:rsidP="005D7E29">
            <w:pPr>
              <w:jc w:val="center"/>
              <w:rPr>
                <w:rFonts w:asciiTheme="minorHAnsi" w:hAnsiTheme="minorHAnsi" w:cs="Arial"/>
                <w:sz w:val="20"/>
                <w:szCs w:val="20"/>
              </w:rPr>
            </w:pPr>
            <w:r w:rsidRPr="006C0C97">
              <w:rPr>
                <w:rFonts w:asciiTheme="minorHAnsi" w:hAnsiTheme="minorHAnsi" w:cs="Arial"/>
                <w:sz w:val="20"/>
                <w:szCs w:val="20"/>
              </w:rPr>
              <w:t>128</w:t>
            </w:r>
          </w:p>
        </w:tc>
        <w:tc>
          <w:tcPr>
            <w:tcW w:w="2140" w:type="dxa"/>
            <w:vAlign w:val="center"/>
          </w:tcPr>
          <w:p w:rsidR="005D7E29" w:rsidRPr="006C0C97" w:rsidRDefault="005D7E29" w:rsidP="005D7E29">
            <w:pPr>
              <w:rPr>
                <w:rFonts w:asciiTheme="minorHAnsi" w:hAnsiTheme="minorHAnsi" w:cs="Arial"/>
                <w:sz w:val="20"/>
                <w:szCs w:val="20"/>
              </w:rPr>
            </w:pPr>
            <w:r w:rsidRPr="006C0C97">
              <w:rPr>
                <w:rFonts w:asciiTheme="minorHAnsi" w:hAnsiTheme="minorHAnsi" w:cs="Arial"/>
                <w:sz w:val="20"/>
                <w:szCs w:val="20"/>
              </w:rPr>
              <w:t>-Meteorología y Oceanografía Teórica</w:t>
            </w:r>
            <w:r w:rsidRPr="006C0C97">
              <w:rPr>
                <w:rFonts w:asciiTheme="minorHAnsi" w:hAnsiTheme="minorHAnsi" w:cs="Arial"/>
                <w:sz w:val="20"/>
                <w:szCs w:val="20"/>
                <w:vertAlign w:val="superscript"/>
              </w:rPr>
              <w:t>8</w:t>
            </w:r>
          </w:p>
          <w:p w:rsidR="005D7E29" w:rsidRPr="006C0C97" w:rsidRDefault="005D7E29" w:rsidP="005D7E29">
            <w:pPr>
              <w:rPr>
                <w:rFonts w:asciiTheme="minorHAnsi" w:hAnsiTheme="minorHAnsi" w:cs="Arial"/>
                <w:sz w:val="20"/>
                <w:szCs w:val="20"/>
              </w:rPr>
            </w:pPr>
            <w:r w:rsidRPr="006C0C97">
              <w:rPr>
                <w:rFonts w:asciiTheme="minorHAnsi" w:hAnsiTheme="minorHAnsi" w:cs="Arial"/>
                <w:sz w:val="20"/>
                <w:szCs w:val="20"/>
              </w:rPr>
              <w:t>-Probabilidades y Estadística</w:t>
            </w:r>
            <w:r w:rsidRPr="006C0C97">
              <w:rPr>
                <w:rFonts w:asciiTheme="minorHAnsi" w:hAnsiTheme="minorHAnsi" w:cs="Arial"/>
                <w:sz w:val="20"/>
                <w:szCs w:val="20"/>
                <w:vertAlign w:val="superscript"/>
              </w:rPr>
              <w:t>8</w:t>
            </w:r>
          </w:p>
        </w:tc>
        <w:tc>
          <w:tcPr>
            <w:tcW w:w="2136" w:type="dxa"/>
            <w:vAlign w:val="center"/>
          </w:tcPr>
          <w:p w:rsidR="005D7E29" w:rsidRPr="006C0C97" w:rsidRDefault="005D7E29" w:rsidP="005D7E29">
            <w:pPr>
              <w:rPr>
                <w:rFonts w:asciiTheme="minorHAnsi" w:hAnsiTheme="minorHAnsi" w:cs="Arial"/>
                <w:sz w:val="20"/>
                <w:szCs w:val="20"/>
              </w:rPr>
            </w:pPr>
            <w:r w:rsidRPr="006C0C97">
              <w:rPr>
                <w:rFonts w:asciiTheme="minorHAnsi" w:hAnsiTheme="minorHAnsi" w:cs="Arial"/>
                <w:sz w:val="20"/>
                <w:szCs w:val="20"/>
              </w:rPr>
              <w:t xml:space="preserve">-Meteorología y Oceanografía Teórica </w:t>
            </w:r>
          </w:p>
          <w:p w:rsidR="005D7E29" w:rsidRPr="006C0C97" w:rsidRDefault="005D7E29" w:rsidP="005D7E29">
            <w:pPr>
              <w:rPr>
                <w:rFonts w:asciiTheme="minorHAnsi" w:hAnsiTheme="minorHAnsi" w:cs="Arial"/>
                <w:sz w:val="20"/>
                <w:szCs w:val="20"/>
              </w:rPr>
            </w:pPr>
            <w:r w:rsidRPr="006C0C97">
              <w:rPr>
                <w:rFonts w:asciiTheme="minorHAnsi" w:hAnsiTheme="minorHAnsi" w:cs="Arial"/>
                <w:sz w:val="20"/>
                <w:szCs w:val="20"/>
              </w:rPr>
              <w:t>-Probabilidades y Estadística</w:t>
            </w:r>
          </w:p>
        </w:tc>
        <w:tc>
          <w:tcPr>
            <w:tcW w:w="664" w:type="dxa"/>
            <w:vAlign w:val="center"/>
          </w:tcPr>
          <w:p w:rsidR="005D7E29" w:rsidRPr="006C0C97" w:rsidRDefault="005D7E29" w:rsidP="005D7E29">
            <w:pPr>
              <w:autoSpaceDE w:val="0"/>
              <w:rPr>
                <w:rFonts w:asciiTheme="minorHAnsi" w:hAnsiTheme="minorHAnsi" w:cs="Arial"/>
                <w:sz w:val="20"/>
                <w:szCs w:val="20"/>
              </w:rPr>
            </w:pPr>
            <w:r w:rsidRPr="006C0C97">
              <w:rPr>
                <w:rFonts w:asciiTheme="minorHAnsi" w:hAnsiTheme="minorHAnsi" w:cs="Arial"/>
                <w:sz w:val="20"/>
                <w:szCs w:val="20"/>
              </w:rPr>
              <w:t>T/P/S</w:t>
            </w:r>
          </w:p>
        </w:tc>
      </w:tr>
      <w:tr w:rsidR="006C0C97" w:rsidRPr="00497056" w:rsidTr="006C0C97">
        <w:trPr>
          <w:jc w:val="center"/>
        </w:trPr>
        <w:tc>
          <w:tcPr>
            <w:tcW w:w="484" w:type="dxa"/>
            <w:vAlign w:val="center"/>
          </w:tcPr>
          <w:p w:rsidR="005D7E29" w:rsidRPr="006C0C97" w:rsidRDefault="005D7E29" w:rsidP="005D7E29">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21</w:t>
            </w:r>
          </w:p>
        </w:tc>
        <w:tc>
          <w:tcPr>
            <w:tcW w:w="3025"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Dinámica del océano</w:t>
            </w:r>
          </w:p>
        </w:tc>
        <w:tc>
          <w:tcPr>
            <w:tcW w:w="454" w:type="dxa"/>
            <w:vAlign w:val="center"/>
          </w:tcPr>
          <w:p w:rsidR="005D7E29" w:rsidRPr="006C0C97" w:rsidRDefault="005D7E29" w:rsidP="005D7E29">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609" w:type="dxa"/>
            <w:vAlign w:val="center"/>
          </w:tcPr>
          <w:p w:rsidR="005D7E29" w:rsidRPr="006C0C97" w:rsidRDefault="005D7E29" w:rsidP="005D7E29">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9</w:t>
            </w:r>
          </w:p>
        </w:tc>
        <w:tc>
          <w:tcPr>
            <w:tcW w:w="596" w:type="dxa"/>
            <w:vAlign w:val="center"/>
          </w:tcPr>
          <w:p w:rsidR="005D7E29" w:rsidRPr="006C0C97" w:rsidRDefault="005D7E29" w:rsidP="005D7E29">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144</w:t>
            </w:r>
          </w:p>
        </w:tc>
        <w:tc>
          <w:tcPr>
            <w:tcW w:w="2140"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-Meteorología y Oceanografía Teórica</w:t>
            </w:r>
            <w:r w:rsidRPr="006C0C97">
              <w:rPr>
                <w:rFonts w:asciiTheme="minorHAnsi" w:hAnsiTheme="minorHAnsi" w:cs="Arial"/>
                <w:sz w:val="20"/>
                <w:szCs w:val="20"/>
                <w:vertAlign w:val="superscript"/>
                <w:lang w:val="es-AR"/>
              </w:rPr>
              <w:t>8</w:t>
            </w:r>
          </w:p>
        </w:tc>
        <w:tc>
          <w:tcPr>
            <w:tcW w:w="2136"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-Meteorología y Oceanografía Teórica</w:t>
            </w:r>
          </w:p>
        </w:tc>
        <w:tc>
          <w:tcPr>
            <w:tcW w:w="664"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r w:rsidR="006C0C97" w:rsidRPr="00497056" w:rsidTr="006C0C97">
        <w:trPr>
          <w:jc w:val="center"/>
        </w:trPr>
        <w:tc>
          <w:tcPr>
            <w:tcW w:w="484" w:type="dxa"/>
            <w:vAlign w:val="center"/>
          </w:tcPr>
          <w:p w:rsidR="005D7E29" w:rsidRPr="006C0C97" w:rsidRDefault="005D7E29" w:rsidP="005D7E29">
            <w:pPr>
              <w:autoSpaceDE w:val="0"/>
              <w:rPr>
                <w:rFonts w:asciiTheme="minorHAnsi" w:hAnsiTheme="minorHAnsi" w:cs="Arial"/>
                <w:bCs/>
                <w:color w:val="000000"/>
                <w:sz w:val="20"/>
                <w:szCs w:val="20"/>
                <w:lang w:val="es-AR"/>
              </w:rPr>
            </w:pPr>
            <w:r w:rsidRPr="006C0C97">
              <w:rPr>
                <w:rFonts w:asciiTheme="minorHAnsi" w:hAnsiTheme="minorHAnsi" w:cs="Arial"/>
                <w:sz w:val="20"/>
                <w:szCs w:val="20"/>
                <w:lang w:val="es-AR"/>
              </w:rPr>
              <w:t>22</w:t>
            </w:r>
          </w:p>
        </w:tc>
        <w:tc>
          <w:tcPr>
            <w:tcW w:w="3025"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bCs/>
                <w:color w:val="000000"/>
                <w:sz w:val="20"/>
                <w:szCs w:val="20"/>
                <w:lang w:val="es-AR"/>
              </w:rPr>
              <w:t>Mecánica de los Fluidos</w:t>
            </w:r>
          </w:p>
        </w:tc>
        <w:tc>
          <w:tcPr>
            <w:tcW w:w="454" w:type="dxa"/>
            <w:vAlign w:val="center"/>
          </w:tcPr>
          <w:p w:rsidR="005D7E29" w:rsidRPr="006C0C97" w:rsidRDefault="005D7E29" w:rsidP="005D7E29">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609" w:type="dxa"/>
            <w:vAlign w:val="center"/>
          </w:tcPr>
          <w:p w:rsidR="005D7E29" w:rsidRPr="006C0C97" w:rsidRDefault="005D7E29" w:rsidP="005D7E29">
            <w:pPr>
              <w:autoSpaceDE w:val="0"/>
              <w:jc w:val="center"/>
              <w:rPr>
                <w:rFonts w:asciiTheme="minorHAnsi" w:hAnsiTheme="minorHAnsi" w:cs="Arial"/>
                <w:color w:val="000000"/>
                <w:sz w:val="20"/>
                <w:szCs w:val="20"/>
                <w:lang w:val="es-AR"/>
              </w:rPr>
            </w:pPr>
            <w:r w:rsidRPr="006C0C97">
              <w:rPr>
                <w:rFonts w:asciiTheme="minorHAnsi" w:hAnsiTheme="minorHAnsi" w:cs="Arial"/>
                <w:sz w:val="20"/>
                <w:szCs w:val="20"/>
                <w:lang w:val="es-AR"/>
              </w:rPr>
              <w:t>8</w:t>
            </w:r>
          </w:p>
        </w:tc>
        <w:tc>
          <w:tcPr>
            <w:tcW w:w="596" w:type="dxa"/>
            <w:vAlign w:val="center"/>
          </w:tcPr>
          <w:p w:rsidR="005D7E29" w:rsidRPr="006C0C97" w:rsidRDefault="005D7E29" w:rsidP="005D7E29">
            <w:pPr>
              <w:autoSpaceDE w:val="0"/>
              <w:jc w:val="center"/>
              <w:rPr>
                <w:rFonts w:asciiTheme="minorHAnsi" w:hAnsiTheme="minorHAnsi" w:cs="Arial"/>
                <w:sz w:val="20"/>
                <w:szCs w:val="20"/>
                <w:lang w:val="es-AR"/>
              </w:rPr>
            </w:pPr>
            <w:r w:rsidRPr="006C0C97">
              <w:rPr>
                <w:rFonts w:asciiTheme="minorHAnsi" w:hAnsiTheme="minorHAnsi" w:cs="Arial"/>
                <w:color w:val="000000"/>
                <w:sz w:val="20"/>
                <w:szCs w:val="20"/>
                <w:lang w:val="es-AR"/>
              </w:rPr>
              <w:t>128</w:t>
            </w:r>
          </w:p>
        </w:tc>
        <w:tc>
          <w:tcPr>
            <w:tcW w:w="2140"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-Matemática IV</w:t>
            </w:r>
            <w:r w:rsidRPr="006C0C97">
              <w:rPr>
                <w:rFonts w:asciiTheme="minorHAnsi" w:hAnsiTheme="minorHAnsi" w:cs="Arial"/>
                <w:sz w:val="20"/>
                <w:szCs w:val="20"/>
                <w:vertAlign w:val="superscript"/>
                <w:lang w:val="es-AR"/>
              </w:rPr>
              <w:t>8</w:t>
            </w:r>
          </w:p>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-Probabilidades y Estadística</w:t>
            </w:r>
            <w:r w:rsidRPr="006C0C97">
              <w:rPr>
                <w:rFonts w:asciiTheme="minorHAnsi" w:hAnsiTheme="minorHAnsi" w:cs="Arial"/>
                <w:sz w:val="20"/>
                <w:szCs w:val="20"/>
                <w:vertAlign w:val="superscript"/>
                <w:lang w:val="es-AR"/>
              </w:rPr>
              <w:t>8</w:t>
            </w:r>
          </w:p>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-Meteorología y Oceanografía Teórica</w:t>
            </w:r>
            <w:r w:rsidRPr="006C0C97">
              <w:rPr>
                <w:rFonts w:asciiTheme="minorHAnsi" w:hAnsiTheme="minorHAnsi" w:cs="Arial"/>
                <w:sz w:val="20"/>
                <w:szCs w:val="20"/>
                <w:vertAlign w:val="superscript"/>
                <w:lang w:val="es-AR"/>
              </w:rPr>
              <w:t>8</w:t>
            </w:r>
          </w:p>
        </w:tc>
        <w:tc>
          <w:tcPr>
            <w:tcW w:w="2136"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-Matemática IV</w:t>
            </w:r>
          </w:p>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-Probabilidades y Estadística</w:t>
            </w:r>
          </w:p>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-Meteorología y Oceanografía Teórica</w:t>
            </w:r>
          </w:p>
        </w:tc>
        <w:tc>
          <w:tcPr>
            <w:tcW w:w="664"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T/P</w:t>
            </w:r>
          </w:p>
        </w:tc>
      </w:tr>
      <w:tr w:rsidR="006C0C97" w:rsidRPr="00497056" w:rsidTr="006C0C97">
        <w:trPr>
          <w:jc w:val="center"/>
        </w:trPr>
        <w:tc>
          <w:tcPr>
            <w:tcW w:w="484"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23</w:t>
            </w:r>
          </w:p>
        </w:tc>
        <w:tc>
          <w:tcPr>
            <w:tcW w:w="3025" w:type="dxa"/>
            <w:vAlign w:val="center"/>
          </w:tcPr>
          <w:p w:rsidR="005D7E29" w:rsidRPr="006C0C97" w:rsidRDefault="005D7E29" w:rsidP="005D7E29">
            <w:pPr>
              <w:autoSpaceDE w:val="0"/>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Circulación General</w:t>
            </w:r>
          </w:p>
        </w:tc>
        <w:tc>
          <w:tcPr>
            <w:tcW w:w="454" w:type="dxa"/>
            <w:vAlign w:val="center"/>
          </w:tcPr>
          <w:p w:rsidR="005D7E29" w:rsidRPr="006C0C97" w:rsidRDefault="005D7E29" w:rsidP="005D7E29">
            <w:pPr>
              <w:autoSpaceDE w:val="0"/>
              <w:jc w:val="center"/>
              <w:rPr>
                <w:rFonts w:asciiTheme="minorHAnsi" w:hAnsiTheme="minorHAnsi" w:cs="Arial"/>
                <w:bCs/>
                <w:color w:val="000000"/>
                <w:sz w:val="20"/>
                <w:szCs w:val="20"/>
                <w:lang w:val="es-AR"/>
              </w:rPr>
            </w:pPr>
            <w:r w:rsidRPr="006C0C97">
              <w:rPr>
                <w:rFonts w:asciiTheme="minorHAnsi" w:hAnsiTheme="minorHAnsi" w:cs="Arial"/>
                <w:bCs/>
                <w:color w:val="000000"/>
                <w:sz w:val="20"/>
                <w:szCs w:val="20"/>
                <w:lang w:val="es-AR"/>
              </w:rPr>
              <w:t>C</w:t>
            </w:r>
          </w:p>
        </w:tc>
        <w:tc>
          <w:tcPr>
            <w:tcW w:w="609" w:type="dxa"/>
            <w:vAlign w:val="center"/>
          </w:tcPr>
          <w:p w:rsidR="005D7E29" w:rsidRPr="006C0C97" w:rsidRDefault="005D7E29" w:rsidP="005D7E29">
            <w:pPr>
              <w:autoSpaceDE w:val="0"/>
              <w:jc w:val="center"/>
              <w:rPr>
                <w:rFonts w:asciiTheme="minorHAnsi" w:hAnsiTheme="minorHAnsi" w:cs="Arial"/>
                <w:sz w:val="20"/>
                <w:szCs w:val="20"/>
                <w:lang w:val="es-AR"/>
              </w:rPr>
            </w:pPr>
            <w:r w:rsidRPr="006C0C97">
              <w:rPr>
                <w:rFonts w:asciiTheme="minorHAnsi" w:hAnsiTheme="minorHAnsi" w:cs="Arial"/>
                <w:sz w:val="20"/>
                <w:szCs w:val="20"/>
                <w:lang w:val="es-AR"/>
              </w:rPr>
              <w:t>9</w:t>
            </w:r>
          </w:p>
        </w:tc>
        <w:tc>
          <w:tcPr>
            <w:tcW w:w="596" w:type="dxa"/>
            <w:vAlign w:val="center"/>
          </w:tcPr>
          <w:p w:rsidR="005D7E29" w:rsidRPr="006C0C97" w:rsidRDefault="005D7E29" w:rsidP="005D7E29">
            <w:pPr>
              <w:autoSpaceDE w:val="0"/>
              <w:jc w:val="center"/>
              <w:rPr>
                <w:rFonts w:asciiTheme="minorHAnsi" w:hAnsiTheme="minorHAnsi" w:cs="Arial"/>
                <w:color w:val="000000"/>
                <w:sz w:val="20"/>
                <w:szCs w:val="20"/>
                <w:lang w:val="es-AR"/>
              </w:rPr>
            </w:pPr>
            <w:r w:rsidRPr="006C0C97">
              <w:rPr>
                <w:rFonts w:asciiTheme="minorHAnsi" w:hAnsiTheme="minorHAnsi" w:cs="Arial"/>
                <w:color w:val="000000"/>
                <w:sz w:val="20"/>
                <w:szCs w:val="20"/>
                <w:lang w:val="es-AR"/>
              </w:rPr>
              <w:t>144</w:t>
            </w:r>
          </w:p>
        </w:tc>
        <w:tc>
          <w:tcPr>
            <w:tcW w:w="2140"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-Dinámica del océano</w:t>
            </w:r>
            <w:r w:rsidRPr="006C0C97">
              <w:rPr>
                <w:rFonts w:asciiTheme="minorHAnsi" w:hAnsiTheme="minorHAnsi" w:cs="Arial"/>
                <w:sz w:val="20"/>
                <w:szCs w:val="20"/>
                <w:vertAlign w:val="superscript"/>
                <w:lang w:val="es-AR"/>
              </w:rPr>
              <w:t>8</w:t>
            </w:r>
          </w:p>
        </w:tc>
        <w:tc>
          <w:tcPr>
            <w:tcW w:w="2136"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-Dinámica del océano</w:t>
            </w:r>
          </w:p>
        </w:tc>
        <w:tc>
          <w:tcPr>
            <w:tcW w:w="664" w:type="dxa"/>
            <w:vAlign w:val="center"/>
          </w:tcPr>
          <w:p w:rsidR="005D7E29" w:rsidRPr="006C0C97" w:rsidRDefault="005D7E29" w:rsidP="005D7E29">
            <w:pPr>
              <w:autoSpaceDE w:val="0"/>
              <w:rPr>
                <w:rFonts w:asciiTheme="minorHAnsi" w:hAnsiTheme="minorHAnsi" w:cs="Arial"/>
                <w:sz w:val="20"/>
                <w:szCs w:val="20"/>
                <w:lang w:val="es-AR"/>
              </w:rPr>
            </w:pPr>
            <w:r w:rsidRPr="006C0C97">
              <w:rPr>
                <w:rFonts w:asciiTheme="minorHAnsi" w:hAnsiTheme="minorHAnsi" w:cs="Arial"/>
                <w:sz w:val="20"/>
                <w:szCs w:val="20"/>
                <w:lang w:val="es-AR"/>
              </w:rPr>
              <w:t>T/P/L</w:t>
            </w:r>
          </w:p>
        </w:tc>
      </w:tr>
    </w:tbl>
    <w:p w:rsidR="00B21638" w:rsidRDefault="00B21638" w:rsidP="00B21638">
      <w:pPr>
        <w:pStyle w:val="Prrafodelista"/>
        <w:autoSpaceDE w:val="0"/>
        <w:autoSpaceDN w:val="0"/>
        <w:adjustRightInd w:val="0"/>
        <w:spacing w:before="120" w:after="120"/>
        <w:ind w:left="284"/>
        <w:jc w:val="both"/>
        <w:rPr>
          <w:rFonts w:asciiTheme="minorHAnsi" w:hAnsiTheme="minorHAnsi" w:cs="Arial"/>
          <w:b/>
          <w:sz w:val="20"/>
          <w:szCs w:val="20"/>
          <w:u w:val="single"/>
        </w:rPr>
      </w:pPr>
    </w:p>
    <w:p w:rsidR="000353F9" w:rsidRPr="007D3E52" w:rsidRDefault="000353F9" w:rsidP="007D3E52">
      <w:pPr>
        <w:pStyle w:val="Prrafodelista"/>
        <w:numPr>
          <w:ilvl w:val="0"/>
          <w:numId w:val="28"/>
        </w:numPr>
        <w:autoSpaceDE w:val="0"/>
        <w:autoSpaceDN w:val="0"/>
        <w:adjustRightInd w:val="0"/>
        <w:spacing w:before="120" w:after="120"/>
        <w:ind w:left="284" w:firstLine="0"/>
        <w:jc w:val="both"/>
        <w:rPr>
          <w:rFonts w:asciiTheme="minorHAnsi" w:hAnsiTheme="minorHAnsi" w:cs="Arial"/>
          <w:b/>
          <w:sz w:val="20"/>
          <w:szCs w:val="20"/>
          <w:u w:val="single"/>
        </w:rPr>
      </w:pPr>
      <w:r w:rsidRPr="007D3E52">
        <w:rPr>
          <w:rFonts w:asciiTheme="minorHAnsi" w:hAnsiTheme="minorHAnsi" w:cs="Arial"/>
          <w:b/>
          <w:sz w:val="20"/>
          <w:szCs w:val="20"/>
          <w:u w:val="single"/>
        </w:rPr>
        <w:t xml:space="preserve">Ciclo de Especialización </w:t>
      </w:r>
    </w:p>
    <w:p w:rsidR="00B21638" w:rsidRDefault="00B21638" w:rsidP="007D3E52">
      <w:pPr>
        <w:autoSpaceDE w:val="0"/>
        <w:autoSpaceDN w:val="0"/>
        <w:adjustRightInd w:val="0"/>
        <w:spacing w:before="120" w:after="120"/>
        <w:ind w:left="284"/>
        <w:jc w:val="both"/>
        <w:rPr>
          <w:rFonts w:asciiTheme="minorHAnsi" w:hAnsiTheme="minorHAnsi" w:cs="Arial"/>
          <w:sz w:val="20"/>
          <w:szCs w:val="20"/>
        </w:rPr>
      </w:pPr>
    </w:p>
    <w:p w:rsidR="000353F9" w:rsidRPr="007D3E52" w:rsidRDefault="00AA3A29" w:rsidP="007D3E52">
      <w:pPr>
        <w:autoSpaceDE w:val="0"/>
        <w:autoSpaceDN w:val="0"/>
        <w:adjustRightInd w:val="0"/>
        <w:spacing w:before="120" w:after="120"/>
        <w:ind w:left="284"/>
        <w:jc w:val="both"/>
        <w:rPr>
          <w:rFonts w:asciiTheme="minorHAnsi" w:hAnsiTheme="minorHAnsi" w:cs="Arial"/>
          <w:sz w:val="20"/>
          <w:szCs w:val="20"/>
        </w:rPr>
      </w:pPr>
      <w:r w:rsidRPr="007D3E52">
        <w:rPr>
          <w:rFonts w:asciiTheme="minorHAnsi" w:hAnsiTheme="minorHAnsi" w:cs="Arial"/>
          <w:sz w:val="20"/>
          <w:szCs w:val="20"/>
        </w:rPr>
        <w:t>El ciclo tiene una carga horaria</w:t>
      </w:r>
      <w:r w:rsidR="007B260D" w:rsidRPr="007D3E52">
        <w:rPr>
          <w:rFonts w:asciiTheme="minorHAnsi" w:hAnsiTheme="minorHAnsi" w:cs="Arial"/>
          <w:sz w:val="20"/>
          <w:szCs w:val="20"/>
        </w:rPr>
        <w:t xml:space="preserve"> mínima</w:t>
      </w:r>
      <w:r w:rsidRPr="007D3E52">
        <w:rPr>
          <w:rFonts w:asciiTheme="minorHAnsi" w:hAnsiTheme="minorHAnsi" w:cs="Arial"/>
          <w:sz w:val="20"/>
          <w:szCs w:val="20"/>
        </w:rPr>
        <w:t xml:space="preserve"> total de</w:t>
      </w:r>
      <w:r w:rsidR="0048654B" w:rsidRPr="007D3E52">
        <w:rPr>
          <w:rFonts w:asciiTheme="minorHAnsi" w:hAnsiTheme="minorHAnsi" w:cs="Arial"/>
          <w:sz w:val="20"/>
          <w:szCs w:val="20"/>
        </w:rPr>
        <w:t xml:space="preserve"> 1.000(</w:t>
      </w:r>
      <w:r w:rsidRPr="007D3E52">
        <w:rPr>
          <w:rFonts w:asciiTheme="minorHAnsi" w:hAnsiTheme="minorHAnsi" w:cs="Arial"/>
          <w:sz w:val="20"/>
          <w:szCs w:val="20"/>
        </w:rPr>
        <w:t>MIL</w:t>
      </w:r>
      <w:r w:rsidR="008E421D" w:rsidRPr="007D3E52">
        <w:rPr>
          <w:rFonts w:asciiTheme="minorHAnsi" w:hAnsiTheme="minorHAnsi" w:cs="Arial"/>
          <w:sz w:val="20"/>
          <w:szCs w:val="20"/>
        </w:rPr>
        <w:t>) horas reloj</w:t>
      </w:r>
      <w:r w:rsidR="006251D3" w:rsidRPr="007D3E52">
        <w:rPr>
          <w:rFonts w:asciiTheme="minorHAnsi" w:hAnsiTheme="minorHAnsi" w:cs="Arial"/>
          <w:sz w:val="20"/>
          <w:szCs w:val="20"/>
        </w:rPr>
        <w:t>,</w:t>
      </w:r>
      <w:r w:rsidR="00085C5D" w:rsidRPr="007D3E52">
        <w:rPr>
          <w:rFonts w:asciiTheme="minorHAnsi" w:hAnsiTheme="minorHAnsi" w:cs="Arial"/>
          <w:sz w:val="20"/>
          <w:szCs w:val="20"/>
        </w:rPr>
        <w:t xml:space="preserve"> correspondientes a 7</w:t>
      </w:r>
      <w:r w:rsidR="0048654B" w:rsidRPr="007D3E52">
        <w:rPr>
          <w:rFonts w:asciiTheme="minorHAnsi" w:hAnsiTheme="minorHAnsi" w:cs="Arial"/>
          <w:sz w:val="20"/>
          <w:szCs w:val="20"/>
        </w:rPr>
        <w:t xml:space="preserve"> (SIETE</w:t>
      </w:r>
      <w:r w:rsidR="00085C5D" w:rsidRPr="007D3E52">
        <w:rPr>
          <w:rFonts w:asciiTheme="minorHAnsi" w:hAnsiTheme="minorHAnsi" w:cs="Arial"/>
          <w:sz w:val="20"/>
          <w:szCs w:val="20"/>
        </w:rPr>
        <w:t>) asignaturas</w:t>
      </w:r>
      <w:r w:rsidR="00EE01ED" w:rsidRPr="007D3E52">
        <w:rPr>
          <w:rFonts w:asciiTheme="minorHAnsi" w:hAnsiTheme="minorHAnsi" w:cs="Arial"/>
          <w:sz w:val="20"/>
          <w:szCs w:val="20"/>
        </w:rPr>
        <w:t xml:space="preserve"> electivas</w:t>
      </w:r>
      <w:r w:rsidR="001B2E14">
        <w:rPr>
          <w:rFonts w:asciiTheme="minorHAnsi" w:hAnsiTheme="minorHAnsi" w:cs="Arial"/>
          <w:sz w:val="20"/>
          <w:szCs w:val="20"/>
        </w:rPr>
        <w:t xml:space="preserve"> </w:t>
      </w:r>
      <w:r w:rsidR="00B50537" w:rsidRPr="007D3E52">
        <w:rPr>
          <w:rFonts w:asciiTheme="minorHAnsi" w:hAnsiTheme="minorHAnsi" w:cs="Arial"/>
          <w:sz w:val="20"/>
          <w:szCs w:val="20"/>
        </w:rPr>
        <w:t>y/u optativas</w:t>
      </w:r>
      <w:r w:rsidR="001F3243" w:rsidRPr="007D3E52">
        <w:rPr>
          <w:rFonts w:asciiTheme="minorHAnsi" w:hAnsiTheme="minorHAnsi" w:cs="Arial"/>
          <w:sz w:val="20"/>
          <w:szCs w:val="20"/>
        </w:rPr>
        <w:t>.</w:t>
      </w:r>
      <w:r w:rsidR="001B2E14">
        <w:rPr>
          <w:rFonts w:asciiTheme="minorHAnsi" w:hAnsiTheme="minorHAnsi" w:cs="Arial"/>
          <w:sz w:val="20"/>
          <w:szCs w:val="20"/>
        </w:rPr>
        <w:t xml:space="preserve"> </w:t>
      </w:r>
      <w:r w:rsidR="001F3243" w:rsidRPr="007D3E52">
        <w:rPr>
          <w:rFonts w:asciiTheme="minorHAnsi" w:hAnsiTheme="minorHAnsi" w:cs="Arial"/>
          <w:sz w:val="20"/>
          <w:szCs w:val="20"/>
        </w:rPr>
        <w:t xml:space="preserve">Conformado por </w:t>
      </w:r>
      <w:r w:rsidR="0048654B" w:rsidRPr="007D3E52">
        <w:rPr>
          <w:rFonts w:asciiTheme="minorHAnsi" w:hAnsiTheme="minorHAnsi" w:cs="Arial"/>
          <w:sz w:val="20"/>
          <w:szCs w:val="20"/>
        </w:rPr>
        <w:t>5 (</w:t>
      </w:r>
      <w:r w:rsidR="00852A5D" w:rsidRPr="007D3E52">
        <w:rPr>
          <w:rFonts w:asciiTheme="minorHAnsi" w:hAnsiTheme="minorHAnsi" w:cs="Arial"/>
          <w:sz w:val="20"/>
          <w:szCs w:val="20"/>
        </w:rPr>
        <w:t>CINCO) materias</w:t>
      </w:r>
      <w:r w:rsidR="00EE01ED" w:rsidRPr="007D3E52">
        <w:rPr>
          <w:rFonts w:asciiTheme="minorHAnsi" w:hAnsiTheme="minorHAnsi" w:cs="Arial"/>
          <w:sz w:val="20"/>
          <w:szCs w:val="20"/>
        </w:rPr>
        <w:t xml:space="preserve"> electivas</w:t>
      </w:r>
      <w:r w:rsidR="001B2E14">
        <w:rPr>
          <w:rFonts w:asciiTheme="minorHAnsi" w:hAnsiTheme="minorHAnsi" w:cs="Arial"/>
          <w:sz w:val="20"/>
          <w:szCs w:val="20"/>
        </w:rPr>
        <w:t xml:space="preserve"> </w:t>
      </w:r>
      <w:r w:rsidR="00852A5D" w:rsidRPr="007D3E52">
        <w:rPr>
          <w:rFonts w:asciiTheme="minorHAnsi" w:hAnsiTheme="minorHAnsi" w:cs="Arial"/>
          <w:sz w:val="20"/>
          <w:szCs w:val="20"/>
        </w:rPr>
        <w:t xml:space="preserve">de las </w:t>
      </w:r>
      <w:r w:rsidR="00B50537" w:rsidRPr="007D3E52">
        <w:rPr>
          <w:rFonts w:asciiTheme="minorHAnsi" w:hAnsiTheme="minorHAnsi" w:cs="Arial"/>
          <w:sz w:val="20"/>
          <w:szCs w:val="20"/>
        </w:rPr>
        <w:t>seleccionadas</w:t>
      </w:r>
      <w:r w:rsidR="001B2E14">
        <w:rPr>
          <w:rFonts w:asciiTheme="minorHAnsi" w:hAnsiTheme="minorHAnsi" w:cs="Arial"/>
          <w:sz w:val="20"/>
          <w:szCs w:val="20"/>
        </w:rPr>
        <w:t xml:space="preserve"> </w:t>
      </w:r>
      <w:r w:rsidR="00B50537" w:rsidRPr="007D3E52">
        <w:rPr>
          <w:rFonts w:asciiTheme="minorHAnsi" w:hAnsiTheme="minorHAnsi" w:cs="Arial"/>
          <w:sz w:val="20"/>
          <w:szCs w:val="20"/>
        </w:rPr>
        <w:t xml:space="preserve">entre las </w:t>
      </w:r>
      <w:r w:rsidR="00852A5D" w:rsidRPr="007D3E52">
        <w:rPr>
          <w:rFonts w:asciiTheme="minorHAnsi" w:hAnsiTheme="minorHAnsi" w:cs="Arial"/>
          <w:sz w:val="20"/>
          <w:szCs w:val="20"/>
        </w:rPr>
        <w:t>propuestas</w:t>
      </w:r>
      <w:r w:rsidR="001B2E14">
        <w:rPr>
          <w:rFonts w:asciiTheme="minorHAnsi" w:hAnsiTheme="minorHAnsi" w:cs="Arial"/>
          <w:sz w:val="20"/>
          <w:szCs w:val="20"/>
        </w:rPr>
        <w:t xml:space="preserve"> </w:t>
      </w:r>
      <w:r w:rsidR="00852A5D" w:rsidRPr="007D3E52">
        <w:rPr>
          <w:rFonts w:asciiTheme="minorHAnsi" w:hAnsiTheme="minorHAnsi" w:cs="Arial"/>
          <w:sz w:val="20"/>
          <w:szCs w:val="20"/>
        </w:rPr>
        <w:t>en el presente plan de estudios</w:t>
      </w:r>
      <w:r w:rsidR="00B50537" w:rsidRPr="007D3E52">
        <w:rPr>
          <w:rFonts w:asciiTheme="minorHAnsi" w:hAnsiTheme="minorHAnsi" w:cs="Arial"/>
          <w:sz w:val="20"/>
          <w:szCs w:val="20"/>
        </w:rPr>
        <w:t xml:space="preserve"> y </w:t>
      </w:r>
      <w:r w:rsidR="0048654B" w:rsidRPr="007D3E52">
        <w:rPr>
          <w:rFonts w:asciiTheme="minorHAnsi" w:hAnsiTheme="minorHAnsi" w:cs="Arial"/>
          <w:sz w:val="20"/>
          <w:szCs w:val="20"/>
        </w:rPr>
        <w:t>2 (</w:t>
      </w:r>
      <w:r w:rsidR="00852A5D" w:rsidRPr="007D3E52">
        <w:rPr>
          <w:rFonts w:asciiTheme="minorHAnsi" w:hAnsiTheme="minorHAnsi" w:cs="Arial"/>
          <w:sz w:val="20"/>
          <w:szCs w:val="20"/>
        </w:rPr>
        <w:t>DOS) materias</w:t>
      </w:r>
      <w:r w:rsidR="00EE01ED" w:rsidRPr="007D3E52">
        <w:rPr>
          <w:rFonts w:asciiTheme="minorHAnsi" w:hAnsiTheme="minorHAnsi" w:cs="Arial"/>
          <w:sz w:val="20"/>
          <w:szCs w:val="20"/>
        </w:rPr>
        <w:t xml:space="preserve"> electivas</w:t>
      </w:r>
      <w:r w:rsidR="001B2E14">
        <w:rPr>
          <w:rFonts w:asciiTheme="minorHAnsi" w:hAnsiTheme="minorHAnsi" w:cs="Arial"/>
          <w:sz w:val="20"/>
          <w:szCs w:val="20"/>
        </w:rPr>
        <w:t xml:space="preserve"> </w:t>
      </w:r>
      <w:r w:rsidR="00B50537" w:rsidRPr="007D3E52">
        <w:rPr>
          <w:rFonts w:asciiTheme="minorHAnsi" w:hAnsiTheme="minorHAnsi" w:cs="Arial"/>
          <w:sz w:val="20"/>
          <w:szCs w:val="20"/>
        </w:rPr>
        <w:t>y/u optativas</w:t>
      </w:r>
      <w:r w:rsidR="001F3243" w:rsidRPr="007D3E52">
        <w:rPr>
          <w:rFonts w:asciiTheme="minorHAnsi" w:hAnsiTheme="minorHAnsi" w:cs="Arial"/>
          <w:sz w:val="20"/>
          <w:szCs w:val="20"/>
        </w:rPr>
        <w:t xml:space="preserve"> -</w:t>
      </w:r>
      <w:r w:rsidR="00B50537" w:rsidRPr="007D3E52">
        <w:rPr>
          <w:rFonts w:asciiTheme="minorHAnsi" w:hAnsiTheme="minorHAnsi" w:cs="Arial"/>
          <w:sz w:val="20"/>
          <w:szCs w:val="20"/>
        </w:rPr>
        <w:t xml:space="preserve">electivas </w:t>
      </w:r>
      <w:r w:rsidR="00852A5D" w:rsidRPr="007D3E52">
        <w:rPr>
          <w:rFonts w:asciiTheme="minorHAnsi" w:hAnsiTheme="minorHAnsi" w:cs="Arial"/>
          <w:sz w:val="20"/>
          <w:szCs w:val="20"/>
        </w:rPr>
        <w:t>s</w:t>
      </w:r>
      <w:r w:rsidR="00F20FE1" w:rsidRPr="007D3E52">
        <w:rPr>
          <w:rFonts w:asciiTheme="minorHAnsi" w:hAnsiTheme="minorHAnsi" w:cs="Arial"/>
          <w:sz w:val="20"/>
          <w:szCs w:val="20"/>
        </w:rPr>
        <w:t xml:space="preserve">eleccionadas entre </w:t>
      </w:r>
      <w:r w:rsidR="00B50537" w:rsidRPr="007D3E52">
        <w:rPr>
          <w:rFonts w:asciiTheme="minorHAnsi" w:hAnsiTheme="minorHAnsi" w:cs="Arial"/>
          <w:sz w:val="20"/>
          <w:szCs w:val="20"/>
        </w:rPr>
        <w:t>el resto de la oferta propuesta de este plan de estudio</w:t>
      </w:r>
      <w:r w:rsidR="001B2E14">
        <w:rPr>
          <w:rFonts w:asciiTheme="minorHAnsi" w:hAnsiTheme="minorHAnsi" w:cs="Arial"/>
          <w:sz w:val="20"/>
          <w:szCs w:val="20"/>
        </w:rPr>
        <w:t xml:space="preserve"> </w:t>
      </w:r>
      <w:r w:rsidR="00F075CB" w:rsidRPr="007D3E52">
        <w:rPr>
          <w:rFonts w:asciiTheme="minorHAnsi" w:hAnsiTheme="minorHAnsi" w:cs="Arial"/>
          <w:sz w:val="20"/>
          <w:szCs w:val="20"/>
        </w:rPr>
        <w:t>y/o</w:t>
      </w:r>
      <w:r w:rsidR="001B2E14">
        <w:rPr>
          <w:rFonts w:asciiTheme="minorHAnsi" w:hAnsiTheme="minorHAnsi" w:cs="Arial"/>
          <w:sz w:val="20"/>
          <w:szCs w:val="20"/>
        </w:rPr>
        <w:t xml:space="preserve"> </w:t>
      </w:r>
      <w:r w:rsidR="00852A5D" w:rsidRPr="007D3E52">
        <w:rPr>
          <w:rFonts w:asciiTheme="minorHAnsi" w:hAnsiTheme="minorHAnsi" w:cs="Arial"/>
          <w:sz w:val="20"/>
          <w:szCs w:val="20"/>
        </w:rPr>
        <w:t xml:space="preserve">materias </w:t>
      </w:r>
      <w:r w:rsidR="00B50537" w:rsidRPr="007D3E52">
        <w:rPr>
          <w:rFonts w:asciiTheme="minorHAnsi" w:hAnsiTheme="minorHAnsi" w:cs="Arial"/>
          <w:sz w:val="20"/>
          <w:szCs w:val="20"/>
        </w:rPr>
        <w:t>optativas</w:t>
      </w:r>
      <w:r w:rsidR="001B2E14">
        <w:rPr>
          <w:rFonts w:asciiTheme="minorHAnsi" w:hAnsiTheme="minorHAnsi" w:cs="Arial"/>
          <w:sz w:val="20"/>
          <w:szCs w:val="20"/>
        </w:rPr>
        <w:t xml:space="preserve"> </w:t>
      </w:r>
      <w:r w:rsidR="00852A5D" w:rsidRPr="007D3E52">
        <w:rPr>
          <w:rFonts w:asciiTheme="minorHAnsi" w:hAnsiTheme="minorHAnsi" w:cs="Arial"/>
          <w:sz w:val="20"/>
          <w:szCs w:val="20"/>
        </w:rPr>
        <w:t>que pudiera</w:t>
      </w:r>
      <w:r w:rsidR="00BD1B7B" w:rsidRPr="007D3E52">
        <w:rPr>
          <w:rFonts w:asciiTheme="minorHAnsi" w:hAnsiTheme="minorHAnsi" w:cs="Arial"/>
          <w:sz w:val="20"/>
          <w:szCs w:val="20"/>
        </w:rPr>
        <w:t>n</w:t>
      </w:r>
      <w:r w:rsidR="00852A5D" w:rsidRPr="007D3E52">
        <w:rPr>
          <w:rFonts w:asciiTheme="minorHAnsi" w:hAnsiTheme="minorHAnsi" w:cs="Arial"/>
          <w:sz w:val="20"/>
          <w:szCs w:val="20"/>
        </w:rPr>
        <w:t xml:space="preserve"> ofrecer en el futuro el Departamento de Ciencias de la Atmósfera y los Océanos</w:t>
      </w:r>
      <w:r w:rsidR="001F3243" w:rsidRPr="007D3E52">
        <w:rPr>
          <w:rFonts w:asciiTheme="minorHAnsi" w:hAnsiTheme="minorHAnsi" w:cs="Arial"/>
          <w:sz w:val="20"/>
          <w:szCs w:val="20"/>
        </w:rPr>
        <w:t>, así como asignaturas dictadas por otros Departamentos, de otras Facultades de la Universidad, u otras</w:t>
      </w:r>
      <w:r w:rsidR="001B2E14">
        <w:rPr>
          <w:rFonts w:asciiTheme="minorHAnsi" w:hAnsiTheme="minorHAnsi" w:cs="Arial"/>
          <w:sz w:val="20"/>
          <w:szCs w:val="20"/>
        </w:rPr>
        <w:t xml:space="preserve"> </w:t>
      </w:r>
      <w:r w:rsidR="001F3243" w:rsidRPr="007D3E52">
        <w:rPr>
          <w:rFonts w:asciiTheme="minorHAnsi" w:hAnsiTheme="minorHAnsi" w:cs="Arial"/>
          <w:sz w:val="20"/>
          <w:szCs w:val="20"/>
        </w:rPr>
        <w:t>Universidades</w:t>
      </w:r>
      <w:r w:rsidR="00852A5D" w:rsidRPr="007D3E52">
        <w:rPr>
          <w:rFonts w:asciiTheme="minorHAnsi" w:hAnsiTheme="minorHAnsi" w:cs="Arial"/>
          <w:sz w:val="20"/>
          <w:szCs w:val="20"/>
        </w:rPr>
        <w:t xml:space="preserve">. Para realizar dicha selección el estudiante deberá indicar a la Comisión Consejera de Estudios la orientación que desee para su Carrera, que en coincidencia con el mismo elaborará un plan individual de materias para este </w:t>
      </w:r>
      <w:r w:rsidR="00B50537" w:rsidRPr="007D3E52">
        <w:rPr>
          <w:rFonts w:asciiTheme="minorHAnsi" w:hAnsiTheme="minorHAnsi" w:cs="Arial"/>
          <w:sz w:val="20"/>
          <w:szCs w:val="20"/>
        </w:rPr>
        <w:t>C</w:t>
      </w:r>
      <w:r w:rsidR="00852A5D" w:rsidRPr="007D3E52">
        <w:rPr>
          <w:rFonts w:asciiTheme="minorHAnsi" w:hAnsiTheme="minorHAnsi" w:cs="Arial"/>
          <w:sz w:val="20"/>
          <w:szCs w:val="20"/>
        </w:rPr>
        <w:t xml:space="preserve">iclo. Esta Comisión estará compuesta por </w:t>
      </w:r>
      <w:r w:rsidR="0048654B" w:rsidRPr="007D3E52">
        <w:rPr>
          <w:rFonts w:asciiTheme="minorHAnsi" w:hAnsiTheme="minorHAnsi" w:cs="Arial"/>
          <w:sz w:val="20"/>
          <w:szCs w:val="20"/>
        </w:rPr>
        <w:t>3 (TRES)</w:t>
      </w:r>
      <w:r w:rsidR="00852A5D" w:rsidRPr="007D3E52">
        <w:rPr>
          <w:rFonts w:asciiTheme="minorHAnsi" w:hAnsiTheme="minorHAnsi" w:cs="Arial"/>
          <w:sz w:val="20"/>
          <w:szCs w:val="20"/>
        </w:rPr>
        <w:t xml:space="preserve"> profesores y </w:t>
      </w:r>
      <w:r w:rsidR="0048654B" w:rsidRPr="007D3E52">
        <w:rPr>
          <w:rFonts w:asciiTheme="minorHAnsi" w:hAnsiTheme="minorHAnsi" w:cs="Arial"/>
          <w:sz w:val="20"/>
          <w:szCs w:val="20"/>
        </w:rPr>
        <w:t>1 (UN)</w:t>
      </w:r>
      <w:r w:rsidR="00852A5D" w:rsidRPr="007D3E52">
        <w:rPr>
          <w:rFonts w:asciiTheme="minorHAnsi" w:hAnsiTheme="minorHAnsi" w:cs="Arial"/>
          <w:sz w:val="20"/>
          <w:szCs w:val="20"/>
        </w:rPr>
        <w:t xml:space="preserve"> docente auxiliar y deberá reunirse cada vez que lo requieran las circunstancias.</w:t>
      </w:r>
    </w:p>
    <w:p w:rsidR="00AA3A29" w:rsidRPr="007D3E52" w:rsidRDefault="00AA3A29" w:rsidP="007D3E52">
      <w:pPr>
        <w:autoSpaceDE w:val="0"/>
        <w:autoSpaceDN w:val="0"/>
        <w:adjustRightInd w:val="0"/>
        <w:spacing w:before="120" w:after="120"/>
        <w:ind w:left="284"/>
        <w:jc w:val="both"/>
        <w:rPr>
          <w:rFonts w:asciiTheme="minorHAnsi" w:hAnsiTheme="minorHAnsi" w:cs="Arial"/>
          <w:sz w:val="20"/>
          <w:szCs w:val="20"/>
        </w:rPr>
      </w:pPr>
      <w:r w:rsidRPr="007D3E52">
        <w:rPr>
          <w:rFonts w:asciiTheme="minorHAnsi" w:hAnsiTheme="minorHAnsi" w:cs="Arial"/>
          <w:sz w:val="20"/>
          <w:szCs w:val="20"/>
        </w:rPr>
        <w:t xml:space="preserve">El ciclo se completa con </w:t>
      </w:r>
      <w:r w:rsidR="0048654B" w:rsidRPr="007D3E52">
        <w:rPr>
          <w:rFonts w:asciiTheme="minorHAnsi" w:hAnsiTheme="minorHAnsi" w:cs="Arial"/>
          <w:sz w:val="20"/>
          <w:szCs w:val="20"/>
        </w:rPr>
        <w:t>160 (</w:t>
      </w:r>
      <w:r w:rsidRPr="007D3E52">
        <w:rPr>
          <w:rFonts w:asciiTheme="minorHAnsi" w:hAnsiTheme="minorHAnsi" w:cs="Arial"/>
          <w:sz w:val="20"/>
          <w:szCs w:val="20"/>
        </w:rPr>
        <w:t>CIENTO SESENTA) horas reloj correspondientes</w:t>
      </w:r>
      <w:r w:rsidR="001B2E14">
        <w:rPr>
          <w:rFonts w:asciiTheme="minorHAnsi" w:hAnsiTheme="minorHAnsi" w:cs="Arial"/>
          <w:sz w:val="20"/>
          <w:szCs w:val="20"/>
        </w:rPr>
        <w:t xml:space="preserve"> </w:t>
      </w:r>
      <w:r w:rsidRPr="007D3E52">
        <w:rPr>
          <w:rFonts w:asciiTheme="minorHAnsi" w:hAnsiTheme="minorHAnsi" w:cs="Arial"/>
          <w:sz w:val="20"/>
          <w:szCs w:val="20"/>
        </w:rPr>
        <w:t>a la realización y defensa pública de una Tesis de Licenciatura</w:t>
      </w:r>
      <w:r w:rsidR="001E26EC" w:rsidRPr="007D3E52">
        <w:rPr>
          <w:rFonts w:asciiTheme="minorHAnsi" w:hAnsiTheme="minorHAnsi" w:cs="Arial"/>
          <w:sz w:val="20"/>
          <w:szCs w:val="20"/>
        </w:rPr>
        <w:t xml:space="preserve">, </w:t>
      </w:r>
      <w:r w:rsidRPr="007D3E52">
        <w:rPr>
          <w:rFonts w:asciiTheme="minorHAnsi" w:hAnsiTheme="minorHAnsi" w:cs="Arial"/>
          <w:sz w:val="20"/>
          <w:szCs w:val="20"/>
        </w:rPr>
        <w:t xml:space="preserve">supervisada por </w:t>
      </w:r>
      <w:r w:rsidR="00364CEE" w:rsidRPr="007D3E52">
        <w:rPr>
          <w:rFonts w:asciiTheme="minorHAnsi" w:hAnsiTheme="minorHAnsi" w:cs="Arial"/>
          <w:sz w:val="20"/>
          <w:szCs w:val="20"/>
        </w:rPr>
        <w:t>un Docente asignado a dicha tarea</w:t>
      </w:r>
      <w:r w:rsidRPr="007D3E52">
        <w:rPr>
          <w:rFonts w:asciiTheme="minorHAnsi" w:hAnsiTheme="minorHAnsi" w:cs="Arial"/>
          <w:sz w:val="20"/>
          <w:szCs w:val="20"/>
        </w:rPr>
        <w:t xml:space="preserve">. A esos fines, </w:t>
      </w:r>
      <w:r w:rsidR="00857267" w:rsidRPr="007D3E52">
        <w:rPr>
          <w:rFonts w:asciiTheme="minorHAnsi" w:hAnsiTheme="minorHAnsi" w:cs="Arial"/>
          <w:sz w:val="20"/>
          <w:szCs w:val="20"/>
        </w:rPr>
        <w:t>antes de</w:t>
      </w:r>
      <w:r w:rsidRPr="007D3E52">
        <w:rPr>
          <w:rFonts w:asciiTheme="minorHAnsi" w:hAnsiTheme="minorHAnsi" w:cs="Arial"/>
          <w:sz w:val="20"/>
          <w:szCs w:val="20"/>
        </w:rPr>
        <w:t xml:space="preserve"> presentar su plan de tesis, </w:t>
      </w:r>
      <w:r w:rsidR="00364CEE" w:rsidRPr="007D3E52">
        <w:rPr>
          <w:rFonts w:asciiTheme="minorHAnsi" w:hAnsiTheme="minorHAnsi" w:cs="Arial"/>
          <w:sz w:val="20"/>
          <w:szCs w:val="20"/>
        </w:rPr>
        <w:t>el Docente</w:t>
      </w:r>
      <w:r w:rsidR="00857267" w:rsidRPr="007D3E52">
        <w:rPr>
          <w:rFonts w:asciiTheme="minorHAnsi" w:hAnsiTheme="minorHAnsi" w:cs="Arial"/>
          <w:sz w:val="20"/>
          <w:szCs w:val="20"/>
        </w:rPr>
        <w:t xml:space="preserve"> evaluará, según el grado de avance de</w:t>
      </w:r>
      <w:r w:rsidRPr="007D3E52">
        <w:rPr>
          <w:rFonts w:asciiTheme="minorHAnsi" w:hAnsiTheme="minorHAnsi" w:cs="Arial"/>
          <w:sz w:val="20"/>
          <w:szCs w:val="20"/>
        </w:rPr>
        <w:t>l estudiante</w:t>
      </w:r>
      <w:r w:rsidR="00857267" w:rsidRPr="007D3E52">
        <w:rPr>
          <w:rFonts w:asciiTheme="minorHAnsi" w:hAnsiTheme="minorHAnsi" w:cs="Arial"/>
          <w:sz w:val="20"/>
          <w:szCs w:val="20"/>
        </w:rPr>
        <w:t>,</w:t>
      </w:r>
      <w:r w:rsidR="001B2E14">
        <w:rPr>
          <w:rFonts w:asciiTheme="minorHAnsi" w:hAnsiTheme="minorHAnsi" w:cs="Arial"/>
          <w:sz w:val="20"/>
          <w:szCs w:val="20"/>
        </w:rPr>
        <w:t xml:space="preserve"> </w:t>
      </w:r>
      <w:r w:rsidR="00857267" w:rsidRPr="007D3E52">
        <w:rPr>
          <w:rFonts w:asciiTheme="minorHAnsi" w:hAnsiTheme="minorHAnsi" w:cs="Arial"/>
          <w:sz w:val="20"/>
          <w:szCs w:val="20"/>
        </w:rPr>
        <w:t>si corresponde o no iniciar con la propuesta.</w:t>
      </w:r>
    </w:p>
    <w:p w:rsidR="001E26EC" w:rsidRPr="007D3E52" w:rsidRDefault="00AA3A29" w:rsidP="007D3E52">
      <w:pPr>
        <w:shd w:val="clear" w:color="auto" w:fill="FFFFFF"/>
        <w:spacing w:before="120" w:after="120"/>
        <w:ind w:left="284"/>
        <w:jc w:val="both"/>
        <w:rPr>
          <w:rFonts w:asciiTheme="minorHAnsi" w:hAnsiTheme="minorHAnsi" w:cs="Arial"/>
          <w:kern w:val="20"/>
          <w:sz w:val="20"/>
          <w:szCs w:val="20"/>
        </w:rPr>
      </w:pPr>
      <w:r w:rsidRPr="007D3E52">
        <w:rPr>
          <w:rFonts w:asciiTheme="minorHAnsi" w:hAnsiTheme="minorHAnsi" w:cs="Arial"/>
          <w:sz w:val="20"/>
          <w:szCs w:val="20"/>
        </w:rPr>
        <w:lastRenderedPageBreak/>
        <w:t>La Tesis de Licenciaturas</w:t>
      </w:r>
      <w:r w:rsidR="001B2E14">
        <w:rPr>
          <w:rFonts w:asciiTheme="minorHAnsi" w:hAnsiTheme="minorHAnsi" w:cs="Arial"/>
          <w:sz w:val="20"/>
          <w:szCs w:val="20"/>
        </w:rPr>
        <w:t xml:space="preserve"> </w:t>
      </w:r>
      <w:r w:rsidRPr="007D3E52">
        <w:rPr>
          <w:rFonts w:asciiTheme="minorHAnsi" w:hAnsiTheme="minorHAnsi" w:cs="Arial"/>
          <w:sz w:val="20"/>
          <w:szCs w:val="20"/>
        </w:rPr>
        <w:t xml:space="preserve">erá dirigida por un Profesor del Departamento o un Investigador con antecedentes equivalentes. </w:t>
      </w:r>
      <w:r w:rsidR="00364CEE" w:rsidRPr="007D3E52">
        <w:rPr>
          <w:rFonts w:asciiTheme="minorHAnsi" w:hAnsiTheme="minorHAnsi" w:cs="Arial"/>
          <w:sz w:val="20"/>
          <w:szCs w:val="20"/>
        </w:rPr>
        <w:t>La Tesis de Licenciatura</w:t>
      </w:r>
      <w:r w:rsidRPr="007D3E52">
        <w:rPr>
          <w:rFonts w:asciiTheme="minorHAnsi" w:hAnsiTheme="minorHAnsi" w:cs="Arial"/>
          <w:sz w:val="20"/>
          <w:szCs w:val="20"/>
        </w:rPr>
        <w:t xml:space="preserve"> está orientad</w:t>
      </w:r>
      <w:r w:rsidR="00364CEE" w:rsidRPr="007D3E52">
        <w:rPr>
          <w:rFonts w:asciiTheme="minorHAnsi" w:hAnsiTheme="minorHAnsi" w:cs="Arial"/>
          <w:sz w:val="20"/>
          <w:szCs w:val="20"/>
        </w:rPr>
        <w:t>a</w:t>
      </w:r>
      <w:r w:rsidRPr="007D3E52">
        <w:rPr>
          <w:rFonts w:asciiTheme="minorHAnsi" w:hAnsiTheme="minorHAnsi" w:cs="Arial"/>
          <w:sz w:val="20"/>
          <w:szCs w:val="20"/>
        </w:rPr>
        <w:t xml:space="preserve"> a iniciar al estudiante en la investigación</w:t>
      </w:r>
      <w:r w:rsidR="00214F0D" w:rsidRPr="007D3E52">
        <w:rPr>
          <w:rFonts w:asciiTheme="minorHAnsi" w:hAnsiTheme="minorHAnsi" w:cs="Arial"/>
          <w:sz w:val="20"/>
          <w:szCs w:val="20"/>
        </w:rPr>
        <w:t>, o en la resolución de problemas relacionados con las distintas áreas de la Oceanografía aplicada</w:t>
      </w:r>
      <w:r w:rsidRPr="007D3E52">
        <w:rPr>
          <w:rFonts w:asciiTheme="minorHAnsi" w:hAnsiTheme="minorHAnsi" w:cs="Arial"/>
          <w:sz w:val="20"/>
          <w:szCs w:val="20"/>
        </w:rPr>
        <w:t xml:space="preserve"> y familiarizarlo con una rama particular de la </w:t>
      </w:r>
      <w:r w:rsidR="00215AA9" w:rsidRPr="007D3E52">
        <w:rPr>
          <w:rFonts w:asciiTheme="minorHAnsi" w:hAnsiTheme="minorHAnsi" w:cs="Arial"/>
          <w:sz w:val="20"/>
          <w:szCs w:val="20"/>
        </w:rPr>
        <w:t>disciplina</w:t>
      </w:r>
      <w:r w:rsidRPr="007D3E52">
        <w:rPr>
          <w:rFonts w:asciiTheme="minorHAnsi" w:hAnsiTheme="minorHAnsi" w:cs="Arial"/>
          <w:sz w:val="20"/>
          <w:szCs w:val="20"/>
        </w:rPr>
        <w:t xml:space="preserve">. </w:t>
      </w:r>
      <w:r w:rsidR="001E26EC" w:rsidRPr="007D3E52">
        <w:rPr>
          <w:rFonts w:asciiTheme="minorHAnsi" w:hAnsiTheme="minorHAnsi" w:cs="Arial"/>
          <w:kern w:val="20"/>
          <w:sz w:val="20"/>
          <w:szCs w:val="20"/>
        </w:rPr>
        <w:t>De esta manera el alumno completa su formación de grado adquiriendo herramientas metodológicas necesarias para el desempeño profesional.</w:t>
      </w:r>
      <w:r w:rsidR="00364CEE" w:rsidRPr="007D3E52">
        <w:rPr>
          <w:rFonts w:asciiTheme="minorHAnsi" w:hAnsiTheme="minorHAnsi" w:cs="Arial"/>
          <w:sz w:val="20"/>
          <w:szCs w:val="20"/>
        </w:rPr>
        <w:t xml:space="preserve"> Para la aprobación de la Tesis de Licenciatura, el estudiante deberá presentar un trabajo escrito y expondrá sus resultados ante una mesa examinadora integrada por </w:t>
      </w:r>
      <w:r w:rsidR="0048654B" w:rsidRPr="007D3E52">
        <w:rPr>
          <w:rFonts w:asciiTheme="minorHAnsi" w:hAnsiTheme="minorHAnsi" w:cs="Arial"/>
          <w:sz w:val="20"/>
          <w:szCs w:val="20"/>
        </w:rPr>
        <w:t>3 (TRES)</w:t>
      </w:r>
      <w:r w:rsidR="001B2E14">
        <w:rPr>
          <w:rFonts w:asciiTheme="minorHAnsi" w:hAnsiTheme="minorHAnsi" w:cs="Arial"/>
          <w:sz w:val="20"/>
          <w:szCs w:val="20"/>
        </w:rPr>
        <w:t xml:space="preserve"> </w:t>
      </w:r>
      <w:r w:rsidR="007721FB" w:rsidRPr="007D3E52">
        <w:rPr>
          <w:rFonts w:asciiTheme="minorHAnsi" w:hAnsiTheme="minorHAnsi" w:cs="Arial"/>
          <w:sz w:val="20"/>
          <w:szCs w:val="20"/>
        </w:rPr>
        <w:t>Docentes</w:t>
      </w:r>
      <w:r w:rsidR="00364CEE" w:rsidRPr="007D3E52">
        <w:rPr>
          <w:rFonts w:asciiTheme="minorHAnsi" w:hAnsiTheme="minorHAnsi" w:cs="Arial"/>
          <w:sz w:val="20"/>
          <w:szCs w:val="20"/>
        </w:rPr>
        <w:t>.</w:t>
      </w:r>
    </w:p>
    <w:p w:rsidR="0029298F" w:rsidRPr="00251441" w:rsidRDefault="0029298F" w:rsidP="00251441">
      <w:pPr>
        <w:autoSpaceDE w:val="0"/>
        <w:autoSpaceDN w:val="0"/>
        <w:adjustRightInd w:val="0"/>
        <w:jc w:val="both"/>
        <w:rPr>
          <w:rFonts w:ascii="Arial" w:hAnsi="Arial" w:cs="Arial"/>
        </w:rPr>
      </w:pPr>
    </w:p>
    <w:tbl>
      <w:tblPr>
        <w:tblW w:w="10646" w:type="dxa"/>
        <w:jc w:val="center"/>
        <w:tblLayout w:type="fixed"/>
        <w:tblLook w:val="0000"/>
      </w:tblPr>
      <w:tblGrid>
        <w:gridCol w:w="425"/>
        <w:gridCol w:w="3027"/>
        <w:gridCol w:w="426"/>
        <w:gridCol w:w="708"/>
        <w:gridCol w:w="709"/>
        <w:gridCol w:w="2126"/>
        <w:gridCol w:w="1985"/>
        <w:gridCol w:w="709"/>
        <w:gridCol w:w="531"/>
      </w:tblGrid>
      <w:tr w:rsidR="00C950CC" w:rsidRPr="006076EB" w:rsidTr="006E7E7D">
        <w:trPr>
          <w:gridAfter w:val="1"/>
          <w:wAfter w:w="531" w:type="dxa"/>
          <w:jc w:val="center"/>
        </w:trPr>
        <w:tc>
          <w:tcPr>
            <w:tcW w:w="10115" w:type="dxa"/>
            <w:gridSpan w:val="8"/>
            <w:tcBorders>
              <w:top w:val="single" w:sz="4" w:space="0" w:color="000000"/>
              <w:left w:val="single" w:sz="4" w:space="0" w:color="000000"/>
              <w:right w:val="single" w:sz="4" w:space="0" w:color="000000"/>
            </w:tcBorders>
            <w:vAlign w:val="center"/>
          </w:tcPr>
          <w:p w:rsidR="00C950CC" w:rsidRPr="006076EB" w:rsidRDefault="00A078DE" w:rsidP="00B5053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Asignaturas Electivas</w:t>
            </w:r>
          </w:p>
        </w:tc>
      </w:tr>
      <w:tr w:rsidR="000353F9" w:rsidRPr="006076EB" w:rsidTr="006E7E7D">
        <w:trPr>
          <w:gridAfter w:val="1"/>
          <w:wAfter w:w="531" w:type="dxa"/>
          <w:jc w:val="center"/>
        </w:trPr>
        <w:tc>
          <w:tcPr>
            <w:tcW w:w="425" w:type="dxa"/>
            <w:vMerge w:val="restart"/>
            <w:tcBorders>
              <w:top w:val="single" w:sz="4" w:space="0" w:color="000000"/>
              <w:left w:val="single" w:sz="4" w:space="0" w:color="000000"/>
            </w:tcBorders>
            <w:vAlign w:val="center"/>
          </w:tcPr>
          <w:p w:rsidR="000353F9" w:rsidRPr="006076EB" w:rsidRDefault="000353F9" w:rsidP="00B50537">
            <w:pPr>
              <w:tabs>
                <w:tab w:val="left" w:pos="460"/>
              </w:tabs>
              <w:autoSpaceDE w:val="0"/>
              <w:ind w:right="-142"/>
              <w:jc w:val="center"/>
              <w:rPr>
                <w:rFonts w:asciiTheme="minorHAnsi" w:hAnsiTheme="minorHAnsi" w:cs="Arial"/>
                <w:b/>
                <w:sz w:val="20"/>
                <w:szCs w:val="20"/>
                <w:lang w:val="es-AR"/>
              </w:rPr>
            </w:pPr>
            <w:r w:rsidRPr="006076EB">
              <w:rPr>
                <w:rFonts w:asciiTheme="minorHAnsi" w:hAnsiTheme="minorHAnsi" w:cs="Arial"/>
                <w:b/>
                <w:sz w:val="20"/>
                <w:szCs w:val="20"/>
                <w:lang w:val="es-AR"/>
              </w:rPr>
              <w:t>N°</w:t>
            </w:r>
          </w:p>
        </w:tc>
        <w:tc>
          <w:tcPr>
            <w:tcW w:w="3027" w:type="dxa"/>
            <w:vMerge w:val="restart"/>
            <w:tcBorders>
              <w:top w:val="single" w:sz="4" w:space="0" w:color="000000"/>
              <w:left w:val="single" w:sz="4" w:space="0" w:color="000000"/>
            </w:tcBorders>
            <w:vAlign w:val="center"/>
          </w:tcPr>
          <w:p w:rsidR="000353F9" w:rsidRPr="006076EB" w:rsidRDefault="000353F9" w:rsidP="00B5053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Asignatura</w:t>
            </w:r>
          </w:p>
        </w:tc>
        <w:tc>
          <w:tcPr>
            <w:tcW w:w="426" w:type="dxa"/>
            <w:vMerge w:val="restart"/>
            <w:tcBorders>
              <w:top w:val="single" w:sz="4" w:space="0" w:color="000000"/>
              <w:left w:val="single" w:sz="4" w:space="0" w:color="000000"/>
              <w:right w:val="single" w:sz="4" w:space="0" w:color="000000"/>
            </w:tcBorders>
            <w:vAlign w:val="center"/>
          </w:tcPr>
          <w:p w:rsidR="000353F9" w:rsidRPr="006076EB" w:rsidRDefault="00B50537" w:rsidP="0085726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C</w:t>
            </w:r>
            <w:r w:rsidRPr="006076EB">
              <w:rPr>
                <w:rFonts w:asciiTheme="minorHAnsi" w:hAnsiTheme="minorHAnsi" w:cs="Arial"/>
                <w:b/>
                <w:sz w:val="20"/>
                <w:szCs w:val="20"/>
                <w:vertAlign w:val="superscript"/>
                <w:lang w:val="es-AR"/>
              </w:rPr>
              <w:t>1</w:t>
            </w:r>
          </w:p>
        </w:tc>
        <w:tc>
          <w:tcPr>
            <w:tcW w:w="708" w:type="dxa"/>
            <w:vMerge w:val="restart"/>
            <w:tcBorders>
              <w:top w:val="single" w:sz="4" w:space="0" w:color="000000"/>
              <w:left w:val="single" w:sz="4" w:space="0" w:color="000000"/>
            </w:tcBorders>
            <w:vAlign w:val="center"/>
          </w:tcPr>
          <w:p w:rsidR="000353F9" w:rsidRPr="006076EB" w:rsidRDefault="000353F9" w:rsidP="00B5053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CHS</w:t>
            </w:r>
            <w:r w:rsidR="00B50537" w:rsidRPr="006076EB">
              <w:rPr>
                <w:rFonts w:asciiTheme="minorHAnsi" w:hAnsiTheme="minorHAnsi" w:cs="Arial"/>
                <w:b/>
                <w:sz w:val="20"/>
                <w:szCs w:val="20"/>
                <w:vertAlign w:val="superscript"/>
                <w:lang w:val="es-AR"/>
              </w:rPr>
              <w:t>2</w:t>
            </w:r>
          </w:p>
        </w:tc>
        <w:tc>
          <w:tcPr>
            <w:tcW w:w="709" w:type="dxa"/>
            <w:vMerge w:val="restart"/>
            <w:tcBorders>
              <w:top w:val="single" w:sz="4" w:space="0" w:color="000000"/>
              <w:left w:val="single" w:sz="4" w:space="0" w:color="000000"/>
            </w:tcBorders>
            <w:vAlign w:val="center"/>
          </w:tcPr>
          <w:p w:rsidR="000353F9" w:rsidRPr="006076EB" w:rsidRDefault="000353F9" w:rsidP="00B5053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CHT</w:t>
            </w:r>
            <w:r w:rsidR="00B50537" w:rsidRPr="006076EB">
              <w:rPr>
                <w:rFonts w:asciiTheme="minorHAnsi" w:hAnsiTheme="minorHAnsi" w:cs="Arial"/>
                <w:b/>
                <w:sz w:val="20"/>
                <w:szCs w:val="20"/>
                <w:vertAlign w:val="superscript"/>
                <w:lang w:val="es-AR"/>
              </w:rPr>
              <w:t>3</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rsidR="000353F9" w:rsidRPr="006076EB" w:rsidRDefault="00A078DE" w:rsidP="00B50537">
            <w:pPr>
              <w:autoSpaceDE w:val="0"/>
              <w:jc w:val="center"/>
              <w:rPr>
                <w:rFonts w:asciiTheme="minorHAnsi" w:hAnsiTheme="minorHAnsi" w:cs="Arial"/>
                <w:b/>
                <w:sz w:val="20"/>
                <w:szCs w:val="20"/>
                <w:lang w:val="es-AR"/>
              </w:rPr>
            </w:pPr>
            <w:r w:rsidRPr="006076EB">
              <w:rPr>
                <w:rFonts w:asciiTheme="minorHAnsi" w:hAnsiTheme="minorHAnsi" w:cs="Arial"/>
                <w:b/>
                <w:sz w:val="20"/>
                <w:szCs w:val="20"/>
                <w:lang w:val="es-AR"/>
              </w:rPr>
              <w:t>Correlatividades</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b/>
                <w:sz w:val="20"/>
                <w:szCs w:val="20"/>
                <w:vertAlign w:val="superscript"/>
                <w:lang w:val="es-AR"/>
              </w:rPr>
            </w:pPr>
            <w:r w:rsidRPr="006076EB">
              <w:rPr>
                <w:rFonts w:asciiTheme="minorHAnsi" w:hAnsiTheme="minorHAnsi" w:cs="Arial"/>
                <w:b/>
                <w:sz w:val="20"/>
                <w:szCs w:val="20"/>
                <w:lang w:val="es-AR"/>
              </w:rPr>
              <w:t>M</w:t>
            </w:r>
            <w:r w:rsidR="00B50537" w:rsidRPr="006076EB">
              <w:rPr>
                <w:rFonts w:asciiTheme="minorHAnsi" w:hAnsiTheme="minorHAnsi" w:cs="Arial"/>
                <w:b/>
                <w:sz w:val="20"/>
                <w:szCs w:val="20"/>
                <w:vertAlign w:val="superscript"/>
                <w:lang w:val="es-AR"/>
              </w:rPr>
              <w:t>6</w:t>
            </w:r>
          </w:p>
        </w:tc>
      </w:tr>
      <w:tr w:rsidR="000353F9" w:rsidRPr="006076EB" w:rsidTr="006E7E7D">
        <w:trPr>
          <w:gridAfter w:val="1"/>
          <w:wAfter w:w="531" w:type="dxa"/>
          <w:jc w:val="center"/>
        </w:trPr>
        <w:tc>
          <w:tcPr>
            <w:tcW w:w="425" w:type="dxa"/>
            <w:vMerge/>
            <w:tcBorders>
              <w:left w:val="single" w:sz="4" w:space="0" w:color="000000"/>
              <w:bottom w:val="single" w:sz="4" w:space="0" w:color="000000"/>
            </w:tcBorders>
            <w:vAlign w:val="center"/>
          </w:tcPr>
          <w:p w:rsidR="000353F9" w:rsidRPr="006076EB" w:rsidRDefault="000353F9" w:rsidP="00B50537">
            <w:pPr>
              <w:autoSpaceDE w:val="0"/>
              <w:snapToGrid w:val="0"/>
              <w:jc w:val="center"/>
              <w:rPr>
                <w:rFonts w:asciiTheme="minorHAnsi" w:hAnsiTheme="minorHAnsi" w:cs="Arial"/>
                <w:b/>
                <w:sz w:val="20"/>
                <w:szCs w:val="20"/>
                <w:lang w:val="es-AR"/>
              </w:rPr>
            </w:pPr>
          </w:p>
        </w:tc>
        <w:tc>
          <w:tcPr>
            <w:tcW w:w="3027" w:type="dxa"/>
            <w:vMerge/>
            <w:tcBorders>
              <w:left w:val="single" w:sz="4" w:space="0" w:color="000000"/>
              <w:bottom w:val="single" w:sz="4" w:space="0" w:color="000000"/>
            </w:tcBorders>
            <w:vAlign w:val="center"/>
          </w:tcPr>
          <w:p w:rsidR="000353F9" w:rsidRPr="006076EB" w:rsidRDefault="000353F9" w:rsidP="00B50537">
            <w:pPr>
              <w:autoSpaceDE w:val="0"/>
              <w:snapToGrid w:val="0"/>
              <w:jc w:val="center"/>
              <w:rPr>
                <w:rFonts w:asciiTheme="minorHAnsi" w:hAnsiTheme="minorHAnsi" w:cs="Arial"/>
                <w:b/>
                <w:sz w:val="20"/>
                <w:szCs w:val="20"/>
                <w:lang w:val="es-AR"/>
              </w:rPr>
            </w:pPr>
          </w:p>
        </w:tc>
        <w:tc>
          <w:tcPr>
            <w:tcW w:w="426" w:type="dxa"/>
            <w:vMerge/>
            <w:tcBorders>
              <w:left w:val="single" w:sz="4" w:space="0" w:color="000000"/>
              <w:bottom w:val="single" w:sz="4" w:space="0" w:color="000000"/>
              <w:right w:val="single" w:sz="4" w:space="0" w:color="000000"/>
            </w:tcBorders>
            <w:vAlign w:val="center"/>
          </w:tcPr>
          <w:p w:rsidR="000353F9" w:rsidRPr="006076EB" w:rsidRDefault="000353F9" w:rsidP="00B50537">
            <w:pPr>
              <w:autoSpaceDE w:val="0"/>
              <w:snapToGrid w:val="0"/>
              <w:jc w:val="center"/>
              <w:rPr>
                <w:rFonts w:asciiTheme="minorHAnsi" w:hAnsiTheme="minorHAnsi" w:cs="Arial"/>
                <w:b/>
                <w:sz w:val="20"/>
                <w:szCs w:val="20"/>
                <w:lang w:val="es-AR"/>
              </w:rPr>
            </w:pPr>
          </w:p>
        </w:tc>
        <w:tc>
          <w:tcPr>
            <w:tcW w:w="708" w:type="dxa"/>
            <w:vMerge/>
            <w:tcBorders>
              <w:left w:val="single" w:sz="4" w:space="0" w:color="000000"/>
              <w:bottom w:val="single" w:sz="4" w:space="0" w:color="000000"/>
            </w:tcBorders>
            <w:vAlign w:val="center"/>
          </w:tcPr>
          <w:p w:rsidR="000353F9" w:rsidRPr="006076EB" w:rsidRDefault="000353F9" w:rsidP="00B50537">
            <w:pPr>
              <w:autoSpaceDE w:val="0"/>
              <w:snapToGrid w:val="0"/>
              <w:jc w:val="center"/>
              <w:rPr>
                <w:rFonts w:asciiTheme="minorHAnsi" w:hAnsiTheme="minorHAnsi" w:cs="Arial"/>
                <w:b/>
                <w:sz w:val="20"/>
                <w:szCs w:val="20"/>
                <w:lang w:val="es-AR"/>
              </w:rPr>
            </w:pPr>
          </w:p>
        </w:tc>
        <w:tc>
          <w:tcPr>
            <w:tcW w:w="709" w:type="dxa"/>
            <w:vMerge/>
            <w:tcBorders>
              <w:left w:val="single" w:sz="4" w:space="0" w:color="000000"/>
              <w:bottom w:val="single" w:sz="4" w:space="0" w:color="000000"/>
            </w:tcBorders>
            <w:vAlign w:val="center"/>
          </w:tcPr>
          <w:p w:rsidR="000353F9" w:rsidRPr="006076EB" w:rsidRDefault="000353F9" w:rsidP="00B50537">
            <w:pPr>
              <w:autoSpaceDE w:val="0"/>
              <w:snapToGrid w:val="0"/>
              <w:jc w:val="center"/>
              <w:rPr>
                <w:rFonts w:asciiTheme="minorHAnsi" w:hAnsiTheme="minorHAnsi" w:cs="Arial"/>
                <w:b/>
                <w:sz w:val="20"/>
                <w:szCs w:val="20"/>
                <w:lang w:val="es-AR"/>
              </w:rPr>
            </w:pPr>
          </w:p>
        </w:tc>
        <w:tc>
          <w:tcPr>
            <w:tcW w:w="2126" w:type="dxa"/>
            <w:tcBorders>
              <w:top w:val="single" w:sz="4" w:space="0" w:color="000000"/>
              <w:left w:val="single" w:sz="4" w:space="0" w:color="000000"/>
              <w:bottom w:val="single" w:sz="4" w:space="0" w:color="000000"/>
            </w:tcBorders>
            <w:vAlign w:val="center"/>
          </w:tcPr>
          <w:p w:rsidR="000353F9" w:rsidRPr="006076EB" w:rsidRDefault="00A078DE" w:rsidP="006076EB">
            <w:pPr>
              <w:autoSpaceDE w:val="0"/>
              <w:rPr>
                <w:rFonts w:asciiTheme="minorHAnsi" w:hAnsiTheme="minorHAnsi" w:cs="Arial"/>
                <w:b/>
                <w:sz w:val="20"/>
                <w:szCs w:val="20"/>
                <w:lang w:val="es-AR"/>
              </w:rPr>
            </w:pPr>
            <w:r w:rsidRPr="006076EB">
              <w:rPr>
                <w:rFonts w:asciiTheme="minorHAnsi" w:hAnsiTheme="minorHAnsi" w:cs="Arial"/>
                <w:b/>
                <w:sz w:val="20"/>
                <w:szCs w:val="20"/>
                <w:lang w:val="es-AR"/>
              </w:rPr>
              <w:t>Para Curs</w:t>
            </w:r>
            <w:r w:rsidR="000353F9" w:rsidRPr="006076EB">
              <w:rPr>
                <w:rFonts w:asciiTheme="minorHAnsi" w:hAnsiTheme="minorHAnsi" w:cs="Arial"/>
                <w:b/>
                <w:sz w:val="20"/>
                <w:szCs w:val="20"/>
                <w:lang w:val="es-AR"/>
              </w:rPr>
              <w:t>ar</w:t>
            </w:r>
            <w:r w:rsidR="00B50537" w:rsidRPr="006076EB">
              <w:rPr>
                <w:rFonts w:asciiTheme="minorHAnsi" w:hAnsiTheme="minorHAnsi" w:cs="Arial"/>
                <w:b/>
                <w:sz w:val="20"/>
                <w:szCs w:val="20"/>
                <w:vertAlign w:val="superscript"/>
                <w:lang w:val="es-AR"/>
              </w:rPr>
              <w:t>4</w:t>
            </w:r>
          </w:p>
        </w:tc>
        <w:tc>
          <w:tcPr>
            <w:tcW w:w="1985"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A078DE" w:rsidP="006076EB">
            <w:pPr>
              <w:autoSpaceDE w:val="0"/>
              <w:rPr>
                <w:rFonts w:asciiTheme="minorHAnsi" w:hAnsiTheme="minorHAnsi" w:cs="Arial"/>
                <w:sz w:val="20"/>
                <w:szCs w:val="20"/>
                <w:lang w:val="es-AR"/>
              </w:rPr>
            </w:pPr>
            <w:r w:rsidRPr="006076EB">
              <w:rPr>
                <w:rFonts w:asciiTheme="minorHAnsi" w:hAnsiTheme="minorHAnsi" w:cs="Arial"/>
                <w:b/>
                <w:sz w:val="20"/>
                <w:szCs w:val="20"/>
                <w:lang w:val="es-AR"/>
              </w:rPr>
              <w:t xml:space="preserve">Para </w:t>
            </w:r>
            <w:r w:rsidR="000353F9" w:rsidRPr="006076EB">
              <w:rPr>
                <w:rFonts w:asciiTheme="minorHAnsi" w:hAnsiTheme="minorHAnsi" w:cs="Arial"/>
                <w:b/>
                <w:sz w:val="20"/>
                <w:szCs w:val="20"/>
                <w:lang w:val="es-AR"/>
              </w:rPr>
              <w:t>Aproba</w:t>
            </w:r>
            <w:r w:rsidRPr="006076EB">
              <w:rPr>
                <w:rFonts w:asciiTheme="minorHAnsi" w:hAnsiTheme="minorHAnsi" w:cs="Arial"/>
                <w:b/>
                <w:sz w:val="20"/>
                <w:szCs w:val="20"/>
                <w:lang w:val="es-AR"/>
              </w:rPr>
              <w:t>r</w:t>
            </w:r>
            <w:r w:rsidR="00B50537" w:rsidRPr="006076EB">
              <w:rPr>
                <w:rFonts w:asciiTheme="minorHAnsi" w:hAnsiTheme="minorHAnsi" w:cs="Arial"/>
                <w:b/>
                <w:sz w:val="20"/>
                <w:szCs w:val="20"/>
                <w:vertAlign w:val="superscript"/>
                <w:lang w:val="es-AR"/>
              </w:rPr>
              <w:t>5</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b/>
                <w:sz w:val="20"/>
                <w:szCs w:val="20"/>
                <w:lang w:val="es-AR"/>
              </w:rPr>
            </w:pPr>
          </w:p>
        </w:tc>
      </w:tr>
      <w:tr w:rsidR="000353F9"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0353F9" w:rsidRPr="006076EB" w:rsidRDefault="000353F9" w:rsidP="00B50537">
            <w:pPr>
              <w:autoSpaceDE w:val="0"/>
              <w:rPr>
                <w:rFonts w:asciiTheme="minorHAnsi" w:hAnsiTheme="minorHAnsi" w:cs="Arial"/>
                <w:sz w:val="20"/>
                <w:szCs w:val="20"/>
                <w:lang w:val="es-AR"/>
              </w:rPr>
            </w:pPr>
            <w:r w:rsidRPr="006076EB">
              <w:rPr>
                <w:rFonts w:asciiTheme="minorHAnsi" w:hAnsiTheme="minorHAnsi" w:cs="Arial"/>
                <w:sz w:val="20"/>
                <w:szCs w:val="20"/>
                <w:lang w:val="es-AR"/>
              </w:rPr>
              <w:t>1</w:t>
            </w:r>
          </w:p>
        </w:tc>
        <w:tc>
          <w:tcPr>
            <w:tcW w:w="3027" w:type="dxa"/>
            <w:tcBorders>
              <w:top w:val="single" w:sz="4" w:space="0" w:color="000000"/>
              <w:left w:val="single" w:sz="4" w:space="0" w:color="000000"/>
              <w:bottom w:val="single" w:sz="4" w:space="0" w:color="000000"/>
            </w:tcBorders>
            <w:vAlign w:val="center"/>
          </w:tcPr>
          <w:p w:rsidR="000353F9" w:rsidRPr="006076EB" w:rsidRDefault="000353F9" w:rsidP="00830396">
            <w:pPr>
              <w:rPr>
                <w:rFonts w:asciiTheme="minorHAnsi" w:hAnsiTheme="minorHAnsi" w:cs="Arial"/>
                <w:sz w:val="20"/>
                <w:szCs w:val="20"/>
              </w:rPr>
            </w:pPr>
            <w:r w:rsidRPr="006076EB">
              <w:rPr>
                <w:rFonts w:asciiTheme="minorHAnsi" w:hAnsiTheme="minorHAnsi" w:cs="Arial"/>
                <w:sz w:val="20"/>
                <w:szCs w:val="20"/>
              </w:rPr>
              <w:t xml:space="preserve">Métodos </w:t>
            </w:r>
            <w:r w:rsidR="00830396" w:rsidRPr="006076EB">
              <w:rPr>
                <w:rFonts w:asciiTheme="minorHAnsi" w:hAnsiTheme="minorHAnsi" w:cs="Arial"/>
                <w:sz w:val="20"/>
                <w:szCs w:val="20"/>
              </w:rPr>
              <w:t>N</w:t>
            </w:r>
            <w:r w:rsidRPr="006076EB">
              <w:rPr>
                <w:rFonts w:asciiTheme="minorHAnsi" w:hAnsiTheme="minorHAnsi" w:cs="Arial"/>
                <w:sz w:val="20"/>
                <w:szCs w:val="20"/>
              </w:rPr>
              <w:t>uméricos</w:t>
            </w:r>
          </w:p>
        </w:tc>
        <w:tc>
          <w:tcPr>
            <w:tcW w:w="426"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13</w:t>
            </w:r>
          </w:p>
        </w:tc>
        <w:tc>
          <w:tcPr>
            <w:tcW w:w="709"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208</w:t>
            </w:r>
          </w:p>
        </w:tc>
        <w:tc>
          <w:tcPr>
            <w:tcW w:w="2126" w:type="dxa"/>
            <w:tcBorders>
              <w:top w:val="single" w:sz="4" w:space="0" w:color="000000"/>
              <w:left w:val="single" w:sz="4" w:space="0" w:color="000000"/>
              <w:bottom w:val="single" w:sz="4" w:space="0" w:color="000000"/>
            </w:tcBorders>
            <w:vAlign w:val="center"/>
          </w:tcPr>
          <w:p w:rsidR="000353F9" w:rsidRPr="006076EB" w:rsidRDefault="00A078DE" w:rsidP="00B50537">
            <w:pPr>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 xml:space="preserve">Matemática </w:t>
            </w:r>
            <w:r w:rsidR="00B82B54" w:rsidRPr="006076EB">
              <w:rPr>
                <w:rFonts w:asciiTheme="minorHAnsi" w:hAnsiTheme="minorHAnsi" w:cs="Arial"/>
                <w:sz w:val="20"/>
                <w:szCs w:val="20"/>
              </w:rPr>
              <w:t>IV</w:t>
            </w:r>
            <w:r w:rsidRPr="006076EB">
              <w:rPr>
                <w:rFonts w:asciiTheme="minorHAnsi" w:hAnsiTheme="minorHAnsi" w:cs="Arial"/>
                <w:sz w:val="20"/>
                <w:szCs w:val="20"/>
                <w:vertAlign w:val="superscript"/>
              </w:rPr>
              <w:t>8</w:t>
            </w:r>
          </w:p>
          <w:p w:rsidR="00830396" w:rsidRPr="006076EB" w:rsidRDefault="00A078DE" w:rsidP="00830396">
            <w:pPr>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 xml:space="preserve">Cálculo </w:t>
            </w:r>
            <w:r w:rsidR="00830396" w:rsidRPr="006076EB">
              <w:rPr>
                <w:rFonts w:asciiTheme="minorHAnsi" w:hAnsiTheme="minorHAnsi" w:cs="Arial"/>
                <w:sz w:val="20"/>
                <w:szCs w:val="20"/>
              </w:rPr>
              <w:t>N</w:t>
            </w:r>
            <w:r w:rsidR="000353F9" w:rsidRPr="006076EB">
              <w:rPr>
                <w:rFonts w:asciiTheme="minorHAnsi" w:hAnsiTheme="minorHAnsi" w:cs="Arial"/>
                <w:sz w:val="20"/>
                <w:szCs w:val="20"/>
              </w:rPr>
              <w:t>umérico</w:t>
            </w:r>
            <w:r w:rsidRPr="006076EB">
              <w:rPr>
                <w:rFonts w:asciiTheme="minorHAnsi" w:hAnsiTheme="minorHAnsi" w:cs="Arial"/>
                <w:sz w:val="20"/>
                <w:szCs w:val="20"/>
                <w:vertAlign w:val="superscript"/>
              </w:rPr>
              <w:t>8</w:t>
            </w:r>
          </w:p>
          <w:p w:rsidR="000353F9" w:rsidRPr="006076EB" w:rsidRDefault="00A078DE" w:rsidP="00830396">
            <w:pPr>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 xml:space="preserve">Meteorología y </w:t>
            </w:r>
            <w:r w:rsidR="00830396" w:rsidRPr="006076EB">
              <w:rPr>
                <w:rFonts w:asciiTheme="minorHAnsi" w:hAnsiTheme="minorHAnsi" w:cs="Arial"/>
                <w:sz w:val="20"/>
                <w:szCs w:val="20"/>
              </w:rPr>
              <w:t>O</w:t>
            </w:r>
            <w:r w:rsidR="000353F9" w:rsidRPr="006076EB">
              <w:rPr>
                <w:rFonts w:asciiTheme="minorHAnsi" w:hAnsiTheme="minorHAnsi" w:cs="Arial"/>
                <w:sz w:val="20"/>
                <w:szCs w:val="20"/>
              </w:rPr>
              <w:t xml:space="preserve">ceanografía </w:t>
            </w:r>
            <w:r w:rsidR="00830396" w:rsidRPr="006076EB">
              <w:rPr>
                <w:rFonts w:asciiTheme="minorHAnsi" w:hAnsiTheme="minorHAnsi" w:cs="Arial"/>
                <w:sz w:val="20"/>
                <w:szCs w:val="20"/>
              </w:rPr>
              <w:t>T</w:t>
            </w:r>
            <w:r w:rsidR="000353F9" w:rsidRPr="006076EB">
              <w:rPr>
                <w:rFonts w:asciiTheme="minorHAnsi" w:hAnsiTheme="minorHAnsi" w:cs="Arial"/>
                <w:sz w:val="20"/>
                <w:szCs w:val="20"/>
              </w:rPr>
              <w:t>eórica</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-Matemática IV</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 xml:space="preserve">-Cálculo Numérico </w:t>
            </w:r>
          </w:p>
          <w:p w:rsidR="000353F9"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rPr>
              <w:t>-Meteorología y Oceanografía Teórica</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T/P/L</w:t>
            </w:r>
          </w:p>
        </w:tc>
      </w:tr>
      <w:tr w:rsidR="000353F9"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0353F9" w:rsidRPr="006076EB" w:rsidRDefault="000353F9" w:rsidP="00B50537">
            <w:pPr>
              <w:autoSpaceDE w:val="0"/>
              <w:rPr>
                <w:rFonts w:asciiTheme="minorHAnsi" w:hAnsiTheme="minorHAnsi" w:cs="Arial"/>
                <w:sz w:val="20"/>
                <w:szCs w:val="20"/>
                <w:lang w:val="es-AR"/>
              </w:rPr>
            </w:pPr>
            <w:r w:rsidRPr="006076EB">
              <w:rPr>
                <w:rFonts w:asciiTheme="minorHAnsi" w:hAnsiTheme="minorHAnsi" w:cs="Arial"/>
                <w:sz w:val="20"/>
                <w:szCs w:val="20"/>
                <w:lang w:val="es-AR"/>
              </w:rPr>
              <w:t>2</w:t>
            </w:r>
          </w:p>
        </w:tc>
        <w:tc>
          <w:tcPr>
            <w:tcW w:w="3027" w:type="dxa"/>
            <w:tcBorders>
              <w:top w:val="single" w:sz="4" w:space="0" w:color="000000"/>
              <w:left w:val="single" w:sz="4" w:space="0" w:color="000000"/>
              <w:bottom w:val="single" w:sz="4" w:space="0" w:color="000000"/>
            </w:tcBorders>
            <w:vAlign w:val="center"/>
          </w:tcPr>
          <w:p w:rsidR="000353F9" w:rsidRPr="006076EB" w:rsidRDefault="000353F9" w:rsidP="00B50537">
            <w:pPr>
              <w:rPr>
                <w:rFonts w:asciiTheme="minorHAnsi" w:hAnsiTheme="minorHAnsi" w:cs="Arial"/>
                <w:sz w:val="20"/>
                <w:szCs w:val="20"/>
              </w:rPr>
            </w:pPr>
            <w:r w:rsidRPr="006076EB">
              <w:rPr>
                <w:rFonts w:asciiTheme="minorHAnsi" w:hAnsiTheme="minorHAnsi" w:cs="Arial"/>
                <w:sz w:val="20"/>
                <w:szCs w:val="20"/>
              </w:rPr>
              <w:t xml:space="preserve">Introducción a la </w:t>
            </w:r>
            <w:r w:rsidR="00830396" w:rsidRPr="006076EB">
              <w:rPr>
                <w:rFonts w:asciiTheme="minorHAnsi" w:hAnsiTheme="minorHAnsi" w:cs="Arial"/>
                <w:sz w:val="20"/>
                <w:szCs w:val="20"/>
              </w:rPr>
              <w:t>I</w:t>
            </w:r>
            <w:r w:rsidRPr="006076EB">
              <w:rPr>
                <w:rFonts w:asciiTheme="minorHAnsi" w:hAnsiTheme="minorHAnsi" w:cs="Arial"/>
                <w:sz w:val="20"/>
                <w:szCs w:val="20"/>
              </w:rPr>
              <w:t xml:space="preserve">ngeniería de </w:t>
            </w:r>
            <w:r w:rsidR="006076EB">
              <w:rPr>
                <w:rFonts w:asciiTheme="minorHAnsi" w:hAnsiTheme="minorHAnsi" w:cs="Arial"/>
                <w:sz w:val="20"/>
                <w:szCs w:val="20"/>
              </w:rPr>
              <w:t>C</w:t>
            </w:r>
            <w:r w:rsidRPr="006076EB">
              <w:rPr>
                <w:rFonts w:asciiTheme="minorHAnsi" w:hAnsiTheme="minorHAnsi" w:cs="Arial"/>
                <w:sz w:val="20"/>
                <w:szCs w:val="20"/>
              </w:rPr>
              <w:t>ostas</w:t>
            </w:r>
          </w:p>
        </w:tc>
        <w:tc>
          <w:tcPr>
            <w:tcW w:w="426"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9</w:t>
            </w:r>
          </w:p>
        </w:tc>
        <w:tc>
          <w:tcPr>
            <w:tcW w:w="709"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144</w:t>
            </w:r>
          </w:p>
        </w:tc>
        <w:tc>
          <w:tcPr>
            <w:tcW w:w="2126" w:type="dxa"/>
            <w:tcBorders>
              <w:top w:val="single" w:sz="4" w:space="0" w:color="000000"/>
              <w:left w:val="single" w:sz="4" w:space="0" w:color="000000"/>
              <w:bottom w:val="single" w:sz="4" w:space="0" w:color="000000"/>
            </w:tcBorders>
            <w:vAlign w:val="center"/>
          </w:tcPr>
          <w:p w:rsidR="000353F9" w:rsidRPr="006076EB" w:rsidRDefault="00A078DE" w:rsidP="00B50537">
            <w:pPr>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Olas</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A078DE" w:rsidP="00B50537">
            <w:pPr>
              <w:autoSpaceDE w:val="0"/>
              <w:rPr>
                <w:rFonts w:asciiTheme="minorHAnsi" w:hAnsiTheme="minorHAnsi" w:cs="Arial"/>
                <w:sz w:val="20"/>
                <w:szCs w:val="20"/>
                <w:lang w:val="es-AR"/>
              </w:rPr>
            </w:pPr>
            <w:r w:rsidRPr="006076EB">
              <w:rPr>
                <w:rFonts w:asciiTheme="minorHAnsi" w:hAnsiTheme="minorHAnsi" w:cs="Arial"/>
                <w:sz w:val="20"/>
                <w:szCs w:val="20"/>
                <w:lang w:val="es-AR"/>
              </w:rPr>
              <w:t>-Olas</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w:t>
            </w:r>
            <w:r w:rsidR="00720377" w:rsidRPr="006076EB">
              <w:rPr>
                <w:rFonts w:asciiTheme="minorHAnsi" w:hAnsiTheme="minorHAnsi" w:cs="Arial"/>
                <w:sz w:val="20"/>
                <w:szCs w:val="20"/>
                <w:lang w:val="es-AR"/>
              </w:rPr>
              <w:t>/S</w:t>
            </w:r>
          </w:p>
        </w:tc>
      </w:tr>
      <w:tr w:rsidR="000353F9"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0353F9" w:rsidRPr="006076EB" w:rsidRDefault="000353F9" w:rsidP="00B50537">
            <w:pPr>
              <w:autoSpaceDE w:val="0"/>
              <w:rPr>
                <w:rFonts w:asciiTheme="minorHAnsi" w:hAnsiTheme="minorHAnsi" w:cs="Arial"/>
                <w:sz w:val="20"/>
                <w:szCs w:val="20"/>
                <w:lang w:val="es-AR"/>
              </w:rPr>
            </w:pPr>
            <w:r w:rsidRPr="006076EB">
              <w:rPr>
                <w:rFonts w:asciiTheme="minorHAnsi" w:hAnsiTheme="minorHAnsi" w:cs="Arial"/>
                <w:sz w:val="20"/>
                <w:szCs w:val="20"/>
                <w:lang w:val="es-AR"/>
              </w:rPr>
              <w:t>3</w:t>
            </w:r>
          </w:p>
        </w:tc>
        <w:tc>
          <w:tcPr>
            <w:tcW w:w="3027" w:type="dxa"/>
            <w:tcBorders>
              <w:top w:val="single" w:sz="4" w:space="0" w:color="000000"/>
              <w:left w:val="single" w:sz="4" w:space="0" w:color="000000"/>
              <w:bottom w:val="single" w:sz="4" w:space="0" w:color="000000"/>
            </w:tcBorders>
            <w:vAlign w:val="center"/>
          </w:tcPr>
          <w:p w:rsidR="000353F9" w:rsidRPr="006076EB" w:rsidRDefault="000353F9" w:rsidP="00830396">
            <w:pPr>
              <w:rPr>
                <w:rFonts w:asciiTheme="minorHAnsi" w:hAnsiTheme="minorHAnsi" w:cs="Arial"/>
                <w:sz w:val="20"/>
                <w:szCs w:val="20"/>
              </w:rPr>
            </w:pPr>
            <w:r w:rsidRPr="006076EB">
              <w:rPr>
                <w:rFonts w:asciiTheme="minorHAnsi" w:hAnsiTheme="minorHAnsi" w:cs="Arial"/>
                <w:sz w:val="20"/>
                <w:szCs w:val="20"/>
              </w:rPr>
              <w:t xml:space="preserve">Métodos </w:t>
            </w:r>
            <w:r w:rsidR="00830396" w:rsidRPr="006076EB">
              <w:rPr>
                <w:rFonts w:asciiTheme="minorHAnsi" w:hAnsiTheme="minorHAnsi" w:cs="Arial"/>
                <w:sz w:val="20"/>
                <w:szCs w:val="20"/>
              </w:rPr>
              <w:t>E</w:t>
            </w:r>
            <w:r w:rsidRPr="006076EB">
              <w:rPr>
                <w:rFonts w:asciiTheme="minorHAnsi" w:hAnsiTheme="minorHAnsi" w:cs="Arial"/>
                <w:sz w:val="20"/>
                <w:szCs w:val="20"/>
              </w:rPr>
              <w:t>stadísticos</w:t>
            </w:r>
          </w:p>
        </w:tc>
        <w:tc>
          <w:tcPr>
            <w:tcW w:w="426"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9</w:t>
            </w:r>
          </w:p>
        </w:tc>
        <w:tc>
          <w:tcPr>
            <w:tcW w:w="709"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144</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-Matemática IV</w:t>
            </w:r>
            <w:r w:rsidRPr="006076EB">
              <w:rPr>
                <w:rFonts w:asciiTheme="minorHAnsi" w:hAnsiTheme="minorHAnsi" w:cs="Arial"/>
                <w:sz w:val="20"/>
                <w:szCs w:val="20"/>
                <w:vertAlign w:val="superscript"/>
              </w:rPr>
              <w:t>8</w:t>
            </w:r>
          </w:p>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-Meteorología y Oceanografía Teórica</w:t>
            </w:r>
            <w:r w:rsidRPr="006076EB">
              <w:rPr>
                <w:rFonts w:asciiTheme="minorHAnsi" w:hAnsiTheme="minorHAnsi" w:cs="Arial"/>
                <w:sz w:val="20"/>
                <w:szCs w:val="20"/>
                <w:vertAlign w:val="superscript"/>
              </w:rPr>
              <w:t>8</w:t>
            </w:r>
          </w:p>
          <w:p w:rsidR="000353F9" w:rsidRPr="006076EB" w:rsidRDefault="00A078DE" w:rsidP="00A078DE">
            <w:pPr>
              <w:rPr>
                <w:rFonts w:asciiTheme="minorHAnsi" w:hAnsiTheme="minorHAnsi" w:cs="Arial"/>
                <w:sz w:val="20"/>
                <w:szCs w:val="20"/>
              </w:rPr>
            </w:pPr>
            <w:r w:rsidRPr="006076EB">
              <w:rPr>
                <w:rFonts w:asciiTheme="minorHAnsi" w:hAnsiTheme="minorHAnsi" w:cs="Arial"/>
                <w:sz w:val="20"/>
                <w:szCs w:val="20"/>
              </w:rPr>
              <w:t>-Probabilidades y Estadística</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-Matemática IV</w:t>
            </w:r>
          </w:p>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-Meteorología y Oceanografía Teórica</w:t>
            </w:r>
          </w:p>
          <w:p w:rsidR="000353F9" w:rsidRPr="006076EB" w:rsidRDefault="00A078DE" w:rsidP="00830396">
            <w:pPr>
              <w:autoSpaceDE w:val="0"/>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 xml:space="preserve">Probabilidades y </w:t>
            </w:r>
            <w:r w:rsidR="00830396" w:rsidRPr="006076EB">
              <w:rPr>
                <w:rFonts w:asciiTheme="minorHAnsi" w:hAnsiTheme="minorHAnsi" w:cs="Arial"/>
                <w:sz w:val="20"/>
                <w:szCs w:val="20"/>
              </w:rPr>
              <w:t>E</w:t>
            </w:r>
            <w:r w:rsidR="000353F9" w:rsidRPr="006076EB">
              <w:rPr>
                <w:rFonts w:asciiTheme="minorHAnsi" w:hAnsiTheme="minorHAnsi" w:cs="Arial"/>
                <w:sz w:val="20"/>
                <w:szCs w:val="20"/>
              </w:rPr>
              <w:t>stadística</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w:t>
            </w:r>
            <w:r w:rsidR="00F8232F" w:rsidRPr="006076EB">
              <w:rPr>
                <w:rFonts w:asciiTheme="minorHAnsi" w:hAnsiTheme="minorHAnsi" w:cs="Arial"/>
                <w:sz w:val="20"/>
                <w:szCs w:val="20"/>
                <w:lang w:val="es-AR"/>
              </w:rPr>
              <w:t>/L</w:t>
            </w:r>
          </w:p>
        </w:tc>
      </w:tr>
      <w:tr w:rsidR="000353F9"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0353F9" w:rsidRPr="006076EB" w:rsidRDefault="000353F9" w:rsidP="00B50537">
            <w:pPr>
              <w:autoSpaceDE w:val="0"/>
              <w:rPr>
                <w:rFonts w:asciiTheme="minorHAnsi" w:hAnsiTheme="minorHAnsi" w:cs="Arial"/>
                <w:sz w:val="20"/>
                <w:szCs w:val="20"/>
                <w:lang w:val="es-AR"/>
              </w:rPr>
            </w:pPr>
            <w:r w:rsidRPr="006076EB">
              <w:rPr>
                <w:rFonts w:asciiTheme="minorHAnsi" w:hAnsiTheme="minorHAnsi" w:cs="Arial"/>
                <w:sz w:val="20"/>
                <w:szCs w:val="20"/>
                <w:lang w:val="es-AR"/>
              </w:rPr>
              <w:t>4</w:t>
            </w:r>
          </w:p>
        </w:tc>
        <w:tc>
          <w:tcPr>
            <w:tcW w:w="3027" w:type="dxa"/>
            <w:tcBorders>
              <w:top w:val="single" w:sz="4" w:space="0" w:color="000000"/>
              <w:left w:val="single" w:sz="4" w:space="0" w:color="000000"/>
              <w:bottom w:val="single" w:sz="4" w:space="0" w:color="000000"/>
            </w:tcBorders>
            <w:vAlign w:val="center"/>
          </w:tcPr>
          <w:p w:rsidR="000353F9" w:rsidRPr="006076EB" w:rsidRDefault="000353F9" w:rsidP="00B50537">
            <w:pPr>
              <w:rPr>
                <w:rFonts w:asciiTheme="minorHAnsi" w:hAnsiTheme="minorHAnsi" w:cs="Arial"/>
                <w:sz w:val="20"/>
                <w:szCs w:val="20"/>
              </w:rPr>
            </w:pPr>
            <w:r w:rsidRPr="006076EB">
              <w:rPr>
                <w:rFonts w:asciiTheme="minorHAnsi" w:hAnsiTheme="minorHAnsi" w:cs="Arial"/>
                <w:sz w:val="20"/>
                <w:szCs w:val="20"/>
              </w:rPr>
              <w:t>Mareas</w:t>
            </w:r>
          </w:p>
        </w:tc>
        <w:tc>
          <w:tcPr>
            <w:tcW w:w="426"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0353F9" w:rsidRPr="006076EB" w:rsidRDefault="000353F9" w:rsidP="00830396">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0353F9" w:rsidRPr="006076EB" w:rsidRDefault="00A078DE" w:rsidP="00B50537">
            <w:pPr>
              <w:rPr>
                <w:rFonts w:asciiTheme="minorHAnsi" w:hAnsiTheme="minorHAnsi" w:cs="Arial"/>
                <w:sz w:val="20"/>
                <w:szCs w:val="20"/>
              </w:rPr>
            </w:pPr>
            <w:r w:rsidRPr="006076EB">
              <w:rPr>
                <w:rFonts w:asciiTheme="minorHAnsi" w:hAnsiTheme="minorHAnsi" w:cs="Arial"/>
                <w:sz w:val="20"/>
                <w:szCs w:val="20"/>
              </w:rPr>
              <w:t>-</w:t>
            </w:r>
            <w:r w:rsidR="00B82B54" w:rsidRPr="006076EB">
              <w:rPr>
                <w:rFonts w:asciiTheme="minorHAnsi" w:hAnsiTheme="minorHAnsi" w:cs="Arial"/>
                <w:sz w:val="20"/>
                <w:szCs w:val="20"/>
              </w:rPr>
              <w:t>Matemática IV</w:t>
            </w:r>
            <w:r w:rsidRPr="006076EB">
              <w:rPr>
                <w:rFonts w:asciiTheme="minorHAnsi" w:hAnsiTheme="minorHAnsi" w:cs="Arial"/>
                <w:sz w:val="20"/>
                <w:szCs w:val="20"/>
                <w:vertAlign w:val="superscript"/>
              </w:rPr>
              <w:t>8</w:t>
            </w:r>
          </w:p>
          <w:p w:rsidR="000353F9" w:rsidRPr="006076EB" w:rsidRDefault="00A078DE" w:rsidP="00FF1EC7">
            <w:pPr>
              <w:rPr>
                <w:rFonts w:asciiTheme="minorHAnsi" w:hAnsiTheme="minorHAnsi" w:cs="Arial"/>
                <w:sz w:val="20"/>
                <w:szCs w:val="20"/>
              </w:rPr>
            </w:pPr>
            <w:r w:rsidRPr="006076EB">
              <w:rPr>
                <w:rFonts w:asciiTheme="minorHAnsi" w:hAnsiTheme="minorHAnsi" w:cs="Arial"/>
                <w:sz w:val="20"/>
                <w:szCs w:val="20"/>
              </w:rPr>
              <w:t>-</w:t>
            </w:r>
            <w:r w:rsidR="000353F9" w:rsidRPr="006076EB">
              <w:rPr>
                <w:rFonts w:asciiTheme="minorHAnsi" w:hAnsiTheme="minorHAnsi" w:cs="Arial"/>
                <w:sz w:val="20"/>
                <w:szCs w:val="20"/>
              </w:rPr>
              <w:t xml:space="preserve">Dinámica del </w:t>
            </w:r>
            <w:r w:rsidR="00FF1EC7" w:rsidRPr="006076EB">
              <w:rPr>
                <w:rFonts w:asciiTheme="minorHAnsi" w:hAnsiTheme="minorHAnsi" w:cs="Arial"/>
                <w:sz w:val="20"/>
                <w:szCs w:val="20"/>
              </w:rPr>
              <w:t>o</w:t>
            </w:r>
            <w:r w:rsidR="000353F9" w:rsidRPr="006076EB">
              <w:rPr>
                <w:rFonts w:asciiTheme="minorHAnsi" w:hAnsiTheme="minorHAnsi" w:cs="Arial"/>
                <w:sz w:val="20"/>
                <w:szCs w:val="20"/>
              </w:rPr>
              <w:t>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-Matemática IV</w:t>
            </w:r>
          </w:p>
          <w:p w:rsidR="000353F9"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0353F9" w:rsidRPr="006076EB" w:rsidRDefault="000353F9" w:rsidP="00B50537">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w:t>
            </w:r>
            <w:r w:rsidR="00720377" w:rsidRPr="006076EB">
              <w:rPr>
                <w:rFonts w:asciiTheme="minorHAnsi" w:hAnsiTheme="minorHAnsi" w:cs="Arial"/>
                <w:sz w:val="20"/>
                <w:szCs w:val="20"/>
                <w:lang w:val="es-AR"/>
              </w:rPr>
              <w:t>/S</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5</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9</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144</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T/P/S</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6</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 no lineales</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A078DE" w:rsidRPr="006076EB" w:rsidTr="006E7E7D">
        <w:trPr>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7</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Oceanografía Aplicada</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-Olas</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highlight w:val="yellow"/>
              </w:rPr>
            </w:pPr>
            <w:r w:rsidRPr="006076EB">
              <w:rPr>
                <w:rFonts w:asciiTheme="minorHAnsi" w:hAnsiTheme="minorHAnsi" w:cs="Arial"/>
                <w:sz w:val="20"/>
                <w:szCs w:val="20"/>
              </w:rPr>
              <w:t>T/P</w:t>
            </w:r>
            <w:r w:rsidRPr="006076EB">
              <w:rPr>
                <w:rFonts w:asciiTheme="minorHAnsi" w:hAnsiTheme="minorHAnsi" w:cs="Arial"/>
                <w:sz w:val="20"/>
                <w:szCs w:val="20"/>
                <w:lang w:val="es-AR"/>
              </w:rPr>
              <w:t>/S</w:t>
            </w:r>
          </w:p>
        </w:tc>
        <w:tc>
          <w:tcPr>
            <w:tcW w:w="531" w:type="dxa"/>
          </w:tcPr>
          <w:p w:rsidR="00A078DE" w:rsidRPr="006076EB" w:rsidRDefault="00A078DE" w:rsidP="00A078DE">
            <w:pPr>
              <w:autoSpaceDE w:val="0"/>
              <w:jc w:val="center"/>
              <w:rPr>
                <w:rFonts w:asciiTheme="minorHAnsi" w:hAnsiTheme="minorHAnsi" w:cs="Arial"/>
                <w:sz w:val="20"/>
                <w:szCs w:val="20"/>
              </w:rPr>
            </w:pP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8</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Geología Marina y Litoral</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37544B" w:rsidP="00A078DE">
            <w:pPr>
              <w:jc w:val="center"/>
              <w:rPr>
                <w:rFonts w:asciiTheme="minorHAnsi" w:hAnsiTheme="minorHAnsi" w:cs="Arial"/>
                <w:sz w:val="20"/>
                <w:szCs w:val="20"/>
              </w:rPr>
            </w:pPr>
            <w:r w:rsidRPr="006076EB">
              <w:rPr>
                <w:rFonts w:asciiTheme="minorHAnsi" w:hAnsiTheme="minorHAnsi" w:cs="Arial"/>
                <w:sz w:val="20"/>
                <w:szCs w:val="20"/>
              </w:rPr>
              <w:t>13</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2</w:t>
            </w:r>
            <w:r w:rsidR="0037544B" w:rsidRPr="006076EB">
              <w:rPr>
                <w:rFonts w:asciiTheme="minorHAnsi" w:hAnsiTheme="minorHAnsi" w:cs="Arial"/>
                <w:sz w:val="20"/>
                <w:szCs w:val="20"/>
              </w:rPr>
              <w:t>0</w:t>
            </w:r>
            <w:r w:rsidRPr="006076EB">
              <w:rPr>
                <w:rFonts w:asciiTheme="minorHAnsi" w:hAnsiTheme="minorHAnsi" w:cs="Arial"/>
                <w:sz w:val="20"/>
                <w:szCs w:val="20"/>
              </w:rPr>
              <w:t>8</w:t>
            </w:r>
          </w:p>
        </w:tc>
        <w:tc>
          <w:tcPr>
            <w:tcW w:w="21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lang w:val="es-AR"/>
              </w:rPr>
              <w:t>-Meteorología y Oceanografía Teórica</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lang w:val="es-AR"/>
              </w:rPr>
              <w:t>-Meteorología y Oceanografía Teórica</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9</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Química del Agua de Mar</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-Oceanografía General</w:t>
            </w:r>
            <w:r w:rsidRPr="006076EB">
              <w:rPr>
                <w:rFonts w:asciiTheme="minorHAnsi" w:hAnsiTheme="minorHAnsi" w:cs="Arial"/>
                <w:sz w:val="20"/>
                <w:szCs w:val="20"/>
                <w:vertAlign w:val="superscript"/>
              </w:rPr>
              <w:t>8</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-Química General e Inorgánica para Oceanógrafos</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-Oceanografía General</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-Química General e Inorgánica para Oceanógrafos</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10</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Propagación del Sonido en el Mar</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11</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Climatología</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-Meteorología y Oceanografía Teórica</w:t>
            </w:r>
            <w:r w:rsidRPr="006076EB">
              <w:rPr>
                <w:rFonts w:asciiTheme="minorHAnsi" w:hAnsiTheme="minorHAnsi" w:cs="Arial"/>
                <w:sz w:val="20"/>
                <w:szCs w:val="20"/>
                <w:vertAlign w:val="superscript"/>
              </w:rPr>
              <w:t>8</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-Probabilidades y Estadística</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 xml:space="preserve">-Meteorología y Oceanografía Teórica </w:t>
            </w:r>
          </w:p>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-Probabilidades y Estadística</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12</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Climatología Dinámica</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9</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144</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-Circulación General</w:t>
            </w:r>
            <w:r w:rsidRPr="006076EB">
              <w:rPr>
                <w:rFonts w:asciiTheme="minorHAnsi" w:hAnsiTheme="minorHAnsi" w:cs="Arial"/>
                <w:sz w:val="20"/>
                <w:szCs w:val="20"/>
                <w:vertAlign w:val="superscript"/>
              </w:rPr>
              <w:t>8</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-Climatología</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del océano</w:t>
            </w:r>
          </w:p>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 xml:space="preserve">-Circulación General </w:t>
            </w:r>
          </w:p>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-Climatología</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13</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Contaminación del Océano y sus Costas</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-Química General e Inorgánica para Oceanógrafos</w:t>
            </w:r>
            <w:r w:rsidR="00DF1429"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rPr>
                <w:rFonts w:asciiTheme="minorHAnsi" w:hAnsiTheme="minorHAnsi" w:cs="Arial"/>
                <w:sz w:val="20"/>
                <w:szCs w:val="20"/>
              </w:rPr>
            </w:pPr>
            <w:r w:rsidRPr="006076EB">
              <w:rPr>
                <w:rFonts w:asciiTheme="minorHAnsi" w:hAnsiTheme="minorHAnsi" w:cs="Arial"/>
                <w:sz w:val="20"/>
                <w:szCs w:val="20"/>
              </w:rPr>
              <w:t>-Química General e Inorgánica para Oceanógrafos</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w:t>
            </w:r>
          </w:p>
        </w:tc>
      </w:tr>
      <w:tr w:rsidR="00A078DE" w:rsidRPr="006076EB" w:rsidTr="006E7E7D">
        <w:trPr>
          <w:gridAfter w:val="1"/>
          <w:wAfter w:w="531" w:type="dxa"/>
          <w:jc w:val="center"/>
        </w:trPr>
        <w:tc>
          <w:tcPr>
            <w:tcW w:w="425" w:type="dxa"/>
            <w:tcBorders>
              <w:top w:val="single" w:sz="4" w:space="0" w:color="000000"/>
              <w:left w:val="single" w:sz="4" w:space="0" w:color="000000"/>
              <w:bottom w:val="single" w:sz="4" w:space="0" w:color="000000"/>
            </w:tcBorders>
            <w:vAlign w:val="center"/>
          </w:tcPr>
          <w:p w:rsidR="00A078DE" w:rsidRPr="006076EB" w:rsidRDefault="00A078DE" w:rsidP="00A078DE">
            <w:pPr>
              <w:autoSpaceDE w:val="0"/>
              <w:rPr>
                <w:rFonts w:asciiTheme="minorHAnsi" w:hAnsiTheme="minorHAnsi" w:cs="Arial"/>
                <w:sz w:val="20"/>
                <w:szCs w:val="20"/>
                <w:lang w:val="es-AR"/>
              </w:rPr>
            </w:pPr>
            <w:r w:rsidRPr="006076EB">
              <w:rPr>
                <w:rFonts w:asciiTheme="minorHAnsi" w:hAnsiTheme="minorHAnsi" w:cs="Arial"/>
                <w:sz w:val="20"/>
                <w:szCs w:val="20"/>
                <w:lang w:val="es-AR"/>
              </w:rPr>
              <w:t>14</w:t>
            </w:r>
          </w:p>
        </w:tc>
        <w:tc>
          <w:tcPr>
            <w:tcW w:w="3027" w:type="dxa"/>
            <w:tcBorders>
              <w:top w:val="single" w:sz="4" w:space="0" w:color="000000"/>
              <w:left w:val="single" w:sz="4" w:space="0" w:color="000000"/>
              <w:bottom w:val="single" w:sz="4" w:space="0" w:color="000000"/>
            </w:tcBorders>
            <w:vAlign w:val="center"/>
          </w:tcPr>
          <w:p w:rsidR="00A078DE" w:rsidRPr="006076EB" w:rsidRDefault="00A078DE" w:rsidP="00A078DE">
            <w:pPr>
              <w:rPr>
                <w:rFonts w:asciiTheme="minorHAnsi" w:hAnsiTheme="minorHAnsi" w:cs="Arial"/>
                <w:sz w:val="20"/>
                <w:szCs w:val="20"/>
              </w:rPr>
            </w:pPr>
            <w:r w:rsidRPr="006076EB">
              <w:rPr>
                <w:rFonts w:asciiTheme="minorHAnsi" w:hAnsiTheme="minorHAnsi" w:cs="Arial"/>
                <w:sz w:val="20"/>
                <w:szCs w:val="20"/>
              </w:rPr>
              <w:t>Dinámica de la Atmósfera y el Océano</w:t>
            </w:r>
          </w:p>
        </w:tc>
        <w:tc>
          <w:tcPr>
            <w:tcW w:w="426"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A078DE" w:rsidRPr="006076EB" w:rsidRDefault="00A078DE" w:rsidP="00A078DE">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A078DE" w:rsidRPr="006076EB" w:rsidRDefault="00DF1429" w:rsidP="00A078DE">
            <w:pPr>
              <w:rPr>
                <w:rFonts w:asciiTheme="minorHAnsi" w:hAnsiTheme="minorHAnsi" w:cs="Arial"/>
                <w:sz w:val="20"/>
                <w:szCs w:val="20"/>
              </w:rPr>
            </w:pPr>
            <w:r w:rsidRPr="006076EB">
              <w:rPr>
                <w:rFonts w:asciiTheme="minorHAnsi" w:hAnsiTheme="minorHAnsi" w:cs="Arial"/>
                <w:sz w:val="20"/>
                <w:szCs w:val="20"/>
              </w:rPr>
              <w:t>-</w:t>
            </w:r>
            <w:r w:rsidR="00A078DE"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DF1429" w:rsidP="00A078DE">
            <w:pPr>
              <w:autoSpaceDE w:val="0"/>
              <w:rPr>
                <w:rFonts w:asciiTheme="minorHAnsi" w:hAnsiTheme="minorHAnsi" w:cs="Arial"/>
                <w:sz w:val="20"/>
                <w:szCs w:val="20"/>
                <w:highlight w:val="yellow"/>
              </w:rPr>
            </w:pPr>
            <w:r w:rsidRPr="006076EB">
              <w:rPr>
                <w:rFonts w:asciiTheme="minorHAnsi" w:hAnsiTheme="minorHAnsi" w:cs="Arial"/>
                <w:sz w:val="20"/>
                <w:szCs w:val="20"/>
              </w:rPr>
              <w:t>-Dinámica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A078DE" w:rsidRPr="006076EB" w:rsidRDefault="00A078DE" w:rsidP="00A078DE">
            <w:pPr>
              <w:autoSpaceDE w:val="0"/>
              <w:jc w:val="center"/>
              <w:rPr>
                <w:rFonts w:asciiTheme="minorHAnsi" w:hAnsiTheme="minorHAnsi" w:cs="Arial"/>
                <w:sz w:val="20"/>
                <w:szCs w:val="20"/>
              </w:rPr>
            </w:pPr>
            <w:r w:rsidRPr="006076EB">
              <w:rPr>
                <w:rFonts w:asciiTheme="minorHAnsi" w:hAnsiTheme="minorHAnsi" w:cs="Arial"/>
                <w:sz w:val="20"/>
                <w:szCs w:val="20"/>
              </w:rPr>
              <w:t>T/P</w:t>
            </w:r>
          </w:p>
        </w:tc>
      </w:tr>
    </w:tbl>
    <w:p w:rsidR="00601947" w:rsidRDefault="00601947" w:rsidP="00251441">
      <w:pPr>
        <w:autoSpaceDE w:val="0"/>
        <w:autoSpaceDN w:val="0"/>
        <w:adjustRightInd w:val="0"/>
        <w:jc w:val="both"/>
        <w:rPr>
          <w:rFonts w:ascii="Arial" w:hAnsi="Arial" w:cs="Arial"/>
        </w:rPr>
      </w:pPr>
    </w:p>
    <w:p w:rsidR="006E7E7D" w:rsidRDefault="006E7E7D" w:rsidP="00251441">
      <w:pPr>
        <w:autoSpaceDE w:val="0"/>
        <w:autoSpaceDN w:val="0"/>
        <w:adjustRightInd w:val="0"/>
        <w:jc w:val="both"/>
        <w:rPr>
          <w:rFonts w:ascii="Arial" w:hAnsi="Arial" w:cs="Arial"/>
        </w:rPr>
      </w:pPr>
    </w:p>
    <w:tbl>
      <w:tblPr>
        <w:tblW w:w="10115" w:type="dxa"/>
        <w:jc w:val="center"/>
        <w:tblLayout w:type="fixed"/>
        <w:tblLook w:val="0000"/>
      </w:tblPr>
      <w:tblGrid>
        <w:gridCol w:w="425"/>
        <w:gridCol w:w="3027"/>
        <w:gridCol w:w="426"/>
        <w:gridCol w:w="708"/>
        <w:gridCol w:w="709"/>
        <w:gridCol w:w="2126"/>
        <w:gridCol w:w="1985"/>
        <w:gridCol w:w="709"/>
      </w:tblGrid>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lastRenderedPageBreak/>
              <w:t>15</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Oceanografía Física</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highlight w:val="yellow"/>
              </w:rPr>
            </w:pPr>
            <w:r w:rsidRPr="006076EB">
              <w:rPr>
                <w:rFonts w:asciiTheme="minorHAnsi" w:hAnsiTheme="minorHAnsi" w:cs="Arial"/>
                <w:sz w:val="20"/>
                <w:szCs w:val="20"/>
              </w:rPr>
              <w:t>-Dinámica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rPr>
            </w:pPr>
            <w:r w:rsidRPr="006076EB">
              <w:rPr>
                <w:rFonts w:asciiTheme="minorHAnsi" w:hAnsiTheme="minorHAnsi" w:cs="Arial"/>
                <w:sz w:val="20"/>
                <w:szCs w:val="20"/>
              </w:rPr>
              <w:t>T/P</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16</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Oceanografía Tropical</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8</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128</w:t>
            </w:r>
          </w:p>
        </w:tc>
        <w:tc>
          <w:tcPr>
            <w:tcW w:w="2126"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-Circulación General</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rPr>
            </w:pPr>
            <w:r w:rsidRPr="006076EB">
              <w:rPr>
                <w:rFonts w:asciiTheme="minorHAnsi" w:hAnsiTheme="minorHAnsi" w:cs="Arial"/>
                <w:sz w:val="20"/>
                <w:szCs w:val="20"/>
              </w:rPr>
              <w:t>-Circulación General</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17</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Modelos Numéricos</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9</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jc w:val="center"/>
              <w:rPr>
                <w:rFonts w:asciiTheme="minorHAnsi" w:hAnsiTheme="minorHAnsi" w:cs="Arial"/>
                <w:sz w:val="20"/>
                <w:szCs w:val="20"/>
              </w:rPr>
            </w:pPr>
            <w:r w:rsidRPr="006076EB">
              <w:rPr>
                <w:rFonts w:asciiTheme="minorHAnsi" w:hAnsiTheme="minorHAnsi" w:cs="Arial"/>
                <w:sz w:val="20"/>
                <w:szCs w:val="20"/>
              </w:rPr>
              <w:t>144</w:t>
            </w:r>
          </w:p>
        </w:tc>
        <w:tc>
          <w:tcPr>
            <w:tcW w:w="2126" w:type="dxa"/>
            <w:tcBorders>
              <w:top w:val="single" w:sz="4" w:space="0" w:color="000000"/>
              <w:left w:val="single" w:sz="4" w:space="0" w:color="000000"/>
              <w:bottom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-Métodos Numéricos</w:t>
            </w:r>
            <w:r w:rsidRPr="006076EB">
              <w:rPr>
                <w:rFonts w:asciiTheme="minorHAnsi" w:hAnsiTheme="minorHAnsi" w:cs="Arial"/>
                <w:sz w:val="20"/>
                <w:szCs w:val="20"/>
                <w:vertAlign w:val="superscript"/>
              </w:rPr>
              <w:t>8</w:t>
            </w:r>
          </w:p>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-Dinámica del océano</w:t>
            </w:r>
            <w:r w:rsidRPr="006076EB">
              <w:rPr>
                <w:rFonts w:asciiTheme="minorHAnsi" w:hAnsiTheme="minorHAnsi" w:cs="Arial"/>
                <w:sz w:val="20"/>
                <w:szCs w:val="20"/>
                <w:vertAlign w:val="superscript"/>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rPr>
            </w:pPr>
            <w:r w:rsidRPr="006076EB">
              <w:rPr>
                <w:rFonts w:asciiTheme="minorHAnsi" w:hAnsiTheme="minorHAnsi" w:cs="Arial"/>
                <w:sz w:val="20"/>
                <w:szCs w:val="20"/>
              </w:rPr>
              <w:t>-Métodos Numéricos -Dinámica del océano</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18</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bCs/>
                <w:color w:val="000000"/>
                <w:sz w:val="20"/>
                <w:szCs w:val="20"/>
                <w:lang w:val="es-AR"/>
              </w:rPr>
              <w:t>Laboratorio de Procesamiento de Información Oceanográfica</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color w:val="000000"/>
                <w:sz w:val="20"/>
                <w:szCs w:val="20"/>
                <w:lang w:val="es-AR"/>
              </w:rPr>
            </w:pPr>
            <w:r w:rsidRPr="006076EB">
              <w:rPr>
                <w:rFonts w:asciiTheme="minorHAnsi" w:hAnsiTheme="minorHAnsi" w:cs="Arial"/>
                <w:sz w:val="20"/>
                <w:szCs w:val="20"/>
                <w:lang w:val="es-AR"/>
              </w:rPr>
              <w:t>10</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color w:val="000000"/>
                <w:sz w:val="20"/>
                <w:szCs w:val="20"/>
                <w:lang w:val="es-AR"/>
              </w:rPr>
              <w:t>160</w:t>
            </w:r>
          </w:p>
        </w:tc>
        <w:tc>
          <w:tcPr>
            <w:tcW w:w="21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-Oceanografía General</w:t>
            </w:r>
            <w:r w:rsidRPr="006076EB">
              <w:rPr>
                <w:rFonts w:asciiTheme="minorHAnsi" w:hAnsiTheme="minorHAnsi" w:cs="Arial"/>
                <w:sz w:val="20"/>
                <w:szCs w:val="20"/>
                <w:vertAlign w:val="superscript"/>
                <w:lang w:val="es-AR"/>
              </w:rPr>
              <w:t>8</w:t>
            </w:r>
          </w:p>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-Matemática I</w:t>
            </w:r>
            <w:r w:rsidRPr="006076EB">
              <w:rPr>
                <w:rFonts w:asciiTheme="minorHAnsi" w:hAnsiTheme="minorHAnsi" w:cs="Arial"/>
                <w:sz w:val="20"/>
                <w:szCs w:val="20"/>
                <w:vertAlign w:val="superscript"/>
                <w:lang w:val="es-AR"/>
              </w:rPr>
              <w:t>8</w:t>
            </w:r>
          </w:p>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-Probabilidades y Estadística</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-Oceanografía General</w:t>
            </w:r>
          </w:p>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-Matemática I</w:t>
            </w:r>
          </w:p>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-Probabilidades y Estadística</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19</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Recursos Hídricos y Clima</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10</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color w:val="000000"/>
                <w:sz w:val="20"/>
                <w:szCs w:val="20"/>
                <w:lang w:val="es-AR"/>
              </w:rPr>
            </w:pPr>
            <w:r w:rsidRPr="006076EB">
              <w:rPr>
                <w:rFonts w:asciiTheme="minorHAnsi" w:hAnsiTheme="minorHAnsi" w:cs="Arial"/>
                <w:color w:val="000000"/>
                <w:sz w:val="20"/>
                <w:szCs w:val="20"/>
                <w:lang w:val="es-AR"/>
              </w:rPr>
              <w:t>160</w:t>
            </w:r>
          </w:p>
        </w:tc>
        <w:tc>
          <w:tcPr>
            <w:tcW w:w="21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-Climatología</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-Climatología</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rPr>
            </w:pPr>
            <w:r w:rsidRPr="006076EB">
              <w:rPr>
                <w:rFonts w:asciiTheme="minorHAnsi" w:hAnsiTheme="minorHAnsi" w:cs="Arial"/>
                <w:sz w:val="20"/>
                <w:szCs w:val="20"/>
              </w:rPr>
              <w:t>T/P/L</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20</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Laboratorio 2</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6</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color w:val="000000"/>
                <w:sz w:val="20"/>
                <w:szCs w:val="20"/>
                <w:lang w:val="es-AR"/>
              </w:rPr>
            </w:pPr>
            <w:r w:rsidRPr="006076EB">
              <w:rPr>
                <w:rFonts w:asciiTheme="minorHAnsi" w:hAnsiTheme="minorHAnsi" w:cs="Arial"/>
                <w:color w:val="000000"/>
                <w:sz w:val="20"/>
                <w:szCs w:val="20"/>
                <w:lang w:val="es-AR"/>
              </w:rPr>
              <w:t>96</w:t>
            </w:r>
          </w:p>
        </w:tc>
        <w:tc>
          <w:tcPr>
            <w:tcW w:w="21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-Física II</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-Física II</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T/P/L</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21</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Oceanografía Satelital</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6</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color w:val="000000"/>
                <w:sz w:val="20"/>
                <w:szCs w:val="20"/>
                <w:lang w:val="es-AR"/>
              </w:rPr>
            </w:pPr>
            <w:r w:rsidRPr="006076EB">
              <w:rPr>
                <w:rFonts w:asciiTheme="minorHAnsi" w:hAnsiTheme="minorHAnsi" w:cs="Arial"/>
                <w:color w:val="000000"/>
                <w:sz w:val="20"/>
                <w:szCs w:val="20"/>
                <w:lang w:val="es-AR"/>
              </w:rPr>
              <w:t>128</w:t>
            </w:r>
          </w:p>
        </w:tc>
        <w:tc>
          <w:tcPr>
            <w:tcW w:w="21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-Meteorología y Oceanografía Teórica</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rPr>
              <w:t>-Meteorología y Oceanografía Teórica</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highlight w:val="green"/>
                <w:lang w:val="es-AR"/>
              </w:rPr>
            </w:pPr>
            <w:r w:rsidRPr="006076EB">
              <w:rPr>
                <w:rFonts w:asciiTheme="minorHAnsi" w:hAnsiTheme="minorHAnsi" w:cs="Arial"/>
                <w:sz w:val="20"/>
                <w:szCs w:val="20"/>
                <w:lang w:val="es-AR"/>
              </w:rPr>
              <w:t>T/P/L</w:t>
            </w:r>
          </w:p>
        </w:tc>
      </w:tr>
      <w:tr w:rsidR="006E7E7D" w:rsidRPr="006076EB" w:rsidTr="006E7E7D">
        <w:trPr>
          <w:jc w:val="center"/>
        </w:trPr>
        <w:tc>
          <w:tcPr>
            <w:tcW w:w="425"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lang w:val="es-AR"/>
              </w:rPr>
              <w:t>22</w:t>
            </w:r>
          </w:p>
        </w:tc>
        <w:tc>
          <w:tcPr>
            <w:tcW w:w="3027"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Cambio Climático</w:t>
            </w:r>
          </w:p>
        </w:tc>
        <w:tc>
          <w:tcPr>
            <w:tcW w:w="4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bCs/>
                <w:color w:val="000000"/>
                <w:sz w:val="20"/>
                <w:szCs w:val="20"/>
                <w:lang w:val="es-AR"/>
              </w:rPr>
            </w:pPr>
            <w:r w:rsidRPr="006076EB">
              <w:rPr>
                <w:rFonts w:asciiTheme="minorHAnsi" w:hAnsiTheme="minorHAnsi" w:cs="Arial"/>
                <w:bCs/>
                <w:color w:val="000000"/>
                <w:sz w:val="20"/>
                <w:szCs w:val="20"/>
                <w:lang w:val="es-AR"/>
              </w:rPr>
              <w:t>C</w:t>
            </w:r>
          </w:p>
        </w:tc>
        <w:tc>
          <w:tcPr>
            <w:tcW w:w="708"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10</w:t>
            </w:r>
          </w:p>
        </w:tc>
        <w:tc>
          <w:tcPr>
            <w:tcW w:w="709" w:type="dxa"/>
            <w:tcBorders>
              <w:top w:val="single" w:sz="4" w:space="0" w:color="000000"/>
              <w:left w:val="single" w:sz="4" w:space="0" w:color="000000"/>
              <w:bottom w:val="single" w:sz="4" w:space="0" w:color="000000"/>
            </w:tcBorders>
            <w:vAlign w:val="center"/>
          </w:tcPr>
          <w:p w:rsidR="006E7E7D" w:rsidRPr="006076EB" w:rsidRDefault="006E7E7D" w:rsidP="00272082">
            <w:pPr>
              <w:autoSpaceDE w:val="0"/>
              <w:jc w:val="center"/>
              <w:rPr>
                <w:rFonts w:asciiTheme="minorHAnsi" w:hAnsiTheme="minorHAnsi" w:cs="Arial"/>
                <w:color w:val="000000"/>
                <w:sz w:val="20"/>
                <w:szCs w:val="20"/>
                <w:lang w:val="es-AR"/>
              </w:rPr>
            </w:pPr>
            <w:r w:rsidRPr="006076EB">
              <w:rPr>
                <w:rFonts w:asciiTheme="minorHAnsi" w:hAnsiTheme="minorHAnsi" w:cs="Arial"/>
                <w:color w:val="000000"/>
                <w:sz w:val="20"/>
                <w:szCs w:val="20"/>
                <w:lang w:val="es-AR"/>
              </w:rPr>
              <w:t>160</w:t>
            </w:r>
          </w:p>
        </w:tc>
        <w:tc>
          <w:tcPr>
            <w:tcW w:w="2126"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rPr>
                <w:rFonts w:asciiTheme="minorHAnsi" w:hAnsiTheme="minorHAnsi" w:cs="Arial"/>
                <w:sz w:val="20"/>
                <w:szCs w:val="20"/>
              </w:rPr>
            </w:pPr>
            <w:r w:rsidRPr="006076EB">
              <w:rPr>
                <w:rFonts w:asciiTheme="minorHAnsi" w:hAnsiTheme="minorHAnsi" w:cs="Arial"/>
                <w:sz w:val="20"/>
                <w:szCs w:val="20"/>
              </w:rPr>
              <w:t>-Climatología</w:t>
            </w:r>
            <w:r w:rsidRPr="006076EB">
              <w:rPr>
                <w:rFonts w:asciiTheme="minorHAnsi" w:hAnsiTheme="minorHAnsi" w:cs="Arial"/>
                <w:sz w:val="20"/>
                <w:szCs w:val="20"/>
                <w:vertAlign w:val="superscript"/>
                <w:lang w:val="es-AR"/>
              </w:rPr>
              <w:t>8</w:t>
            </w:r>
          </w:p>
        </w:tc>
        <w:tc>
          <w:tcPr>
            <w:tcW w:w="1985"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rPr>
                <w:rFonts w:asciiTheme="minorHAnsi" w:hAnsiTheme="minorHAnsi" w:cs="Arial"/>
                <w:sz w:val="20"/>
                <w:szCs w:val="20"/>
                <w:lang w:val="es-AR"/>
              </w:rPr>
            </w:pPr>
            <w:r w:rsidRPr="006076EB">
              <w:rPr>
                <w:rFonts w:asciiTheme="minorHAnsi" w:hAnsiTheme="minorHAnsi" w:cs="Arial"/>
                <w:sz w:val="20"/>
                <w:szCs w:val="20"/>
              </w:rPr>
              <w:t>-Climatología</w:t>
            </w:r>
          </w:p>
        </w:tc>
        <w:tc>
          <w:tcPr>
            <w:tcW w:w="709" w:type="dxa"/>
            <w:tcBorders>
              <w:top w:val="single" w:sz="4" w:space="0" w:color="000000"/>
              <w:left w:val="single" w:sz="4" w:space="0" w:color="000000"/>
              <w:bottom w:val="single" w:sz="4" w:space="0" w:color="000000"/>
              <w:right w:val="single" w:sz="4" w:space="0" w:color="000000"/>
            </w:tcBorders>
            <w:vAlign w:val="center"/>
          </w:tcPr>
          <w:p w:rsidR="006E7E7D" w:rsidRPr="006076EB" w:rsidRDefault="006E7E7D" w:rsidP="00272082">
            <w:pPr>
              <w:autoSpaceDE w:val="0"/>
              <w:jc w:val="center"/>
              <w:rPr>
                <w:rFonts w:asciiTheme="minorHAnsi" w:hAnsiTheme="minorHAnsi" w:cs="Arial"/>
                <w:sz w:val="20"/>
                <w:szCs w:val="20"/>
                <w:lang w:val="es-AR"/>
              </w:rPr>
            </w:pPr>
            <w:r w:rsidRPr="006076EB">
              <w:rPr>
                <w:rFonts w:asciiTheme="minorHAnsi" w:hAnsiTheme="minorHAnsi" w:cs="Arial"/>
                <w:sz w:val="20"/>
                <w:szCs w:val="20"/>
                <w:lang w:val="es-AR"/>
              </w:rPr>
              <w:t>T/P</w:t>
            </w:r>
          </w:p>
        </w:tc>
      </w:tr>
    </w:tbl>
    <w:p w:rsidR="00B50537" w:rsidRPr="006E7E7D" w:rsidRDefault="00B50537" w:rsidP="00BF174B">
      <w:pPr>
        <w:autoSpaceDE w:val="0"/>
        <w:autoSpaceDN w:val="0"/>
        <w:adjustRightInd w:val="0"/>
        <w:ind w:left="567"/>
        <w:jc w:val="both"/>
        <w:rPr>
          <w:rFonts w:asciiTheme="minorHAnsi" w:hAnsiTheme="minorHAnsi" w:cs="Arial"/>
          <w:sz w:val="20"/>
          <w:szCs w:val="20"/>
        </w:rPr>
      </w:pPr>
      <w:r>
        <w:rPr>
          <w:rFonts w:ascii="Arial" w:hAnsi="Arial" w:cs="Arial"/>
          <w:bCs/>
          <w:color w:val="000000"/>
          <w:vertAlign w:val="superscript"/>
          <w:lang w:val="es-AR"/>
        </w:rPr>
        <w:t>1</w:t>
      </w:r>
      <w:r w:rsidRPr="006E7E7D">
        <w:rPr>
          <w:rFonts w:asciiTheme="minorHAnsi" w:hAnsiTheme="minorHAnsi" w:cs="Arial"/>
          <w:sz w:val="20"/>
          <w:szCs w:val="20"/>
        </w:rPr>
        <w:t>C</w:t>
      </w:r>
      <w:r w:rsidR="00DA139A" w:rsidRPr="006E7E7D">
        <w:rPr>
          <w:rFonts w:asciiTheme="minorHAnsi" w:hAnsiTheme="minorHAnsi" w:cs="Arial"/>
          <w:sz w:val="20"/>
          <w:szCs w:val="20"/>
        </w:rPr>
        <w:t>arácter</w:t>
      </w:r>
      <w:r w:rsidRPr="006E7E7D">
        <w:rPr>
          <w:rFonts w:asciiTheme="minorHAnsi" w:hAnsiTheme="minorHAnsi" w:cs="Arial"/>
          <w:sz w:val="20"/>
          <w:szCs w:val="20"/>
        </w:rPr>
        <w:t>:</w:t>
      </w:r>
      <w:r w:rsidR="00C31936" w:rsidRPr="006E7E7D">
        <w:rPr>
          <w:rFonts w:asciiTheme="minorHAnsi" w:hAnsiTheme="minorHAnsi" w:cs="Arial"/>
          <w:sz w:val="20"/>
          <w:szCs w:val="20"/>
        </w:rPr>
        <w:t xml:space="preserve"> C:</w:t>
      </w:r>
      <w:r w:rsidR="00D66997" w:rsidRPr="006E7E7D">
        <w:rPr>
          <w:rFonts w:asciiTheme="minorHAnsi" w:hAnsiTheme="minorHAnsi" w:cs="Arial"/>
          <w:sz w:val="20"/>
          <w:szCs w:val="20"/>
        </w:rPr>
        <w:t>C</w:t>
      </w:r>
      <w:r w:rsidRPr="006E7E7D">
        <w:rPr>
          <w:rFonts w:asciiTheme="minorHAnsi" w:hAnsiTheme="minorHAnsi" w:cs="Arial"/>
          <w:sz w:val="20"/>
          <w:szCs w:val="20"/>
        </w:rPr>
        <w:t>uatrimestral</w:t>
      </w:r>
      <w:r w:rsidR="00C31936" w:rsidRPr="006E7E7D">
        <w:rPr>
          <w:rFonts w:asciiTheme="minorHAnsi" w:hAnsiTheme="minorHAnsi" w:cs="Arial"/>
          <w:sz w:val="20"/>
          <w:szCs w:val="20"/>
        </w:rPr>
        <w:t>; B: Bimestral</w:t>
      </w:r>
      <w:r w:rsidR="00D66997" w:rsidRPr="006E7E7D">
        <w:rPr>
          <w:rFonts w:asciiTheme="minorHAnsi" w:hAnsiTheme="minorHAnsi" w:cs="Arial"/>
          <w:sz w:val="20"/>
          <w:szCs w:val="20"/>
        </w:rPr>
        <w:t xml:space="preserve">. </w:t>
      </w:r>
    </w:p>
    <w:p w:rsidR="00B50537" w:rsidRPr="006E7E7D" w:rsidRDefault="00B50537" w:rsidP="00BF174B">
      <w:pPr>
        <w:shd w:val="clear" w:color="auto" w:fill="FFFFFF"/>
        <w:autoSpaceDE w:val="0"/>
        <w:ind w:left="567"/>
        <w:jc w:val="both"/>
        <w:rPr>
          <w:rFonts w:asciiTheme="minorHAnsi" w:hAnsiTheme="minorHAnsi" w:cs="Arial"/>
          <w:sz w:val="20"/>
          <w:szCs w:val="20"/>
          <w:vertAlign w:val="superscript"/>
          <w:lang w:val="es-AR"/>
        </w:rPr>
      </w:pPr>
      <w:r w:rsidRPr="006E7E7D">
        <w:rPr>
          <w:rFonts w:asciiTheme="minorHAnsi" w:hAnsiTheme="minorHAnsi" w:cs="Arial"/>
          <w:sz w:val="20"/>
          <w:szCs w:val="20"/>
          <w:vertAlign w:val="superscript"/>
          <w:lang w:val="es-AR"/>
        </w:rPr>
        <w:t>2</w:t>
      </w:r>
      <w:r w:rsidRPr="006E7E7D">
        <w:rPr>
          <w:rFonts w:asciiTheme="minorHAnsi" w:hAnsiTheme="minorHAnsi" w:cs="Arial"/>
          <w:sz w:val="20"/>
          <w:szCs w:val="20"/>
          <w:lang w:val="es-AR"/>
        </w:rPr>
        <w:t>Carga Horaria Semanal</w:t>
      </w:r>
    </w:p>
    <w:p w:rsidR="00B50537" w:rsidRPr="006E7E7D" w:rsidRDefault="00B50537" w:rsidP="00BF174B">
      <w:pPr>
        <w:shd w:val="clear" w:color="auto" w:fill="FFFFFF"/>
        <w:autoSpaceDE w:val="0"/>
        <w:ind w:left="567"/>
        <w:jc w:val="both"/>
        <w:rPr>
          <w:rFonts w:asciiTheme="minorHAnsi" w:hAnsiTheme="minorHAnsi" w:cs="Arial"/>
          <w:sz w:val="20"/>
          <w:szCs w:val="20"/>
        </w:rPr>
      </w:pPr>
      <w:r w:rsidRPr="006E7E7D">
        <w:rPr>
          <w:rFonts w:asciiTheme="minorHAnsi" w:hAnsiTheme="minorHAnsi" w:cs="Arial"/>
          <w:sz w:val="20"/>
          <w:szCs w:val="20"/>
          <w:vertAlign w:val="superscript"/>
          <w:lang w:val="es-AR"/>
        </w:rPr>
        <w:t>3</w:t>
      </w:r>
      <w:r w:rsidRPr="006E7E7D">
        <w:rPr>
          <w:rFonts w:asciiTheme="minorHAnsi" w:hAnsiTheme="minorHAnsi" w:cs="Arial"/>
          <w:sz w:val="20"/>
          <w:szCs w:val="20"/>
          <w:lang w:val="es-AR"/>
        </w:rPr>
        <w:t>Carga Horaria Total</w:t>
      </w:r>
    </w:p>
    <w:p w:rsidR="00B50537" w:rsidRPr="006E7E7D" w:rsidRDefault="00B50537" w:rsidP="00BF174B">
      <w:pPr>
        <w:shd w:val="clear" w:color="auto" w:fill="FFFFFF"/>
        <w:autoSpaceDE w:val="0"/>
        <w:ind w:left="567"/>
        <w:jc w:val="both"/>
        <w:rPr>
          <w:rFonts w:asciiTheme="minorHAnsi" w:hAnsiTheme="minorHAnsi" w:cs="Arial"/>
          <w:sz w:val="20"/>
          <w:szCs w:val="20"/>
          <w:lang w:val="es-AR"/>
        </w:rPr>
      </w:pPr>
      <w:r w:rsidRPr="006E7E7D">
        <w:rPr>
          <w:rFonts w:asciiTheme="minorHAnsi" w:hAnsiTheme="minorHAnsi" w:cs="Arial"/>
          <w:sz w:val="20"/>
          <w:szCs w:val="20"/>
          <w:vertAlign w:val="superscript"/>
          <w:lang w:val="es-AR"/>
        </w:rPr>
        <w:t xml:space="preserve">4 </w:t>
      </w:r>
      <w:r w:rsidR="00C31936" w:rsidRPr="006E7E7D">
        <w:rPr>
          <w:rFonts w:asciiTheme="minorHAnsi" w:hAnsiTheme="minorHAnsi" w:cs="Arial"/>
          <w:sz w:val="20"/>
          <w:szCs w:val="20"/>
          <w:lang w:val="es-AR"/>
        </w:rPr>
        <w:t>Para Cursar</w:t>
      </w:r>
      <w:r w:rsidRPr="006E7E7D">
        <w:rPr>
          <w:rFonts w:asciiTheme="minorHAnsi" w:hAnsiTheme="minorHAnsi" w:cs="Arial"/>
          <w:sz w:val="20"/>
          <w:szCs w:val="20"/>
          <w:lang w:val="es-AR"/>
        </w:rPr>
        <w:t xml:space="preserve">: </w:t>
      </w:r>
      <w:r w:rsidR="00C31936" w:rsidRPr="006E7E7D">
        <w:rPr>
          <w:rFonts w:asciiTheme="minorHAnsi" w:hAnsiTheme="minorHAnsi" w:cs="Arial"/>
          <w:sz w:val="20"/>
          <w:szCs w:val="20"/>
          <w:lang w:val="es-AR"/>
        </w:rPr>
        <w:t>Para inscribirse para cursar la asignatura</w:t>
      </w:r>
    </w:p>
    <w:p w:rsidR="00B50537" w:rsidRPr="006E7E7D" w:rsidRDefault="00B50537" w:rsidP="00BF174B">
      <w:pPr>
        <w:shd w:val="clear" w:color="auto" w:fill="FFFFFF"/>
        <w:autoSpaceDE w:val="0"/>
        <w:ind w:left="567"/>
        <w:jc w:val="both"/>
        <w:rPr>
          <w:rFonts w:asciiTheme="minorHAnsi" w:hAnsiTheme="minorHAnsi" w:cs="Arial"/>
          <w:sz w:val="20"/>
          <w:szCs w:val="20"/>
          <w:lang w:val="es-AR"/>
        </w:rPr>
      </w:pPr>
      <w:r w:rsidRPr="006E7E7D">
        <w:rPr>
          <w:rFonts w:asciiTheme="minorHAnsi" w:hAnsiTheme="minorHAnsi" w:cs="Arial"/>
          <w:sz w:val="20"/>
          <w:szCs w:val="20"/>
          <w:vertAlign w:val="superscript"/>
          <w:lang w:val="es-AR"/>
        </w:rPr>
        <w:t xml:space="preserve">5 </w:t>
      </w:r>
      <w:r w:rsidR="00C31936" w:rsidRPr="006E7E7D">
        <w:rPr>
          <w:rFonts w:asciiTheme="minorHAnsi" w:hAnsiTheme="minorHAnsi" w:cs="Arial"/>
          <w:sz w:val="20"/>
          <w:szCs w:val="20"/>
          <w:lang w:val="es-AR"/>
        </w:rPr>
        <w:t>Para Aprobar: Para rendir examen o promocionar</w:t>
      </w:r>
    </w:p>
    <w:p w:rsidR="00B50537" w:rsidRPr="006E7E7D" w:rsidRDefault="00B50537" w:rsidP="00BF174B">
      <w:pPr>
        <w:autoSpaceDE w:val="0"/>
        <w:autoSpaceDN w:val="0"/>
        <w:adjustRightInd w:val="0"/>
        <w:ind w:left="567"/>
        <w:jc w:val="both"/>
        <w:rPr>
          <w:rFonts w:asciiTheme="minorHAnsi" w:hAnsiTheme="minorHAnsi" w:cs="Arial"/>
          <w:bCs/>
          <w:color w:val="000000"/>
          <w:sz w:val="20"/>
          <w:szCs w:val="20"/>
          <w:lang w:val="es-AR"/>
        </w:rPr>
      </w:pPr>
      <w:r w:rsidRPr="006E7E7D">
        <w:rPr>
          <w:rFonts w:asciiTheme="minorHAnsi" w:hAnsiTheme="minorHAnsi" w:cs="Arial"/>
          <w:bCs/>
          <w:color w:val="000000"/>
          <w:sz w:val="20"/>
          <w:szCs w:val="20"/>
          <w:vertAlign w:val="superscript"/>
          <w:lang w:val="es-AR"/>
        </w:rPr>
        <w:t xml:space="preserve">6 </w:t>
      </w:r>
      <w:r w:rsidR="00C31936" w:rsidRPr="006E7E7D">
        <w:rPr>
          <w:rFonts w:asciiTheme="minorHAnsi" w:hAnsiTheme="minorHAnsi" w:cs="Arial"/>
          <w:bCs/>
          <w:color w:val="000000"/>
          <w:sz w:val="20"/>
          <w:szCs w:val="20"/>
          <w:lang w:val="es-AR"/>
        </w:rPr>
        <w:t>Modalidad: T: Teórico; P: Problema; L: Laboratorio; S: Salida de campo</w:t>
      </w:r>
    </w:p>
    <w:p w:rsidR="00C31936" w:rsidRPr="006E7E7D" w:rsidRDefault="00C31936" w:rsidP="00BF174B">
      <w:pPr>
        <w:autoSpaceDE w:val="0"/>
        <w:autoSpaceDN w:val="0"/>
        <w:adjustRightInd w:val="0"/>
        <w:ind w:left="567"/>
        <w:jc w:val="both"/>
        <w:rPr>
          <w:rFonts w:asciiTheme="minorHAnsi" w:hAnsiTheme="minorHAnsi" w:cs="Arial"/>
          <w:bCs/>
          <w:color w:val="000000"/>
          <w:sz w:val="20"/>
          <w:szCs w:val="20"/>
          <w:lang w:val="es-AR"/>
        </w:rPr>
      </w:pPr>
      <w:r w:rsidRPr="006E7E7D">
        <w:rPr>
          <w:rFonts w:asciiTheme="minorHAnsi" w:hAnsiTheme="minorHAnsi" w:cs="Arial"/>
          <w:bCs/>
          <w:color w:val="000000"/>
          <w:sz w:val="20"/>
          <w:szCs w:val="20"/>
          <w:vertAlign w:val="superscript"/>
          <w:lang w:val="es-AR"/>
        </w:rPr>
        <w:t>7</w:t>
      </w:r>
      <w:r w:rsidRPr="006E7E7D">
        <w:rPr>
          <w:rFonts w:asciiTheme="minorHAnsi" w:hAnsiTheme="minorHAnsi" w:cs="Arial"/>
          <w:bCs/>
          <w:color w:val="000000"/>
          <w:sz w:val="20"/>
          <w:szCs w:val="20"/>
          <w:lang w:val="es-AR"/>
        </w:rPr>
        <w:t xml:space="preserve"> CBC: Análisis Matemático A, Álgebra, Física, Química, Introducción al Conocimiento de la Sociedad y el Estado e Introducción al Pensamiento Científico</w:t>
      </w:r>
    </w:p>
    <w:p w:rsidR="00C31936" w:rsidRPr="006E7E7D" w:rsidRDefault="00C31936" w:rsidP="00BF174B">
      <w:pPr>
        <w:autoSpaceDE w:val="0"/>
        <w:autoSpaceDN w:val="0"/>
        <w:adjustRightInd w:val="0"/>
        <w:ind w:left="567"/>
        <w:jc w:val="both"/>
        <w:rPr>
          <w:rFonts w:asciiTheme="minorHAnsi" w:hAnsiTheme="minorHAnsi" w:cs="Arial"/>
          <w:bCs/>
          <w:color w:val="000000"/>
          <w:sz w:val="20"/>
          <w:szCs w:val="20"/>
          <w:lang w:val="es-AR"/>
        </w:rPr>
      </w:pPr>
      <w:r w:rsidRPr="006E7E7D">
        <w:rPr>
          <w:rFonts w:asciiTheme="minorHAnsi" w:hAnsiTheme="minorHAnsi" w:cs="Arial"/>
          <w:bCs/>
          <w:color w:val="000000"/>
          <w:sz w:val="20"/>
          <w:szCs w:val="20"/>
          <w:vertAlign w:val="superscript"/>
          <w:lang w:val="es-AR"/>
        </w:rPr>
        <w:t>8</w:t>
      </w:r>
      <w:r w:rsidRPr="006E7E7D">
        <w:rPr>
          <w:rFonts w:asciiTheme="minorHAnsi" w:hAnsiTheme="minorHAnsi" w:cs="Arial"/>
          <w:bCs/>
          <w:color w:val="000000"/>
          <w:sz w:val="20"/>
          <w:szCs w:val="20"/>
          <w:lang w:val="es-AR"/>
        </w:rPr>
        <w:t xml:space="preserve"> Asignatura regularizada (Trabajos prácticos aprobados)</w:t>
      </w:r>
    </w:p>
    <w:p w:rsidR="00BF174B" w:rsidRDefault="00BF174B" w:rsidP="00772175">
      <w:pPr>
        <w:autoSpaceDE w:val="0"/>
        <w:autoSpaceDN w:val="0"/>
        <w:adjustRightInd w:val="0"/>
        <w:jc w:val="both"/>
        <w:rPr>
          <w:rFonts w:asciiTheme="minorHAnsi" w:hAnsiTheme="minorHAnsi" w:cs="Arial"/>
          <w:b/>
          <w:sz w:val="20"/>
          <w:szCs w:val="20"/>
        </w:rPr>
      </w:pPr>
    </w:p>
    <w:p w:rsidR="009437DE" w:rsidRPr="006E7E7D" w:rsidRDefault="009437DE" w:rsidP="00772175">
      <w:pPr>
        <w:autoSpaceDE w:val="0"/>
        <w:autoSpaceDN w:val="0"/>
        <w:adjustRightInd w:val="0"/>
        <w:jc w:val="both"/>
        <w:rPr>
          <w:rFonts w:asciiTheme="minorHAnsi" w:hAnsiTheme="minorHAnsi" w:cs="Arial"/>
          <w:b/>
          <w:sz w:val="20"/>
          <w:szCs w:val="20"/>
        </w:rPr>
      </w:pPr>
      <w:r w:rsidRPr="006E7E7D">
        <w:rPr>
          <w:rFonts w:asciiTheme="minorHAnsi" w:hAnsiTheme="minorHAnsi" w:cs="Arial"/>
          <w:b/>
          <w:sz w:val="20"/>
          <w:szCs w:val="20"/>
        </w:rPr>
        <w:t>Organización</w:t>
      </w:r>
      <w:r w:rsidR="00D531FE" w:rsidRPr="006E7E7D">
        <w:rPr>
          <w:rFonts w:asciiTheme="minorHAnsi" w:hAnsiTheme="minorHAnsi" w:cs="Arial"/>
          <w:b/>
          <w:sz w:val="20"/>
          <w:szCs w:val="20"/>
        </w:rPr>
        <w:t xml:space="preserve"> sugerida</w:t>
      </w:r>
      <w:r w:rsidRPr="006E7E7D">
        <w:rPr>
          <w:rFonts w:asciiTheme="minorHAnsi" w:hAnsiTheme="minorHAnsi" w:cs="Arial"/>
          <w:b/>
          <w:sz w:val="20"/>
          <w:szCs w:val="20"/>
        </w:rPr>
        <w:t xml:space="preserve"> del Plan de estudios por años</w:t>
      </w:r>
    </w:p>
    <w:tbl>
      <w:tblPr>
        <w:tblStyle w:val="PlainTable2"/>
        <w:tblW w:w="8931" w:type="dxa"/>
        <w:tblInd w:w="-176" w:type="dxa"/>
        <w:tblLayout w:type="fixed"/>
        <w:tblLook w:val="0000"/>
      </w:tblPr>
      <w:tblGrid>
        <w:gridCol w:w="4395"/>
        <w:gridCol w:w="18"/>
        <w:gridCol w:w="4518"/>
      </w:tblGrid>
      <w:tr w:rsidR="009437DE" w:rsidRPr="006E7E7D" w:rsidTr="006E7E7D">
        <w:trPr>
          <w:cnfStyle w:val="000000100000"/>
          <w:trHeight w:val="170"/>
        </w:trPr>
        <w:tc>
          <w:tcPr>
            <w:cnfStyle w:val="000010000000"/>
            <w:tcW w:w="4413" w:type="dxa"/>
            <w:gridSpan w:val="2"/>
          </w:tcPr>
          <w:p w:rsidR="009437DE" w:rsidRPr="006E7E7D" w:rsidRDefault="009437DE" w:rsidP="00C31936">
            <w:pPr>
              <w:widowControl w:val="0"/>
              <w:autoSpaceDE w:val="0"/>
              <w:autoSpaceDN w:val="0"/>
              <w:adjustRightInd w:val="0"/>
              <w:ind w:right="-2"/>
              <w:rPr>
                <w:rFonts w:asciiTheme="minorHAnsi" w:hAnsiTheme="minorHAnsi" w:cs="Arial"/>
                <w:bCs/>
                <w:sz w:val="20"/>
                <w:szCs w:val="20"/>
              </w:rPr>
            </w:pPr>
            <w:r w:rsidRPr="006E7E7D">
              <w:rPr>
                <w:rFonts w:asciiTheme="minorHAnsi" w:hAnsiTheme="minorHAnsi" w:cs="Arial"/>
                <w:sz w:val="20"/>
                <w:szCs w:val="20"/>
              </w:rPr>
              <w:t>1</w:t>
            </w:r>
            <w:r w:rsidR="00F13A4F" w:rsidRPr="006E7E7D">
              <w:rPr>
                <w:rFonts w:asciiTheme="minorHAnsi" w:hAnsiTheme="minorHAnsi" w:cs="Arial"/>
                <w:sz w:val="20"/>
                <w:szCs w:val="20"/>
              </w:rPr>
              <w:t>º</w:t>
            </w:r>
            <w:r w:rsidR="006E7E7D" w:rsidRPr="006E7E7D">
              <w:rPr>
                <w:rFonts w:asciiTheme="minorHAnsi" w:hAnsiTheme="minorHAnsi" w:cs="Arial"/>
                <w:sz w:val="20"/>
                <w:szCs w:val="20"/>
              </w:rPr>
              <w:t>c</w:t>
            </w:r>
            <w:r w:rsidRPr="006E7E7D">
              <w:rPr>
                <w:rFonts w:asciiTheme="minorHAnsi" w:hAnsiTheme="minorHAnsi" w:cs="Arial"/>
                <w:sz w:val="20"/>
                <w:szCs w:val="20"/>
              </w:rPr>
              <w:t>uatrimestre</w:t>
            </w:r>
          </w:p>
        </w:tc>
        <w:tc>
          <w:tcPr>
            <w:cnfStyle w:val="000001000000"/>
            <w:tcW w:w="4518" w:type="dxa"/>
          </w:tcPr>
          <w:p w:rsidR="009437DE" w:rsidRPr="006E7E7D" w:rsidRDefault="009437DE" w:rsidP="00C31936">
            <w:pPr>
              <w:widowControl w:val="0"/>
              <w:autoSpaceDE w:val="0"/>
              <w:autoSpaceDN w:val="0"/>
              <w:adjustRightInd w:val="0"/>
              <w:rPr>
                <w:rFonts w:asciiTheme="minorHAnsi" w:hAnsiTheme="minorHAnsi" w:cs="Arial"/>
                <w:bCs/>
                <w:sz w:val="20"/>
                <w:szCs w:val="20"/>
              </w:rPr>
            </w:pPr>
            <w:r w:rsidRPr="006E7E7D">
              <w:rPr>
                <w:rFonts w:asciiTheme="minorHAnsi" w:hAnsiTheme="minorHAnsi" w:cs="Arial"/>
                <w:sz w:val="20"/>
                <w:szCs w:val="20"/>
              </w:rPr>
              <w:t>2</w:t>
            </w:r>
            <w:r w:rsidR="00F13A4F" w:rsidRPr="006E7E7D">
              <w:rPr>
                <w:rFonts w:asciiTheme="minorHAnsi" w:hAnsiTheme="minorHAnsi" w:cs="Arial"/>
                <w:sz w:val="20"/>
                <w:szCs w:val="20"/>
              </w:rPr>
              <w:t>º</w:t>
            </w:r>
            <w:r w:rsidR="006E7E7D">
              <w:rPr>
                <w:rFonts w:asciiTheme="minorHAnsi" w:hAnsiTheme="minorHAnsi" w:cs="Arial"/>
                <w:sz w:val="20"/>
                <w:szCs w:val="20"/>
              </w:rPr>
              <w:t>c</w:t>
            </w:r>
            <w:r w:rsidRPr="006E7E7D">
              <w:rPr>
                <w:rFonts w:asciiTheme="minorHAnsi" w:hAnsiTheme="minorHAnsi" w:cs="Arial"/>
                <w:sz w:val="20"/>
                <w:szCs w:val="20"/>
              </w:rPr>
              <w:t>uatrimestre</w:t>
            </w:r>
          </w:p>
        </w:tc>
      </w:tr>
      <w:tr w:rsidR="009437DE" w:rsidRPr="006E7E7D" w:rsidTr="006E7E7D">
        <w:trPr>
          <w:trHeight w:val="170"/>
        </w:trPr>
        <w:tc>
          <w:tcPr>
            <w:cnfStyle w:val="000010000000"/>
            <w:tcW w:w="8931" w:type="dxa"/>
            <w:gridSpan w:val="3"/>
          </w:tcPr>
          <w:p w:rsidR="009437DE" w:rsidRPr="006E7E7D" w:rsidRDefault="009437DE" w:rsidP="00C31936">
            <w:pPr>
              <w:widowControl w:val="0"/>
              <w:autoSpaceDE w:val="0"/>
              <w:autoSpaceDN w:val="0"/>
              <w:adjustRightInd w:val="0"/>
              <w:rPr>
                <w:rFonts w:asciiTheme="minorHAnsi" w:hAnsiTheme="minorHAnsi" w:cs="Arial"/>
                <w:bCs/>
                <w:sz w:val="20"/>
                <w:szCs w:val="20"/>
              </w:rPr>
            </w:pPr>
            <w:r w:rsidRPr="006E7E7D">
              <w:rPr>
                <w:rFonts w:asciiTheme="minorHAnsi" w:hAnsiTheme="minorHAnsi" w:cs="Arial"/>
                <w:bCs/>
                <w:sz w:val="20"/>
                <w:szCs w:val="20"/>
              </w:rPr>
              <w:t>Primer año</w:t>
            </w:r>
          </w:p>
        </w:tc>
      </w:tr>
      <w:tr w:rsidR="009437DE" w:rsidRPr="006E7E7D" w:rsidTr="006E7E7D">
        <w:trPr>
          <w:cnfStyle w:val="000000100000"/>
          <w:trHeight w:val="170"/>
        </w:trPr>
        <w:tc>
          <w:tcPr>
            <w:cnfStyle w:val="000010000000"/>
            <w:tcW w:w="4395" w:type="dxa"/>
          </w:tcPr>
          <w:p w:rsidR="009437DE"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Introducción al Conocimiento de la Sociedad y el Estado </w:t>
            </w:r>
          </w:p>
        </w:tc>
        <w:tc>
          <w:tcPr>
            <w:cnfStyle w:val="000001000000"/>
            <w:tcW w:w="4536" w:type="dxa"/>
            <w:gridSpan w:val="2"/>
          </w:tcPr>
          <w:p w:rsidR="009437DE"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Introducción al Pensamiento Científico</w:t>
            </w:r>
          </w:p>
        </w:tc>
      </w:tr>
      <w:tr w:rsidR="00E432D5" w:rsidRPr="006E7E7D" w:rsidTr="006E7E7D">
        <w:trPr>
          <w:trHeight w:val="170"/>
        </w:trPr>
        <w:tc>
          <w:tcPr>
            <w:cnfStyle w:val="000010000000"/>
            <w:tcW w:w="4395" w:type="dxa"/>
          </w:tcPr>
          <w:p w:rsidR="00E432D5"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Análisis Matemático A</w:t>
            </w:r>
          </w:p>
        </w:tc>
        <w:tc>
          <w:tcPr>
            <w:cnfStyle w:val="000001000000"/>
            <w:tcW w:w="4536" w:type="dxa"/>
            <w:gridSpan w:val="2"/>
          </w:tcPr>
          <w:p w:rsidR="00E432D5"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Algebra </w:t>
            </w:r>
          </w:p>
        </w:tc>
      </w:tr>
      <w:tr w:rsidR="00E432D5" w:rsidRPr="006E7E7D" w:rsidTr="006E7E7D">
        <w:trPr>
          <w:cnfStyle w:val="000000100000"/>
          <w:trHeight w:val="170"/>
        </w:trPr>
        <w:tc>
          <w:tcPr>
            <w:cnfStyle w:val="000010000000"/>
            <w:tcW w:w="4395" w:type="dxa"/>
          </w:tcPr>
          <w:p w:rsidR="00E432D5"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Química</w:t>
            </w:r>
          </w:p>
        </w:tc>
        <w:tc>
          <w:tcPr>
            <w:cnfStyle w:val="000001000000"/>
            <w:tcW w:w="4536" w:type="dxa"/>
            <w:gridSpan w:val="2"/>
          </w:tcPr>
          <w:p w:rsidR="00E432D5" w:rsidRPr="006E7E7D" w:rsidRDefault="00F13A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Física</w:t>
            </w:r>
          </w:p>
        </w:tc>
      </w:tr>
      <w:tr w:rsidR="00E432D5" w:rsidRPr="006E7E7D" w:rsidTr="006E7E7D">
        <w:trPr>
          <w:trHeight w:val="170"/>
        </w:trPr>
        <w:tc>
          <w:tcPr>
            <w:cnfStyle w:val="000010000000"/>
            <w:tcW w:w="8931" w:type="dxa"/>
            <w:gridSpan w:val="3"/>
          </w:tcPr>
          <w:p w:rsidR="00E432D5" w:rsidRPr="006E7E7D" w:rsidRDefault="00E432D5" w:rsidP="00C31936">
            <w:pPr>
              <w:widowControl w:val="0"/>
              <w:autoSpaceDE w:val="0"/>
              <w:autoSpaceDN w:val="0"/>
              <w:adjustRightInd w:val="0"/>
              <w:ind w:hanging="15"/>
              <w:rPr>
                <w:rFonts w:asciiTheme="minorHAnsi" w:hAnsiTheme="minorHAnsi" w:cs="Arial"/>
                <w:sz w:val="20"/>
                <w:szCs w:val="20"/>
              </w:rPr>
            </w:pPr>
            <w:r w:rsidRPr="006E7E7D">
              <w:rPr>
                <w:rFonts w:asciiTheme="minorHAnsi" w:hAnsiTheme="minorHAnsi" w:cs="Arial"/>
                <w:sz w:val="20"/>
                <w:szCs w:val="20"/>
              </w:rPr>
              <w:t>Segundo año</w:t>
            </w:r>
          </w:p>
        </w:tc>
      </w:tr>
      <w:tr w:rsidR="00E432D5" w:rsidRPr="006E7E7D" w:rsidTr="006E7E7D">
        <w:trPr>
          <w:cnfStyle w:val="000000100000"/>
          <w:trHeight w:val="170"/>
        </w:trPr>
        <w:tc>
          <w:tcPr>
            <w:cnfStyle w:val="000010000000"/>
            <w:tcW w:w="4395" w:type="dxa"/>
          </w:tcPr>
          <w:p w:rsidR="00E432D5" w:rsidRPr="006E7E7D" w:rsidRDefault="00524DD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Oceanografía General</w:t>
            </w:r>
          </w:p>
        </w:tc>
        <w:tc>
          <w:tcPr>
            <w:cnfStyle w:val="000001000000"/>
            <w:tcW w:w="4536" w:type="dxa"/>
            <w:gridSpan w:val="2"/>
          </w:tcPr>
          <w:p w:rsidR="00E432D5" w:rsidRPr="006E7E7D" w:rsidRDefault="00E4635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Matemática III</w:t>
            </w:r>
          </w:p>
        </w:tc>
      </w:tr>
      <w:tr w:rsidR="00E432D5" w:rsidRPr="006E7E7D" w:rsidTr="006E7E7D">
        <w:trPr>
          <w:trHeight w:val="170"/>
        </w:trPr>
        <w:tc>
          <w:tcPr>
            <w:cnfStyle w:val="000010000000"/>
            <w:tcW w:w="4395" w:type="dxa"/>
          </w:tcPr>
          <w:p w:rsidR="00E432D5" w:rsidRPr="006E7E7D" w:rsidRDefault="00524DD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Matemática I</w:t>
            </w:r>
          </w:p>
        </w:tc>
        <w:tc>
          <w:tcPr>
            <w:cnfStyle w:val="000001000000"/>
            <w:tcW w:w="4536" w:type="dxa"/>
            <w:gridSpan w:val="2"/>
          </w:tcPr>
          <w:p w:rsidR="00E432D5" w:rsidRPr="006E7E7D" w:rsidRDefault="00DB7F46"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Física </w:t>
            </w:r>
            <w:r w:rsidR="00C31936" w:rsidRPr="006E7E7D">
              <w:rPr>
                <w:rFonts w:asciiTheme="minorHAnsi" w:hAnsiTheme="minorHAnsi" w:cs="Arial"/>
                <w:sz w:val="20"/>
                <w:szCs w:val="20"/>
              </w:rPr>
              <w:t>I</w:t>
            </w:r>
          </w:p>
        </w:tc>
      </w:tr>
      <w:tr w:rsidR="00524DD1" w:rsidRPr="006E7E7D" w:rsidTr="006E7E7D">
        <w:trPr>
          <w:cnfStyle w:val="000000100000"/>
          <w:trHeight w:val="170"/>
        </w:trPr>
        <w:tc>
          <w:tcPr>
            <w:cnfStyle w:val="000010000000"/>
            <w:tcW w:w="4395" w:type="dxa"/>
          </w:tcPr>
          <w:p w:rsidR="00524DD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Matemática II</w:t>
            </w:r>
          </w:p>
        </w:tc>
        <w:tc>
          <w:tcPr>
            <w:cnfStyle w:val="000001000000"/>
            <w:tcW w:w="4536" w:type="dxa"/>
            <w:gridSpan w:val="2"/>
          </w:tcPr>
          <w:p w:rsidR="00524DD1" w:rsidRPr="006E7E7D" w:rsidRDefault="00DB7F46"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Laboratorio </w:t>
            </w:r>
            <w:r w:rsidR="00C31936" w:rsidRPr="006E7E7D">
              <w:rPr>
                <w:rFonts w:asciiTheme="minorHAnsi" w:hAnsiTheme="minorHAnsi" w:cs="Arial"/>
                <w:sz w:val="20"/>
                <w:szCs w:val="20"/>
              </w:rPr>
              <w:t>I</w:t>
            </w:r>
          </w:p>
        </w:tc>
      </w:tr>
      <w:tr w:rsidR="007B4EB1" w:rsidRPr="006E7E7D" w:rsidTr="006E7E7D">
        <w:trPr>
          <w:trHeight w:val="170"/>
        </w:trPr>
        <w:tc>
          <w:tcPr>
            <w:cnfStyle w:val="000010000000"/>
            <w:tcW w:w="8931" w:type="dxa"/>
            <w:gridSpan w:val="3"/>
          </w:tcPr>
          <w:p w:rsidR="007B4EB1" w:rsidRPr="006E7E7D" w:rsidRDefault="007B4EB1" w:rsidP="00C31936">
            <w:pPr>
              <w:widowControl w:val="0"/>
              <w:autoSpaceDE w:val="0"/>
              <w:autoSpaceDN w:val="0"/>
              <w:adjustRightInd w:val="0"/>
              <w:ind w:hanging="15"/>
              <w:rPr>
                <w:rFonts w:asciiTheme="minorHAnsi" w:hAnsiTheme="minorHAnsi" w:cs="Arial"/>
                <w:sz w:val="20"/>
                <w:szCs w:val="20"/>
              </w:rPr>
            </w:pPr>
            <w:r w:rsidRPr="006E7E7D">
              <w:rPr>
                <w:rFonts w:asciiTheme="minorHAnsi" w:hAnsiTheme="minorHAnsi" w:cs="Arial"/>
                <w:sz w:val="20"/>
                <w:szCs w:val="20"/>
              </w:rPr>
              <w:t>Tercer año</w:t>
            </w:r>
          </w:p>
        </w:tc>
      </w:tr>
      <w:tr w:rsidR="007B4EB1" w:rsidRPr="006E7E7D" w:rsidTr="006E7E7D">
        <w:trPr>
          <w:cnfStyle w:val="000000100000"/>
          <w:trHeight w:val="170"/>
        </w:trPr>
        <w:tc>
          <w:tcPr>
            <w:cnfStyle w:val="000010000000"/>
            <w:tcW w:w="4395" w:type="dxa"/>
          </w:tcPr>
          <w:p w:rsidR="007B4EB1" w:rsidRPr="006E7E7D" w:rsidRDefault="00E4635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Probabilidades y Estadística </w:t>
            </w:r>
          </w:p>
        </w:tc>
        <w:tc>
          <w:tcPr>
            <w:cnfStyle w:val="000001000000"/>
            <w:tcW w:w="4536" w:type="dxa"/>
            <w:gridSpan w:val="2"/>
          </w:tcPr>
          <w:p w:rsidR="007B4EB1" w:rsidRPr="006E7E7D" w:rsidRDefault="007B4EB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Meteorología y Oceanografía Teórica</w:t>
            </w:r>
          </w:p>
        </w:tc>
      </w:tr>
      <w:tr w:rsidR="007B4EB1" w:rsidRPr="006E7E7D" w:rsidTr="006E7E7D">
        <w:trPr>
          <w:trHeight w:val="170"/>
        </w:trPr>
        <w:tc>
          <w:tcPr>
            <w:cnfStyle w:val="000010000000"/>
            <w:tcW w:w="4395" w:type="dxa"/>
          </w:tcPr>
          <w:p w:rsidR="007B4EB1" w:rsidRPr="006E7E7D" w:rsidRDefault="007B4EB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Química General e Inorgánica para </w:t>
            </w:r>
            <w:r w:rsidR="00060A5B" w:rsidRPr="006E7E7D">
              <w:rPr>
                <w:rFonts w:asciiTheme="minorHAnsi" w:hAnsiTheme="minorHAnsi" w:cs="Arial"/>
                <w:sz w:val="20"/>
                <w:szCs w:val="20"/>
              </w:rPr>
              <w:t>O</w:t>
            </w:r>
            <w:r w:rsidRPr="006E7E7D">
              <w:rPr>
                <w:rFonts w:asciiTheme="minorHAnsi" w:hAnsiTheme="minorHAnsi" w:cs="Arial"/>
                <w:sz w:val="20"/>
                <w:szCs w:val="20"/>
              </w:rPr>
              <w:t>ceanógrafos</w:t>
            </w:r>
          </w:p>
        </w:tc>
        <w:tc>
          <w:tcPr>
            <w:cnfStyle w:val="000001000000"/>
            <w:tcW w:w="4536" w:type="dxa"/>
            <w:gridSpan w:val="2"/>
          </w:tcPr>
          <w:p w:rsidR="007B4EB1" w:rsidRPr="006E7E7D" w:rsidRDefault="00C31936"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Física II</w:t>
            </w:r>
          </w:p>
        </w:tc>
      </w:tr>
      <w:tr w:rsidR="007B4EB1" w:rsidRPr="006E7E7D" w:rsidTr="006E7E7D">
        <w:trPr>
          <w:cnfStyle w:val="000000100000"/>
          <w:trHeight w:val="170"/>
        </w:trPr>
        <w:tc>
          <w:tcPr>
            <w:cnfStyle w:val="000010000000"/>
            <w:tcW w:w="4395" w:type="dxa"/>
          </w:tcPr>
          <w:p w:rsidR="007B4EB1" w:rsidRPr="006E7E7D" w:rsidRDefault="00C31936"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Física III</w:t>
            </w:r>
          </w:p>
        </w:tc>
        <w:tc>
          <w:tcPr>
            <w:cnfStyle w:val="000001000000"/>
            <w:tcW w:w="4536" w:type="dxa"/>
            <w:gridSpan w:val="2"/>
          </w:tcPr>
          <w:p w:rsidR="007B4EB1" w:rsidRPr="006E7E7D" w:rsidRDefault="00AD79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Matemática IV</w:t>
            </w:r>
          </w:p>
        </w:tc>
      </w:tr>
      <w:tr w:rsidR="007B4EB1" w:rsidRPr="006E7E7D" w:rsidTr="006E7E7D">
        <w:trPr>
          <w:trHeight w:val="170"/>
        </w:trPr>
        <w:tc>
          <w:tcPr>
            <w:cnfStyle w:val="000010000000"/>
            <w:tcW w:w="8931" w:type="dxa"/>
            <w:gridSpan w:val="3"/>
          </w:tcPr>
          <w:p w:rsidR="007B4EB1" w:rsidRPr="006E7E7D" w:rsidRDefault="007B4EB1" w:rsidP="00C31936">
            <w:pPr>
              <w:widowControl w:val="0"/>
              <w:autoSpaceDE w:val="0"/>
              <w:autoSpaceDN w:val="0"/>
              <w:adjustRightInd w:val="0"/>
              <w:ind w:left="39"/>
              <w:rPr>
                <w:rFonts w:asciiTheme="minorHAnsi" w:hAnsiTheme="minorHAnsi" w:cs="Arial"/>
                <w:sz w:val="20"/>
                <w:szCs w:val="20"/>
              </w:rPr>
            </w:pPr>
            <w:r w:rsidRPr="006E7E7D">
              <w:rPr>
                <w:rFonts w:asciiTheme="minorHAnsi" w:hAnsiTheme="minorHAnsi" w:cs="Arial"/>
                <w:sz w:val="20"/>
                <w:szCs w:val="20"/>
              </w:rPr>
              <w:t>Cuarto año</w:t>
            </w:r>
          </w:p>
        </w:tc>
      </w:tr>
      <w:tr w:rsidR="007B4EB1" w:rsidRPr="006E7E7D" w:rsidTr="006E7E7D">
        <w:trPr>
          <w:cnfStyle w:val="000000100000"/>
          <w:trHeight w:val="170"/>
        </w:trPr>
        <w:tc>
          <w:tcPr>
            <w:cnfStyle w:val="000010000000"/>
            <w:tcW w:w="4395" w:type="dxa"/>
          </w:tcPr>
          <w:p w:rsidR="007B4EB1" w:rsidRPr="006E7E7D" w:rsidRDefault="007B4EB1" w:rsidP="00BF174B">
            <w:pPr>
              <w:widowControl w:val="0"/>
              <w:autoSpaceDE w:val="0"/>
              <w:autoSpaceDN w:val="0"/>
              <w:adjustRightInd w:val="0"/>
              <w:rPr>
                <w:rFonts w:asciiTheme="minorHAnsi" w:hAnsiTheme="minorHAnsi" w:cs="Arial"/>
                <w:b/>
                <w:sz w:val="20"/>
                <w:szCs w:val="20"/>
              </w:rPr>
            </w:pPr>
            <w:r w:rsidRPr="006E7E7D">
              <w:rPr>
                <w:rFonts w:asciiTheme="minorHAnsi" w:hAnsiTheme="minorHAnsi" w:cs="Arial"/>
                <w:sz w:val="20"/>
                <w:szCs w:val="20"/>
              </w:rPr>
              <w:t xml:space="preserve">Dinámica del </w:t>
            </w:r>
            <w:r w:rsidR="00FF1EC7" w:rsidRPr="006E7E7D">
              <w:rPr>
                <w:rFonts w:asciiTheme="minorHAnsi" w:hAnsiTheme="minorHAnsi" w:cs="Arial"/>
                <w:sz w:val="20"/>
                <w:szCs w:val="20"/>
              </w:rPr>
              <w:t>o</w:t>
            </w:r>
            <w:r w:rsidRPr="006E7E7D">
              <w:rPr>
                <w:rFonts w:asciiTheme="minorHAnsi" w:hAnsiTheme="minorHAnsi" w:cs="Arial"/>
                <w:sz w:val="20"/>
                <w:szCs w:val="20"/>
              </w:rPr>
              <w:t>céano</w:t>
            </w:r>
          </w:p>
        </w:tc>
        <w:tc>
          <w:tcPr>
            <w:cnfStyle w:val="000001000000"/>
            <w:tcW w:w="4536" w:type="dxa"/>
            <w:gridSpan w:val="2"/>
          </w:tcPr>
          <w:p w:rsidR="007B4EB1" w:rsidRPr="006E7E7D" w:rsidRDefault="007B4EB1" w:rsidP="00BF174B">
            <w:pPr>
              <w:widowControl w:val="0"/>
              <w:autoSpaceDE w:val="0"/>
              <w:autoSpaceDN w:val="0"/>
              <w:adjustRightInd w:val="0"/>
              <w:rPr>
                <w:rFonts w:asciiTheme="minorHAnsi" w:hAnsiTheme="minorHAnsi" w:cs="Arial"/>
                <w:b/>
                <w:sz w:val="20"/>
                <w:szCs w:val="20"/>
              </w:rPr>
            </w:pPr>
            <w:r w:rsidRPr="006E7E7D">
              <w:rPr>
                <w:rFonts w:asciiTheme="minorHAnsi" w:hAnsiTheme="minorHAnsi" w:cs="Arial"/>
                <w:sz w:val="20"/>
                <w:szCs w:val="20"/>
              </w:rPr>
              <w:t xml:space="preserve">Instrumentos y </w:t>
            </w:r>
            <w:r w:rsidR="00354899" w:rsidRPr="006E7E7D">
              <w:rPr>
                <w:rFonts w:asciiTheme="minorHAnsi" w:hAnsiTheme="minorHAnsi" w:cs="Arial"/>
                <w:sz w:val="20"/>
                <w:szCs w:val="20"/>
              </w:rPr>
              <w:t>M</w:t>
            </w:r>
            <w:r w:rsidRPr="006E7E7D">
              <w:rPr>
                <w:rFonts w:asciiTheme="minorHAnsi" w:hAnsiTheme="minorHAnsi" w:cs="Arial"/>
                <w:sz w:val="20"/>
                <w:szCs w:val="20"/>
              </w:rPr>
              <w:t xml:space="preserve">étodos de </w:t>
            </w:r>
            <w:r w:rsidR="00354899" w:rsidRPr="006E7E7D">
              <w:rPr>
                <w:rFonts w:asciiTheme="minorHAnsi" w:hAnsiTheme="minorHAnsi" w:cs="Arial"/>
                <w:sz w:val="20"/>
                <w:szCs w:val="20"/>
              </w:rPr>
              <w:t>O</w:t>
            </w:r>
            <w:r w:rsidRPr="006E7E7D">
              <w:rPr>
                <w:rFonts w:asciiTheme="minorHAnsi" w:hAnsiTheme="minorHAnsi" w:cs="Arial"/>
                <w:sz w:val="20"/>
                <w:szCs w:val="20"/>
              </w:rPr>
              <w:t xml:space="preserve">bservación </w:t>
            </w:r>
            <w:r w:rsidR="00BF174B">
              <w:rPr>
                <w:rFonts w:asciiTheme="minorHAnsi" w:hAnsiTheme="minorHAnsi" w:cs="Arial"/>
                <w:sz w:val="20"/>
                <w:szCs w:val="20"/>
              </w:rPr>
              <w:t>O</w:t>
            </w:r>
            <w:r w:rsidRPr="006E7E7D">
              <w:rPr>
                <w:rFonts w:asciiTheme="minorHAnsi" w:hAnsiTheme="minorHAnsi" w:cs="Arial"/>
                <w:sz w:val="20"/>
                <w:szCs w:val="20"/>
              </w:rPr>
              <w:t>ceanogr</w:t>
            </w:r>
            <w:r w:rsidR="00BF174B">
              <w:rPr>
                <w:rFonts w:asciiTheme="minorHAnsi" w:hAnsiTheme="minorHAnsi" w:cs="Arial"/>
                <w:sz w:val="20"/>
                <w:szCs w:val="20"/>
              </w:rPr>
              <w:t>áficos</w:t>
            </w:r>
          </w:p>
        </w:tc>
      </w:tr>
      <w:tr w:rsidR="007B4EB1" w:rsidRPr="006E7E7D" w:rsidTr="006E7E7D">
        <w:trPr>
          <w:trHeight w:val="170"/>
        </w:trPr>
        <w:tc>
          <w:tcPr>
            <w:cnfStyle w:val="000010000000"/>
            <w:tcW w:w="4395" w:type="dxa"/>
          </w:tcPr>
          <w:p w:rsidR="007B4EB1" w:rsidRPr="006E7E7D" w:rsidRDefault="007B4EB1"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Mecánica de los </w:t>
            </w:r>
            <w:r w:rsidR="00354899" w:rsidRPr="006E7E7D">
              <w:rPr>
                <w:rFonts w:asciiTheme="minorHAnsi" w:hAnsiTheme="minorHAnsi" w:cs="Arial"/>
                <w:sz w:val="20"/>
                <w:szCs w:val="20"/>
              </w:rPr>
              <w:t>F</w:t>
            </w:r>
            <w:r w:rsidRPr="006E7E7D">
              <w:rPr>
                <w:rFonts w:asciiTheme="minorHAnsi" w:hAnsiTheme="minorHAnsi" w:cs="Arial"/>
                <w:sz w:val="20"/>
                <w:szCs w:val="20"/>
              </w:rPr>
              <w:t>luidos</w:t>
            </w:r>
          </w:p>
        </w:tc>
        <w:tc>
          <w:tcPr>
            <w:cnfStyle w:val="000001000000"/>
            <w:tcW w:w="4536" w:type="dxa"/>
            <w:gridSpan w:val="2"/>
          </w:tcPr>
          <w:p w:rsidR="007B4EB1" w:rsidRPr="006E7E7D" w:rsidRDefault="00AD794F"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 xml:space="preserve">Cálculo </w:t>
            </w:r>
            <w:r w:rsidR="00354899" w:rsidRPr="006E7E7D">
              <w:rPr>
                <w:rFonts w:asciiTheme="minorHAnsi" w:hAnsiTheme="minorHAnsi" w:cs="Arial"/>
                <w:sz w:val="20"/>
                <w:szCs w:val="20"/>
              </w:rPr>
              <w:t>N</w:t>
            </w:r>
            <w:r w:rsidRPr="006E7E7D">
              <w:rPr>
                <w:rFonts w:asciiTheme="minorHAnsi" w:hAnsiTheme="minorHAnsi" w:cs="Arial"/>
                <w:sz w:val="20"/>
                <w:szCs w:val="20"/>
              </w:rPr>
              <w:t>umérico</w:t>
            </w:r>
          </w:p>
        </w:tc>
      </w:tr>
      <w:tr w:rsidR="007B4EB1" w:rsidRPr="006E7E7D" w:rsidTr="006E7E7D">
        <w:trPr>
          <w:cnfStyle w:val="000000100000"/>
          <w:trHeight w:val="170"/>
        </w:trPr>
        <w:tc>
          <w:tcPr>
            <w:cnfStyle w:val="000010000000"/>
            <w:tcW w:w="4395" w:type="dxa"/>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w:t>
            </w:r>
            <w:r w:rsidR="00354899" w:rsidRPr="006E7E7D">
              <w:rPr>
                <w:rFonts w:asciiTheme="minorHAnsi" w:hAnsiTheme="minorHAnsi" w:cs="Arial"/>
                <w:sz w:val="20"/>
                <w:szCs w:val="20"/>
              </w:rPr>
              <w:t>lectiva /</w:t>
            </w:r>
            <w:r w:rsidRPr="006E7E7D">
              <w:rPr>
                <w:rFonts w:asciiTheme="minorHAnsi" w:hAnsiTheme="minorHAnsi" w:cs="Arial"/>
                <w:sz w:val="20"/>
                <w:szCs w:val="20"/>
              </w:rPr>
              <w:t xml:space="preserve"> o</w:t>
            </w:r>
            <w:r w:rsidR="00354899" w:rsidRPr="006E7E7D">
              <w:rPr>
                <w:rFonts w:asciiTheme="minorHAnsi" w:hAnsiTheme="minorHAnsi" w:cs="Arial"/>
                <w:sz w:val="20"/>
                <w:szCs w:val="20"/>
              </w:rPr>
              <w:t>ptativa</w:t>
            </w:r>
          </w:p>
        </w:tc>
        <w:tc>
          <w:tcPr>
            <w:cnfStyle w:val="000001000000"/>
            <w:tcW w:w="4536" w:type="dxa"/>
            <w:gridSpan w:val="2"/>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r>
      <w:tr w:rsidR="007B4EB1" w:rsidRPr="006E7E7D" w:rsidTr="006E7E7D">
        <w:trPr>
          <w:trHeight w:val="170"/>
        </w:trPr>
        <w:tc>
          <w:tcPr>
            <w:cnfStyle w:val="000010000000"/>
            <w:tcW w:w="8931" w:type="dxa"/>
            <w:gridSpan w:val="3"/>
          </w:tcPr>
          <w:p w:rsidR="007B4EB1" w:rsidRPr="00BF174B" w:rsidRDefault="007B4EB1" w:rsidP="00C31936">
            <w:pPr>
              <w:widowControl w:val="0"/>
              <w:autoSpaceDE w:val="0"/>
              <w:autoSpaceDN w:val="0"/>
              <w:adjustRightInd w:val="0"/>
              <w:ind w:hanging="15"/>
              <w:rPr>
                <w:rFonts w:asciiTheme="minorHAnsi" w:hAnsiTheme="minorHAnsi" w:cs="Arial"/>
                <w:sz w:val="20"/>
                <w:szCs w:val="20"/>
              </w:rPr>
            </w:pPr>
            <w:r w:rsidRPr="00BF174B">
              <w:rPr>
                <w:rFonts w:asciiTheme="minorHAnsi" w:hAnsiTheme="minorHAnsi" w:cs="Arial"/>
                <w:sz w:val="20"/>
                <w:szCs w:val="20"/>
              </w:rPr>
              <w:t>Quinto año</w:t>
            </w:r>
          </w:p>
        </w:tc>
      </w:tr>
      <w:tr w:rsidR="007B4EB1" w:rsidRPr="006E7E7D" w:rsidTr="006E7E7D">
        <w:trPr>
          <w:cnfStyle w:val="000000100000"/>
          <w:trHeight w:val="170"/>
        </w:trPr>
        <w:tc>
          <w:tcPr>
            <w:cnfStyle w:val="000010000000"/>
            <w:tcW w:w="4413" w:type="dxa"/>
            <w:gridSpan w:val="2"/>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c>
          <w:tcPr>
            <w:cnfStyle w:val="000001000000"/>
            <w:tcW w:w="4518" w:type="dxa"/>
          </w:tcPr>
          <w:p w:rsidR="007B4EB1" w:rsidRPr="006E7E7D" w:rsidRDefault="007B4EB1" w:rsidP="00BF174B">
            <w:pPr>
              <w:widowControl w:val="0"/>
              <w:autoSpaceDE w:val="0"/>
              <w:autoSpaceDN w:val="0"/>
              <w:adjustRightInd w:val="0"/>
              <w:rPr>
                <w:rFonts w:asciiTheme="minorHAnsi" w:hAnsiTheme="minorHAnsi" w:cs="Arial"/>
                <w:b/>
                <w:sz w:val="20"/>
                <w:szCs w:val="20"/>
              </w:rPr>
            </w:pPr>
            <w:r w:rsidRPr="006E7E7D">
              <w:rPr>
                <w:rFonts w:asciiTheme="minorHAnsi" w:hAnsiTheme="minorHAnsi" w:cs="Arial"/>
                <w:sz w:val="20"/>
                <w:szCs w:val="20"/>
              </w:rPr>
              <w:t>Circulación General</w:t>
            </w:r>
          </w:p>
        </w:tc>
      </w:tr>
      <w:tr w:rsidR="007B4EB1" w:rsidRPr="006E7E7D" w:rsidTr="006E7E7D">
        <w:trPr>
          <w:trHeight w:val="170"/>
        </w:trPr>
        <w:tc>
          <w:tcPr>
            <w:cnfStyle w:val="000010000000"/>
            <w:tcW w:w="4395" w:type="dxa"/>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c>
          <w:tcPr>
            <w:cnfStyle w:val="000001000000"/>
            <w:tcW w:w="4536" w:type="dxa"/>
            <w:gridSpan w:val="2"/>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r>
      <w:tr w:rsidR="007B4EB1" w:rsidRPr="006E7E7D" w:rsidTr="006E7E7D">
        <w:trPr>
          <w:cnfStyle w:val="000000100000"/>
          <w:trHeight w:val="170"/>
        </w:trPr>
        <w:tc>
          <w:tcPr>
            <w:cnfStyle w:val="000010000000"/>
            <w:tcW w:w="4395" w:type="dxa"/>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c>
          <w:tcPr>
            <w:cnfStyle w:val="000001000000"/>
            <w:tcW w:w="4536" w:type="dxa"/>
            <w:gridSpan w:val="2"/>
          </w:tcPr>
          <w:p w:rsidR="007B4EB1" w:rsidRPr="006E7E7D" w:rsidRDefault="00DC53CA" w:rsidP="00BF174B">
            <w:pPr>
              <w:widowControl w:val="0"/>
              <w:autoSpaceDE w:val="0"/>
              <w:autoSpaceDN w:val="0"/>
              <w:adjustRightInd w:val="0"/>
              <w:rPr>
                <w:rFonts w:asciiTheme="minorHAnsi" w:hAnsiTheme="minorHAnsi" w:cs="Arial"/>
                <w:sz w:val="20"/>
                <w:szCs w:val="20"/>
              </w:rPr>
            </w:pPr>
            <w:r w:rsidRPr="006E7E7D">
              <w:rPr>
                <w:rFonts w:asciiTheme="minorHAnsi" w:hAnsiTheme="minorHAnsi" w:cs="Arial"/>
                <w:sz w:val="20"/>
                <w:szCs w:val="20"/>
              </w:rPr>
              <w:t>Materia electiva / optativa</w:t>
            </w:r>
          </w:p>
        </w:tc>
      </w:tr>
      <w:tr w:rsidR="00AD794F" w:rsidRPr="006E7E7D" w:rsidTr="006E7E7D">
        <w:trPr>
          <w:trHeight w:val="170"/>
        </w:trPr>
        <w:tc>
          <w:tcPr>
            <w:cnfStyle w:val="000010000000"/>
            <w:tcW w:w="4395" w:type="dxa"/>
          </w:tcPr>
          <w:p w:rsidR="00AD794F" w:rsidRPr="006E7E7D" w:rsidRDefault="00AD794F" w:rsidP="00C31936">
            <w:pPr>
              <w:widowControl w:val="0"/>
              <w:autoSpaceDE w:val="0"/>
              <w:autoSpaceDN w:val="0"/>
              <w:adjustRightInd w:val="0"/>
              <w:ind w:firstLine="181"/>
              <w:rPr>
                <w:rFonts w:asciiTheme="minorHAnsi" w:hAnsiTheme="minorHAnsi" w:cs="Arial"/>
                <w:sz w:val="20"/>
                <w:szCs w:val="20"/>
                <w:highlight w:val="green"/>
              </w:rPr>
            </w:pPr>
          </w:p>
        </w:tc>
        <w:tc>
          <w:tcPr>
            <w:cnfStyle w:val="000001000000"/>
            <w:tcW w:w="4536" w:type="dxa"/>
            <w:gridSpan w:val="2"/>
          </w:tcPr>
          <w:p w:rsidR="00AD794F" w:rsidRPr="006E7E7D" w:rsidRDefault="00AD794F" w:rsidP="00BF174B">
            <w:pPr>
              <w:widowControl w:val="0"/>
              <w:autoSpaceDE w:val="0"/>
              <w:autoSpaceDN w:val="0"/>
              <w:adjustRightInd w:val="0"/>
              <w:rPr>
                <w:rFonts w:asciiTheme="minorHAnsi" w:hAnsiTheme="minorHAnsi" w:cs="Arial"/>
                <w:sz w:val="20"/>
                <w:szCs w:val="20"/>
                <w:highlight w:val="green"/>
              </w:rPr>
            </w:pPr>
            <w:r w:rsidRPr="006E7E7D">
              <w:rPr>
                <w:rFonts w:asciiTheme="minorHAnsi" w:hAnsiTheme="minorHAnsi" w:cs="Arial"/>
                <w:sz w:val="20"/>
                <w:szCs w:val="20"/>
              </w:rPr>
              <w:t>Tesis de Licenciatura</w:t>
            </w:r>
          </w:p>
        </w:tc>
      </w:tr>
    </w:tbl>
    <w:p w:rsidR="00A67597" w:rsidRPr="00BF174B" w:rsidRDefault="00A67597" w:rsidP="00BF174B">
      <w:pPr>
        <w:autoSpaceDE w:val="0"/>
        <w:autoSpaceDN w:val="0"/>
        <w:adjustRightInd w:val="0"/>
        <w:spacing w:before="120" w:after="120"/>
        <w:jc w:val="both"/>
        <w:rPr>
          <w:rFonts w:asciiTheme="minorHAnsi" w:hAnsiTheme="minorHAnsi" w:cs="Arial"/>
          <w:b/>
          <w:sz w:val="20"/>
          <w:szCs w:val="20"/>
          <w:u w:val="single"/>
        </w:rPr>
      </w:pPr>
      <w:r w:rsidRPr="00BF174B">
        <w:rPr>
          <w:rFonts w:asciiTheme="minorHAnsi" w:hAnsiTheme="minorHAnsi" w:cs="Arial"/>
          <w:b/>
          <w:sz w:val="20"/>
          <w:szCs w:val="20"/>
          <w:u w:val="single"/>
        </w:rPr>
        <w:lastRenderedPageBreak/>
        <w:t xml:space="preserve">Requisitos </w:t>
      </w:r>
      <w:r w:rsidR="004369F9" w:rsidRPr="00BF174B">
        <w:rPr>
          <w:rFonts w:asciiTheme="minorHAnsi" w:hAnsiTheme="minorHAnsi" w:cs="Arial"/>
          <w:b/>
          <w:sz w:val="20"/>
          <w:szCs w:val="20"/>
          <w:u w:val="single"/>
        </w:rPr>
        <w:t>de ingreso a la carrera</w:t>
      </w:r>
    </w:p>
    <w:p w:rsidR="004369F9" w:rsidRPr="00BF174B" w:rsidRDefault="004369F9" w:rsidP="00BF174B">
      <w:pPr>
        <w:autoSpaceDE w:val="0"/>
        <w:autoSpaceDN w:val="0"/>
        <w:adjustRightInd w:val="0"/>
        <w:spacing w:before="120" w:after="120"/>
        <w:jc w:val="both"/>
        <w:rPr>
          <w:rFonts w:asciiTheme="minorHAnsi" w:hAnsiTheme="minorHAnsi" w:cs="Arial"/>
          <w:sz w:val="20"/>
          <w:szCs w:val="20"/>
        </w:rPr>
      </w:pPr>
      <w:r w:rsidRPr="00BF174B">
        <w:rPr>
          <w:rFonts w:asciiTheme="minorHAnsi" w:hAnsiTheme="minorHAnsi" w:cs="Arial"/>
          <w:sz w:val="20"/>
          <w:szCs w:val="20"/>
        </w:rPr>
        <w:t xml:space="preserve">Para ingresar en la carrera de Licenciatura en Ciencias Oceanográficas, el aspirante deberá acreditar el nivel secundario completo. Excepcionalmente, los mayores de </w:t>
      </w:r>
      <w:r w:rsidR="00C31936" w:rsidRPr="00BF174B">
        <w:rPr>
          <w:rFonts w:asciiTheme="minorHAnsi" w:hAnsiTheme="minorHAnsi" w:cs="Arial"/>
          <w:sz w:val="20"/>
          <w:szCs w:val="20"/>
        </w:rPr>
        <w:t>25 (</w:t>
      </w:r>
      <w:r w:rsidRPr="00BF174B">
        <w:rPr>
          <w:rFonts w:asciiTheme="minorHAnsi" w:hAnsiTheme="minorHAnsi" w:cs="Arial"/>
          <w:sz w:val="20"/>
          <w:szCs w:val="20"/>
        </w:rPr>
        <w:t>VEINTICINCO) años que no reúnan esa condición podrán ingresar mediante la aprobación de las equivalencias que para tal fin se establezcan según la normativa vigente.</w:t>
      </w:r>
    </w:p>
    <w:p w:rsidR="000353F9" w:rsidRPr="00BF174B" w:rsidRDefault="000353F9" w:rsidP="00BF174B">
      <w:pPr>
        <w:autoSpaceDE w:val="0"/>
        <w:autoSpaceDN w:val="0"/>
        <w:adjustRightInd w:val="0"/>
        <w:spacing w:before="120" w:after="120"/>
        <w:jc w:val="both"/>
        <w:rPr>
          <w:rFonts w:asciiTheme="minorHAnsi" w:hAnsiTheme="minorHAnsi" w:cs="Arial"/>
          <w:b/>
          <w:dstrike/>
          <w:sz w:val="20"/>
          <w:szCs w:val="20"/>
          <w:u w:val="single"/>
        </w:rPr>
      </w:pPr>
      <w:r w:rsidRPr="00BF174B">
        <w:rPr>
          <w:rFonts w:asciiTheme="minorHAnsi" w:hAnsiTheme="minorHAnsi" w:cs="Arial"/>
          <w:b/>
          <w:sz w:val="20"/>
          <w:szCs w:val="20"/>
          <w:u w:val="single"/>
        </w:rPr>
        <w:t xml:space="preserve">Requisitos </w:t>
      </w:r>
      <w:r w:rsidR="002C2441" w:rsidRPr="00BF174B">
        <w:rPr>
          <w:rFonts w:asciiTheme="minorHAnsi" w:hAnsiTheme="minorHAnsi" w:cs="Arial"/>
          <w:b/>
          <w:sz w:val="20"/>
          <w:szCs w:val="20"/>
          <w:u w:val="single"/>
        </w:rPr>
        <w:t>para la obtención del título</w:t>
      </w:r>
    </w:p>
    <w:p w:rsidR="000353F9" w:rsidRPr="00BF174B" w:rsidRDefault="00C31936" w:rsidP="00BF174B">
      <w:pPr>
        <w:autoSpaceDE w:val="0"/>
        <w:autoSpaceDN w:val="0"/>
        <w:adjustRightInd w:val="0"/>
        <w:spacing w:before="120" w:after="120"/>
        <w:jc w:val="both"/>
        <w:rPr>
          <w:rFonts w:asciiTheme="minorHAnsi" w:hAnsiTheme="minorHAnsi" w:cs="Arial"/>
          <w:sz w:val="20"/>
          <w:szCs w:val="20"/>
        </w:rPr>
      </w:pPr>
      <w:r w:rsidRPr="00BF174B">
        <w:rPr>
          <w:rFonts w:asciiTheme="minorHAnsi" w:hAnsiTheme="minorHAnsi" w:cs="Arial"/>
          <w:sz w:val="20"/>
          <w:szCs w:val="20"/>
        </w:rPr>
        <w:t>El estudiante de l</w:t>
      </w:r>
      <w:r w:rsidR="000353F9" w:rsidRPr="00BF174B">
        <w:rPr>
          <w:rFonts w:asciiTheme="minorHAnsi" w:hAnsiTheme="minorHAnsi" w:cs="Arial"/>
          <w:sz w:val="20"/>
          <w:szCs w:val="20"/>
        </w:rPr>
        <w:t>a Licenciatura en</w:t>
      </w:r>
      <w:r w:rsidR="001B2E14">
        <w:rPr>
          <w:rFonts w:asciiTheme="minorHAnsi" w:hAnsiTheme="minorHAnsi" w:cs="Arial"/>
          <w:sz w:val="20"/>
          <w:szCs w:val="20"/>
        </w:rPr>
        <w:t xml:space="preserve"> </w:t>
      </w:r>
      <w:r w:rsidR="007A3C05" w:rsidRPr="00BF174B">
        <w:rPr>
          <w:rFonts w:asciiTheme="minorHAnsi" w:hAnsiTheme="minorHAnsi" w:cs="Arial"/>
          <w:sz w:val="20"/>
          <w:szCs w:val="20"/>
        </w:rPr>
        <w:t>Ciencias Oceanográficas</w:t>
      </w:r>
      <w:r w:rsidR="003A7E91" w:rsidRPr="00BF174B">
        <w:rPr>
          <w:rFonts w:asciiTheme="minorHAnsi" w:hAnsiTheme="minorHAnsi" w:cs="Arial"/>
          <w:sz w:val="20"/>
          <w:szCs w:val="20"/>
        </w:rPr>
        <w:t xml:space="preserve"> obtendrá su título una vez que apruebe las 30(</w:t>
      </w:r>
      <w:r w:rsidR="00BD1B7B" w:rsidRPr="00BF174B">
        <w:rPr>
          <w:rFonts w:asciiTheme="minorHAnsi" w:hAnsiTheme="minorHAnsi" w:cs="Arial"/>
          <w:sz w:val="20"/>
          <w:szCs w:val="20"/>
        </w:rPr>
        <w:t xml:space="preserve">TREINTA) </w:t>
      </w:r>
      <w:r w:rsidR="000353F9" w:rsidRPr="00BF174B">
        <w:rPr>
          <w:rFonts w:asciiTheme="minorHAnsi" w:hAnsiTheme="minorHAnsi" w:cs="Arial"/>
          <w:sz w:val="20"/>
          <w:szCs w:val="20"/>
        </w:rPr>
        <w:t xml:space="preserve">asignaturas y la Tesis de Licenciatura. </w:t>
      </w:r>
    </w:p>
    <w:p w:rsidR="000353F9" w:rsidRPr="00BF174B" w:rsidRDefault="000353F9" w:rsidP="00BF174B">
      <w:pPr>
        <w:autoSpaceDE w:val="0"/>
        <w:autoSpaceDN w:val="0"/>
        <w:adjustRightInd w:val="0"/>
        <w:spacing w:before="120" w:after="120"/>
        <w:jc w:val="both"/>
        <w:rPr>
          <w:rFonts w:asciiTheme="minorHAnsi" w:hAnsiTheme="minorHAnsi" w:cs="Arial"/>
          <w:b/>
          <w:sz w:val="20"/>
          <w:szCs w:val="20"/>
          <w:u w:val="single"/>
        </w:rPr>
      </w:pPr>
      <w:r w:rsidRPr="00BF174B">
        <w:rPr>
          <w:rFonts w:asciiTheme="minorHAnsi" w:hAnsiTheme="minorHAnsi" w:cs="Arial"/>
          <w:b/>
          <w:sz w:val="20"/>
          <w:szCs w:val="20"/>
          <w:u w:val="single"/>
        </w:rPr>
        <w:t xml:space="preserve">Carga </w:t>
      </w:r>
      <w:r w:rsidR="002C2441" w:rsidRPr="00BF174B">
        <w:rPr>
          <w:rFonts w:asciiTheme="minorHAnsi" w:hAnsiTheme="minorHAnsi" w:cs="Arial"/>
          <w:b/>
          <w:sz w:val="20"/>
          <w:szCs w:val="20"/>
          <w:u w:val="single"/>
        </w:rPr>
        <w:t>horaria</w:t>
      </w:r>
      <w:r w:rsidRPr="00BF174B">
        <w:rPr>
          <w:rFonts w:asciiTheme="minorHAnsi" w:hAnsiTheme="minorHAnsi" w:cs="Arial"/>
          <w:b/>
          <w:sz w:val="20"/>
          <w:szCs w:val="20"/>
          <w:u w:val="single"/>
        </w:rPr>
        <w:t xml:space="preserve"> total </w:t>
      </w:r>
      <w:r w:rsidR="002C2441" w:rsidRPr="00BF174B">
        <w:rPr>
          <w:rFonts w:asciiTheme="minorHAnsi" w:hAnsiTheme="minorHAnsi" w:cs="Arial"/>
          <w:b/>
          <w:sz w:val="20"/>
          <w:szCs w:val="20"/>
          <w:u w:val="single"/>
        </w:rPr>
        <w:t>y duración teórica</w:t>
      </w:r>
      <w:r w:rsidR="001B2E14">
        <w:rPr>
          <w:rFonts w:asciiTheme="minorHAnsi" w:hAnsiTheme="minorHAnsi" w:cs="Arial"/>
          <w:b/>
          <w:sz w:val="20"/>
          <w:szCs w:val="20"/>
          <w:u w:val="single"/>
        </w:rPr>
        <w:t xml:space="preserve"> </w:t>
      </w:r>
      <w:r w:rsidRPr="00BF174B">
        <w:rPr>
          <w:rFonts w:asciiTheme="minorHAnsi" w:hAnsiTheme="minorHAnsi" w:cs="Arial"/>
          <w:b/>
          <w:sz w:val="20"/>
          <w:szCs w:val="20"/>
          <w:u w:val="single"/>
        </w:rPr>
        <w:t>de la carrera</w:t>
      </w:r>
    </w:p>
    <w:p w:rsidR="000353F9" w:rsidRPr="00BF174B" w:rsidRDefault="000353F9" w:rsidP="00BF174B">
      <w:pPr>
        <w:autoSpaceDE w:val="0"/>
        <w:autoSpaceDN w:val="0"/>
        <w:adjustRightInd w:val="0"/>
        <w:spacing w:before="120" w:after="120"/>
        <w:jc w:val="both"/>
        <w:rPr>
          <w:rFonts w:asciiTheme="minorHAnsi" w:hAnsiTheme="minorHAnsi" w:cs="Arial"/>
          <w:sz w:val="20"/>
          <w:szCs w:val="20"/>
        </w:rPr>
      </w:pPr>
      <w:r w:rsidRPr="00BF174B">
        <w:rPr>
          <w:rFonts w:asciiTheme="minorHAnsi" w:hAnsiTheme="minorHAnsi" w:cs="Arial"/>
          <w:sz w:val="20"/>
          <w:szCs w:val="20"/>
        </w:rPr>
        <w:t xml:space="preserve">La Licenciatura en </w:t>
      </w:r>
      <w:r w:rsidR="007A3C05" w:rsidRPr="00BF174B">
        <w:rPr>
          <w:rFonts w:asciiTheme="minorHAnsi" w:hAnsiTheme="minorHAnsi" w:cs="Arial"/>
          <w:sz w:val="20"/>
          <w:szCs w:val="20"/>
        </w:rPr>
        <w:t>Ciencias Oceanográficas</w:t>
      </w:r>
      <w:r w:rsidRPr="00BF174B">
        <w:rPr>
          <w:rFonts w:asciiTheme="minorHAnsi" w:hAnsiTheme="minorHAnsi" w:cs="Arial"/>
          <w:sz w:val="20"/>
          <w:szCs w:val="20"/>
        </w:rPr>
        <w:t xml:space="preserve"> posee una carga horaria</w:t>
      </w:r>
      <w:r w:rsidR="001B2E14">
        <w:rPr>
          <w:rFonts w:asciiTheme="minorHAnsi" w:hAnsiTheme="minorHAnsi" w:cs="Arial"/>
          <w:sz w:val="20"/>
          <w:szCs w:val="20"/>
        </w:rPr>
        <w:t xml:space="preserve"> </w:t>
      </w:r>
      <w:r w:rsidR="002C2441" w:rsidRPr="00BF174B">
        <w:rPr>
          <w:rFonts w:asciiTheme="minorHAnsi" w:hAnsiTheme="minorHAnsi" w:cs="Arial"/>
          <w:sz w:val="20"/>
          <w:szCs w:val="20"/>
        </w:rPr>
        <w:t xml:space="preserve">total </w:t>
      </w:r>
      <w:r w:rsidR="00B56DAA" w:rsidRPr="00BF174B">
        <w:rPr>
          <w:rFonts w:asciiTheme="minorHAnsi" w:hAnsiTheme="minorHAnsi" w:cs="Arial"/>
          <w:sz w:val="20"/>
          <w:szCs w:val="20"/>
        </w:rPr>
        <w:t xml:space="preserve">de </w:t>
      </w:r>
      <w:r w:rsidR="003A7E91" w:rsidRPr="00BF174B">
        <w:rPr>
          <w:rFonts w:asciiTheme="minorHAnsi" w:hAnsiTheme="minorHAnsi" w:cs="Arial"/>
          <w:sz w:val="20"/>
          <w:szCs w:val="20"/>
        </w:rPr>
        <w:t>4.168 (</w:t>
      </w:r>
      <w:r w:rsidRPr="00BF174B">
        <w:rPr>
          <w:rFonts w:asciiTheme="minorHAnsi" w:hAnsiTheme="minorHAnsi" w:cs="Arial"/>
          <w:sz w:val="20"/>
          <w:szCs w:val="20"/>
        </w:rPr>
        <w:t xml:space="preserve">CUATRO MIL </w:t>
      </w:r>
      <w:r w:rsidR="002C2441" w:rsidRPr="00BF174B">
        <w:rPr>
          <w:rFonts w:asciiTheme="minorHAnsi" w:hAnsiTheme="minorHAnsi" w:cs="Arial"/>
          <w:sz w:val="20"/>
          <w:szCs w:val="20"/>
        </w:rPr>
        <w:t>CIENTOS</w:t>
      </w:r>
      <w:r w:rsidR="00D10639" w:rsidRPr="00BF174B">
        <w:rPr>
          <w:rFonts w:asciiTheme="minorHAnsi" w:hAnsiTheme="minorHAnsi" w:cs="Arial"/>
          <w:sz w:val="20"/>
          <w:szCs w:val="20"/>
        </w:rPr>
        <w:t>ESENTA Y</w:t>
      </w:r>
      <w:r w:rsidR="002C2441" w:rsidRPr="00BF174B">
        <w:rPr>
          <w:rFonts w:asciiTheme="minorHAnsi" w:hAnsiTheme="minorHAnsi" w:cs="Arial"/>
          <w:sz w:val="20"/>
          <w:szCs w:val="20"/>
        </w:rPr>
        <w:t xml:space="preserve"> OCHO</w:t>
      </w:r>
      <w:r w:rsidRPr="00BF174B">
        <w:rPr>
          <w:rFonts w:asciiTheme="minorHAnsi" w:hAnsiTheme="minorHAnsi" w:cs="Arial"/>
          <w:sz w:val="20"/>
          <w:szCs w:val="20"/>
        </w:rPr>
        <w:t xml:space="preserve">) horas reloj y una duración </w:t>
      </w:r>
      <w:r w:rsidR="002C2441" w:rsidRPr="00BF174B">
        <w:rPr>
          <w:rFonts w:asciiTheme="minorHAnsi" w:hAnsiTheme="minorHAnsi" w:cs="Arial"/>
          <w:sz w:val="20"/>
          <w:szCs w:val="20"/>
        </w:rPr>
        <w:t xml:space="preserve">teórica </w:t>
      </w:r>
      <w:r w:rsidRPr="00BF174B">
        <w:rPr>
          <w:rFonts w:asciiTheme="minorHAnsi" w:hAnsiTheme="minorHAnsi" w:cs="Arial"/>
          <w:sz w:val="20"/>
          <w:szCs w:val="20"/>
        </w:rPr>
        <w:t>de</w:t>
      </w:r>
      <w:r w:rsidR="003A7E91" w:rsidRPr="00BF174B">
        <w:rPr>
          <w:rFonts w:asciiTheme="minorHAnsi" w:hAnsiTheme="minorHAnsi" w:cs="Arial"/>
          <w:sz w:val="20"/>
          <w:szCs w:val="20"/>
        </w:rPr>
        <w:t xml:space="preserve"> 5(</w:t>
      </w:r>
      <w:r w:rsidR="004B6087" w:rsidRPr="00BF174B">
        <w:rPr>
          <w:rFonts w:asciiTheme="minorHAnsi" w:hAnsiTheme="minorHAnsi" w:cs="Arial"/>
          <w:sz w:val="20"/>
          <w:szCs w:val="20"/>
        </w:rPr>
        <w:t>CINCO)</w:t>
      </w:r>
      <w:r w:rsidRPr="00BF174B">
        <w:rPr>
          <w:rFonts w:asciiTheme="minorHAnsi" w:hAnsiTheme="minorHAnsi" w:cs="Arial"/>
          <w:sz w:val="20"/>
          <w:szCs w:val="20"/>
        </w:rPr>
        <w:t xml:space="preserve"> años.</w:t>
      </w:r>
    </w:p>
    <w:p w:rsidR="003A7E91" w:rsidRPr="00BF174B" w:rsidRDefault="003A7E91" w:rsidP="00BF174B">
      <w:pPr>
        <w:pStyle w:val="Prrafodelista"/>
        <w:autoSpaceDE w:val="0"/>
        <w:autoSpaceDN w:val="0"/>
        <w:adjustRightInd w:val="0"/>
        <w:spacing w:before="120" w:after="120"/>
        <w:ind w:left="0"/>
        <w:jc w:val="both"/>
        <w:rPr>
          <w:rFonts w:asciiTheme="minorHAnsi" w:hAnsiTheme="minorHAnsi" w:cs="Arial"/>
          <w:b/>
          <w:sz w:val="20"/>
          <w:szCs w:val="20"/>
          <w:u w:val="single"/>
        </w:rPr>
      </w:pPr>
      <w:r w:rsidRPr="00BF174B">
        <w:rPr>
          <w:rFonts w:asciiTheme="minorHAnsi" w:hAnsiTheme="minorHAnsi" w:cs="Arial"/>
          <w:b/>
          <w:sz w:val="20"/>
          <w:szCs w:val="20"/>
          <w:u w:val="single"/>
        </w:rPr>
        <w:t>Ciclo lectivo a partir del cual tendrá vigencia</w:t>
      </w:r>
    </w:p>
    <w:p w:rsidR="00BF174B" w:rsidRDefault="00BF174B" w:rsidP="00BF174B">
      <w:pPr>
        <w:pStyle w:val="Prrafodelista"/>
        <w:spacing w:before="120" w:after="120"/>
        <w:ind w:left="0"/>
        <w:jc w:val="both"/>
        <w:rPr>
          <w:rFonts w:asciiTheme="minorHAnsi" w:hAnsiTheme="minorHAnsi" w:cs="Arial"/>
          <w:sz w:val="20"/>
          <w:szCs w:val="20"/>
        </w:rPr>
      </w:pPr>
    </w:p>
    <w:p w:rsidR="003A7E91" w:rsidRPr="00BF174B" w:rsidRDefault="003A7E91" w:rsidP="00BF174B">
      <w:pPr>
        <w:pStyle w:val="Prrafodelista"/>
        <w:spacing w:before="120" w:after="120"/>
        <w:ind w:left="0"/>
        <w:jc w:val="both"/>
        <w:rPr>
          <w:rFonts w:asciiTheme="minorHAnsi" w:hAnsiTheme="minorHAnsi" w:cs="Arial"/>
          <w:sz w:val="20"/>
          <w:szCs w:val="20"/>
        </w:rPr>
      </w:pPr>
      <w:r w:rsidRPr="00BF174B">
        <w:rPr>
          <w:rFonts w:asciiTheme="minorHAnsi" w:hAnsiTheme="minorHAnsi" w:cs="Arial"/>
          <w:sz w:val="20"/>
          <w:szCs w:val="20"/>
        </w:rPr>
        <w:t>El presente plan entrará en vigencia en el año académico inmediato posterior a ser aprobado por el Consejo Superior.</w:t>
      </w:r>
    </w:p>
    <w:p w:rsidR="00BF174B" w:rsidRDefault="00BF174B" w:rsidP="00BF174B">
      <w:pPr>
        <w:pStyle w:val="Prrafodelista"/>
        <w:spacing w:before="120" w:after="120"/>
        <w:ind w:left="0"/>
        <w:rPr>
          <w:rFonts w:asciiTheme="minorHAnsi" w:hAnsiTheme="minorHAnsi" w:cs="Arial"/>
          <w:b/>
          <w:sz w:val="20"/>
          <w:szCs w:val="20"/>
          <w:u w:val="single"/>
        </w:rPr>
      </w:pPr>
    </w:p>
    <w:p w:rsidR="003A7E91" w:rsidRPr="00BF174B" w:rsidRDefault="003A7E91" w:rsidP="00BF174B">
      <w:pPr>
        <w:pStyle w:val="Prrafodelista"/>
        <w:spacing w:before="120" w:after="120"/>
        <w:ind w:left="0"/>
        <w:rPr>
          <w:rFonts w:asciiTheme="minorHAnsi" w:hAnsiTheme="minorHAnsi" w:cs="Arial"/>
          <w:b/>
          <w:sz w:val="20"/>
          <w:szCs w:val="20"/>
          <w:u w:val="single"/>
        </w:rPr>
      </w:pPr>
      <w:r w:rsidRPr="00BF174B">
        <w:rPr>
          <w:rFonts w:asciiTheme="minorHAnsi" w:hAnsiTheme="minorHAnsi" w:cs="Arial"/>
          <w:b/>
          <w:sz w:val="20"/>
          <w:szCs w:val="20"/>
          <w:u w:val="single"/>
        </w:rPr>
        <w:t>Régimen de equivalencia entre planes de estudio</w:t>
      </w:r>
    </w:p>
    <w:p w:rsidR="003A7E91" w:rsidRPr="00BF174B" w:rsidRDefault="003A7E91" w:rsidP="00BF174B">
      <w:pPr>
        <w:spacing w:before="120" w:after="120"/>
        <w:jc w:val="both"/>
        <w:rPr>
          <w:rFonts w:asciiTheme="minorHAnsi" w:hAnsiTheme="minorHAnsi" w:cs="Arial"/>
          <w:sz w:val="20"/>
          <w:szCs w:val="20"/>
        </w:rPr>
      </w:pPr>
      <w:r w:rsidRPr="00BF174B">
        <w:rPr>
          <w:rFonts w:asciiTheme="minorHAnsi" w:hAnsiTheme="minorHAnsi" w:cs="Arial"/>
          <w:sz w:val="20"/>
          <w:szCs w:val="20"/>
        </w:rPr>
        <w:t>Entre materias de la Licenciatura del plan nuevo y la Licenciatura del Plan 1994, modificado según Res. CS. 5003/00.</w:t>
      </w:r>
    </w:p>
    <w:p w:rsidR="003A7E91" w:rsidRPr="00251441" w:rsidRDefault="003A7E91" w:rsidP="003A7E91">
      <w:pPr>
        <w:rPr>
          <w:rFonts w:ascii="Arial" w:hAnsi="Arial" w:cs="Arial"/>
        </w:rPr>
      </w:pP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33"/>
        <w:gridCol w:w="81"/>
        <w:gridCol w:w="4634"/>
        <w:gridCol w:w="162"/>
      </w:tblGrid>
      <w:tr w:rsidR="003A7E91" w:rsidRPr="00BF174B" w:rsidTr="00BF174B">
        <w:trPr>
          <w:gridAfter w:val="1"/>
          <w:wAfter w:w="162" w:type="dxa"/>
          <w:trHeight w:val="300"/>
          <w:jc w:val="center"/>
        </w:trPr>
        <w:tc>
          <w:tcPr>
            <w:tcW w:w="9148" w:type="dxa"/>
            <w:gridSpan w:val="3"/>
          </w:tcPr>
          <w:p w:rsidR="003A7E91" w:rsidRPr="00BF174B" w:rsidRDefault="003A7E91" w:rsidP="00D271A7">
            <w:pPr>
              <w:pStyle w:val="Prrafodelista"/>
              <w:spacing w:line="400" w:lineRule="exact"/>
              <w:ind w:left="0"/>
              <w:jc w:val="center"/>
              <w:rPr>
                <w:rFonts w:asciiTheme="minorHAnsi" w:hAnsiTheme="minorHAnsi" w:cs="Arial"/>
                <w:sz w:val="20"/>
                <w:szCs w:val="20"/>
              </w:rPr>
            </w:pPr>
            <w:r w:rsidRPr="00BF174B">
              <w:rPr>
                <w:rFonts w:asciiTheme="minorHAnsi" w:hAnsiTheme="minorHAnsi" w:cs="Arial"/>
                <w:sz w:val="20"/>
                <w:szCs w:val="20"/>
              </w:rPr>
              <w:t>Ciclo de Formación Básica</w:t>
            </w:r>
          </w:p>
        </w:tc>
      </w:tr>
      <w:tr w:rsidR="003A7E91" w:rsidRPr="00BF174B" w:rsidTr="00BF174B">
        <w:trPr>
          <w:gridAfter w:val="1"/>
          <w:wAfter w:w="162" w:type="dxa"/>
          <w:trHeight w:val="300"/>
          <w:jc w:val="center"/>
        </w:trPr>
        <w:tc>
          <w:tcPr>
            <w:tcW w:w="4433" w:type="dxa"/>
          </w:tcPr>
          <w:p w:rsidR="003A7E91" w:rsidRPr="00BF174B" w:rsidRDefault="00D271A7" w:rsidP="00D271A7">
            <w:pPr>
              <w:snapToGrid w:val="0"/>
              <w:jc w:val="center"/>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Plan Nuevo</w:t>
            </w:r>
          </w:p>
        </w:tc>
        <w:tc>
          <w:tcPr>
            <w:tcW w:w="4715" w:type="dxa"/>
            <w:gridSpan w:val="2"/>
          </w:tcPr>
          <w:p w:rsidR="003A7E91" w:rsidRPr="00BF174B" w:rsidRDefault="003A7E91" w:rsidP="00ED5A5E">
            <w:pPr>
              <w:snapToGrid w:val="0"/>
              <w:jc w:val="center"/>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Plan </w:t>
            </w:r>
            <w:r w:rsidR="00ED5A5E" w:rsidRPr="00BF174B">
              <w:rPr>
                <w:rFonts w:asciiTheme="minorHAnsi" w:hAnsiTheme="minorHAnsi" w:cs="Arial"/>
                <w:bCs/>
                <w:color w:val="000000"/>
                <w:sz w:val="20"/>
                <w:szCs w:val="20"/>
                <w:lang w:val="es-AR"/>
              </w:rPr>
              <w:t>vigente</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Análisis Matemático A </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Análisis Matemático </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Álgebra</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Álgebra </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Física</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Física </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Química</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 xml:space="preserve">Química </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Introducción al Conocimiento de la Sociedad y el Estado</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Introducción al Conocimiento de la Sociedad y el Estado</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Introducción al Pensamiento Científico</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Introducción al Pensamiento Científico</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II</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III</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III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IV</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Matemática IV</w:t>
            </w:r>
          </w:p>
        </w:tc>
      </w:tr>
      <w:tr w:rsidR="003A7E91" w:rsidRPr="00BF174B" w:rsidTr="00BF174B">
        <w:trPr>
          <w:gridAfter w:val="1"/>
          <w:wAfter w:w="162" w:type="dxa"/>
          <w:trHeight w:val="300"/>
          <w:jc w:val="center"/>
        </w:trPr>
        <w:tc>
          <w:tcPr>
            <w:tcW w:w="4433" w:type="dxa"/>
          </w:tcPr>
          <w:p w:rsidR="003A7E91" w:rsidRPr="00BF174B" w:rsidRDefault="00131E42"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Física I</w:t>
            </w:r>
          </w:p>
        </w:tc>
        <w:tc>
          <w:tcPr>
            <w:tcW w:w="4715" w:type="dxa"/>
            <w:gridSpan w:val="2"/>
          </w:tcPr>
          <w:p w:rsidR="003A7E91" w:rsidRPr="00BF174B" w:rsidRDefault="00131E42"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Física I</w:t>
            </w:r>
          </w:p>
        </w:tc>
      </w:tr>
      <w:tr w:rsidR="003A7E91" w:rsidRPr="00BF174B" w:rsidTr="00BF174B">
        <w:trPr>
          <w:gridAfter w:val="1"/>
          <w:wAfter w:w="162" w:type="dxa"/>
          <w:trHeight w:val="300"/>
          <w:jc w:val="center"/>
        </w:trPr>
        <w:tc>
          <w:tcPr>
            <w:tcW w:w="4433" w:type="dxa"/>
          </w:tcPr>
          <w:p w:rsidR="003A7E91" w:rsidRPr="00BF174B" w:rsidRDefault="00131E42" w:rsidP="00302AFA">
            <w:pPr>
              <w:snapToGrid w:val="0"/>
              <w:jc w:val="both"/>
              <w:rPr>
                <w:rFonts w:asciiTheme="minorHAnsi" w:hAnsiTheme="minorHAnsi" w:cs="Arial"/>
                <w:color w:val="000000"/>
                <w:sz w:val="20"/>
                <w:szCs w:val="20"/>
                <w:lang w:val="es-AR"/>
              </w:rPr>
            </w:pPr>
            <w:r w:rsidRPr="00BF174B">
              <w:rPr>
                <w:rFonts w:asciiTheme="minorHAnsi" w:hAnsiTheme="minorHAnsi" w:cs="Arial"/>
                <w:bCs/>
                <w:color w:val="000000"/>
                <w:sz w:val="20"/>
                <w:szCs w:val="20"/>
                <w:lang w:val="es-AR"/>
              </w:rPr>
              <w:t>Física II</w:t>
            </w:r>
          </w:p>
        </w:tc>
        <w:tc>
          <w:tcPr>
            <w:tcW w:w="4715" w:type="dxa"/>
            <w:gridSpan w:val="2"/>
          </w:tcPr>
          <w:p w:rsidR="003A7E91" w:rsidRPr="00BF174B" w:rsidRDefault="003A7E91" w:rsidP="00302AFA">
            <w:pPr>
              <w:snapToGrid w:val="0"/>
              <w:ind w:right="-767"/>
              <w:jc w:val="both"/>
              <w:rPr>
                <w:rFonts w:asciiTheme="minorHAnsi" w:hAnsiTheme="minorHAnsi" w:cs="Arial"/>
                <w:bCs/>
                <w:color w:val="000000"/>
                <w:sz w:val="20"/>
                <w:szCs w:val="20"/>
                <w:lang w:val="es-AR"/>
              </w:rPr>
            </w:pPr>
            <w:r w:rsidRPr="00BF174B">
              <w:rPr>
                <w:rFonts w:asciiTheme="minorHAnsi" w:hAnsiTheme="minorHAnsi" w:cs="Arial"/>
                <w:color w:val="000000"/>
                <w:sz w:val="20"/>
                <w:szCs w:val="20"/>
                <w:lang w:val="es-AR"/>
              </w:rPr>
              <w:t xml:space="preserve">Física </w:t>
            </w:r>
            <w:r w:rsidR="00131E42" w:rsidRPr="00BF174B">
              <w:rPr>
                <w:rFonts w:asciiTheme="minorHAnsi" w:hAnsiTheme="minorHAnsi" w:cs="Arial"/>
                <w:color w:val="000000"/>
                <w:sz w:val="20"/>
                <w:szCs w:val="20"/>
                <w:lang w:val="es-AR"/>
              </w:rPr>
              <w:t>II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color w:val="000000"/>
                <w:sz w:val="20"/>
                <w:szCs w:val="20"/>
                <w:lang w:val="es-AR"/>
              </w:rPr>
            </w:pPr>
            <w:r w:rsidRPr="00BF174B">
              <w:rPr>
                <w:rFonts w:asciiTheme="minorHAnsi" w:hAnsiTheme="minorHAnsi" w:cs="Arial"/>
                <w:bCs/>
                <w:color w:val="000000"/>
                <w:sz w:val="20"/>
                <w:szCs w:val="20"/>
                <w:lang w:val="es-AR"/>
              </w:rPr>
              <w:t xml:space="preserve">Física </w:t>
            </w:r>
            <w:r w:rsidR="00131E42" w:rsidRPr="00BF174B">
              <w:rPr>
                <w:rFonts w:asciiTheme="minorHAnsi" w:hAnsiTheme="minorHAnsi" w:cs="Arial"/>
                <w:bCs/>
                <w:color w:val="000000"/>
                <w:sz w:val="20"/>
                <w:szCs w:val="20"/>
                <w:lang w:val="es-AR"/>
              </w:rPr>
              <w:t>III</w:t>
            </w:r>
          </w:p>
        </w:tc>
        <w:tc>
          <w:tcPr>
            <w:tcW w:w="4715" w:type="dxa"/>
            <w:gridSpan w:val="2"/>
          </w:tcPr>
          <w:p w:rsidR="003A7E91" w:rsidRPr="00BF174B" w:rsidRDefault="003A7E91" w:rsidP="00302AFA">
            <w:pPr>
              <w:snapToGrid w:val="0"/>
              <w:ind w:right="-767"/>
              <w:jc w:val="both"/>
              <w:rPr>
                <w:rFonts w:asciiTheme="minorHAnsi" w:hAnsiTheme="minorHAnsi" w:cs="Arial"/>
                <w:bCs/>
                <w:color w:val="000000"/>
                <w:sz w:val="20"/>
                <w:szCs w:val="20"/>
                <w:lang w:val="es-AR"/>
              </w:rPr>
            </w:pPr>
            <w:r w:rsidRPr="00BF174B">
              <w:rPr>
                <w:rFonts w:asciiTheme="minorHAnsi" w:hAnsiTheme="minorHAnsi" w:cs="Arial"/>
                <w:color w:val="000000"/>
                <w:sz w:val="20"/>
                <w:szCs w:val="20"/>
                <w:lang w:val="es-AR"/>
              </w:rPr>
              <w:t xml:space="preserve">Física </w:t>
            </w:r>
            <w:r w:rsidR="00131E42" w:rsidRPr="00BF174B">
              <w:rPr>
                <w:rFonts w:asciiTheme="minorHAnsi" w:hAnsiTheme="minorHAnsi" w:cs="Arial"/>
                <w:color w:val="000000"/>
                <w:sz w:val="20"/>
                <w:szCs w:val="20"/>
                <w:lang w:val="es-AR"/>
              </w:rPr>
              <w:t>III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L</w:t>
            </w:r>
            <w:r w:rsidR="00131E42" w:rsidRPr="00BF174B">
              <w:rPr>
                <w:rFonts w:asciiTheme="minorHAnsi" w:hAnsiTheme="minorHAnsi" w:cs="Arial"/>
                <w:bCs/>
                <w:color w:val="000000"/>
                <w:sz w:val="20"/>
                <w:szCs w:val="20"/>
                <w:lang w:val="es-AR"/>
              </w:rPr>
              <w:t>aboratorio I</w:t>
            </w:r>
          </w:p>
        </w:tc>
        <w:tc>
          <w:tcPr>
            <w:tcW w:w="4715" w:type="dxa"/>
            <w:gridSpan w:val="2"/>
          </w:tcPr>
          <w:p w:rsidR="003A7E91" w:rsidRPr="00BF174B" w:rsidRDefault="003A7E91" w:rsidP="00302AFA">
            <w:pPr>
              <w:snapToGrid w:val="0"/>
              <w:ind w:right="-767"/>
              <w:jc w:val="both"/>
              <w:rPr>
                <w:rFonts w:asciiTheme="minorHAnsi" w:hAnsiTheme="minorHAnsi" w:cs="Arial"/>
                <w:bCs/>
                <w:color w:val="000000"/>
                <w:sz w:val="20"/>
                <w:szCs w:val="20"/>
                <w:lang w:val="pt-BR"/>
              </w:rPr>
            </w:pPr>
            <w:r w:rsidRPr="00BF174B">
              <w:rPr>
                <w:rFonts w:asciiTheme="minorHAnsi" w:hAnsiTheme="minorHAnsi" w:cs="Arial"/>
                <w:bCs/>
                <w:color w:val="000000"/>
                <w:sz w:val="20"/>
                <w:szCs w:val="20"/>
                <w:lang w:val="es-AR"/>
              </w:rPr>
              <w:t xml:space="preserve">Laboratorio </w:t>
            </w:r>
            <w:r w:rsidR="00131E42" w:rsidRPr="00BF174B">
              <w:rPr>
                <w:rFonts w:asciiTheme="minorHAnsi" w:hAnsiTheme="minorHAnsi" w:cs="Arial"/>
                <w:bCs/>
                <w:color w:val="000000"/>
                <w:sz w:val="20"/>
                <w:szCs w:val="20"/>
                <w:lang w:val="es-AR"/>
              </w:rPr>
              <w:t>I</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Química General e Inorgánica para Oceanógrafos</w:t>
            </w:r>
          </w:p>
        </w:tc>
        <w:tc>
          <w:tcPr>
            <w:tcW w:w="4715" w:type="dxa"/>
            <w:gridSpan w:val="2"/>
          </w:tcPr>
          <w:p w:rsidR="003A7E91" w:rsidRPr="00BF174B" w:rsidRDefault="003A7E91" w:rsidP="00302AFA">
            <w:pPr>
              <w:snapToGrid w:val="0"/>
              <w:ind w:right="-767"/>
              <w:jc w:val="both"/>
              <w:rPr>
                <w:rFonts w:asciiTheme="minorHAnsi" w:hAnsiTheme="minorHAnsi" w:cs="Arial"/>
                <w:bCs/>
                <w:color w:val="000000"/>
                <w:sz w:val="20"/>
                <w:szCs w:val="20"/>
                <w:lang w:val="pt-BR"/>
              </w:rPr>
            </w:pPr>
            <w:r w:rsidRPr="00BF174B">
              <w:rPr>
                <w:rFonts w:asciiTheme="minorHAnsi" w:hAnsiTheme="minorHAnsi" w:cs="Arial"/>
                <w:bCs/>
                <w:color w:val="000000"/>
                <w:sz w:val="20"/>
                <w:szCs w:val="20"/>
                <w:lang w:val="pt-BR"/>
              </w:rPr>
              <w:t>Química General</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Probabilidades y Estadística</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Probabilidades y Estadística</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Cálculo Numérico</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Cálculo Numérico</w:t>
            </w:r>
          </w:p>
        </w:tc>
      </w:tr>
      <w:tr w:rsidR="003A7E91" w:rsidRPr="00BF174B" w:rsidTr="00BF174B">
        <w:trPr>
          <w:gridAfter w:val="1"/>
          <w:wAfter w:w="162" w:type="dxa"/>
          <w:trHeight w:val="300"/>
          <w:jc w:val="center"/>
        </w:trPr>
        <w:tc>
          <w:tcPr>
            <w:tcW w:w="4433" w:type="dxa"/>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Oceanografía General</w:t>
            </w:r>
          </w:p>
        </w:tc>
        <w:tc>
          <w:tcPr>
            <w:tcW w:w="4715" w:type="dxa"/>
            <w:gridSpan w:val="2"/>
          </w:tcPr>
          <w:p w:rsidR="003A7E91" w:rsidRPr="00BF174B" w:rsidRDefault="003A7E91" w:rsidP="00302AFA">
            <w:pPr>
              <w:snapToGrid w:val="0"/>
              <w:jc w:val="both"/>
              <w:rPr>
                <w:rFonts w:asciiTheme="minorHAnsi" w:hAnsiTheme="minorHAnsi" w:cs="Arial"/>
                <w:bCs/>
                <w:color w:val="000000"/>
                <w:sz w:val="20"/>
                <w:szCs w:val="20"/>
                <w:lang w:val="es-AR"/>
              </w:rPr>
            </w:pPr>
            <w:r w:rsidRPr="00BF174B">
              <w:rPr>
                <w:rFonts w:asciiTheme="minorHAnsi" w:hAnsiTheme="minorHAnsi" w:cs="Arial"/>
                <w:bCs/>
                <w:color w:val="000000"/>
                <w:sz w:val="20"/>
                <w:szCs w:val="20"/>
                <w:lang w:val="es-AR"/>
              </w:rPr>
              <w:t>Oceanografía General</w:t>
            </w:r>
          </w:p>
        </w:tc>
      </w:tr>
      <w:tr w:rsidR="00E42A36" w:rsidRPr="00251441" w:rsidTr="00BF174B">
        <w:trPr>
          <w:trHeight w:val="300"/>
          <w:jc w:val="center"/>
        </w:trPr>
        <w:tc>
          <w:tcPr>
            <w:tcW w:w="9310" w:type="dxa"/>
            <w:gridSpan w:val="4"/>
          </w:tcPr>
          <w:p w:rsidR="00E42A36" w:rsidRPr="001162E2" w:rsidRDefault="00E42A36" w:rsidP="00E42A36">
            <w:pPr>
              <w:snapToGrid w:val="0"/>
              <w:jc w:val="center"/>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lastRenderedPageBreak/>
              <w:t>Ciclo de Formación Introductoria</w:t>
            </w:r>
          </w:p>
        </w:tc>
      </w:tr>
      <w:tr w:rsidR="003A7E91" w:rsidRPr="00251441" w:rsidTr="00BF174B">
        <w:trPr>
          <w:trHeight w:val="300"/>
          <w:jc w:val="center"/>
        </w:trPr>
        <w:tc>
          <w:tcPr>
            <w:tcW w:w="4514" w:type="dxa"/>
            <w:gridSpan w:val="2"/>
          </w:tcPr>
          <w:p w:rsidR="003A7E91" w:rsidRPr="001162E2" w:rsidRDefault="00E42A36" w:rsidP="00E42A36">
            <w:pPr>
              <w:snapToGrid w:val="0"/>
              <w:jc w:val="center"/>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Plan Nuev</w:t>
            </w:r>
            <w:r w:rsidR="00A967AA" w:rsidRPr="001162E2">
              <w:rPr>
                <w:rFonts w:asciiTheme="minorHAnsi" w:hAnsiTheme="minorHAnsi" w:cs="Arial"/>
                <w:bCs/>
                <w:color w:val="000000"/>
                <w:sz w:val="20"/>
                <w:szCs w:val="20"/>
                <w:lang w:val="es-AR"/>
              </w:rPr>
              <w:t>o</w:t>
            </w:r>
          </w:p>
        </w:tc>
        <w:tc>
          <w:tcPr>
            <w:tcW w:w="4796" w:type="dxa"/>
            <w:gridSpan w:val="2"/>
          </w:tcPr>
          <w:p w:rsidR="003A7E91" w:rsidRPr="001162E2" w:rsidRDefault="00E42A36" w:rsidP="00E42A36">
            <w:pPr>
              <w:snapToGrid w:val="0"/>
              <w:jc w:val="center"/>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Plan Vigente</w:t>
            </w:r>
          </w:p>
        </w:tc>
      </w:tr>
      <w:tr w:rsidR="003A7E91" w:rsidRPr="00251441" w:rsidTr="00BF174B">
        <w:trPr>
          <w:trHeight w:val="300"/>
          <w:jc w:val="center"/>
        </w:trPr>
        <w:tc>
          <w:tcPr>
            <w:tcW w:w="4514"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Meteorología y Oceanografía Teórica</w:t>
            </w:r>
          </w:p>
        </w:tc>
        <w:tc>
          <w:tcPr>
            <w:tcW w:w="4796"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Meteorología y Oceanografía Teórica</w:t>
            </w:r>
          </w:p>
        </w:tc>
      </w:tr>
      <w:tr w:rsidR="003A7E91" w:rsidRPr="00251441" w:rsidTr="00BF174B">
        <w:trPr>
          <w:trHeight w:val="300"/>
          <w:jc w:val="center"/>
        </w:trPr>
        <w:tc>
          <w:tcPr>
            <w:tcW w:w="4514" w:type="dxa"/>
            <w:gridSpan w:val="2"/>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Instrumentos y Métodos de Observación Oceanográficos</w:t>
            </w:r>
          </w:p>
        </w:tc>
        <w:tc>
          <w:tcPr>
            <w:tcW w:w="4796" w:type="dxa"/>
            <w:gridSpan w:val="2"/>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Instrumentos y Métodos de Observación Oceanográficos</w:t>
            </w:r>
          </w:p>
        </w:tc>
      </w:tr>
      <w:tr w:rsidR="003A7E91" w:rsidRPr="00251441" w:rsidTr="00BF174B">
        <w:trPr>
          <w:trHeight w:val="300"/>
          <w:jc w:val="center"/>
        </w:trPr>
        <w:tc>
          <w:tcPr>
            <w:tcW w:w="4514"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 xml:space="preserve">Dinámica del </w:t>
            </w:r>
            <w:r w:rsidR="00E42A36" w:rsidRPr="001162E2">
              <w:rPr>
                <w:rFonts w:asciiTheme="minorHAnsi" w:hAnsiTheme="minorHAnsi" w:cs="Arial"/>
                <w:bCs/>
                <w:color w:val="000000"/>
                <w:sz w:val="20"/>
                <w:szCs w:val="20"/>
                <w:lang w:val="es-AR"/>
              </w:rPr>
              <w:t>O</w:t>
            </w:r>
            <w:r w:rsidRPr="001162E2">
              <w:rPr>
                <w:rFonts w:asciiTheme="minorHAnsi" w:hAnsiTheme="minorHAnsi" w:cs="Arial"/>
                <w:bCs/>
                <w:color w:val="000000"/>
                <w:sz w:val="20"/>
                <w:szCs w:val="20"/>
                <w:lang w:val="es-AR"/>
              </w:rPr>
              <w:t>céano</w:t>
            </w:r>
          </w:p>
        </w:tc>
        <w:tc>
          <w:tcPr>
            <w:tcW w:w="4796"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 xml:space="preserve">Dinámica de la </w:t>
            </w:r>
            <w:r w:rsidR="00E42A36" w:rsidRPr="001162E2">
              <w:rPr>
                <w:rFonts w:asciiTheme="minorHAnsi" w:hAnsiTheme="minorHAnsi" w:cs="Arial"/>
                <w:bCs/>
                <w:color w:val="000000"/>
                <w:sz w:val="20"/>
                <w:szCs w:val="20"/>
                <w:lang w:val="es-AR"/>
              </w:rPr>
              <w:t>A</w:t>
            </w:r>
            <w:r w:rsidRPr="001162E2">
              <w:rPr>
                <w:rFonts w:asciiTheme="minorHAnsi" w:hAnsiTheme="minorHAnsi" w:cs="Arial"/>
                <w:bCs/>
                <w:color w:val="000000"/>
                <w:sz w:val="20"/>
                <w:szCs w:val="20"/>
                <w:lang w:val="es-AR"/>
              </w:rPr>
              <w:t xml:space="preserve">tmósfera y el </w:t>
            </w:r>
            <w:r w:rsidR="00E42A36" w:rsidRPr="001162E2">
              <w:rPr>
                <w:rFonts w:asciiTheme="minorHAnsi" w:hAnsiTheme="minorHAnsi" w:cs="Arial"/>
                <w:bCs/>
                <w:color w:val="000000"/>
                <w:sz w:val="20"/>
                <w:szCs w:val="20"/>
                <w:lang w:val="es-AR"/>
              </w:rPr>
              <w:t>O</w:t>
            </w:r>
            <w:r w:rsidRPr="001162E2">
              <w:rPr>
                <w:rFonts w:asciiTheme="minorHAnsi" w:hAnsiTheme="minorHAnsi" w:cs="Arial"/>
                <w:bCs/>
                <w:color w:val="000000"/>
                <w:sz w:val="20"/>
                <w:szCs w:val="20"/>
                <w:lang w:val="es-AR"/>
              </w:rPr>
              <w:t>céano I</w:t>
            </w:r>
          </w:p>
        </w:tc>
      </w:tr>
      <w:tr w:rsidR="003A7E91" w:rsidRPr="00251441" w:rsidTr="00BF174B">
        <w:trPr>
          <w:trHeight w:val="300"/>
          <w:jc w:val="center"/>
        </w:trPr>
        <w:tc>
          <w:tcPr>
            <w:tcW w:w="4514"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Mecánica de los Fluidos</w:t>
            </w:r>
          </w:p>
        </w:tc>
        <w:tc>
          <w:tcPr>
            <w:tcW w:w="4796"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Mecánica de los Fluidos</w:t>
            </w:r>
          </w:p>
        </w:tc>
      </w:tr>
      <w:tr w:rsidR="003A7E91" w:rsidRPr="00251441" w:rsidTr="00BF174B">
        <w:trPr>
          <w:trHeight w:val="300"/>
          <w:jc w:val="center"/>
        </w:trPr>
        <w:tc>
          <w:tcPr>
            <w:tcW w:w="4514"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Circulación General</w:t>
            </w:r>
          </w:p>
        </w:tc>
        <w:tc>
          <w:tcPr>
            <w:tcW w:w="4796" w:type="dxa"/>
            <w:gridSpan w:val="2"/>
          </w:tcPr>
          <w:p w:rsidR="003A7E91" w:rsidRPr="001162E2" w:rsidRDefault="003A7E91" w:rsidP="00302AFA">
            <w:pPr>
              <w:snapToGrid w:val="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Circulación General</w:t>
            </w:r>
          </w:p>
        </w:tc>
      </w:tr>
    </w:tbl>
    <w:p w:rsidR="003A7E91" w:rsidRDefault="003A7E91" w:rsidP="003A7E91">
      <w:pPr>
        <w:rPr>
          <w:rFonts w:ascii="Arial" w:hAnsi="Arial" w:cs="Arial"/>
          <w:b/>
        </w:rPr>
      </w:pPr>
    </w:p>
    <w:p w:rsidR="00676DB2" w:rsidRDefault="00676DB2" w:rsidP="003A7E91">
      <w:pPr>
        <w:rPr>
          <w:rFonts w:ascii="Arial" w:hAnsi="Arial" w:cs="Arial"/>
          <w:b/>
        </w:rPr>
      </w:pPr>
    </w:p>
    <w:tbl>
      <w:tblPr>
        <w:tblW w:w="94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05"/>
        <w:gridCol w:w="4753"/>
      </w:tblGrid>
      <w:tr w:rsidR="00A967AA" w:rsidRPr="00251441" w:rsidTr="00A967AA">
        <w:trPr>
          <w:trHeight w:val="300"/>
          <w:jc w:val="center"/>
        </w:trPr>
        <w:tc>
          <w:tcPr>
            <w:tcW w:w="9458" w:type="dxa"/>
            <w:gridSpan w:val="2"/>
          </w:tcPr>
          <w:p w:rsidR="00A967AA" w:rsidRPr="001162E2" w:rsidRDefault="003A7E91" w:rsidP="00A967AA">
            <w:pPr>
              <w:snapToGrid w:val="0"/>
              <w:jc w:val="center"/>
              <w:rPr>
                <w:rFonts w:asciiTheme="minorHAnsi" w:hAnsiTheme="minorHAnsi" w:cs="Arial"/>
                <w:bCs/>
                <w:color w:val="000000"/>
                <w:sz w:val="20"/>
                <w:szCs w:val="20"/>
                <w:lang w:val="es-AR"/>
              </w:rPr>
            </w:pPr>
            <w:r w:rsidRPr="00251441">
              <w:rPr>
                <w:rFonts w:ascii="Arial" w:hAnsi="Arial" w:cs="Arial"/>
              </w:rPr>
              <w:tab/>
            </w:r>
            <w:r w:rsidR="00A967AA" w:rsidRPr="001162E2">
              <w:rPr>
                <w:rFonts w:asciiTheme="minorHAnsi" w:hAnsiTheme="minorHAnsi" w:cs="Arial"/>
                <w:bCs/>
                <w:color w:val="000000"/>
                <w:sz w:val="20"/>
                <w:szCs w:val="20"/>
                <w:lang w:val="es-AR"/>
              </w:rPr>
              <w:t>Ciclo de Especialización</w:t>
            </w:r>
          </w:p>
        </w:tc>
      </w:tr>
      <w:tr w:rsidR="00A967AA" w:rsidRPr="00251441" w:rsidTr="00A967AA">
        <w:trPr>
          <w:trHeight w:val="300"/>
          <w:jc w:val="center"/>
        </w:trPr>
        <w:tc>
          <w:tcPr>
            <w:tcW w:w="4705" w:type="dxa"/>
          </w:tcPr>
          <w:p w:rsidR="00A967AA" w:rsidRPr="001162E2" w:rsidRDefault="00A967AA" w:rsidP="00A967AA">
            <w:pPr>
              <w:snapToGrid w:val="0"/>
              <w:jc w:val="center"/>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Plan Nuevo</w:t>
            </w:r>
          </w:p>
        </w:tc>
        <w:tc>
          <w:tcPr>
            <w:tcW w:w="4753" w:type="dxa"/>
          </w:tcPr>
          <w:p w:rsidR="00A967AA" w:rsidRPr="001162E2" w:rsidRDefault="00A967AA" w:rsidP="00A967AA">
            <w:pPr>
              <w:snapToGrid w:val="0"/>
              <w:jc w:val="center"/>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Plan Vigente</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Métodos Numéricos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Métodos Numéricos</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Introducción a la Ingeniería de Costas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Introducción a la Ingeniería de Costas</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Métodos Estadísticos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Métodos Estadísticos</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Mareas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Mareas</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Olas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Olas</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Olas no Lineales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No posee</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Oceanografía Aplicada</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No posee</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Geología Marina y Litoral</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Geología Marina y Litoral</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Química del Agua de Mar</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Química del Agua de Mar</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highlight w:val="yellow"/>
              </w:rPr>
            </w:pPr>
            <w:r w:rsidRPr="001162E2">
              <w:rPr>
                <w:rFonts w:asciiTheme="minorHAnsi" w:hAnsiTheme="minorHAnsi" w:cs="Arial"/>
                <w:sz w:val="20"/>
                <w:szCs w:val="20"/>
              </w:rPr>
              <w:t>Propagación del Sonido en el Mar</w:t>
            </w:r>
          </w:p>
        </w:tc>
        <w:tc>
          <w:tcPr>
            <w:tcW w:w="4753" w:type="dxa"/>
            <w:vAlign w:val="bottom"/>
          </w:tcPr>
          <w:p w:rsidR="003A7E91" w:rsidRPr="001162E2" w:rsidRDefault="003A7E91" w:rsidP="00302AFA">
            <w:pPr>
              <w:rPr>
                <w:rFonts w:asciiTheme="minorHAnsi" w:hAnsiTheme="minorHAnsi" w:cs="Arial"/>
                <w:sz w:val="20"/>
                <w:szCs w:val="20"/>
                <w:highlight w:val="yellow"/>
              </w:rPr>
            </w:pPr>
            <w:r w:rsidRPr="001162E2">
              <w:rPr>
                <w:rFonts w:asciiTheme="minorHAnsi" w:hAnsiTheme="minorHAnsi" w:cs="Arial"/>
                <w:sz w:val="20"/>
                <w:szCs w:val="20"/>
              </w:rPr>
              <w:t>Propagación del Sonido en el Mar</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Climatología</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Climatología</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Climatología Dinámica</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Climatología Dinámica</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Contaminación del Océano y sus Costas</w:t>
            </w:r>
          </w:p>
        </w:tc>
        <w:tc>
          <w:tcPr>
            <w:tcW w:w="4753" w:type="dxa"/>
            <w:vAlign w:val="center"/>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Contaminación</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Dinámica de la Atmósfera y el Océano</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Dinámica de la Atmósfera y el Océano II</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Oceanografía Física</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Oceanografía Física</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highlight w:val="yellow"/>
              </w:rPr>
            </w:pPr>
            <w:r w:rsidRPr="001162E2">
              <w:rPr>
                <w:rFonts w:asciiTheme="minorHAnsi" w:hAnsiTheme="minorHAnsi" w:cs="Arial"/>
                <w:sz w:val="20"/>
                <w:szCs w:val="20"/>
              </w:rPr>
              <w:t>Oceanografía Tropical</w:t>
            </w:r>
          </w:p>
        </w:tc>
        <w:tc>
          <w:tcPr>
            <w:tcW w:w="4753" w:type="dxa"/>
            <w:vAlign w:val="bottom"/>
          </w:tcPr>
          <w:p w:rsidR="003A7E91" w:rsidRPr="001162E2" w:rsidRDefault="003A7E91" w:rsidP="00302AFA">
            <w:pPr>
              <w:rPr>
                <w:rFonts w:asciiTheme="minorHAnsi" w:hAnsiTheme="minorHAnsi" w:cs="Arial"/>
                <w:sz w:val="20"/>
                <w:szCs w:val="20"/>
                <w:highlight w:val="yellow"/>
              </w:rPr>
            </w:pPr>
            <w:r w:rsidRPr="001162E2">
              <w:rPr>
                <w:rFonts w:asciiTheme="minorHAnsi" w:hAnsiTheme="minorHAnsi" w:cs="Arial"/>
                <w:sz w:val="20"/>
                <w:szCs w:val="20"/>
              </w:rPr>
              <w:t>Oceanografía Tropical</w:t>
            </w:r>
          </w:p>
        </w:tc>
      </w:tr>
      <w:tr w:rsidR="003A7E91" w:rsidRPr="00251441" w:rsidTr="00A967AA">
        <w:trPr>
          <w:trHeight w:val="300"/>
          <w:jc w:val="center"/>
        </w:trPr>
        <w:tc>
          <w:tcPr>
            <w:tcW w:w="4705"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Modelos Numéricos</w:t>
            </w:r>
          </w:p>
        </w:tc>
        <w:tc>
          <w:tcPr>
            <w:tcW w:w="4753" w:type="dxa"/>
            <w:vAlign w:val="bottom"/>
          </w:tcPr>
          <w:p w:rsidR="003A7E91" w:rsidRPr="001162E2" w:rsidRDefault="003A7E91" w:rsidP="00302AFA">
            <w:pPr>
              <w:rPr>
                <w:rFonts w:asciiTheme="minorHAnsi" w:hAnsiTheme="minorHAnsi" w:cs="Arial"/>
                <w:sz w:val="20"/>
                <w:szCs w:val="20"/>
              </w:rPr>
            </w:pPr>
            <w:r w:rsidRPr="001162E2">
              <w:rPr>
                <w:rFonts w:asciiTheme="minorHAnsi" w:hAnsiTheme="minorHAnsi" w:cs="Arial"/>
                <w:sz w:val="20"/>
                <w:szCs w:val="20"/>
              </w:rPr>
              <w:t>Modelos Numéricos</w:t>
            </w:r>
          </w:p>
        </w:tc>
      </w:tr>
      <w:tr w:rsidR="003A7E91" w:rsidRPr="00251441" w:rsidTr="00A967AA">
        <w:trPr>
          <w:trHeight w:val="300"/>
          <w:jc w:val="center"/>
        </w:trPr>
        <w:tc>
          <w:tcPr>
            <w:tcW w:w="4705" w:type="dxa"/>
          </w:tcPr>
          <w:p w:rsidR="003A7E91" w:rsidRPr="001162E2" w:rsidRDefault="003A7E91" w:rsidP="00302AFA">
            <w:pPr>
              <w:rPr>
                <w:rFonts w:asciiTheme="minorHAnsi" w:hAnsiTheme="minorHAnsi" w:cs="Arial"/>
                <w:sz w:val="20"/>
                <w:szCs w:val="20"/>
              </w:rPr>
            </w:pPr>
            <w:r w:rsidRPr="001162E2">
              <w:rPr>
                <w:rFonts w:asciiTheme="minorHAnsi" w:hAnsiTheme="minorHAnsi" w:cs="Arial"/>
                <w:bCs/>
                <w:color w:val="000000"/>
                <w:sz w:val="20"/>
                <w:szCs w:val="20"/>
                <w:lang w:val="es-AR"/>
              </w:rPr>
              <w:t>Recursos Hídricos y Clima</w:t>
            </w:r>
          </w:p>
        </w:tc>
        <w:tc>
          <w:tcPr>
            <w:tcW w:w="4753" w:type="dxa"/>
          </w:tcPr>
          <w:p w:rsidR="003A7E91" w:rsidRPr="001162E2" w:rsidRDefault="003A7E91" w:rsidP="00302AFA">
            <w:pPr>
              <w:rPr>
                <w:rFonts w:asciiTheme="minorHAnsi" w:hAnsiTheme="minorHAnsi" w:cs="Arial"/>
                <w:sz w:val="20"/>
                <w:szCs w:val="20"/>
              </w:rPr>
            </w:pPr>
            <w:r w:rsidRPr="001162E2">
              <w:rPr>
                <w:rFonts w:asciiTheme="minorHAnsi" w:hAnsiTheme="minorHAnsi" w:cs="Arial"/>
                <w:bCs/>
                <w:color w:val="000000"/>
                <w:sz w:val="20"/>
                <w:szCs w:val="20"/>
                <w:lang w:val="es-AR"/>
              </w:rPr>
              <w:t>Hidrología</w:t>
            </w:r>
          </w:p>
        </w:tc>
      </w:tr>
      <w:tr w:rsidR="003A7E91" w:rsidRPr="00251441" w:rsidTr="00A967AA">
        <w:trPr>
          <w:trHeight w:val="300"/>
          <w:jc w:val="center"/>
        </w:trPr>
        <w:tc>
          <w:tcPr>
            <w:tcW w:w="4705" w:type="dxa"/>
          </w:tcPr>
          <w:p w:rsidR="003A7E91" w:rsidRPr="001162E2" w:rsidRDefault="003A7E91"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Laboratorio de Procesamiento de Información Oceanográfica</w:t>
            </w:r>
          </w:p>
        </w:tc>
        <w:tc>
          <w:tcPr>
            <w:tcW w:w="4753" w:type="dxa"/>
          </w:tcPr>
          <w:p w:rsidR="003A7E91" w:rsidRPr="001162E2" w:rsidRDefault="003A7E91"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No Posee</w:t>
            </w:r>
          </w:p>
        </w:tc>
      </w:tr>
      <w:tr w:rsidR="003A7E91" w:rsidRPr="00251441" w:rsidTr="00A967AA">
        <w:trPr>
          <w:trHeight w:val="300"/>
          <w:jc w:val="center"/>
        </w:trPr>
        <w:tc>
          <w:tcPr>
            <w:tcW w:w="4705" w:type="dxa"/>
          </w:tcPr>
          <w:p w:rsidR="003A7E91" w:rsidRPr="001162E2" w:rsidRDefault="003A7E91" w:rsidP="00302AFA">
            <w:pPr>
              <w:autoSpaceDE w:val="0"/>
              <w:rPr>
                <w:rFonts w:asciiTheme="minorHAnsi" w:hAnsiTheme="minorHAnsi" w:cs="Arial"/>
                <w:sz w:val="20"/>
                <w:szCs w:val="20"/>
                <w:highlight w:val="yellow"/>
                <w:lang w:val="es-AR"/>
              </w:rPr>
            </w:pPr>
            <w:r w:rsidRPr="001162E2">
              <w:rPr>
                <w:rFonts w:asciiTheme="minorHAnsi" w:hAnsiTheme="minorHAnsi" w:cs="Arial"/>
                <w:bCs/>
                <w:color w:val="000000"/>
                <w:sz w:val="20"/>
                <w:szCs w:val="20"/>
                <w:lang w:val="es-AR"/>
              </w:rPr>
              <w:t xml:space="preserve">Laboratorio </w:t>
            </w:r>
            <w:r w:rsidR="00A967AA" w:rsidRPr="001162E2">
              <w:rPr>
                <w:rFonts w:asciiTheme="minorHAnsi" w:hAnsiTheme="minorHAnsi" w:cs="Arial"/>
                <w:bCs/>
                <w:color w:val="000000"/>
                <w:sz w:val="20"/>
                <w:szCs w:val="20"/>
                <w:lang w:val="es-AR"/>
              </w:rPr>
              <w:t>II</w:t>
            </w:r>
          </w:p>
        </w:tc>
        <w:tc>
          <w:tcPr>
            <w:tcW w:w="4753" w:type="dxa"/>
          </w:tcPr>
          <w:p w:rsidR="003A7E91" w:rsidRPr="001162E2" w:rsidRDefault="003A7E91" w:rsidP="00302AFA">
            <w:pPr>
              <w:autoSpaceDE w:val="0"/>
              <w:rPr>
                <w:rFonts w:asciiTheme="minorHAnsi" w:hAnsiTheme="minorHAnsi" w:cs="Arial"/>
                <w:sz w:val="20"/>
                <w:szCs w:val="20"/>
                <w:highlight w:val="yellow"/>
                <w:lang w:val="es-AR"/>
              </w:rPr>
            </w:pPr>
            <w:r w:rsidRPr="001162E2">
              <w:rPr>
                <w:rFonts w:asciiTheme="minorHAnsi" w:hAnsiTheme="minorHAnsi" w:cs="Arial"/>
                <w:bCs/>
                <w:color w:val="000000"/>
                <w:sz w:val="20"/>
                <w:szCs w:val="20"/>
                <w:lang w:val="es-AR"/>
              </w:rPr>
              <w:t xml:space="preserve">Laboratorio </w:t>
            </w:r>
            <w:r w:rsidR="00A967AA" w:rsidRPr="001162E2">
              <w:rPr>
                <w:rFonts w:asciiTheme="minorHAnsi" w:hAnsiTheme="minorHAnsi" w:cs="Arial"/>
                <w:bCs/>
                <w:color w:val="000000"/>
                <w:sz w:val="20"/>
                <w:szCs w:val="20"/>
                <w:lang w:val="es-AR"/>
              </w:rPr>
              <w:t>II</w:t>
            </w:r>
          </w:p>
        </w:tc>
      </w:tr>
      <w:tr w:rsidR="003A7E91" w:rsidRPr="00251441" w:rsidTr="00A967AA">
        <w:trPr>
          <w:trHeight w:val="300"/>
          <w:jc w:val="center"/>
        </w:trPr>
        <w:tc>
          <w:tcPr>
            <w:tcW w:w="4705" w:type="dxa"/>
          </w:tcPr>
          <w:p w:rsidR="003A7E91" w:rsidRPr="001162E2" w:rsidRDefault="003A7E91"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Oceanografía Satelital</w:t>
            </w:r>
          </w:p>
        </w:tc>
        <w:tc>
          <w:tcPr>
            <w:tcW w:w="4753" w:type="dxa"/>
          </w:tcPr>
          <w:p w:rsidR="003A7E91" w:rsidRPr="001162E2" w:rsidRDefault="003A7E91"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No Posee</w:t>
            </w:r>
          </w:p>
        </w:tc>
      </w:tr>
      <w:tr w:rsidR="003A7E91" w:rsidRPr="00251441" w:rsidTr="00A967AA">
        <w:trPr>
          <w:trHeight w:val="300"/>
          <w:jc w:val="center"/>
        </w:trPr>
        <w:tc>
          <w:tcPr>
            <w:tcW w:w="4705" w:type="dxa"/>
          </w:tcPr>
          <w:p w:rsidR="003A7E91" w:rsidRPr="001162E2" w:rsidRDefault="00B50E88"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Cambio C</w:t>
            </w:r>
            <w:r w:rsidR="003A7E91" w:rsidRPr="001162E2">
              <w:rPr>
                <w:rFonts w:asciiTheme="minorHAnsi" w:hAnsiTheme="minorHAnsi" w:cs="Arial"/>
                <w:bCs/>
                <w:color w:val="000000"/>
                <w:sz w:val="20"/>
                <w:szCs w:val="20"/>
                <w:lang w:val="es-AR"/>
              </w:rPr>
              <w:t>limático</w:t>
            </w:r>
          </w:p>
        </w:tc>
        <w:tc>
          <w:tcPr>
            <w:tcW w:w="4753" w:type="dxa"/>
          </w:tcPr>
          <w:p w:rsidR="003A7E91" w:rsidRPr="001162E2" w:rsidRDefault="003A7E91"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No Posee</w:t>
            </w:r>
          </w:p>
        </w:tc>
      </w:tr>
      <w:tr w:rsidR="00EB4925" w:rsidRPr="00251441" w:rsidTr="00A967AA">
        <w:trPr>
          <w:trHeight w:val="300"/>
          <w:jc w:val="center"/>
        </w:trPr>
        <w:tc>
          <w:tcPr>
            <w:tcW w:w="4705" w:type="dxa"/>
          </w:tcPr>
          <w:p w:rsidR="00EB4925" w:rsidRPr="001162E2" w:rsidRDefault="00EB4925"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No Posee</w:t>
            </w:r>
          </w:p>
        </w:tc>
        <w:tc>
          <w:tcPr>
            <w:tcW w:w="4753" w:type="dxa"/>
          </w:tcPr>
          <w:p w:rsidR="00EB4925" w:rsidRPr="001162E2" w:rsidRDefault="00EB4925"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Biología Marina</w:t>
            </w:r>
          </w:p>
        </w:tc>
      </w:tr>
      <w:tr w:rsidR="00EB4925" w:rsidRPr="00251441" w:rsidTr="00A967AA">
        <w:trPr>
          <w:trHeight w:val="300"/>
          <w:jc w:val="center"/>
        </w:trPr>
        <w:tc>
          <w:tcPr>
            <w:tcW w:w="4705" w:type="dxa"/>
          </w:tcPr>
          <w:p w:rsidR="00EB4925" w:rsidRPr="001162E2" w:rsidRDefault="00EB4925"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No Posee</w:t>
            </w:r>
          </w:p>
        </w:tc>
        <w:tc>
          <w:tcPr>
            <w:tcW w:w="4753" w:type="dxa"/>
          </w:tcPr>
          <w:p w:rsidR="00EB4925" w:rsidRPr="001162E2" w:rsidRDefault="00EB4925" w:rsidP="00302AFA">
            <w:pPr>
              <w:autoSpaceDE w:val="0"/>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Geofísica Marina</w:t>
            </w:r>
          </w:p>
        </w:tc>
      </w:tr>
    </w:tbl>
    <w:p w:rsidR="003A7E91" w:rsidRPr="00676DB2" w:rsidRDefault="003A7E91" w:rsidP="001162E2">
      <w:pPr>
        <w:pStyle w:val="Prrafodelista"/>
        <w:spacing w:before="120" w:after="120"/>
        <w:ind w:left="0"/>
        <w:rPr>
          <w:rFonts w:asciiTheme="minorHAnsi" w:hAnsiTheme="minorHAnsi" w:cs="Arial"/>
          <w:b/>
          <w:sz w:val="20"/>
          <w:szCs w:val="20"/>
        </w:rPr>
      </w:pPr>
      <w:r w:rsidRPr="00676DB2">
        <w:rPr>
          <w:rFonts w:asciiTheme="minorHAnsi" w:hAnsiTheme="minorHAnsi" w:cs="Arial"/>
          <w:b/>
          <w:sz w:val="20"/>
          <w:szCs w:val="20"/>
        </w:rPr>
        <w:t>El período de coexistencia entre los planes de estud</w:t>
      </w:r>
      <w:r w:rsidR="00A967AA" w:rsidRPr="00676DB2">
        <w:rPr>
          <w:rFonts w:asciiTheme="minorHAnsi" w:hAnsiTheme="minorHAnsi" w:cs="Arial"/>
          <w:b/>
          <w:sz w:val="20"/>
          <w:szCs w:val="20"/>
        </w:rPr>
        <w:t>io</w:t>
      </w:r>
    </w:p>
    <w:p w:rsidR="00676DB2" w:rsidRDefault="00676DB2" w:rsidP="00676DB2">
      <w:pPr>
        <w:pStyle w:val="Prrafodelista"/>
        <w:spacing w:before="120" w:after="120"/>
        <w:ind w:left="0"/>
        <w:jc w:val="both"/>
        <w:rPr>
          <w:rFonts w:asciiTheme="minorHAnsi" w:hAnsiTheme="minorHAnsi" w:cs="Arial"/>
          <w:sz w:val="20"/>
          <w:szCs w:val="20"/>
        </w:rPr>
      </w:pPr>
    </w:p>
    <w:p w:rsidR="00A967AA" w:rsidRPr="001162E2" w:rsidRDefault="003A7E91" w:rsidP="00676DB2">
      <w:pPr>
        <w:pStyle w:val="Prrafodelista"/>
        <w:spacing w:before="120" w:after="120"/>
        <w:ind w:left="0"/>
        <w:jc w:val="both"/>
        <w:rPr>
          <w:rFonts w:asciiTheme="minorHAnsi" w:hAnsiTheme="minorHAnsi" w:cs="Arial"/>
          <w:sz w:val="20"/>
          <w:szCs w:val="20"/>
        </w:rPr>
      </w:pPr>
      <w:r w:rsidRPr="001162E2">
        <w:rPr>
          <w:rFonts w:asciiTheme="minorHAnsi" w:hAnsiTheme="minorHAnsi" w:cs="Arial"/>
          <w:sz w:val="20"/>
          <w:szCs w:val="20"/>
        </w:rPr>
        <w:t>Las asignaturas correspondientes al plan 1994</w:t>
      </w:r>
      <w:r w:rsidR="00A967AA" w:rsidRPr="001162E2">
        <w:rPr>
          <w:rFonts w:asciiTheme="minorHAnsi" w:hAnsiTheme="minorHAnsi" w:cs="Arial"/>
          <w:sz w:val="20"/>
          <w:szCs w:val="20"/>
        </w:rPr>
        <w:t>,</w:t>
      </w:r>
      <w:r w:rsidRPr="001162E2">
        <w:rPr>
          <w:rFonts w:asciiTheme="minorHAnsi" w:hAnsiTheme="minorHAnsi" w:cs="Arial"/>
          <w:sz w:val="20"/>
          <w:szCs w:val="20"/>
        </w:rPr>
        <w:t xml:space="preserve"> modifica</w:t>
      </w:r>
      <w:r w:rsidR="00A967AA" w:rsidRPr="001162E2">
        <w:rPr>
          <w:rFonts w:asciiTheme="minorHAnsi" w:hAnsiTheme="minorHAnsi" w:cs="Arial"/>
          <w:sz w:val="20"/>
          <w:szCs w:val="20"/>
        </w:rPr>
        <w:t>d</w:t>
      </w:r>
      <w:r w:rsidRPr="001162E2">
        <w:rPr>
          <w:rFonts w:asciiTheme="minorHAnsi" w:hAnsiTheme="minorHAnsi" w:cs="Arial"/>
          <w:sz w:val="20"/>
          <w:szCs w:val="20"/>
        </w:rPr>
        <w:t>o</w:t>
      </w:r>
      <w:r w:rsidR="00A967AA" w:rsidRPr="001162E2">
        <w:rPr>
          <w:rFonts w:asciiTheme="minorHAnsi" w:hAnsiTheme="minorHAnsi" w:cs="Arial"/>
          <w:sz w:val="20"/>
          <w:szCs w:val="20"/>
        </w:rPr>
        <w:t xml:space="preserve"> por r</w:t>
      </w:r>
      <w:r w:rsidRPr="001162E2">
        <w:rPr>
          <w:rFonts w:asciiTheme="minorHAnsi" w:hAnsiTheme="minorHAnsi" w:cs="Arial"/>
          <w:sz w:val="20"/>
          <w:szCs w:val="20"/>
        </w:rPr>
        <w:t>es</w:t>
      </w:r>
      <w:r w:rsidR="00A967AA" w:rsidRPr="001162E2">
        <w:rPr>
          <w:rFonts w:asciiTheme="minorHAnsi" w:hAnsiTheme="minorHAnsi" w:cs="Arial"/>
          <w:sz w:val="20"/>
          <w:szCs w:val="20"/>
        </w:rPr>
        <w:t>olución</w:t>
      </w:r>
      <w:r w:rsidR="001B2E14">
        <w:rPr>
          <w:rFonts w:asciiTheme="minorHAnsi" w:hAnsiTheme="minorHAnsi" w:cs="Arial"/>
          <w:sz w:val="20"/>
          <w:szCs w:val="20"/>
        </w:rPr>
        <w:t xml:space="preserve"> </w:t>
      </w:r>
      <w:r w:rsidR="00A967AA" w:rsidRPr="001162E2">
        <w:rPr>
          <w:rFonts w:asciiTheme="minorHAnsi" w:hAnsiTheme="minorHAnsi" w:cs="Arial"/>
          <w:sz w:val="20"/>
          <w:szCs w:val="20"/>
        </w:rPr>
        <w:t>(</w:t>
      </w:r>
      <w:r w:rsidRPr="001162E2">
        <w:rPr>
          <w:rFonts w:asciiTheme="minorHAnsi" w:hAnsiTheme="minorHAnsi" w:cs="Arial"/>
          <w:sz w:val="20"/>
          <w:szCs w:val="20"/>
        </w:rPr>
        <w:t>CS</w:t>
      </w:r>
      <w:r w:rsidR="00A967AA" w:rsidRPr="001162E2">
        <w:rPr>
          <w:rFonts w:asciiTheme="minorHAnsi" w:hAnsiTheme="minorHAnsi" w:cs="Arial"/>
          <w:sz w:val="20"/>
          <w:szCs w:val="20"/>
        </w:rPr>
        <w:t xml:space="preserve">)Nº </w:t>
      </w:r>
      <w:r w:rsidRPr="001162E2">
        <w:rPr>
          <w:rFonts w:asciiTheme="minorHAnsi" w:hAnsiTheme="minorHAnsi" w:cs="Arial"/>
          <w:sz w:val="20"/>
          <w:szCs w:val="20"/>
        </w:rPr>
        <w:t xml:space="preserve">5003/00 seguirá dictándose por un período de 2 </w:t>
      </w:r>
      <w:r w:rsidR="00A967AA" w:rsidRPr="001162E2">
        <w:rPr>
          <w:rFonts w:asciiTheme="minorHAnsi" w:hAnsiTheme="minorHAnsi" w:cs="Arial"/>
          <w:sz w:val="20"/>
          <w:szCs w:val="20"/>
        </w:rPr>
        <w:t xml:space="preserve">(DOS) </w:t>
      </w:r>
      <w:r w:rsidRPr="001162E2">
        <w:rPr>
          <w:rFonts w:asciiTheme="minorHAnsi" w:hAnsiTheme="minorHAnsi" w:cs="Arial"/>
          <w:sz w:val="20"/>
          <w:szCs w:val="20"/>
        </w:rPr>
        <w:t xml:space="preserve">años posterior a la aprobación del nuevo plan. Progresivamente dejarán de dictarse </w:t>
      </w:r>
      <w:r w:rsidR="00A967AA" w:rsidRPr="001162E2">
        <w:rPr>
          <w:rFonts w:asciiTheme="minorHAnsi" w:hAnsiTheme="minorHAnsi" w:cs="Arial"/>
          <w:sz w:val="20"/>
          <w:szCs w:val="20"/>
        </w:rPr>
        <w:t>su</w:t>
      </w:r>
      <w:r w:rsidRPr="001162E2">
        <w:rPr>
          <w:rFonts w:asciiTheme="minorHAnsi" w:hAnsiTheme="minorHAnsi" w:cs="Arial"/>
          <w:sz w:val="20"/>
          <w:szCs w:val="20"/>
        </w:rPr>
        <w:t xml:space="preserve">s </w:t>
      </w:r>
      <w:r w:rsidRPr="001162E2">
        <w:rPr>
          <w:rFonts w:asciiTheme="minorHAnsi" w:hAnsiTheme="minorHAnsi" w:cs="Arial"/>
          <w:sz w:val="20"/>
          <w:szCs w:val="20"/>
        </w:rPr>
        <w:lastRenderedPageBreak/>
        <w:t>asignaturas en el transcurso de dicho período. Los estudiantes de la Licenciatura que no hayan aprobado el Ciclo de Formación Básica y Formación Introductoria a la fecha de entrar en vigencia este plan</w:t>
      </w:r>
      <w:r w:rsidR="00A967AA" w:rsidRPr="001162E2">
        <w:rPr>
          <w:rFonts w:asciiTheme="minorHAnsi" w:hAnsiTheme="minorHAnsi" w:cs="Arial"/>
          <w:sz w:val="20"/>
          <w:szCs w:val="20"/>
        </w:rPr>
        <w:t>,</w:t>
      </w:r>
      <w:r w:rsidRPr="001162E2">
        <w:rPr>
          <w:rFonts w:asciiTheme="minorHAnsi" w:hAnsiTheme="minorHAnsi" w:cs="Arial"/>
          <w:sz w:val="20"/>
          <w:szCs w:val="20"/>
        </w:rPr>
        <w:t xml:space="preserve"> se incorporarán automáticamente al nuevo plan de estudios. El </w:t>
      </w:r>
      <w:r w:rsidR="00A967AA" w:rsidRPr="001162E2">
        <w:rPr>
          <w:rFonts w:asciiTheme="minorHAnsi" w:hAnsiTheme="minorHAnsi" w:cs="Arial"/>
          <w:sz w:val="20"/>
          <w:szCs w:val="20"/>
        </w:rPr>
        <w:t>p</w:t>
      </w:r>
      <w:r w:rsidRPr="001162E2">
        <w:rPr>
          <w:rFonts w:asciiTheme="minorHAnsi" w:hAnsiTheme="minorHAnsi" w:cs="Arial"/>
          <w:sz w:val="20"/>
          <w:szCs w:val="20"/>
        </w:rPr>
        <w:t>lan</w:t>
      </w:r>
      <w:r w:rsidR="00A967AA" w:rsidRPr="001162E2">
        <w:rPr>
          <w:rFonts w:asciiTheme="minorHAnsi" w:hAnsiTheme="minorHAnsi" w:cs="Arial"/>
          <w:sz w:val="20"/>
          <w:szCs w:val="20"/>
        </w:rPr>
        <w:t xml:space="preserve"> en cuestión</w:t>
      </w:r>
      <w:r w:rsidRPr="001162E2">
        <w:rPr>
          <w:rFonts w:asciiTheme="minorHAnsi" w:hAnsiTheme="minorHAnsi" w:cs="Arial"/>
          <w:sz w:val="20"/>
          <w:szCs w:val="20"/>
        </w:rPr>
        <w:t xml:space="preserve">, caducará definitivamente al </w:t>
      </w:r>
      <w:r w:rsidR="00A967AA" w:rsidRPr="001162E2">
        <w:rPr>
          <w:rFonts w:asciiTheme="minorHAnsi" w:hAnsiTheme="minorHAnsi" w:cs="Arial"/>
          <w:sz w:val="20"/>
          <w:szCs w:val="20"/>
        </w:rPr>
        <w:t>5to. (QUINTO)</w:t>
      </w:r>
      <w:r w:rsidRPr="001162E2">
        <w:rPr>
          <w:rFonts w:asciiTheme="minorHAnsi" w:hAnsiTheme="minorHAnsi" w:cs="Arial"/>
          <w:sz w:val="20"/>
          <w:szCs w:val="20"/>
        </w:rPr>
        <w:t xml:space="preserve"> año de entrar en vigencia el nuevo plan. Los alumnos que no hayan terminado con las obligaciones aca</w:t>
      </w:r>
      <w:r w:rsidR="00A967AA" w:rsidRPr="001162E2">
        <w:rPr>
          <w:rFonts w:asciiTheme="minorHAnsi" w:hAnsiTheme="minorHAnsi" w:cs="Arial"/>
          <w:sz w:val="20"/>
          <w:szCs w:val="20"/>
        </w:rPr>
        <w:t>démicas dentro de este plazo ser</w:t>
      </w:r>
      <w:r w:rsidRPr="001162E2">
        <w:rPr>
          <w:rFonts w:asciiTheme="minorHAnsi" w:hAnsiTheme="minorHAnsi" w:cs="Arial"/>
          <w:sz w:val="20"/>
          <w:szCs w:val="20"/>
        </w:rPr>
        <w:t xml:space="preserve">án incorporados automáticamente al nuevo plan de estudios. </w:t>
      </w:r>
    </w:p>
    <w:p w:rsidR="00A967AA" w:rsidRPr="001162E2" w:rsidRDefault="00A967AA" w:rsidP="001162E2">
      <w:pPr>
        <w:spacing w:before="120" w:after="120"/>
        <w:jc w:val="both"/>
        <w:rPr>
          <w:rFonts w:asciiTheme="minorHAnsi" w:hAnsiTheme="minorHAnsi" w:cs="Arial"/>
          <w:sz w:val="20"/>
          <w:szCs w:val="20"/>
        </w:rPr>
      </w:pPr>
    </w:p>
    <w:p w:rsidR="00A967AA" w:rsidRPr="00676DB2" w:rsidRDefault="00A967AA" w:rsidP="001162E2">
      <w:pPr>
        <w:spacing w:before="120" w:after="120"/>
        <w:jc w:val="both"/>
        <w:rPr>
          <w:rFonts w:asciiTheme="minorHAnsi" w:hAnsiTheme="minorHAnsi" w:cs="Arial"/>
          <w:b/>
          <w:sz w:val="20"/>
          <w:szCs w:val="20"/>
        </w:rPr>
      </w:pPr>
      <w:r w:rsidRPr="00676DB2">
        <w:rPr>
          <w:rFonts w:asciiTheme="minorHAnsi" w:hAnsiTheme="minorHAnsi" w:cs="Arial"/>
          <w:b/>
          <w:sz w:val="20"/>
          <w:szCs w:val="20"/>
        </w:rPr>
        <w:t>Requerimientos para mantener la regularidad en la carrera</w:t>
      </w:r>
    </w:p>
    <w:p w:rsidR="003A7E91" w:rsidRPr="001162E2" w:rsidRDefault="003A7E91" w:rsidP="00676DB2">
      <w:pPr>
        <w:pStyle w:val="Prrafodelista"/>
        <w:spacing w:before="120" w:after="120"/>
        <w:ind w:left="0"/>
        <w:jc w:val="both"/>
        <w:rPr>
          <w:rFonts w:asciiTheme="minorHAnsi" w:hAnsiTheme="minorHAnsi" w:cs="Arial"/>
          <w:sz w:val="20"/>
          <w:szCs w:val="20"/>
        </w:rPr>
      </w:pPr>
      <w:r w:rsidRPr="001162E2">
        <w:rPr>
          <w:rFonts w:asciiTheme="minorHAnsi" w:hAnsiTheme="minorHAnsi" w:cs="Arial"/>
          <w:sz w:val="20"/>
          <w:szCs w:val="20"/>
        </w:rPr>
        <w:t xml:space="preserve">Los requisitos que debe cumplir el estudiante para mantener la regularidad son los establecidos por la Resolución </w:t>
      </w:r>
      <w:r w:rsidR="00A967AA" w:rsidRPr="001162E2">
        <w:rPr>
          <w:rFonts w:asciiTheme="minorHAnsi" w:hAnsiTheme="minorHAnsi" w:cs="Arial"/>
          <w:sz w:val="20"/>
          <w:szCs w:val="20"/>
        </w:rPr>
        <w:t>(CS)Nº 1648/91</w:t>
      </w:r>
      <w:r w:rsidRPr="001162E2">
        <w:rPr>
          <w:rFonts w:asciiTheme="minorHAnsi" w:hAnsiTheme="minorHAnsi" w:cs="Arial"/>
          <w:sz w:val="20"/>
          <w:szCs w:val="20"/>
        </w:rPr>
        <w:t xml:space="preserve"> y toda otra normat</w:t>
      </w:r>
      <w:r w:rsidR="00A967AA" w:rsidRPr="001162E2">
        <w:rPr>
          <w:rFonts w:asciiTheme="minorHAnsi" w:hAnsiTheme="minorHAnsi" w:cs="Arial"/>
          <w:sz w:val="20"/>
          <w:szCs w:val="20"/>
        </w:rPr>
        <w:t>iva que la Universidad establecier</w:t>
      </w:r>
      <w:r w:rsidRPr="001162E2">
        <w:rPr>
          <w:rFonts w:asciiTheme="minorHAnsi" w:hAnsiTheme="minorHAnsi" w:cs="Arial"/>
          <w:sz w:val="20"/>
          <w:szCs w:val="20"/>
        </w:rPr>
        <w:t>a.</w:t>
      </w:r>
    </w:p>
    <w:p w:rsidR="00676DB2" w:rsidRDefault="00676DB2" w:rsidP="001162E2">
      <w:pPr>
        <w:tabs>
          <w:tab w:val="left" w:pos="480"/>
        </w:tabs>
        <w:autoSpaceDE w:val="0"/>
        <w:autoSpaceDN w:val="0"/>
        <w:adjustRightInd w:val="0"/>
        <w:spacing w:before="120" w:after="120"/>
        <w:jc w:val="both"/>
        <w:rPr>
          <w:rFonts w:asciiTheme="minorHAnsi" w:hAnsiTheme="minorHAnsi" w:cs="Arial"/>
          <w:b/>
          <w:sz w:val="20"/>
          <w:szCs w:val="20"/>
          <w:u w:val="single"/>
        </w:rPr>
      </w:pPr>
    </w:p>
    <w:p w:rsidR="000353F9" w:rsidRPr="001162E2" w:rsidRDefault="00676DB2" w:rsidP="001162E2">
      <w:pPr>
        <w:tabs>
          <w:tab w:val="left" w:pos="480"/>
        </w:tabs>
        <w:autoSpaceDE w:val="0"/>
        <w:autoSpaceDN w:val="0"/>
        <w:adjustRightInd w:val="0"/>
        <w:spacing w:before="120" w:after="120"/>
        <w:jc w:val="both"/>
        <w:rPr>
          <w:rFonts w:asciiTheme="minorHAnsi" w:hAnsiTheme="minorHAnsi" w:cs="Arial"/>
          <w:b/>
          <w:sz w:val="20"/>
          <w:szCs w:val="20"/>
          <w:u w:val="single"/>
        </w:rPr>
      </w:pPr>
      <w:r w:rsidRPr="00676DB2">
        <w:rPr>
          <w:rFonts w:asciiTheme="minorHAnsi" w:hAnsiTheme="minorHAnsi" w:cs="Arial"/>
          <w:b/>
          <w:sz w:val="20"/>
          <w:szCs w:val="20"/>
        </w:rPr>
        <w:tab/>
      </w:r>
      <w:r w:rsidR="000353F9" w:rsidRPr="001162E2">
        <w:rPr>
          <w:rFonts w:asciiTheme="minorHAnsi" w:hAnsiTheme="minorHAnsi" w:cs="Arial"/>
          <w:b/>
          <w:sz w:val="20"/>
          <w:szCs w:val="20"/>
          <w:u w:val="single"/>
        </w:rPr>
        <w:t>Contenidos mínimos correspondientes a las asignaturas obligatorias y electivas</w:t>
      </w:r>
    </w:p>
    <w:p w:rsidR="000353F9" w:rsidRPr="001162E2" w:rsidRDefault="000353F9" w:rsidP="001162E2">
      <w:pPr>
        <w:pStyle w:val="Normal1"/>
        <w:spacing w:before="120" w:after="120" w:line="240" w:lineRule="auto"/>
        <w:jc w:val="both"/>
        <w:rPr>
          <w:rFonts w:asciiTheme="minorHAnsi" w:hAnsiTheme="minorHAnsi"/>
          <w:b/>
          <w:sz w:val="20"/>
          <w:szCs w:val="20"/>
          <w:u w:val="single"/>
        </w:rPr>
      </w:pPr>
    </w:p>
    <w:p w:rsidR="000353F9" w:rsidRPr="00676DB2" w:rsidRDefault="000353F9" w:rsidP="001162E2">
      <w:pPr>
        <w:pStyle w:val="Prrafodelista"/>
        <w:numPr>
          <w:ilvl w:val="0"/>
          <w:numId w:val="35"/>
        </w:numPr>
        <w:tabs>
          <w:tab w:val="left" w:pos="426"/>
        </w:tabs>
        <w:autoSpaceDE w:val="0"/>
        <w:autoSpaceDN w:val="0"/>
        <w:adjustRightInd w:val="0"/>
        <w:spacing w:before="120" w:after="120"/>
        <w:jc w:val="both"/>
        <w:rPr>
          <w:rFonts w:asciiTheme="minorHAnsi" w:hAnsiTheme="minorHAnsi" w:cs="Arial"/>
          <w:b/>
          <w:caps/>
          <w:sz w:val="20"/>
          <w:szCs w:val="20"/>
          <w:shd w:val="clear" w:color="auto" w:fill="FFFFFF"/>
        </w:rPr>
      </w:pPr>
      <w:r w:rsidRPr="00676DB2">
        <w:rPr>
          <w:rFonts w:asciiTheme="minorHAnsi" w:hAnsiTheme="minorHAnsi" w:cs="Arial"/>
          <w:b/>
          <w:caps/>
          <w:sz w:val="20"/>
          <w:szCs w:val="20"/>
          <w:shd w:val="clear" w:color="auto" w:fill="FFFFFF"/>
        </w:rPr>
        <w:t>Ciclo de Formación Básica</w:t>
      </w:r>
    </w:p>
    <w:p w:rsidR="00695DCB" w:rsidRPr="001162E2" w:rsidRDefault="00695DCB" w:rsidP="001162E2">
      <w:pPr>
        <w:tabs>
          <w:tab w:val="left" w:pos="426"/>
        </w:tabs>
        <w:autoSpaceDE w:val="0"/>
        <w:autoSpaceDN w:val="0"/>
        <w:adjustRightInd w:val="0"/>
        <w:spacing w:before="120" w:after="120"/>
        <w:jc w:val="both"/>
        <w:rPr>
          <w:rFonts w:asciiTheme="minorHAnsi" w:hAnsiTheme="minorHAnsi" w:cs="Arial"/>
          <w:b/>
          <w:sz w:val="20"/>
          <w:szCs w:val="20"/>
        </w:rPr>
      </w:pP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 xml:space="preserve">Introducción al Pensamiento Científico </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1. Modos de conocimiento: Conocimiento tácito y explícito. Lenguaje y metalenguaje. Conocimiento de sentido común y conocimiento científico. Conocimiento directo y conocimiento inferencial. Ciencias formales y fácticas, sociales y humanidades. Ciencia y pensamiento crítico. Tipos de enunciados y sus condiciones veritativas. El concepto de demostración. Tipos de argumentos y criterios específicos de evaluación.</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2. Historia y estructura institucional de la ciencia: El surgimiento de la ciencia contemporánea a partir de las revoluciones copernicana y darwiniana. Cambios en la visión del mundo y del método científico. Las comunidades científicas y sus cristalizaciones institucionales. Las formas de producción y reproducción del conocimiento científico. Las sociedades científicas, las publicaciones especializadas y las instancias de enseñanza.</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3. La contrastación de hipótesis: Tipos de conceptos y enunciados científicos. Conceptos cuantitativos, cualitativos, comparativos. Enunciados generales y singulares. Enunciados probabilísticos. Hipótesis auxiliares, clausulas ceteris paribus, condiciones iniciales. Asimetría de la contrastación y holismo de la contrastación.</w:t>
      </w:r>
    </w:p>
    <w:p w:rsidR="00CA2595"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4. Concepciones respecto de la estructura y el cambio de las teorías científicas: Teorías como conjuntos de enunciados. El papel de la observación y la experimentación en la ciencia. Cambios normales y cambios revolucionarios en la ciencia. El problema del criterio de demarcación. El problema del progreso científico. El impacto social y ambiental de la ciencia. Ciencia, tecnología, sociedad y dilemas éticos.</w:t>
      </w:r>
    </w:p>
    <w:p w:rsidR="00676DB2" w:rsidRDefault="00676DB2" w:rsidP="001162E2">
      <w:pPr>
        <w:tabs>
          <w:tab w:val="left" w:pos="2847"/>
        </w:tabs>
        <w:autoSpaceDE w:val="0"/>
        <w:autoSpaceDN w:val="0"/>
        <w:adjustRightInd w:val="0"/>
        <w:spacing w:before="120" w:after="120"/>
        <w:jc w:val="both"/>
        <w:rPr>
          <w:rFonts w:asciiTheme="minorHAnsi" w:hAnsiTheme="minorHAnsi" w:cs="Arial"/>
          <w:b/>
          <w:sz w:val="20"/>
          <w:szCs w:val="20"/>
          <w:u w:val="single"/>
        </w:rPr>
      </w:pP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Introducción al Conocimiento de la Sociedad y el Estado</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1. La sociedad: conceptos básicos para su definición y análisis. Sociedad y estratificación social. Orden, cooperación y conflicto en las sociedades contemporáneas. Los actores sociopolíticos y sus organizaciones de representación e interés, como articuladores y canalizadores de demandas. Desigualdad, pobreza y exclusión social. La protesta social. Las innovaciones científicas y tecnológicas, las transformaciones en la cultura, los cambios económicos y sus consecuencias sociopolíticas. La evolución de las sociedades contemporáneas: el impacto de las tecnologías de la información y la comunicación, las variaciones demográficas y las modificaciones en el mundo del trabajo, la producción y el consumo. </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2. El Estado: definiciones y tipos de Estado. Importancia, elementos constitutivos, origen y evolución histórica del Estado. Formación y consolidación del Estado en la Argentina. Estado, nación, representación, ciudadanía y participación política. Estado y régimen político: totalitarismo, autoritarismo y democracia. Las instituciones </w:t>
      </w:r>
      <w:r w:rsidRPr="001162E2">
        <w:rPr>
          <w:rFonts w:asciiTheme="minorHAnsi" w:hAnsiTheme="minorHAnsi" w:cs="Arial"/>
          <w:sz w:val="20"/>
          <w:szCs w:val="20"/>
        </w:rPr>
        <w:lastRenderedPageBreak/>
        <w:t>políticas de la democracia en la Argentina. El Estado en las relaciones internacionales: globalización y procesos de integración regional.</w:t>
      </w:r>
    </w:p>
    <w:p w:rsidR="00B23BD0" w:rsidRPr="001162E2" w:rsidRDefault="00B23BD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3. Estado y modelos de desarrollo socioeconómico: el papel de las políticas públicas. Políticas públicas en economía, infraestructura, salud, ciencia y técnica, educación con especial referencia a la universidad.</w:t>
      </w:r>
    </w:p>
    <w:p w:rsidR="00676DB2" w:rsidRDefault="00676DB2" w:rsidP="001162E2">
      <w:pPr>
        <w:shd w:val="clear" w:color="auto" w:fill="FFFFFF"/>
        <w:spacing w:before="120" w:after="120"/>
        <w:jc w:val="both"/>
        <w:rPr>
          <w:rFonts w:asciiTheme="minorHAnsi" w:hAnsiTheme="minorHAnsi" w:cs="Arial"/>
          <w:b/>
          <w:sz w:val="20"/>
          <w:szCs w:val="20"/>
          <w:u w:val="single"/>
        </w:rPr>
      </w:pPr>
    </w:p>
    <w:p w:rsidR="00A74EC4" w:rsidRPr="001162E2" w:rsidRDefault="00695DCB" w:rsidP="001162E2">
      <w:pPr>
        <w:shd w:val="clear" w:color="auto" w:fill="FFFFFF"/>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Análisis Matemático A</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1. Funciones y números reales</w:t>
      </w:r>
      <w:r w:rsidR="007964D3" w:rsidRPr="001162E2">
        <w:rPr>
          <w:rFonts w:asciiTheme="minorHAnsi" w:hAnsiTheme="minorHAnsi" w:cs="Arial"/>
          <w:sz w:val="20"/>
          <w:szCs w:val="20"/>
        </w:rPr>
        <w:t xml:space="preserve">. </w:t>
      </w:r>
      <w:r w:rsidRPr="001162E2">
        <w:rPr>
          <w:rFonts w:asciiTheme="minorHAnsi" w:hAnsiTheme="minorHAnsi" w:cs="Arial"/>
          <w:sz w:val="20"/>
          <w:szCs w:val="20"/>
        </w:rPr>
        <w:t>Funciones: Definición. Descripción de fenómenos mediante funciones. Funciones elementales: lineales, cuadráticas, polinómicas, homográficas, raíz cuadrada. Gráficos de funciones. Composición de funciones y función inversa. Funciones exponenciales y logarítmicas. Funciones trigonométricas. Números reales. La recta real. Números irracionales. Axiomas de cuerpo. Supremo e ínfimo. Completitud de los números reales.</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2. Sucesiones.</w:t>
      </w:r>
      <w:r w:rsidR="001B2E14">
        <w:rPr>
          <w:rFonts w:asciiTheme="minorHAnsi" w:hAnsiTheme="minorHAnsi" w:cs="Arial"/>
          <w:sz w:val="20"/>
          <w:szCs w:val="20"/>
        </w:rPr>
        <w:t xml:space="preserve"> </w:t>
      </w:r>
      <w:r w:rsidRPr="001162E2">
        <w:rPr>
          <w:rFonts w:asciiTheme="minorHAnsi" w:hAnsiTheme="minorHAnsi" w:cs="Arial"/>
          <w:sz w:val="20"/>
          <w:szCs w:val="20"/>
        </w:rPr>
        <w:t xml:space="preserve">Definición. Término general. Noción de límite. Cálculo de límites. Propiedades. Álgebra de límites. Indeterminaciones. Sucesiones monótonas. Teorema sobre sucesiones monótonas. El número e.  Subsucesiones. Sucesiones dadas por recurrencia. </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3. Límite y continuidad de funciones.</w:t>
      </w:r>
      <w:r w:rsidR="001B2E14">
        <w:rPr>
          <w:rFonts w:asciiTheme="minorHAnsi" w:hAnsiTheme="minorHAnsi" w:cs="Arial"/>
          <w:sz w:val="20"/>
          <w:szCs w:val="20"/>
        </w:rPr>
        <w:t xml:space="preserve"> </w:t>
      </w:r>
      <w:r w:rsidRPr="001162E2">
        <w:rPr>
          <w:rFonts w:asciiTheme="minorHAnsi" w:hAnsiTheme="minorHAnsi" w:cs="Arial"/>
          <w:sz w:val="20"/>
          <w:szCs w:val="20"/>
        </w:rPr>
        <w:t xml:space="preserve">Límites infinitos y en el infinito. Límite en un punto. Límites laterales. Límites especiales. Asíntotas horizontales y verticales. Continuidad. Definición y propiedades. Funciones continuas y funciones discontinuas. Teoremas de Bolzano y de los Valores intermedios. </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4. Derivadas.</w:t>
      </w:r>
      <w:r w:rsidR="001B2E14">
        <w:rPr>
          <w:rFonts w:asciiTheme="minorHAnsi" w:hAnsiTheme="minorHAnsi" w:cs="Arial"/>
          <w:sz w:val="20"/>
          <w:szCs w:val="20"/>
        </w:rPr>
        <w:t xml:space="preserve"> </w:t>
      </w:r>
      <w:r w:rsidRPr="001162E2">
        <w:rPr>
          <w:rFonts w:asciiTheme="minorHAnsi" w:hAnsiTheme="minorHAnsi" w:cs="Arial"/>
          <w:sz w:val="20"/>
          <w:szCs w:val="20"/>
        </w:rPr>
        <w:t xml:space="preserve">Recta tangente. Velocidad. Definición de derivada. Reglas de derivación. Regla de la cadena. Función derivada. Funciones derivables y no derivables. Derivada de la función inversa. Continuidad de funciones en intervalos cerrados. Extremos absolutos. Teorema de Fermat. Teoremas de Rolle y de Lagrange o del Valor Medio. Consecuencias del Teorema del Valor Medio. Teorema de Cauchy. Regla de L´Hopital. </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5. Estudio de funciones y optimización.</w:t>
      </w:r>
      <w:r w:rsidR="001B2E14">
        <w:rPr>
          <w:rFonts w:asciiTheme="minorHAnsi" w:hAnsiTheme="minorHAnsi" w:cs="Arial"/>
          <w:sz w:val="20"/>
          <w:szCs w:val="20"/>
        </w:rPr>
        <w:t xml:space="preserve"> </w:t>
      </w:r>
      <w:r w:rsidRPr="001162E2">
        <w:rPr>
          <w:rFonts w:asciiTheme="minorHAnsi" w:hAnsiTheme="minorHAnsi" w:cs="Arial"/>
          <w:sz w:val="20"/>
          <w:szCs w:val="20"/>
        </w:rPr>
        <w:t>Crecimiento y decrecimiento de funciones. Extremos locales. Asíntotas oblicuas. Concavidad y convexidad. Construcción de curvas. Cantidad de soluciones de una ecuación. Desigualdades.</w:t>
      </w:r>
      <w:r w:rsidR="001B2E14">
        <w:rPr>
          <w:rFonts w:asciiTheme="minorHAnsi" w:hAnsiTheme="minorHAnsi" w:cs="Arial"/>
          <w:sz w:val="20"/>
          <w:szCs w:val="20"/>
        </w:rPr>
        <w:t xml:space="preserve"> </w:t>
      </w:r>
      <w:r w:rsidRPr="001162E2">
        <w:rPr>
          <w:rFonts w:asciiTheme="minorHAnsi" w:hAnsiTheme="minorHAnsi" w:cs="Arial"/>
          <w:sz w:val="20"/>
          <w:szCs w:val="20"/>
        </w:rPr>
        <w:t>Problemas de optimización.</w:t>
      </w:r>
      <w:r w:rsidR="001B2E14">
        <w:rPr>
          <w:rFonts w:asciiTheme="minorHAnsi" w:hAnsiTheme="minorHAnsi" w:cs="Arial"/>
          <w:sz w:val="20"/>
          <w:szCs w:val="20"/>
        </w:rPr>
        <w:t xml:space="preserve"> </w:t>
      </w:r>
      <w:r w:rsidRPr="001162E2">
        <w:rPr>
          <w:rFonts w:asciiTheme="minorHAnsi" w:hAnsiTheme="minorHAnsi" w:cs="Arial"/>
          <w:sz w:val="20"/>
          <w:szCs w:val="20"/>
        </w:rPr>
        <w:t xml:space="preserve">Teorema de Taylor. Polinomio de Taylor. Expresión del resto. Problemas de aproximación de funciones. </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6. Integrales.</w:t>
      </w:r>
      <w:r w:rsidR="001B2E14">
        <w:rPr>
          <w:rFonts w:asciiTheme="minorHAnsi" w:hAnsiTheme="minorHAnsi" w:cs="Arial"/>
          <w:sz w:val="20"/>
          <w:szCs w:val="20"/>
        </w:rPr>
        <w:t xml:space="preserve"> </w:t>
      </w:r>
      <w:r w:rsidRPr="001162E2">
        <w:rPr>
          <w:rFonts w:asciiTheme="minorHAnsi" w:hAnsiTheme="minorHAnsi" w:cs="Arial"/>
          <w:sz w:val="20"/>
          <w:szCs w:val="20"/>
        </w:rPr>
        <w:t>Definición de integral. Propiedades de la integral. Teorema fundamental del cálculo. Regla de Barrow. Cálculo de primitivas. Métodos de sustitución y de integración por partes.</w:t>
      </w:r>
      <w:r w:rsidR="001B2E14">
        <w:rPr>
          <w:rFonts w:asciiTheme="minorHAnsi" w:hAnsiTheme="minorHAnsi" w:cs="Arial"/>
          <w:sz w:val="20"/>
          <w:szCs w:val="20"/>
        </w:rPr>
        <w:t xml:space="preserve"> </w:t>
      </w:r>
      <w:r w:rsidRPr="001162E2">
        <w:rPr>
          <w:rFonts w:asciiTheme="minorHAnsi" w:hAnsiTheme="minorHAnsi" w:cs="Arial"/>
          <w:sz w:val="20"/>
          <w:szCs w:val="20"/>
        </w:rPr>
        <w:t xml:space="preserve">Área entre curvas. Ecuaciones diferenciales. </w:t>
      </w:r>
    </w:p>
    <w:p w:rsidR="004B5C7E" w:rsidRPr="001162E2" w:rsidRDefault="004B5C7E" w:rsidP="001162E2">
      <w:pPr>
        <w:shd w:val="clear" w:color="auto" w:fill="FFFFFF"/>
        <w:spacing w:before="120" w:after="120"/>
        <w:jc w:val="both"/>
        <w:rPr>
          <w:rFonts w:asciiTheme="minorHAnsi" w:hAnsiTheme="minorHAnsi" w:cs="Arial"/>
          <w:sz w:val="20"/>
          <w:szCs w:val="20"/>
        </w:rPr>
      </w:pPr>
      <w:r w:rsidRPr="001162E2">
        <w:rPr>
          <w:rFonts w:asciiTheme="minorHAnsi" w:hAnsiTheme="minorHAnsi" w:cs="Arial"/>
          <w:sz w:val="20"/>
          <w:szCs w:val="20"/>
        </w:rPr>
        <w:t>UNIDAD 7. Series.</w:t>
      </w:r>
      <w:r w:rsidR="001B2E14">
        <w:rPr>
          <w:rFonts w:asciiTheme="minorHAnsi" w:hAnsiTheme="minorHAnsi" w:cs="Arial"/>
          <w:sz w:val="20"/>
          <w:szCs w:val="20"/>
        </w:rPr>
        <w:t xml:space="preserve"> </w:t>
      </w:r>
      <w:r w:rsidRPr="001162E2">
        <w:rPr>
          <w:rFonts w:asciiTheme="minorHAnsi" w:hAnsiTheme="minorHAnsi" w:cs="Arial"/>
          <w:sz w:val="20"/>
          <w:szCs w:val="20"/>
        </w:rPr>
        <w:t xml:space="preserve">Término general y sumas parciales. Series geométricas y series telescópicas. Criterios de convergencia. Series de potencia. </w:t>
      </w:r>
    </w:p>
    <w:p w:rsidR="004B5C7E" w:rsidRPr="001162E2" w:rsidRDefault="004B5C7E" w:rsidP="001162E2">
      <w:pPr>
        <w:tabs>
          <w:tab w:val="left" w:pos="2847"/>
        </w:tabs>
        <w:autoSpaceDE w:val="0"/>
        <w:autoSpaceDN w:val="0"/>
        <w:adjustRightInd w:val="0"/>
        <w:spacing w:before="120" w:after="120"/>
        <w:jc w:val="both"/>
        <w:rPr>
          <w:rFonts w:asciiTheme="minorHAnsi" w:hAnsiTheme="minorHAnsi" w:cs="Arial"/>
          <w:b/>
          <w:sz w:val="20"/>
          <w:szCs w:val="20"/>
        </w:rPr>
      </w:pP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 xml:space="preserve">Álgebra </w:t>
      </w: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Algebra vectorial. Espacios vectoriales. Base y dimensión. Producto escalar, vectorial y mixto. Interpretación geométrica. Aplicaciones a la geometría de recta y plano. Cuerpo de los complejos: operaciones y propiedades. Matrices y determinantes. Propiedades. Matrices especiales. Rango. Inversa de una matriz. Sistemas lineales de ecuaciones. Teorema de Ronche-Frobenius. Sistemas homogéneos. Polinomios y ecuaciones algebraicas.</w:t>
      </w: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Física</w:t>
      </w:r>
    </w:p>
    <w:p w:rsidR="004B5C7E" w:rsidRPr="001162E2" w:rsidRDefault="004B5C7E" w:rsidP="00676DB2">
      <w:pPr>
        <w:widowControl w:val="0"/>
        <w:numPr>
          <w:ilvl w:val="0"/>
          <w:numId w:val="20"/>
        </w:numPr>
        <w:suppressAutoHyphens w:val="0"/>
        <w:overflowPunct w:val="0"/>
        <w:autoSpaceDE w:val="0"/>
        <w:autoSpaceDN w:val="0"/>
        <w:adjustRightInd w:val="0"/>
        <w:spacing w:before="120" w:after="120"/>
        <w:ind w:left="0" w:firstLine="0"/>
        <w:jc w:val="both"/>
        <w:rPr>
          <w:rFonts w:asciiTheme="minorHAnsi" w:hAnsiTheme="minorHAnsi" w:cs="Arial"/>
          <w:sz w:val="20"/>
          <w:szCs w:val="20"/>
        </w:rPr>
      </w:pPr>
      <w:r w:rsidRPr="001162E2">
        <w:rPr>
          <w:rFonts w:asciiTheme="minorHAnsi" w:hAnsiTheme="minorHAnsi" w:cs="Arial"/>
          <w:sz w:val="20"/>
          <w:szCs w:val="20"/>
        </w:rPr>
        <w:t>MAGNITUDES FÍSICAS</w:t>
      </w:r>
      <w:r w:rsidR="007964D3" w:rsidRPr="001162E2">
        <w:rPr>
          <w:rFonts w:asciiTheme="minorHAnsi" w:hAnsiTheme="minorHAnsi" w:cs="Arial"/>
          <w:sz w:val="20"/>
          <w:szCs w:val="20"/>
        </w:rPr>
        <w:t xml:space="preserve">. </w:t>
      </w:r>
      <w:r w:rsidRPr="001162E2">
        <w:rPr>
          <w:rFonts w:asciiTheme="minorHAnsi" w:hAnsiTheme="minorHAnsi" w:cs="Arial"/>
          <w:sz w:val="20"/>
          <w:szCs w:val="20"/>
        </w:rPr>
        <w:t>Magnitudes escalares y vectoriales: definición y representación gráfica. Operaciones con vectores: suma, resta, multiplicación por un escalar, producto escalar y producto vectorial. Sistema de coordenadas cartesianas. Versores. Expresión de un vector en componentes cartesianas. Proyecciones de un vector. Análisis dimensional.</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lastRenderedPageBreak/>
        <w:t>2. ESTÁTICA</w:t>
      </w:r>
      <w:r w:rsidR="007964D3" w:rsidRPr="001162E2">
        <w:rPr>
          <w:rFonts w:asciiTheme="minorHAnsi" w:hAnsiTheme="minorHAnsi" w:cs="Arial"/>
          <w:sz w:val="20"/>
          <w:szCs w:val="20"/>
        </w:rPr>
        <w:t xml:space="preserve">. </w:t>
      </w:r>
      <w:r w:rsidRPr="001162E2">
        <w:rPr>
          <w:rFonts w:asciiTheme="minorHAnsi" w:hAnsiTheme="minorHAnsi" w:cs="Arial"/>
          <w:sz w:val="20"/>
          <w:szCs w:val="20"/>
        </w:rPr>
        <w:t xml:space="preserve">Fuerzas. Momento de una fuerza. Unidades. Cuerpos puntuales: resultante y equilibrante. Cuerpos extensos: centro de gravedad, resultante y momento neto. Condiciones de equilibrio para cuerpos extensos. Cuerpos vinculados. Reacciones de vínculo. Máquinas simples. </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3. HIDROSTÁTICA</w:t>
      </w:r>
      <w:r w:rsidR="007964D3" w:rsidRPr="001162E2">
        <w:rPr>
          <w:rFonts w:asciiTheme="minorHAnsi" w:hAnsiTheme="minorHAnsi" w:cs="Arial"/>
          <w:sz w:val="20"/>
          <w:szCs w:val="20"/>
        </w:rPr>
        <w:t xml:space="preserve">. </w:t>
      </w:r>
      <w:r w:rsidRPr="001162E2">
        <w:rPr>
          <w:rFonts w:asciiTheme="minorHAnsi" w:hAnsiTheme="minorHAnsi" w:cs="Arial"/>
          <w:sz w:val="20"/>
          <w:szCs w:val="20"/>
        </w:rPr>
        <w:t xml:space="preserve">Densidad y peso específico. Concepto de presión. Unidades. Concepto de fluido. Fluido ideal. Presión en líquidos y gases. Principio de Pascal. Prensa hidráulica. Teorema fundamental de la hidrostática. Experiencia de Torricelli. Presión absoluta y manométrica. Teorema de Arquímedes. Flotación y empuje. Peso aparente. </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4. CINEMÁTICA EN UNA DIMENSIÓN</w:t>
      </w:r>
      <w:r w:rsidR="007964D3" w:rsidRPr="001162E2">
        <w:rPr>
          <w:rFonts w:asciiTheme="minorHAnsi" w:hAnsiTheme="minorHAnsi" w:cs="Arial"/>
          <w:sz w:val="20"/>
          <w:szCs w:val="20"/>
        </w:rPr>
        <w:t xml:space="preserve">. </w:t>
      </w:r>
      <w:r w:rsidRPr="001162E2">
        <w:rPr>
          <w:rFonts w:asciiTheme="minorHAnsi" w:hAnsiTheme="minorHAnsi" w:cs="Arial"/>
          <w:sz w:val="20"/>
          <w:szCs w:val="20"/>
        </w:rPr>
        <w:t xml:space="preserve">Modelo de punto material o partícula. Sistemas de referencia y de coordenadas. Posición, desplazamiento, distancia, trayectoria. Velocidad media, instantánea y rapidez. Unidades.  Aceleración media e instantánea. Ecuaciones horarias. Movimiento rectilíneo. Gráficos r(t), v(t) y a(t). Interpretación gráfica de la velocidad y la aceleración. </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5. CINEMÁTICA EN DOS DIMENSIONES</w:t>
      </w:r>
      <w:r w:rsidR="007964D3" w:rsidRPr="001162E2">
        <w:rPr>
          <w:rFonts w:asciiTheme="minorHAnsi" w:hAnsiTheme="minorHAnsi" w:cs="Arial"/>
          <w:sz w:val="20"/>
          <w:szCs w:val="20"/>
        </w:rPr>
        <w:t xml:space="preserve">. </w:t>
      </w:r>
      <w:r w:rsidRPr="001162E2">
        <w:rPr>
          <w:rFonts w:asciiTheme="minorHAnsi" w:hAnsiTheme="minorHAnsi" w:cs="Arial"/>
          <w:sz w:val="20"/>
          <w:szCs w:val="20"/>
        </w:rPr>
        <w:t>Movimiento vectorial en el plano: coordenadas intrínsecas, aceleración tangencial, normal y total. Tiro oblicuo. Movimiento circular: período y frecuencia, velocidad y aceleración angular. Movimiento relativo.</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6. DINÁMICA</w:t>
      </w:r>
      <w:r w:rsidR="007964D3" w:rsidRPr="001162E2">
        <w:rPr>
          <w:rFonts w:asciiTheme="minorHAnsi" w:hAnsiTheme="minorHAnsi" w:cs="Arial"/>
          <w:sz w:val="20"/>
          <w:szCs w:val="20"/>
        </w:rPr>
        <w:t xml:space="preserve">. </w:t>
      </w:r>
      <w:r w:rsidRPr="001162E2">
        <w:rPr>
          <w:rFonts w:asciiTheme="minorHAnsi" w:hAnsiTheme="minorHAnsi" w:cs="Arial"/>
          <w:sz w:val="20"/>
          <w:szCs w:val="20"/>
        </w:rPr>
        <w:t>Interacciones: concepto de fuerza. Clasificación de las fuerzas fundamentales. Leyes de Newton. Peso y masa. Diagrama de cuerpo libre. Fuerzas de contacto (normal y rozamiento), elástica y gravitatoria. Sistemas inerciales y no inerciales. Fuerzas ficticias: de arrastre y centrífuga. Aplicaciones de la dinámica a sistemas de uno o varios cuerpos vinculados. Peralte, péndulo cónico, movimiento oscilatorio armónico, péndulo simple, masa-resorte.</w:t>
      </w:r>
    </w:p>
    <w:p w:rsidR="004B5C7E" w:rsidRPr="001162E2" w:rsidRDefault="004B5C7E" w:rsidP="001162E2">
      <w:pPr>
        <w:widowControl w:val="0"/>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7. TRABAJO Y ENERGÍA</w:t>
      </w:r>
      <w:r w:rsidR="007964D3" w:rsidRPr="001162E2">
        <w:rPr>
          <w:rFonts w:asciiTheme="minorHAnsi" w:hAnsiTheme="minorHAnsi" w:cs="Arial"/>
          <w:sz w:val="20"/>
          <w:szCs w:val="20"/>
        </w:rPr>
        <w:t xml:space="preserve">. </w:t>
      </w:r>
      <w:r w:rsidRPr="001162E2">
        <w:rPr>
          <w:rFonts w:asciiTheme="minorHAnsi" w:hAnsiTheme="minorHAnsi" w:cs="Arial"/>
          <w:sz w:val="20"/>
          <w:szCs w:val="20"/>
        </w:rPr>
        <w:t>Energía cinética. Trabajo de fuerzas. Potencia. Teorema del trabajo y la energía cinética. Fuerzas conservativas y no conservativas. Energía potencial: gravitatoria y elástica. Teorema de conservación de la energía mecánica. Aplicaciones</w:t>
      </w:r>
    </w:p>
    <w:p w:rsidR="004B5C7E" w:rsidRPr="001162E2" w:rsidRDefault="004B5C7E" w:rsidP="001162E2">
      <w:pPr>
        <w:tabs>
          <w:tab w:val="left" w:pos="2847"/>
        </w:tabs>
        <w:autoSpaceDE w:val="0"/>
        <w:autoSpaceDN w:val="0"/>
        <w:adjustRightInd w:val="0"/>
        <w:spacing w:before="120" w:after="120"/>
        <w:jc w:val="both"/>
        <w:rPr>
          <w:rFonts w:asciiTheme="minorHAnsi" w:hAnsiTheme="minorHAnsi" w:cs="Arial"/>
          <w:b/>
          <w:sz w:val="20"/>
          <w:szCs w:val="20"/>
        </w:rPr>
      </w:pP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Química</w:t>
      </w:r>
    </w:p>
    <w:p w:rsidR="007964D3"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1. </w:t>
      </w:r>
      <w:r w:rsidR="007964D3" w:rsidRPr="001162E2">
        <w:rPr>
          <w:rFonts w:asciiTheme="minorHAnsi" w:hAnsiTheme="minorHAnsi" w:cs="Arial"/>
          <w:sz w:val="20"/>
          <w:szCs w:val="20"/>
        </w:rPr>
        <w:t>Sistemas Materiales: Características de la materia. Cambios de estado. Clasificación de los sistemas materiales. Sustancias puras y mezclas</w:t>
      </w:r>
    </w:p>
    <w:p w:rsidR="007964D3"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2. </w:t>
      </w:r>
      <w:r w:rsidR="007964D3" w:rsidRPr="001162E2">
        <w:rPr>
          <w:rFonts w:asciiTheme="minorHAnsi" w:hAnsiTheme="minorHAnsi" w:cs="Arial"/>
          <w:sz w:val="20"/>
          <w:szCs w:val="20"/>
        </w:rPr>
        <w:t>Estructura atómica y clasificación periódica: Composición atómica. Partículas subatómicas: protones, neutrones y electrones. Número atómico y número másico. Isotopos. lones: cationes y aniones. Estructura electrónica de los átomos. Modelo de Bohr y modelo orbital. Orbitales atómicos. Niveles y subniveles electrónicos. Configuración electrónica. Configuración electrónica externa. Tabla periódica de los elementos. Clasificación de los elementos. Periodos y grupos. Tendencias periódicas en las propiedades de los átomos: radio atómico, electronegatividad y energía de ionización</w:t>
      </w:r>
      <w:r w:rsidRPr="001162E2">
        <w:rPr>
          <w:rFonts w:asciiTheme="minorHAnsi" w:hAnsiTheme="minorHAnsi" w:cs="Arial"/>
          <w:sz w:val="20"/>
          <w:szCs w:val="20"/>
        </w:rPr>
        <w:t>.</w:t>
      </w:r>
    </w:p>
    <w:p w:rsidR="007964D3"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3. </w:t>
      </w:r>
      <w:r w:rsidR="007964D3" w:rsidRPr="001162E2">
        <w:rPr>
          <w:rFonts w:asciiTheme="minorHAnsi" w:hAnsiTheme="minorHAnsi" w:cs="Arial"/>
          <w:sz w:val="20"/>
          <w:szCs w:val="20"/>
        </w:rPr>
        <w:t>Uniones químicas y nomenclatura: Uniones químicas. Tipos de unión química: iónica, covalente, metálica. Unión covalente simple, múltiple y coordinada (dativa). Estructuras de Lewis. Características del enlace covalente: longitud, energía y polaridad. Numero de oxidación y nomenclatura. Concepto de numero de oxidación. Nomenclatura de compuestos inorgánicos binarios, terciarios y cuaternarios.</w:t>
      </w:r>
    </w:p>
    <w:p w:rsidR="007964D3"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4. </w:t>
      </w:r>
      <w:r w:rsidR="007964D3" w:rsidRPr="001162E2">
        <w:rPr>
          <w:rFonts w:asciiTheme="minorHAnsi" w:hAnsiTheme="minorHAnsi" w:cs="Arial"/>
          <w:sz w:val="20"/>
          <w:szCs w:val="20"/>
        </w:rPr>
        <w:t>Fuerzas de atracción entre partículas y propiedades físicas de las sustancias: Estructura tridimensional. Teoría de repulsión de pares electrónicos de valencia, (TRePEV). Geometría molecular. Polaridad de moléculas. Geometría de iones poliatómicos. Fuerzas de atracción entre partículas. Redes cristalinas. Fuerzas intermoleculares: London, dipolo-dipolo y puente de hidrogeno. Relación entre la estructura y las propiedades de las sustancias. Punto de fusión, punto de ebullición y solubilidad.</w:t>
      </w: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5. </w:t>
      </w:r>
      <w:r w:rsidR="00AE7689" w:rsidRPr="001162E2">
        <w:rPr>
          <w:rFonts w:asciiTheme="minorHAnsi" w:hAnsiTheme="minorHAnsi" w:cs="Arial"/>
          <w:sz w:val="20"/>
          <w:szCs w:val="20"/>
        </w:rPr>
        <w:t>Magnitudes atómicas y moleculares: Magnitudes atómicas y moleculares. Masa atómica, masa molecular, cantidad de materia (mol), masa molar, volumen molar. Constante de Avogadro.</w:t>
      </w:r>
    </w:p>
    <w:p w:rsidR="00AE7689" w:rsidRPr="001162E2" w:rsidRDefault="00AE768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lastRenderedPageBreak/>
        <w:t>6. Gases ideales: Gases ideales. Propiedades de los gases. Nociones de la teoría cinético-molecular. Hipótesis de Avogadro. Ecuación general de estado del gas ideal. Mezcla de gases. Presiones parciales. Fracción molar.</w:t>
      </w:r>
    </w:p>
    <w:p w:rsidR="00AE7689" w:rsidRPr="001162E2" w:rsidRDefault="00AE768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 xml:space="preserve">7. Soluciones: Soluciones. Soluto y solvente. Distintos tipos de soluciones. Formas de expresar la </w:t>
      </w:r>
      <w:r w:rsidR="00ED62CF" w:rsidRPr="001162E2">
        <w:rPr>
          <w:rFonts w:asciiTheme="minorHAnsi" w:hAnsiTheme="minorHAnsi" w:cs="Arial"/>
          <w:sz w:val="20"/>
          <w:szCs w:val="20"/>
        </w:rPr>
        <w:t>concentración</w:t>
      </w:r>
      <w:r w:rsidRPr="001162E2">
        <w:rPr>
          <w:rFonts w:asciiTheme="minorHAnsi" w:hAnsiTheme="minorHAnsi" w:cs="Arial"/>
          <w:sz w:val="20"/>
          <w:szCs w:val="20"/>
        </w:rPr>
        <w:t xml:space="preserve"> de las soluciones: % m</w:t>
      </w:r>
      <w:r w:rsidR="00ED62CF" w:rsidRPr="001162E2">
        <w:rPr>
          <w:rFonts w:asciiTheme="minorHAnsi" w:hAnsiTheme="minorHAnsi" w:cs="Arial"/>
          <w:sz w:val="20"/>
          <w:szCs w:val="20"/>
        </w:rPr>
        <w:t>/</w:t>
      </w:r>
      <w:r w:rsidRPr="001162E2">
        <w:rPr>
          <w:rFonts w:asciiTheme="minorHAnsi" w:hAnsiTheme="minorHAnsi" w:cs="Arial"/>
          <w:sz w:val="20"/>
          <w:szCs w:val="20"/>
        </w:rPr>
        <w:t>m, % m</w:t>
      </w:r>
      <w:r w:rsidR="00ED62CF" w:rsidRPr="001162E2">
        <w:rPr>
          <w:rFonts w:asciiTheme="minorHAnsi" w:hAnsiTheme="minorHAnsi" w:cs="Arial"/>
          <w:sz w:val="20"/>
          <w:szCs w:val="20"/>
        </w:rPr>
        <w:t>/V</w:t>
      </w:r>
      <w:r w:rsidRPr="001162E2">
        <w:rPr>
          <w:rFonts w:asciiTheme="minorHAnsi" w:hAnsiTheme="minorHAnsi" w:cs="Arial"/>
          <w:sz w:val="20"/>
          <w:szCs w:val="20"/>
        </w:rPr>
        <w:t>, %V</w:t>
      </w:r>
      <w:r w:rsidR="00ED62CF" w:rsidRPr="001162E2">
        <w:rPr>
          <w:rFonts w:asciiTheme="minorHAnsi" w:hAnsiTheme="minorHAnsi" w:cs="Arial"/>
          <w:sz w:val="20"/>
          <w:szCs w:val="20"/>
        </w:rPr>
        <w:t>/V</w:t>
      </w:r>
      <w:r w:rsidRPr="001162E2">
        <w:rPr>
          <w:rFonts w:asciiTheme="minorHAnsi" w:hAnsiTheme="minorHAnsi" w:cs="Arial"/>
          <w:sz w:val="20"/>
          <w:szCs w:val="20"/>
        </w:rPr>
        <w:t xml:space="preserve">, molaridad, partes por </w:t>
      </w:r>
      <w:r w:rsidR="00ED62CF" w:rsidRPr="001162E2">
        <w:rPr>
          <w:rFonts w:asciiTheme="minorHAnsi" w:hAnsiTheme="minorHAnsi" w:cs="Arial"/>
          <w:sz w:val="20"/>
          <w:szCs w:val="20"/>
        </w:rPr>
        <w:t>millón</w:t>
      </w:r>
      <w:r w:rsidRPr="001162E2">
        <w:rPr>
          <w:rFonts w:asciiTheme="minorHAnsi" w:hAnsiTheme="minorHAnsi" w:cs="Arial"/>
          <w:sz w:val="20"/>
          <w:szCs w:val="20"/>
        </w:rPr>
        <w:t xml:space="preserve">. Soluciones acuosas de compuestos </w:t>
      </w:r>
      <w:r w:rsidR="00ED62CF" w:rsidRPr="001162E2">
        <w:rPr>
          <w:rFonts w:asciiTheme="minorHAnsi" w:hAnsiTheme="minorHAnsi" w:cs="Arial"/>
          <w:sz w:val="20"/>
          <w:szCs w:val="20"/>
        </w:rPr>
        <w:t>iónicos</w:t>
      </w:r>
      <w:r w:rsidRPr="001162E2">
        <w:rPr>
          <w:rFonts w:asciiTheme="minorHAnsi" w:hAnsiTheme="minorHAnsi" w:cs="Arial"/>
          <w:sz w:val="20"/>
          <w:szCs w:val="20"/>
        </w:rPr>
        <w:t xml:space="preserve">, </w:t>
      </w:r>
      <w:r w:rsidR="00ED62CF" w:rsidRPr="001162E2">
        <w:rPr>
          <w:rFonts w:asciiTheme="minorHAnsi" w:hAnsiTheme="minorHAnsi" w:cs="Arial"/>
          <w:sz w:val="20"/>
          <w:szCs w:val="20"/>
        </w:rPr>
        <w:t>disociación</w:t>
      </w:r>
      <w:r w:rsidRPr="001162E2">
        <w:rPr>
          <w:rFonts w:asciiTheme="minorHAnsi" w:hAnsiTheme="minorHAnsi" w:cs="Arial"/>
          <w:sz w:val="20"/>
          <w:szCs w:val="20"/>
        </w:rPr>
        <w:t xml:space="preserve">, electrolitos. </w:t>
      </w:r>
      <w:r w:rsidR="00ED62CF" w:rsidRPr="001162E2">
        <w:rPr>
          <w:rFonts w:asciiTheme="minorHAnsi" w:hAnsiTheme="minorHAnsi" w:cs="Arial"/>
          <w:sz w:val="20"/>
          <w:szCs w:val="20"/>
        </w:rPr>
        <w:t>Variación</w:t>
      </w:r>
      <w:r w:rsidRPr="001162E2">
        <w:rPr>
          <w:rFonts w:asciiTheme="minorHAnsi" w:hAnsiTheme="minorHAnsi" w:cs="Arial"/>
          <w:sz w:val="20"/>
          <w:szCs w:val="20"/>
        </w:rPr>
        <w:t xml:space="preserve"> de la </w:t>
      </w:r>
      <w:r w:rsidR="00ED62CF" w:rsidRPr="001162E2">
        <w:rPr>
          <w:rFonts w:asciiTheme="minorHAnsi" w:hAnsiTheme="minorHAnsi" w:cs="Arial"/>
          <w:sz w:val="20"/>
          <w:szCs w:val="20"/>
        </w:rPr>
        <w:t>concentración</w:t>
      </w:r>
      <w:r w:rsidRPr="001162E2">
        <w:rPr>
          <w:rFonts w:asciiTheme="minorHAnsi" w:hAnsiTheme="minorHAnsi" w:cs="Arial"/>
          <w:sz w:val="20"/>
          <w:szCs w:val="20"/>
        </w:rPr>
        <w:t xml:space="preserve"> por </w:t>
      </w:r>
      <w:r w:rsidR="00ED62CF" w:rsidRPr="001162E2">
        <w:rPr>
          <w:rFonts w:asciiTheme="minorHAnsi" w:hAnsiTheme="minorHAnsi" w:cs="Arial"/>
          <w:sz w:val="20"/>
          <w:szCs w:val="20"/>
        </w:rPr>
        <w:t>dilución</w:t>
      </w:r>
      <w:r w:rsidRPr="001162E2">
        <w:rPr>
          <w:rFonts w:asciiTheme="minorHAnsi" w:hAnsiTheme="minorHAnsi" w:cs="Arial"/>
          <w:sz w:val="20"/>
          <w:szCs w:val="20"/>
        </w:rPr>
        <w:t>, Mezcla de soluciones.</w:t>
      </w:r>
    </w:p>
    <w:p w:rsidR="00ED62CF" w:rsidRPr="001162E2" w:rsidRDefault="00ED62CF"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8. Reacciones químicas: Reacciones químicas. Concepto de reacción química. Ecuaciones químicas. Distintos tipos de reacciones químicas. Balance de ecuaciones químicas. Reacciones químicas que experimentan cambios en el número de oxidación: balance de ecuaciones por método de ion electrón en medio ácido y en medio básico. Cálculos estequiom6tricos. Reactivo limitante. Pureza de reactivos. Rendimiento de reacción.</w:t>
      </w:r>
    </w:p>
    <w:p w:rsidR="005D4620" w:rsidRPr="001162E2" w:rsidRDefault="005D462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9. Equilibrio químico y Cinética Química: Equilibrio químico. Concepto de equilibrio químico. Constante de equilibrio y su significado. Cociente de reacción. Perturbaciones a un sistema de equilibrio. Principio de Le Chatelier. Nociones de Cinética Química. Curva de concentraciones de reactivos y productos en función del tiempo. Expresiones genéricas de velocidad de reacción.</w:t>
      </w:r>
    </w:p>
    <w:p w:rsidR="005D4620" w:rsidRPr="001162E2" w:rsidRDefault="005D4620"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10. Ácidos y bases: Ácidos y bases. Concepto de ácido y de base. Teoría de Arrhenius. Teoría de Brönsted y Lowry. Autoionización del agua. Escala de pH. Ácidos y bases fuertes. Equilibrio ácido-base.</w:t>
      </w: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sz w:val="20"/>
          <w:szCs w:val="20"/>
          <w:u w:val="single"/>
        </w:rPr>
      </w:pPr>
      <w:r w:rsidRPr="001162E2">
        <w:rPr>
          <w:rFonts w:asciiTheme="minorHAnsi" w:hAnsiTheme="minorHAnsi" w:cs="Arial"/>
          <w:b/>
          <w:sz w:val="20"/>
          <w:szCs w:val="20"/>
          <w:u w:val="single"/>
        </w:rPr>
        <w:t xml:space="preserve">Matemática </w:t>
      </w:r>
      <w:r w:rsidR="00113C71" w:rsidRPr="001162E2">
        <w:rPr>
          <w:rFonts w:asciiTheme="minorHAnsi" w:hAnsiTheme="minorHAnsi" w:cs="Arial"/>
          <w:b/>
          <w:sz w:val="20"/>
          <w:szCs w:val="20"/>
          <w:u w:val="single"/>
        </w:rPr>
        <w:t>I</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Cálculo diferencial e integral en una variable. Elementos de geometría analítica plana. Sucesiones y series numéricas. Series de Taylor. Ecuaciones diferenciales ordinarias (1er y 2do orden a coeficientes constantes).</w:t>
      </w:r>
    </w:p>
    <w:p w:rsidR="000353F9" w:rsidRPr="001162E2" w:rsidRDefault="000353F9" w:rsidP="001162E2">
      <w:pPr>
        <w:spacing w:before="120" w:after="120"/>
        <w:jc w:val="both"/>
        <w:rPr>
          <w:rFonts w:asciiTheme="minorHAnsi" w:hAnsiTheme="minorHAnsi" w:cs="Arial"/>
          <w:sz w:val="20"/>
          <w:szCs w:val="20"/>
          <w:lang w:val="es-AR"/>
        </w:rPr>
      </w:pPr>
    </w:p>
    <w:p w:rsidR="000353F9" w:rsidRPr="001162E2" w:rsidRDefault="00113C71"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Matemática II</w:t>
      </w:r>
    </w:p>
    <w:p w:rsidR="000353F9" w:rsidRPr="001162E2" w:rsidRDefault="000353F9" w:rsidP="001162E2">
      <w:pPr>
        <w:autoSpaceDE w:val="0"/>
        <w:autoSpaceDN w:val="0"/>
        <w:adjustRightInd w:val="0"/>
        <w:spacing w:before="120" w:after="120"/>
        <w:jc w:val="both"/>
        <w:rPr>
          <w:rFonts w:asciiTheme="minorHAnsi" w:hAnsiTheme="minorHAnsi" w:cs="Arial"/>
          <w:sz w:val="20"/>
          <w:szCs w:val="20"/>
          <w:lang w:val="es-AR"/>
        </w:rPr>
      </w:pPr>
      <w:r w:rsidRPr="001162E2">
        <w:rPr>
          <w:rFonts w:asciiTheme="minorHAnsi" w:hAnsiTheme="minorHAnsi" w:cs="Arial"/>
          <w:sz w:val="20"/>
          <w:szCs w:val="20"/>
          <w:lang w:val="es-AR"/>
        </w:rPr>
        <w:t>Sistemas lineales y matrices: determinantes. Interpretación geométrica en el plano y en el espacio. Números complejos. Combinatoria, probabilidades elementales. Polinomios y expresiones algebraicas. Espacios  vectoriales. Espacios euclídeos. Sistemas ortonormales. Matrices simétricas y ortogonales. Diagonalización. Formas cuadráticas. Clasificación de cuádricas.</w:t>
      </w:r>
    </w:p>
    <w:p w:rsidR="000353F9" w:rsidRPr="001162E2" w:rsidRDefault="000353F9" w:rsidP="001162E2">
      <w:pPr>
        <w:spacing w:before="120" w:after="120"/>
        <w:jc w:val="both"/>
        <w:rPr>
          <w:rFonts w:asciiTheme="minorHAnsi" w:hAnsiTheme="minorHAnsi" w:cs="Arial"/>
          <w:sz w:val="20"/>
          <w:szCs w:val="20"/>
          <w:lang w:val="es-AR"/>
        </w:rPr>
      </w:pPr>
    </w:p>
    <w:p w:rsidR="000353F9" w:rsidRPr="001162E2" w:rsidRDefault="000353F9" w:rsidP="001162E2">
      <w:pPr>
        <w:spacing w:before="120" w:after="120"/>
        <w:rPr>
          <w:rFonts w:asciiTheme="minorHAnsi" w:hAnsiTheme="minorHAnsi" w:cs="Arial"/>
          <w:sz w:val="20"/>
          <w:szCs w:val="20"/>
          <w:u w:val="single"/>
          <w:lang w:val="es-AR"/>
        </w:rPr>
      </w:pPr>
      <w:r w:rsidRPr="001162E2">
        <w:rPr>
          <w:rFonts w:asciiTheme="minorHAnsi" w:hAnsiTheme="minorHAnsi" w:cs="Arial"/>
          <w:b/>
          <w:sz w:val="20"/>
          <w:szCs w:val="20"/>
          <w:u w:val="single"/>
          <w:lang w:val="es-AR"/>
        </w:rPr>
        <w:t xml:space="preserve">Matemática </w:t>
      </w:r>
      <w:r w:rsidR="00113C71" w:rsidRPr="001162E2">
        <w:rPr>
          <w:rFonts w:asciiTheme="minorHAnsi" w:hAnsiTheme="minorHAnsi" w:cs="Arial"/>
          <w:b/>
          <w:sz w:val="20"/>
          <w:szCs w:val="20"/>
          <w:u w:val="single"/>
          <w:lang w:val="es-AR"/>
        </w:rPr>
        <w:t>III</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Algebra vectorial en el plano y en el espacio. Funciones de dos y tres variables. Derivadas parciales, gradiente, fórmula de Taylor, extremos libres y ligados. Integrales dobles y triples. Cambio de variables. Integrales curvilíneas. Análisis vectorial. Cálculo de variaciones.</w:t>
      </w:r>
    </w:p>
    <w:p w:rsidR="000353F9" w:rsidRPr="001162E2" w:rsidRDefault="000353F9" w:rsidP="001162E2">
      <w:pPr>
        <w:spacing w:before="120" w:after="120"/>
        <w:jc w:val="both"/>
        <w:rPr>
          <w:rFonts w:asciiTheme="minorHAnsi" w:hAnsiTheme="minorHAnsi" w:cs="Arial"/>
          <w:sz w:val="20"/>
          <w:szCs w:val="20"/>
          <w:lang w:val="es-AR"/>
        </w:rPr>
      </w:pPr>
    </w:p>
    <w:p w:rsidR="000353F9" w:rsidRPr="001162E2" w:rsidRDefault="000353F9" w:rsidP="001162E2">
      <w:pPr>
        <w:spacing w:before="120" w:after="120"/>
        <w:rPr>
          <w:rFonts w:asciiTheme="minorHAnsi" w:hAnsiTheme="minorHAnsi" w:cs="Arial"/>
          <w:sz w:val="20"/>
          <w:szCs w:val="20"/>
          <w:u w:val="single"/>
          <w:lang w:val="es-AR"/>
        </w:rPr>
      </w:pPr>
      <w:r w:rsidRPr="001162E2">
        <w:rPr>
          <w:rFonts w:asciiTheme="minorHAnsi" w:hAnsiTheme="minorHAnsi" w:cs="Arial"/>
          <w:b/>
          <w:sz w:val="20"/>
          <w:szCs w:val="20"/>
          <w:u w:val="single"/>
          <w:lang w:val="es-AR"/>
        </w:rPr>
        <w:t xml:space="preserve">Matemática </w:t>
      </w:r>
      <w:r w:rsidR="00113C71" w:rsidRPr="001162E2">
        <w:rPr>
          <w:rFonts w:asciiTheme="minorHAnsi" w:hAnsiTheme="minorHAnsi" w:cs="Arial"/>
          <w:b/>
          <w:sz w:val="20"/>
          <w:szCs w:val="20"/>
          <w:u w:val="single"/>
          <w:lang w:val="es-AR"/>
        </w:rPr>
        <w:t>IV</w:t>
      </w:r>
    </w:p>
    <w:p w:rsidR="000353F9" w:rsidRPr="001162E2" w:rsidRDefault="000353F9" w:rsidP="001162E2">
      <w:pPr>
        <w:spacing w:before="120" w:after="120"/>
        <w:jc w:val="both"/>
        <w:rPr>
          <w:rFonts w:asciiTheme="minorHAnsi" w:hAnsiTheme="minorHAnsi" w:cs="Arial"/>
          <w:sz w:val="20"/>
          <w:szCs w:val="20"/>
          <w:lang w:val="es-AR"/>
        </w:rPr>
      </w:pPr>
      <w:r w:rsidRPr="001162E2">
        <w:rPr>
          <w:rFonts w:asciiTheme="minorHAnsi" w:hAnsiTheme="minorHAnsi" w:cs="Arial"/>
          <w:sz w:val="20"/>
          <w:szCs w:val="20"/>
          <w:lang w:val="es-AR"/>
        </w:rPr>
        <w:t>Funciones analíticas. Transformaciones conformes. Integraciones en el campo complejo. Teorema de Cauchy-Goursat. Desarrollo de Laurent. Singularidades. Teorema de los Residuos. Prolongación analítica. Espacios normados. Espacios Prehilibertanos y de Hilbert. Sistemas ortonormales. Serie de Fourier trigonométrica. Transformaciones de Fourier y Laplace. Ecuaciones diferenciales en el campo complejo: funciones especiales. Aplicaciones a las ecuaciones diferenciales en derivadas parciales.</w:t>
      </w:r>
    </w:p>
    <w:p w:rsidR="00676DB2" w:rsidRDefault="00676DB2" w:rsidP="001162E2">
      <w:pPr>
        <w:spacing w:before="120" w:after="120"/>
        <w:rPr>
          <w:rFonts w:asciiTheme="minorHAnsi" w:hAnsiTheme="minorHAnsi" w:cs="Arial"/>
          <w:b/>
          <w:sz w:val="20"/>
          <w:szCs w:val="20"/>
          <w:u w:val="single"/>
          <w:lang w:val="es-AR"/>
        </w:rPr>
      </w:pPr>
    </w:p>
    <w:p w:rsidR="003D3D59" w:rsidRDefault="003D3D59" w:rsidP="001162E2">
      <w:pPr>
        <w:spacing w:before="120" w:after="120"/>
        <w:rPr>
          <w:rFonts w:asciiTheme="minorHAnsi" w:hAnsiTheme="minorHAnsi" w:cs="Arial"/>
          <w:b/>
          <w:sz w:val="20"/>
          <w:szCs w:val="20"/>
          <w:u w:val="single"/>
          <w:lang w:val="es-AR"/>
        </w:rPr>
      </w:pPr>
    </w:p>
    <w:p w:rsidR="003D3D59" w:rsidRDefault="003D3D59" w:rsidP="001162E2">
      <w:pPr>
        <w:spacing w:before="120" w:after="120"/>
        <w:rPr>
          <w:rFonts w:asciiTheme="minorHAnsi" w:hAnsiTheme="minorHAnsi" w:cs="Arial"/>
          <w:b/>
          <w:sz w:val="20"/>
          <w:szCs w:val="20"/>
          <w:u w:val="single"/>
          <w:lang w:val="es-AR"/>
        </w:rPr>
      </w:pPr>
    </w:p>
    <w:p w:rsidR="003D3D59" w:rsidRDefault="003D3D59" w:rsidP="001162E2">
      <w:pPr>
        <w:spacing w:before="120" w:after="120"/>
        <w:rPr>
          <w:rFonts w:asciiTheme="minorHAnsi" w:hAnsiTheme="minorHAnsi" w:cs="Arial"/>
          <w:b/>
          <w:sz w:val="20"/>
          <w:szCs w:val="20"/>
          <w:u w:val="single"/>
          <w:lang w:val="es-AR"/>
        </w:rPr>
      </w:pPr>
    </w:p>
    <w:p w:rsidR="000353F9" w:rsidRPr="001162E2" w:rsidRDefault="00695DCB" w:rsidP="001162E2">
      <w:pPr>
        <w:spacing w:before="120" w:after="120"/>
        <w:rPr>
          <w:rFonts w:asciiTheme="minorHAnsi" w:hAnsiTheme="minorHAnsi" w:cs="Arial"/>
          <w:sz w:val="20"/>
          <w:szCs w:val="20"/>
          <w:u w:val="single"/>
          <w:lang w:val="es-AR"/>
        </w:rPr>
      </w:pPr>
      <w:r w:rsidRPr="001162E2">
        <w:rPr>
          <w:rFonts w:asciiTheme="minorHAnsi" w:hAnsiTheme="minorHAnsi" w:cs="Arial"/>
          <w:b/>
          <w:sz w:val="20"/>
          <w:szCs w:val="20"/>
          <w:u w:val="single"/>
          <w:lang w:val="es-AR"/>
        </w:rPr>
        <w:lastRenderedPageBreak/>
        <w:t>Cálculo N</w:t>
      </w:r>
      <w:r w:rsidR="000353F9" w:rsidRPr="001162E2">
        <w:rPr>
          <w:rFonts w:asciiTheme="minorHAnsi" w:hAnsiTheme="minorHAnsi" w:cs="Arial"/>
          <w:b/>
          <w:sz w:val="20"/>
          <w:szCs w:val="20"/>
          <w:u w:val="single"/>
          <w:lang w:val="es-AR"/>
        </w:rPr>
        <w:t>umérico</w:t>
      </w:r>
    </w:p>
    <w:p w:rsidR="000353F9" w:rsidRPr="001162E2" w:rsidRDefault="000353F9" w:rsidP="001162E2">
      <w:pPr>
        <w:spacing w:before="120" w:after="120"/>
        <w:jc w:val="both"/>
        <w:rPr>
          <w:rFonts w:asciiTheme="minorHAnsi" w:hAnsiTheme="minorHAnsi" w:cs="Arial"/>
          <w:sz w:val="20"/>
          <w:szCs w:val="20"/>
          <w:lang w:val="es-AR"/>
        </w:rPr>
      </w:pPr>
      <w:r w:rsidRPr="001162E2">
        <w:rPr>
          <w:rFonts w:asciiTheme="minorHAnsi" w:hAnsiTheme="minorHAnsi" w:cs="Arial"/>
          <w:sz w:val="20"/>
          <w:szCs w:val="20"/>
          <w:lang w:val="es-AR"/>
        </w:rPr>
        <w:t>Lenguaje de programación. Sistemas de numeración, errores. Interpolación y aproximación. Métodos numéricos del algebra lineal. Métodos iterativos para ecuaciones no lineales. Integración numérica. Métodos numéricos para ecuaciones diferenciales.</w:t>
      </w:r>
    </w:p>
    <w:p w:rsidR="000353F9" w:rsidRPr="001162E2" w:rsidRDefault="000353F9" w:rsidP="001162E2">
      <w:pPr>
        <w:spacing w:before="120" w:after="120"/>
        <w:jc w:val="both"/>
        <w:rPr>
          <w:rFonts w:asciiTheme="minorHAnsi" w:hAnsiTheme="minorHAnsi" w:cs="Arial"/>
          <w:sz w:val="20"/>
          <w:szCs w:val="20"/>
          <w:lang w:val="es-AR"/>
        </w:rPr>
      </w:pPr>
    </w:p>
    <w:p w:rsidR="000353F9" w:rsidRPr="001162E2" w:rsidRDefault="000353F9" w:rsidP="001162E2">
      <w:pPr>
        <w:spacing w:before="120" w:after="120"/>
        <w:rPr>
          <w:rFonts w:asciiTheme="minorHAnsi" w:hAnsiTheme="minorHAnsi" w:cs="Arial"/>
          <w:sz w:val="20"/>
          <w:szCs w:val="20"/>
          <w:u w:val="single"/>
          <w:lang w:val="es-AR"/>
        </w:rPr>
      </w:pPr>
      <w:r w:rsidRPr="001162E2">
        <w:rPr>
          <w:rFonts w:asciiTheme="minorHAnsi" w:hAnsiTheme="minorHAnsi" w:cs="Arial"/>
          <w:b/>
          <w:sz w:val="20"/>
          <w:szCs w:val="20"/>
          <w:u w:val="single"/>
          <w:lang w:val="es-AR"/>
        </w:rPr>
        <w:t xml:space="preserve">Probabilidades y </w:t>
      </w:r>
      <w:r w:rsidR="00695DCB" w:rsidRPr="001162E2">
        <w:rPr>
          <w:rFonts w:asciiTheme="minorHAnsi" w:hAnsiTheme="minorHAnsi" w:cs="Arial"/>
          <w:b/>
          <w:sz w:val="20"/>
          <w:szCs w:val="20"/>
          <w:u w:val="single"/>
          <w:lang w:val="es-AR"/>
        </w:rPr>
        <w:t>E</w:t>
      </w:r>
      <w:r w:rsidRPr="001162E2">
        <w:rPr>
          <w:rFonts w:asciiTheme="minorHAnsi" w:hAnsiTheme="minorHAnsi" w:cs="Arial"/>
          <w:b/>
          <w:sz w:val="20"/>
          <w:szCs w:val="20"/>
          <w:u w:val="single"/>
          <w:lang w:val="es-AR"/>
        </w:rPr>
        <w:t>stadística</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Permutaciones y combinaciones. Probabilidad. Leyes. Distribuciones, independencia estadística. Variables aleatorias. Funciones de densidad de probabilidad y distribución acumulativa. Promedios. Desigualdad de Chebyshev. Distribuciones especiales. Teorema central de límite. Momentos. Funciones características. Teoría del muestreo. Cuadrados mínimos. Correlación. Procesos aleatorios continuos. Espectros. Procesos aleatorios discretos.</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sz w:val="20"/>
          <w:szCs w:val="20"/>
          <w:u w:val="single"/>
        </w:rPr>
      </w:pPr>
      <w:r w:rsidRPr="001162E2">
        <w:rPr>
          <w:rFonts w:asciiTheme="minorHAnsi" w:hAnsiTheme="minorHAnsi" w:cs="Arial"/>
          <w:b/>
          <w:sz w:val="20"/>
          <w:szCs w:val="20"/>
          <w:u w:val="single"/>
        </w:rPr>
        <w:t xml:space="preserve">Física </w:t>
      </w:r>
      <w:r w:rsidR="00DD0836" w:rsidRPr="001162E2">
        <w:rPr>
          <w:rFonts w:asciiTheme="minorHAnsi" w:hAnsiTheme="minorHAnsi" w:cs="Arial"/>
          <w:b/>
          <w:sz w:val="20"/>
          <w:szCs w:val="20"/>
          <w:u w:val="single"/>
        </w:rPr>
        <w:t>I</w:t>
      </w:r>
    </w:p>
    <w:p w:rsidR="000353F9" w:rsidRPr="001162E2" w:rsidRDefault="000353F9" w:rsidP="001162E2">
      <w:pPr>
        <w:autoSpaceDE w:val="0"/>
        <w:autoSpaceDN w:val="0"/>
        <w:adjustRightInd w:val="0"/>
        <w:spacing w:before="120" w:after="120"/>
        <w:jc w:val="both"/>
        <w:rPr>
          <w:rFonts w:asciiTheme="minorHAnsi" w:hAnsiTheme="minorHAnsi" w:cs="Arial"/>
          <w:sz w:val="20"/>
          <w:szCs w:val="20"/>
          <w:lang w:val="es-AR"/>
        </w:rPr>
      </w:pPr>
      <w:r w:rsidRPr="001162E2">
        <w:rPr>
          <w:rFonts w:asciiTheme="minorHAnsi" w:hAnsiTheme="minorHAnsi" w:cs="Arial"/>
          <w:sz w:val="20"/>
          <w:szCs w:val="20"/>
          <w:lang w:val="es-AR"/>
        </w:rPr>
        <w:t>Cinemática y dinámica de la partícula, nociones de relatividad. Fuerzas gravitatorias, eléctricas y magnéticas. Movimiento armónico y planetario. Cuerpo rígido. Nociones de mecánica de medios continuos.</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DD0836"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Laboratorio I</w:t>
      </w:r>
    </w:p>
    <w:p w:rsidR="000353F9" w:rsidRPr="001162E2" w:rsidRDefault="000353F9" w:rsidP="001162E2">
      <w:pPr>
        <w:spacing w:before="120" w:after="120"/>
        <w:jc w:val="both"/>
        <w:rPr>
          <w:rFonts w:asciiTheme="minorHAnsi" w:hAnsiTheme="minorHAnsi" w:cs="Arial"/>
          <w:b/>
          <w:caps/>
          <w:sz w:val="20"/>
          <w:szCs w:val="20"/>
          <w:u w:val="single"/>
          <w:lang w:val="es-AR"/>
        </w:rPr>
      </w:pPr>
      <w:r w:rsidRPr="001162E2">
        <w:rPr>
          <w:rFonts w:asciiTheme="minorHAnsi" w:hAnsiTheme="minorHAnsi" w:cs="Arial"/>
          <w:sz w:val="20"/>
          <w:szCs w:val="20"/>
        </w:rPr>
        <w:t>Mediciones, error, tratamiento de errores, representación gráfica de mediciones, técnicas generales de taller y de laboratorio. Diseño, montaje y ejecución de experimentos de mecánica clásica.</w:t>
      </w:r>
    </w:p>
    <w:p w:rsidR="000353F9" w:rsidRPr="001162E2" w:rsidRDefault="000353F9" w:rsidP="001162E2">
      <w:pPr>
        <w:spacing w:before="120" w:after="120"/>
        <w:rPr>
          <w:rFonts w:asciiTheme="minorHAnsi" w:hAnsiTheme="minorHAnsi" w:cs="Arial"/>
          <w:b/>
          <w:sz w:val="20"/>
          <w:szCs w:val="20"/>
          <w:highlight w:val="yellow"/>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Física </w:t>
      </w:r>
      <w:r w:rsidR="00DD0836" w:rsidRPr="001162E2">
        <w:rPr>
          <w:rFonts w:asciiTheme="minorHAnsi" w:hAnsiTheme="minorHAnsi" w:cs="Arial"/>
          <w:b/>
          <w:sz w:val="20"/>
          <w:szCs w:val="20"/>
          <w:u w:val="single"/>
        </w:rPr>
        <w:t>II</w:t>
      </w:r>
    </w:p>
    <w:p w:rsidR="000353F9" w:rsidRPr="001162E2" w:rsidRDefault="000353F9" w:rsidP="001162E2">
      <w:pPr>
        <w:spacing w:before="120" w:after="120"/>
        <w:jc w:val="both"/>
        <w:rPr>
          <w:rFonts w:asciiTheme="minorHAnsi" w:hAnsiTheme="minorHAnsi" w:cs="Arial"/>
          <w:sz w:val="20"/>
          <w:szCs w:val="20"/>
          <w:highlight w:val="yellow"/>
        </w:rPr>
      </w:pPr>
      <w:r w:rsidRPr="001162E2">
        <w:rPr>
          <w:rFonts w:asciiTheme="minorHAnsi" w:hAnsiTheme="minorHAnsi" w:cs="Arial"/>
          <w:sz w:val="20"/>
          <w:szCs w:val="20"/>
        </w:rPr>
        <w:t xml:space="preserve">Electroestática. Conductores. Dieléctricos. Corriente eléctrica. Fuerza electromotriz. Leyes de Ohm y Joule. Nociones sobre conductividad en gases ionizados. Efectos termoeléctricos. Conductores electrolíticos. Circuitos de corriente </w:t>
      </w:r>
      <w:r w:rsidR="00D10639" w:rsidRPr="001162E2">
        <w:rPr>
          <w:rFonts w:asciiTheme="minorHAnsi" w:hAnsiTheme="minorHAnsi" w:cs="Arial"/>
          <w:sz w:val="20"/>
          <w:szCs w:val="20"/>
        </w:rPr>
        <w:t>continua</w:t>
      </w:r>
      <w:r w:rsidRPr="001162E2">
        <w:rPr>
          <w:rFonts w:asciiTheme="minorHAnsi" w:hAnsiTheme="minorHAnsi" w:cs="Arial"/>
          <w:sz w:val="20"/>
          <w:szCs w:val="20"/>
        </w:rPr>
        <w:t>. Magnetostática. Campos producidos por corrientes estacionarias. Medios magnéticos. Fuerza de Lorentz. Inducción electromagnética. Corriente de desplazamiento. Ecuaciones de Maxwell. Ondas libres y en cavidades.</w:t>
      </w:r>
    </w:p>
    <w:p w:rsidR="000353F9" w:rsidRPr="001162E2" w:rsidRDefault="000353F9" w:rsidP="001162E2">
      <w:pPr>
        <w:spacing w:before="120" w:after="120"/>
        <w:jc w:val="both"/>
        <w:rPr>
          <w:rFonts w:asciiTheme="minorHAnsi" w:hAnsiTheme="minorHAnsi" w:cs="Arial"/>
          <w:sz w:val="20"/>
          <w:szCs w:val="20"/>
          <w:highlight w:val="yellow"/>
        </w:rPr>
      </w:pPr>
    </w:p>
    <w:p w:rsidR="004313CC" w:rsidRPr="001162E2" w:rsidRDefault="000353F9" w:rsidP="001162E2">
      <w:pPr>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 xml:space="preserve">Física </w:t>
      </w:r>
      <w:r w:rsidR="00DD0836" w:rsidRPr="001162E2">
        <w:rPr>
          <w:rFonts w:asciiTheme="minorHAnsi" w:hAnsiTheme="minorHAnsi" w:cs="Arial"/>
          <w:b/>
          <w:sz w:val="20"/>
          <w:szCs w:val="20"/>
          <w:u w:val="single"/>
        </w:rPr>
        <w:t>III</w:t>
      </w:r>
    </w:p>
    <w:p w:rsidR="000353F9" w:rsidRPr="001162E2" w:rsidRDefault="004313CC"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Postulados básicos de la termodinámica. Segunda ley de la termodinámica. Potenciales termodinámicos. Entalpía, energía libre, y función de Helmholtz. Relaciones de Maxwell.  Teoría cinética de gases. Distribución de Maxwell­Boltzmann. Oscilaciones libres. Ondas estacionarias. Principio de superposición. Análisis de Fourier. Ondas de propagación. Relación de dispersión de ondas armónicas.</w:t>
      </w:r>
      <w:r w:rsidR="001B2E14">
        <w:rPr>
          <w:rFonts w:asciiTheme="minorHAnsi" w:hAnsiTheme="minorHAnsi" w:cs="Arial"/>
          <w:sz w:val="20"/>
          <w:szCs w:val="20"/>
        </w:rPr>
        <w:t xml:space="preserve"> </w:t>
      </w:r>
      <w:r w:rsidRPr="001162E2">
        <w:rPr>
          <w:rFonts w:asciiTheme="minorHAnsi" w:hAnsiTheme="minorHAnsi" w:cs="Arial"/>
          <w:sz w:val="20"/>
          <w:szCs w:val="20"/>
        </w:rPr>
        <w:t>Velocidad de grupo y de fase. Paquetes de ondas y análisis de Fourier. Ondas en dos y tres dimensiones. Ondas electromagnéticas. Ondas planas. Vector de propagación. Polarización. Interferencia y difracción. Efecto Doppler. Radiación de cuerpo negro. Ley de Wien.</w:t>
      </w:r>
    </w:p>
    <w:p w:rsidR="004313CC" w:rsidRPr="001162E2" w:rsidRDefault="004313CC" w:rsidP="001162E2">
      <w:pPr>
        <w:pStyle w:val="NormalWeb"/>
        <w:spacing w:before="120" w:after="120"/>
        <w:jc w:val="both"/>
        <w:rPr>
          <w:rStyle w:val="Textoennegrita"/>
          <w:rFonts w:asciiTheme="minorHAnsi" w:hAnsiTheme="minorHAnsi" w:cs="Arial"/>
          <w:bCs/>
          <w:color w:val="000000"/>
          <w:sz w:val="20"/>
          <w:szCs w:val="20"/>
        </w:rPr>
      </w:pPr>
    </w:p>
    <w:p w:rsidR="000353F9" w:rsidRPr="001162E2" w:rsidRDefault="000353F9" w:rsidP="001162E2">
      <w:pPr>
        <w:pStyle w:val="NormalWeb"/>
        <w:spacing w:before="120" w:after="120"/>
        <w:jc w:val="both"/>
        <w:rPr>
          <w:rStyle w:val="Textoennegrita"/>
          <w:rFonts w:asciiTheme="minorHAnsi" w:hAnsiTheme="minorHAnsi" w:cs="Arial"/>
          <w:bCs/>
          <w:color w:val="000000"/>
          <w:sz w:val="20"/>
          <w:szCs w:val="20"/>
          <w:u w:val="single"/>
        </w:rPr>
      </w:pPr>
      <w:r w:rsidRPr="001162E2">
        <w:rPr>
          <w:rStyle w:val="Textoennegrita"/>
          <w:rFonts w:asciiTheme="minorHAnsi" w:hAnsiTheme="minorHAnsi" w:cs="Arial"/>
          <w:bCs/>
          <w:color w:val="000000"/>
          <w:sz w:val="20"/>
          <w:szCs w:val="20"/>
          <w:u w:val="single"/>
        </w:rPr>
        <w:t xml:space="preserve">Química </w:t>
      </w:r>
      <w:r w:rsidR="00695DCB" w:rsidRPr="001162E2">
        <w:rPr>
          <w:rStyle w:val="Textoennegrita"/>
          <w:rFonts w:asciiTheme="minorHAnsi" w:hAnsiTheme="minorHAnsi" w:cs="Arial"/>
          <w:bCs/>
          <w:color w:val="000000"/>
          <w:sz w:val="20"/>
          <w:szCs w:val="20"/>
          <w:u w:val="single"/>
        </w:rPr>
        <w:t>G</w:t>
      </w:r>
      <w:r w:rsidRPr="001162E2">
        <w:rPr>
          <w:rStyle w:val="Textoennegrita"/>
          <w:rFonts w:asciiTheme="minorHAnsi" w:hAnsiTheme="minorHAnsi" w:cs="Arial"/>
          <w:bCs/>
          <w:color w:val="000000"/>
          <w:sz w:val="20"/>
          <w:szCs w:val="20"/>
          <w:u w:val="single"/>
        </w:rPr>
        <w:t xml:space="preserve">eneral e </w:t>
      </w:r>
      <w:r w:rsidR="00695DCB" w:rsidRPr="001162E2">
        <w:rPr>
          <w:rStyle w:val="Textoennegrita"/>
          <w:rFonts w:asciiTheme="minorHAnsi" w:hAnsiTheme="minorHAnsi" w:cs="Arial"/>
          <w:bCs/>
          <w:color w:val="000000"/>
          <w:sz w:val="20"/>
          <w:szCs w:val="20"/>
          <w:u w:val="single"/>
        </w:rPr>
        <w:t>I</w:t>
      </w:r>
      <w:r w:rsidRPr="001162E2">
        <w:rPr>
          <w:rStyle w:val="Textoennegrita"/>
          <w:rFonts w:asciiTheme="minorHAnsi" w:hAnsiTheme="minorHAnsi" w:cs="Arial"/>
          <w:bCs/>
          <w:color w:val="000000"/>
          <w:sz w:val="20"/>
          <w:szCs w:val="20"/>
          <w:u w:val="single"/>
        </w:rPr>
        <w:t xml:space="preserve">norgánica para </w:t>
      </w:r>
      <w:r w:rsidR="00695DCB" w:rsidRPr="001162E2">
        <w:rPr>
          <w:rStyle w:val="Textoennegrita"/>
          <w:rFonts w:asciiTheme="minorHAnsi" w:hAnsiTheme="minorHAnsi" w:cs="Arial"/>
          <w:bCs/>
          <w:color w:val="000000"/>
          <w:sz w:val="20"/>
          <w:szCs w:val="20"/>
          <w:u w:val="single"/>
        </w:rPr>
        <w:t>O</w:t>
      </w:r>
      <w:r w:rsidRPr="001162E2">
        <w:rPr>
          <w:rStyle w:val="Textoennegrita"/>
          <w:rFonts w:asciiTheme="minorHAnsi" w:hAnsiTheme="minorHAnsi" w:cs="Arial"/>
          <w:bCs/>
          <w:color w:val="000000"/>
          <w:sz w:val="20"/>
          <w:szCs w:val="20"/>
          <w:u w:val="single"/>
        </w:rPr>
        <w:t>ceanógrafos</w:t>
      </w:r>
    </w:p>
    <w:p w:rsidR="000353F9" w:rsidRPr="001162E2" w:rsidRDefault="000353F9" w:rsidP="001162E2">
      <w:pPr>
        <w:pStyle w:val="NormalWeb"/>
        <w:spacing w:before="120" w:after="120"/>
        <w:jc w:val="both"/>
        <w:rPr>
          <w:rFonts w:asciiTheme="minorHAnsi" w:hAnsiTheme="minorHAnsi" w:cs="Arial"/>
          <w:bCs/>
          <w:dstrike/>
          <w:sz w:val="20"/>
          <w:szCs w:val="20"/>
          <w:lang w:eastAsia="es-MX"/>
        </w:rPr>
      </w:pPr>
      <w:r w:rsidRPr="001162E2">
        <w:rPr>
          <w:rFonts w:asciiTheme="minorHAnsi" w:hAnsiTheme="minorHAnsi" w:cs="Arial"/>
          <w:sz w:val="20"/>
          <w:szCs w:val="20"/>
        </w:rPr>
        <w:t xml:space="preserve">Sistemas materiales. Estructura atómico molecular. Clasificación Periódica. Geometría y polaridad de las moléculas. Uniones Químicas. Modelos de Lewis, enlace de valencia y Orbitales moleculares. Orbitales Híbridos. Tendencias periódicas de los elementos y los compuestos representativos. Estados de Agregación de la Materia: Interacciones intermoleculares, Teoría cinética de los gases. Cinética Química: Velocidad de reacción. Ecuación de Arrhenius. Mecanismos de reacción, paso determinante de la velocidad. Teoría del complejo activado 1ro y 2do principio de la </w:t>
      </w:r>
      <w:r w:rsidRPr="001162E2">
        <w:rPr>
          <w:rFonts w:asciiTheme="minorHAnsi" w:hAnsiTheme="minorHAnsi" w:cs="Arial"/>
          <w:sz w:val="20"/>
          <w:szCs w:val="20"/>
        </w:rPr>
        <w:lastRenderedPageBreak/>
        <w:t>Termodinámica. Termoquímica. Equilibrio de fases, soluciones ideales, Ley de Raoult. Solubilidad de gases, Ley de Henry. Propiedades Coligativas. Equilibrio químico. Reacciones de óxido-Reducción en solución. Pilas, electrólisis. Equilibrios Iónicos: Acido-base, Solubilidad de Sales.</w:t>
      </w:r>
    </w:p>
    <w:p w:rsidR="004E5AF5" w:rsidRDefault="004E5AF5" w:rsidP="001162E2">
      <w:pPr>
        <w:spacing w:before="120" w:after="120"/>
        <w:rPr>
          <w:rFonts w:asciiTheme="minorHAnsi" w:hAnsiTheme="minorHAnsi" w:cs="Arial"/>
          <w:b/>
          <w:sz w:val="20"/>
          <w:szCs w:val="20"/>
        </w:rPr>
      </w:pPr>
    </w:p>
    <w:p w:rsidR="004E5AF5" w:rsidRPr="001162E2" w:rsidRDefault="004E5AF5"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Oceanografía </w:t>
      </w:r>
      <w:r w:rsidR="00F612F6" w:rsidRPr="001162E2">
        <w:rPr>
          <w:rFonts w:asciiTheme="minorHAnsi" w:hAnsiTheme="minorHAnsi" w:cs="Arial"/>
          <w:b/>
          <w:sz w:val="20"/>
          <w:szCs w:val="20"/>
          <w:u w:val="single"/>
        </w:rPr>
        <w:t>G</w:t>
      </w:r>
      <w:r w:rsidRPr="001162E2">
        <w:rPr>
          <w:rFonts w:asciiTheme="minorHAnsi" w:hAnsiTheme="minorHAnsi" w:cs="Arial"/>
          <w:b/>
          <w:sz w:val="20"/>
          <w:szCs w:val="20"/>
          <w:u w:val="single"/>
        </w:rPr>
        <w:t>eneral</w:t>
      </w:r>
    </w:p>
    <w:p w:rsidR="004E5AF5" w:rsidRPr="001162E2" w:rsidRDefault="004E5AF5" w:rsidP="001162E2">
      <w:pPr>
        <w:spacing w:before="120" w:after="120"/>
        <w:jc w:val="both"/>
        <w:rPr>
          <w:rFonts w:asciiTheme="minorHAnsi" w:hAnsiTheme="minorHAnsi" w:cs="Arial"/>
          <w:sz w:val="20"/>
          <w:szCs w:val="20"/>
          <w:lang w:val="es-AR"/>
        </w:rPr>
      </w:pPr>
      <w:r w:rsidRPr="001162E2">
        <w:rPr>
          <w:rFonts w:asciiTheme="minorHAnsi" w:hAnsiTheme="minorHAnsi" w:cs="Arial"/>
          <w:sz w:val="20"/>
          <w:szCs w:val="20"/>
          <w:lang w:val="es-AR"/>
        </w:rPr>
        <w:t>Introducción histórica. Definición y objetivos. Dimensiones, forma y materiales en el fondo de los océanos. Propiedades físicas del agua de mar: salinidad, temperatura, densidad, sonido, luz, color, nutrientes y trazadores. Distribuciones típicas de las propiedades del agua en los océanos. Oceanografía descriptiva del Mar Argentino. Balance de calor, agua y sal en los océanos. Instrumentos y métodos oceanográficos. Circulación y masas de agua y sal en los océanos. Introducción a olas y mareas.</w:t>
      </w:r>
    </w:p>
    <w:p w:rsidR="004E5AF5" w:rsidRPr="001162E2" w:rsidRDefault="004E5AF5" w:rsidP="001162E2">
      <w:pPr>
        <w:pStyle w:val="NormalWeb"/>
        <w:spacing w:before="120" w:after="120"/>
        <w:jc w:val="both"/>
        <w:rPr>
          <w:rFonts w:asciiTheme="minorHAnsi" w:hAnsiTheme="minorHAnsi" w:cs="Arial"/>
          <w:sz w:val="20"/>
          <w:szCs w:val="20"/>
        </w:rPr>
      </w:pPr>
    </w:p>
    <w:p w:rsidR="000353F9" w:rsidRPr="00676DB2" w:rsidRDefault="000353F9" w:rsidP="001162E2">
      <w:pPr>
        <w:pStyle w:val="Prrafodelista"/>
        <w:numPr>
          <w:ilvl w:val="0"/>
          <w:numId w:val="35"/>
        </w:numPr>
        <w:tabs>
          <w:tab w:val="left" w:pos="426"/>
        </w:tabs>
        <w:autoSpaceDE w:val="0"/>
        <w:autoSpaceDN w:val="0"/>
        <w:adjustRightInd w:val="0"/>
        <w:spacing w:before="120" w:after="120"/>
        <w:ind w:left="0" w:firstLine="0"/>
        <w:jc w:val="both"/>
        <w:rPr>
          <w:rFonts w:asciiTheme="minorHAnsi" w:hAnsiTheme="minorHAnsi" w:cs="Arial"/>
          <w:b/>
          <w:caps/>
          <w:sz w:val="20"/>
          <w:szCs w:val="20"/>
        </w:rPr>
      </w:pPr>
      <w:r w:rsidRPr="00676DB2">
        <w:rPr>
          <w:rFonts w:asciiTheme="minorHAnsi" w:hAnsiTheme="minorHAnsi" w:cs="Arial"/>
          <w:b/>
          <w:caps/>
          <w:sz w:val="20"/>
          <w:szCs w:val="20"/>
          <w:shd w:val="clear" w:color="auto" w:fill="FFFFFF"/>
        </w:rPr>
        <w:t>Ciclo de Formación Introductoria</w:t>
      </w:r>
    </w:p>
    <w:p w:rsidR="000353F9" w:rsidRPr="001162E2" w:rsidRDefault="000353F9" w:rsidP="001162E2">
      <w:pPr>
        <w:spacing w:before="120" w:after="120"/>
        <w:jc w:val="center"/>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Meteorología y </w:t>
      </w:r>
      <w:r w:rsidR="00F612F6" w:rsidRPr="001162E2">
        <w:rPr>
          <w:rFonts w:asciiTheme="minorHAnsi" w:hAnsiTheme="minorHAnsi" w:cs="Arial"/>
          <w:b/>
          <w:sz w:val="20"/>
          <w:szCs w:val="20"/>
          <w:u w:val="single"/>
        </w:rPr>
        <w:t>O</w:t>
      </w:r>
      <w:r w:rsidRPr="001162E2">
        <w:rPr>
          <w:rFonts w:asciiTheme="minorHAnsi" w:hAnsiTheme="minorHAnsi" w:cs="Arial"/>
          <w:b/>
          <w:sz w:val="20"/>
          <w:szCs w:val="20"/>
          <w:u w:val="single"/>
        </w:rPr>
        <w:t>ceano</w:t>
      </w:r>
      <w:r w:rsidR="00F612F6" w:rsidRPr="001162E2">
        <w:rPr>
          <w:rFonts w:asciiTheme="minorHAnsi" w:hAnsiTheme="minorHAnsi" w:cs="Arial"/>
          <w:b/>
          <w:sz w:val="20"/>
          <w:szCs w:val="20"/>
          <w:u w:val="single"/>
        </w:rPr>
        <w:t>grafía T</w:t>
      </w:r>
      <w:r w:rsidRPr="001162E2">
        <w:rPr>
          <w:rFonts w:asciiTheme="minorHAnsi" w:hAnsiTheme="minorHAnsi" w:cs="Arial"/>
          <w:b/>
          <w:sz w:val="20"/>
          <w:szCs w:val="20"/>
          <w:u w:val="single"/>
        </w:rPr>
        <w:t>eórica</w:t>
      </w:r>
    </w:p>
    <w:p w:rsidR="000353F9" w:rsidRPr="001162E2" w:rsidRDefault="000353F9" w:rsidP="001162E2">
      <w:pPr>
        <w:spacing w:before="120" w:after="120"/>
        <w:jc w:val="both"/>
        <w:rPr>
          <w:rFonts w:asciiTheme="minorHAnsi" w:hAnsiTheme="minorHAnsi" w:cs="Arial"/>
          <w:dstrike/>
          <w:sz w:val="20"/>
          <w:szCs w:val="20"/>
        </w:rPr>
      </w:pPr>
      <w:r w:rsidRPr="001162E2">
        <w:rPr>
          <w:rFonts w:asciiTheme="minorHAnsi" w:hAnsiTheme="minorHAnsi" w:cs="Arial"/>
          <w:sz w:val="20"/>
          <w:szCs w:val="20"/>
        </w:rPr>
        <w:t>Termodinámica. Procesos termodinámicos en la atmósfera. Estática. Estabilidad e inestabilidad en la atmósfera y el océano. Energía radiante. Rol de la transferencia radiativa en el balance global de la energía. Cinemática y dinámica del continuo. Fuerzas fundamentales. Sistemas de referencia. Análisis de escala de las ecuaciones de movimiento. Aproximación geostrófica e hidrostática. Ecuación de continuidad, de conservación de propiedades y termodinámica. Trayectorias y líneas de corrientes. Circulación. Vorticidad. Divergencia.</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Dinámica del </w:t>
      </w:r>
      <w:r w:rsidR="00FF1EC7" w:rsidRPr="001162E2">
        <w:rPr>
          <w:rFonts w:asciiTheme="minorHAnsi" w:hAnsiTheme="minorHAnsi" w:cs="Arial"/>
          <w:b/>
          <w:sz w:val="20"/>
          <w:szCs w:val="20"/>
          <w:u w:val="single"/>
        </w:rPr>
        <w:t>océano</w:t>
      </w:r>
    </w:p>
    <w:p w:rsidR="000353F9" w:rsidRPr="001162E2" w:rsidRDefault="009512C4"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Revisión de las ecuaciones para un fluido en movimiento y aproximaciones (Boussinesq, plano f, plano beta, casquete esférico). Ajustes por efecto de la gravedad en un sistema no rotante. Ondas de gravedad. Aproximación de aguas someras. Ondas internas en un fluido de dos capas. Inestabilidad de Kelvin-Helmoltz. Ondas internas con propagación vertical. Efecto de la rotación en un fluido no viscoso y homogéneo: ondas gravito-inerciales. Ondas en un canal de profundidad variable: ondas de Rossby, Poincaré y Kelvin. Onda de tormenta y ondas de platafor</w:t>
      </w:r>
      <w:r w:rsidR="00FF1EC7" w:rsidRPr="001162E2">
        <w:rPr>
          <w:rFonts w:asciiTheme="minorHAnsi" w:hAnsiTheme="minorHAnsi" w:cs="Arial"/>
          <w:sz w:val="20"/>
          <w:szCs w:val="20"/>
        </w:rPr>
        <w:t>m</w:t>
      </w:r>
      <w:r w:rsidRPr="001162E2">
        <w:rPr>
          <w:rFonts w:asciiTheme="minorHAnsi" w:hAnsiTheme="minorHAnsi" w:cs="Arial"/>
          <w:sz w:val="20"/>
          <w:szCs w:val="20"/>
        </w:rPr>
        <w:t>a. Plano Beta. Ondas atrapadas en el Ecuador. Movimiento cuasi-geostrófico en un fluido estratificado. Relaciones de energía e inestabilidad. Laboratorios (30 hs.): ondas externas e internas de gravedad; aguas muertas; ondas de Rossby; inestabilidad baroclínica y laboratorio especial.</w:t>
      </w:r>
    </w:p>
    <w:p w:rsidR="009512C4" w:rsidRPr="001162E2" w:rsidRDefault="009512C4"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sz w:val="20"/>
          <w:szCs w:val="20"/>
          <w:u w:val="single"/>
        </w:rPr>
      </w:pPr>
      <w:r w:rsidRPr="001162E2">
        <w:rPr>
          <w:rFonts w:asciiTheme="minorHAnsi" w:hAnsiTheme="minorHAnsi" w:cs="Arial"/>
          <w:b/>
          <w:sz w:val="20"/>
          <w:szCs w:val="20"/>
          <w:u w:val="single"/>
        </w:rPr>
        <w:t xml:space="preserve">Mecánica de los </w:t>
      </w:r>
      <w:r w:rsidR="00F612F6" w:rsidRPr="001162E2">
        <w:rPr>
          <w:rFonts w:asciiTheme="minorHAnsi" w:hAnsiTheme="minorHAnsi" w:cs="Arial"/>
          <w:b/>
          <w:sz w:val="20"/>
          <w:szCs w:val="20"/>
          <w:u w:val="single"/>
        </w:rPr>
        <w:t>F</w:t>
      </w:r>
      <w:r w:rsidRPr="001162E2">
        <w:rPr>
          <w:rFonts w:asciiTheme="minorHAnsi" w:hAnsiTheme="minorHAnsi" w:cs="Arial"/>
          <w:b/>
          <w:sz w:val="20"/>
          <w:szCs w:val="20"/>
          <w:u w:val="single"/>
        </w:rPr>
        <w:t>luidos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Álgebra y análisis tensorial. Modelos matemáticos del movimiento de un fluido. Principios de conservación. Flujos sin y con rozamiento. Ecuaciones. Análisis dimensional y teoría de la semejanza. Flujos en capas límites, ductos y conductos. Capas límites laminares y turbulentas. Arrastre. Flujo potencial incomprensible. Teorema de Bernoulli. Flujo comprensible. Turbulencias. Flujos turbulentos. Teoría fenomenológica. Transportes turbulentos. Energía cinética de flujos medio y turbulento. Descripción estadística de la turbulencia. Dinámica espectral.</w:t>
      </w:r>
    </w:p>
    <w:p w:rsidR="000353F9" w:rsidRPr="001162E2" w:rsidRDefault="000353F9" w:rsidP="001162E2">
      <w:pPr>
        <w:spacing w:before="120" w:after="120"/>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sz w:val="20"/>
          <w:szCs w:val="20"/>
          <w:u w:val="single"/>
        </w:rPr>
      </w:pPr>
      <w:r w:rsidRPr="001162E2">
        <w:rPr>
          <w:rFonts w:asciiTheme="minorHAnsi" w:hAnsiTheme="minorHAnsi" w:cs="Arial"/>
          <w:b/>
          <w:sz w:val="20"/>
          <w:szCs w:val="20"/>
          <w:u w:val="single"/>
        </w:rPr>
        <w:t xml:space="preserve">Circulación </w:t>
      </w:r>
      <w:r w:rsidR="00F612F6" w:rsidRPr="001162E2">
        <w:rPr>
          <w:rFonts w:asciiTheme="minorHAnsi" w:hAnsiTheme="minorHAnsi" w:cs="Arial"/>
          <w:b/>
          <w:sz w:val="20"/>
          <w:szCs w:val="20"/>
          <w:u w:val="single"/>
        </w:rPr>
        <w:t>G</w:t>
      </w:r>
      <w:r w:rsidRPr="001162E2">
        <w:rPr>
          <w:rFonts w:asciiTheme="minorHAnsi" w:hAnsiTheme="minorHAnsi" w:cs="Arial"/>
          <w:b/>
          <w:sz w:val="20"/>
          <w:szCs w:val="20"/>
          <w:u w:val="single"/>
        </w:rPr>
        <w:t>eneral</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 xml:space="preserve">La circulación general de la atmósfera. Energética. Energía potencial disponible. Ciclo de energía de Lorente. Balance radiativo en la atmósfera. Balance del impulso angular. Transportes de calor y humedad. Los procesos físicos en las capas superiores del océano. Interacción mar-atmósfera. Absorción de energía solar en los océanos. </w:t>
      </w:r>
      <w:r w:rsidRPr="001162E2">
        <w:rPr>
          <w:rFonts w:asciiTheme="minorHAnsi" w:hAnsiTheme="minorHAnsi" w:cs="Arial"/>
          <w:sz w:val="20"/>
          <w:szCs w:val="20"/>
        </w:rPr>
        <w:lastRenderedPageBreak/>
        <w:t>Flujos en la capa límite de superficies marinas y terrestres. Mezcla y surgencia. Modelos de flujo en las capas superiores del océano. Corrientes marinas. Interacción mar-atmósfera en zonas tropicales.</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Instrumentos y </w:t>
      </w:r>
      <w:r w:rsidR="00F612F6" w:rsidRPr="001162E2">
        <w:rPr>
          <w:rFonts w:asciiTheme="minorHAnsi" w:hAnsiTheme="minorHAnsi" w:cs="Arial"/>
          <w:b/>
          <w:sz w:val="20"/>
          <w:szCs w:val="20"/>
          <w:u w:val="single"/>
        </w:rPr>
        <w:t>M</w:t>
      </w:r>
      <w:r w:rsidRPr="001162E2">
        <w:rPr>
          <w:rFonts w:asciiTheme="minorHAnsi" w:hAnsiTheme="minorHAnsi" w:cs="Arial"/>
          <w:b/>
          <w:sz w:val="20"/>
          <w:szCs w:val="20"/>
          <w:u w:val="single"/>
        </w:rPr>
        <w:t xml:space="preserve">étodos de </w:t>
      </w:r>
      <w:r w:rsidR="00F612F6" w:rsidRPr="001162E2">
        <w:rPr>
          <w:rFonts w:asciiTheme="minorHAnsi" w:hAnsiTheme="minorHAnsi" w:cs="Arial"/>
          <w:b/>
          <w:sz w:val="20"/>
          <w:szCs w:val="20"/>
          <w:u w:val="single"/>
        </w:rPr>
        <w:t>O</w:t>
      </w:r>
      <w:r w:rsidRPr="001162E2">
        <w:rPr>
          <w:rFonts w:asciiTheme="minorHAnsi" w:hAnsiTheme="minorHAnsi" w:cs="Arial"/>
          <w:b/>
          <w:sz w:val="20"/>
          <w:szCs w:val="20"/>
          <w:u w:val="single"/>
        </w:rPr>
        <w:t xml:space="preserve">bservación </w:t>
      </w:r>
      <w:r w:rsidR="00F612F6" w:rsidRPr="001162E2">
        <w:rPr>
          <w:rFonts w:asciiTheme="minorHAnsi" w:hAnsiTheme="minorHAnsi" w:cs="Arial"/>
          <w:b/>
          <w:sz w:val="20"/>
          <w:szCs w:val="20"/>
          <w:u w:val="single"/>
        </w:rPr>
        <w:t>O</w:t>
      </w:r>
      <w:r w:rsidRPr="001162E2">
        <w:rPr>
          <w:rFonts w:asciiTheme="minorHAnsi" w:hAnsiTheme="minorHAnsi" w:cs="Arial"/>
          <w:b/>
          <w:sz w:val="20"/>
          <w:szCs w:val="20"/>
          <w:u w:val="single"/>
        </w:rPr>
        <w:t>ceanográficos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Objetivos de los trabajos oceanográficos en el mar. Planificación de campañas oceanográficas. Mediciones de temperatura y salinidad. Extracción de muestras geológicas. Mediaciones de corrientes. Mediciones de olas y mareas. Mediciones de profundidad. Mediciones de altura de la superficie del mar. Mediciones meteorológicas. Curso (Adquisición y procesamiento de datos oceanográficos) de una semana dictado por docentes de la Universidad de Mar del Plata.</w:t>
      </w:r>
    </w:p>
    <w:p w:rsidR="00B810F4" w:rsidRPr="001162E2" w:rsidRDefault="00B810F4" w:rsidP="001162E2">
      <w:pPr>
        <w:spacing w:before="120" w:after="120"/>
        <w:jc w:val="both"/>
        <w:rPr>
          <w:rFonts w:asciiTheme="minorHAnsi" w:hAnsiTheme="minorHAnsi" w:cs="Arial"/>
          <w:sz w:val="20"/>
          <w:szCs w:val="20"/>
        </w:rPr>
      </w:pPr>
    </w:p>
    <w:p w:rsidR="000353F9" w:rsidRPr="00676DB2" w:rsidRDefault="000353F9" w:rsidP="001162E2">
      <w:pPr>
        <w:pStyle w:val="Prrafodelista"/>
        <w:numPr>
          <w:ilvl w:val="0"/>
          <w:numId w:val="35"/>
        </w:numPr>
        <w:tabs>
          <w:tab w:val="left" w:pos="426"/>
        </w:tabs>
        <w:autoSpaceDE w:val="0"/>
        <w:autoSpaceDN w:val="0"/>
        <w:adjustRightInd w:val="0"/>
        <w:spacing w:before="120" w:after="120"/>
        <w:ind w:left="0" w:firstLine="0"/>
        <w:jc w:val="both"/>
        <w:rPr>
          <w:rFonts w:asciiTheme="minorHAnsi" w:hAnsiTheme="minorHAnsi" w:cs="Arial"/>
          <w:b/>
          <w:caps/>
          <w:sz w:val="20"/>
          <w:szCs w:val="20"/>
        </w:rPr>
      </w:pPr>
      <w:r w:rsidRPr="00676DB2">
        <w:rPr>
          <w:rFonts w:asciiTheme="minorHAnsi" w:hAnsiTheme="minorHAnsi" w:cs="Arial"/>
          <w:b/>
          <w:caps/>
          <w:sz w:val="20"/>
          <w:szCs w:val="20"/>
          <w:shd w:val="clear" w:color="auto" w:fill="FFFFFF"/>
        </w:rPr>
        <w:t>Ciclo de Especialización</w:t>
      </w:r>
    </w:p>
    <w:p w:rsidR="00520D96" w:rsidRPr="001162E2" w:rsidRDefault="00520D96" w:rsidP="001162E2">
      <w:pPr>
        <w:spacing w:before="120" w:after="120"/>
        <w:jc w:val="both"/>
        <w:rPr>
          <w:rFonts w:asciiTheme="minorHAnsi" w:hAnsiTheme="minorHAnsi" w:cs="Arial"/>
          <w:b/>
          <w:sz w:val="20"/>
          <w:szCs w:val="20"/>
          <w:u w:val="single"/>
        </w:rPr>
      </w:pPr>
    </w:p>
    <w:p w:rsidR="00520D96" w:rsidRPr="001162E2" w:rsidRDefault="00520D96" w:rsidP="001162E2">
      <w:pPr>
        <w:tabs>
          <w:tab w:val="left" w:pos="2847"/>
        </w:tabs>
        <w:autoSpaceDE w:val="0"/>
        <w:autoSpaceDN w:val="0"/>
        <w:adjustRightInd w:val="0"/>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Tesis de Licenciatura</w:t>
      </w:r>
    </w:p>
    <w:p w:rsidR="00520D96" w:rsidRPr="001162E2" w:rsidRDefault="00520D96"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Elaboración de una investigación</w:t>
      </w:r>
      <w:r w:rsidR="00F37C02" w:rsidRPr="001162E2">
        <w:rPr>
          <w:rFonts w:asciiTheme="minorHAnsi" w:hAnsiTheme="minorHAnsi" w:cs="Arial"/>
          <w:sz w:val="20"/>
          <w:szCs w:val="20"/>
        </w:rPr>
        <w:t xml:space="preserve"> y/o</w:t>
      </w:r>
      <w:r w:rsidRPr="001162E2">
        <w:rPr>
          <w:rFonts w:asciiTheme="minorHAnsi" w:hAnsiTheme="minorHAnsi" w:cs="Arial"/>
          <w:sz w:val="20"/>
          <w:szCs w:val="20"/>
        </w:rPr>
        <w:t xml:space="preserve"> reseña de investigaciones</w:t>
      </w:r>
      <w:r w:rsidR="00F37C02" w:rsidRPr="001162E2">
        <w:rPr>
          <w:rFonts w:asciiTheme="minorHAnsi" w:hAnsiTheme="minorHAnsi" w:cs="Arial"/>
          <w:sz w:val="20"/>
          <w:szCs w:val="20"/>
        </w:rPr>
        <w:t xml:space="preserve"> sobre un tema de oceanografía específico</w:t>
      </w:r>
      <w:r w:rsidR="00712D27" w:rsidRPr="001162E2">
        <w:rPr>
          <w:rFonts w:asciiTheme="minorHAnsi" w:hAnsiTheme="minorHAnsi" w:cs="Arial"/>
          <w:sz w:val="20"/>
          <w:szCs w:val="20"/>
        </w:rPr>
        <w:t>.</w:t>
      </w:r>
      <w:r w:rsidR="001B2E14">
        <w:rPr>
          <w:rFonts w:asciiTheme="minorHAnsi" w:hAnsiTheme="minorHAnsi" w:cs="Arial"/>
          <w:sz w:val="20"/>
          <w:szCs w:val="20"/>
        </w:rPr>
        <w:t xml:space="preserve"> </w:t>
      </w:r>
      <w:r w:rsidR="00F37C02" w:rsidRPr="001162E2">
        <w:rPr>
          <w:rFonts w:asciiTheme="minorHAnsi" w:hAnsiTheme="minorHAnsi" w:cs="Arial"/>
          <w:sz w:val="20"/>
          <w:szCs w:val="20"/>
        </w:rPr>
        <w:t>Utilización de</w:t>
      </w:r>
      <w:r w:rsidRPr="001162E2">
        <w:rPr>
          <w:rFonts w:asciiTheme="minorHAnsi" w:hAnsiTheme="minorHAnsi" w:cs="Arial"/>
          <w:sz w:val="20"/>
          <w:szCs w:val="20"/>
        </w:rPr>
        <w:t xml:space="preserve"> herramientas matemáticas, de investigación y análisis aplicad</w:t>
      </w:r>
      <w:r w:rsidR="00F37C02" w:rsidRPr="001162E2">
        <w:rPr>
          <w:rFonts w:asciiTheme="minorHAnsi" w:hAnsiTheme="minorHAnsi" w:cs="Arial"/>
          <w:sz w:val="20"/>
          <w:szCs w:val="20"/>
        </w:rPr>
        <w:t>a</w:t>
      </w:r>
      <w:r w:rsidRPr="001162E2">
        <w:rPr>
          <w:rFonts w:asciiTheme="minorHAnsi" w:hAnsiTheme="minorHAnsi" w:cs="Arial"/>
          <w:sz w:val="20"/>
          <w:szCs w:val="20"/>
        </w:rPr>
        <w:t xml:space="preserve"> a un tema específico</w:t>
      </w:r>
      <w:r w:rsidR="00F37C02" w:rsidRPr="001162E2">
        <w:rPr>
          <w:rFonts w:asciiTheme="minorHAnsi" w:hAnsiTheme="minorHAnsi" w:cs="Arial"/>
          <w:sz w:val="20"/>
          <w:szCs w:val="20"/>
        </w:rPr>
        <w:t>. C</w:t>
      </w:r>
      <w:r w:rsidRPr="001162E2">
        <w:rPr>
          <w:rFonts w:asciiTheme="minorHAnsi" w:hAnsiTheme="minorHAnsi" w:cs="Arial"/>
          <w:sz w:val="20"/>
          <w:szCs w:val="20"/>
        </w:rPr>
        <w:t xml:space="preserve">riterios de búsqueda bibliográfica, formulación de hipótesis, definición de los objetivos, </w:t>
      </w:r>
      <w:r w:rsidR="00712D27" w:rsidRPr="001162E2">
        <w:rPr>
          <w:rFonts w:asciiTheme="minorHAnsi" w:hAnsiTheme="minorHAnsi" w:cs="Arial"/>
          <w:sz w:val="20"/>
          <w:szCs w:val="20"/>
        </w:rPr>
        <w:t xml:space="preserve">y el </w:t>
      </w:r>
      <w:r w:rsidRPr="001162E2">
        <w:rPr>
          <w:rFonts w:asciiTheme="minorHAnsi" w:hAnsiTheme="minorHAnsi" w:cs="Arial"/>
          <w:sz w:val="20"/>
          <w:szCs w:val="20"/>
        </w:rPr>
        <w:t>uso de distintas metodologías de trabajo</w:t>
      </w:r>
      <w:r w:rsidR="00F37C02" w:rsidRPr="001162E2">
        <w:rPr>
          <w:rFonts w:asciiTheme="minorHAnsi" w:hAnsiTheme="minorHAnsi" w:cs="Arial"/>
          <w:sz w:val="20"/>
          <w:szCs w:val="20"/>
        </w:rPr>
        <w:t>,</w:t>
      </w:r>
      <w:r w:rsidRPr="001162E2">
        <w:rPr>
          <w:rFonts w:asciiTheme="minorHAnsi" w:hAnsiTheme="minorHAnsi" w:cs="Arial"/>
          <w:sz w:val="20"/>
          <w:szCs w:val="20"/>
        </w:rPr>
        <w:t xml:space="preserve"> redacción, preparación </w:t>
      </w:r>
      <w:r w:rsidR="00712D27" w:rsidRPr="001162E2">
        <w:rPr>
          <w:rFonts w:asciiTheme="minorHAnsi" w:hAnsiTheme="minorHAnsi" w:cs="Arial"/>
          <w:sz w:val="20"/>
          <w:szCs w:val="20"/>
        </w:rPr>
        <w:t xml:space="preserve">y defensa del trabajo </w:t>
      </w:r>
      <w:r w:rsidR="00F37C02" w:rsidRPr="001162E2">
        <w:rPr>
          <w:rFonts w:asciiTheme="minorHAnsi" w:hAnsiTheme="minorHAnsi" w:cs="Arial"/>
          <w:sz w:val="20"/>
          <w:szCs w:val="20"/>
        </w:rPr>
        <w:t>científico</w:t>
      </w:r>
      <w:r w:rsidRPr="001162E2">
        <w:rPr>
          <w:rFonts w:asciiTheme="minorHAnsi" w:hAnsiTheme="minorHAnsi" w:cs="Arial"/>
          <w:sz w:val="20"/>
          <w:szCs w:val="20"/>
        </w:rPr>
        <w:t>.</w:t>
      </w:r>
    </w:p>
    <w:p w:rsidR="00520D96" w:rsidRPr="001162E2" w:rsidRDefault="00520D96" w:rsidP="001162E2">
      <w:pPr>
        <w:spacing w:before="120" w:after="120"/>
        <w:jc w:val="both"/>
        <w:rPr>
          <w:rFonts w:asciiTheme="minorHAnsi" w:hAnsiTheme="minorHAnsi" w:cs="Arial"/>
          <w:b/>
          <w:sz w:val="20"/>
          <w:szCs w:val="20"/>
          <w:u w:val="single"/>
        </w:rPr>
      </w:pPr>
    </w:p>
    <w:p w:rsidR="00F612F6" w:rsidRPr="00676DB2" w:rsidRDefault="00F612F6" w:rsidP="001162E2">
      <w:pPr>
        <w:spacing w:before="120" w:after="120"/>
        <w:jc w:val="both"/>
        <w:rPr>
          <w:rFonts w:asciiTheme="minorHAnsi" w:hAnsiTheme="minorHAnsi" w:cs="Arial"/>
          <w:b/>
          <w:caps/>
          <w:sz w:val="20"/>
          <w:szCs w:val="20"/>
          <w:u w:val="single"/>
        </w:rPr>
      </w:pPr>
      <w:r w:rsidRPr="00676DB2">
        <w:rPr>
          <w:rFonts w:asciiTheme="minorHAnsi" w:hAnsiTheme="minorHAnsi" w:cs="Arial"/>
          <w:b/>
          <w:caps/>
          <w:sz w:val="20"/>
          <w:szCs w:val="20"/>
          <w:u w:val="single"/>
        </w:rPr>
        <w:t>Asignaturas electivas</w:t>
      </w:r>
    </w:p>
    <w:p w:rsidR="00F612F6" w:rsidRPr="001162E2" w:rsidRDefault="00F612F6"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Métodos </w:t>
      </w:r>
      <w:r w:rsidR="00F612F6" w:rsidRPr="001162E2">
        <w:rPr>
          <w:rFonts w:asciiTheme="minorHAnsi" w:hAnsiTheme="minorHAnsi" w:cs="Arial"/>
          <w:b/>
          <w:sz w:val="20"/>
          <w:szCs w:val="20"/>
          <w:u w:val="single"/>
        </w:rPr>
        <w:t>N</w:t>
      </w:r>
      <w:r w:rsidRPr="001162E2">
        <w:rPr>
          <w:rFonts w:asciiTheme="minorHAnsi" w:hAnsiTheme="minorHAnsi" w:cs="Arial"/>
          <w:b/>
          <w:sz w:val="20"/>
          <w:szCs w:val="20"/>
          <w:u w:val="single"/>
        </w:rPr>
        <w:t>uméricos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Métodos numéricos. Diferencias finitas. Convergencia. Consistencia. Estabilidad implícita. Método matricial, de Newman, de energía. Métodos implícitos y semiimplícitos. Métodos espectrales. Elementos finitos. Ejemplos. Aplicaciones.</w:t>
      </w:r>
    </w:p>
    <w:p w:rsidR="000353F9" w:rsidRPr="001162E2" w:rsidRDefault="000353F9" w:rsidP="001162E2">
      <w:pPr>
        <w:spacing w:before="120" w:after="120"/>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Introducción a la </w:t>
      </w:r>
      <w:r w:rsidR="00F612F6" w:rsidRPr="001162E2">
        <w:rPr>
          <w:rFonts w:asciiTheme="minorHAnsi" w:hAnsiTheme="minorHAnsi" w:cs="Arial"/>
          <w:b/>
          <w:sz w:val="20"/>
          <w:szCs w:val="20"/>
          <w:u w:val="single"/>
        </w:rPr>
        <w:t>I</w:t>
      </w:r>
      <w:r w:rsidRPr="001162E2">
        <w:rPr>
          <w:rFonts w:asciiTheme="minorHAnsi" w:hAnsiTheme="minorHAnsi" w:cs="Arial"/>
          <w:b/>
          <w:sz w:val="20"/>
          <w:szCs w:val="20"/>
          <w:u w:val="single"/>
        </w:rPr>
        <w:t xml:space="preserve">ngeniería de </w:t>
      </w:r>
      <w:r w:rsidR="00F612F6" w:rsidRPr="001162E2">
        <w:rPr>
          <w:rFonts w:asciiTheme="minorHAnsi" w:hAnsiTheme="minorHAnsi" w:cs="Arial"/>
          <w:b/>
          <w:sz w:val="20"/>
          <w:szCs w:val="20"/>
          <w:u w:val="single"/>
        </w:rPr>
        <w:t>C</w:t>
      </w:r>
      <w:r w:rsidRPr="001162E2">
        <w:rPr>
          <w:rFonts w:asciiTheme="minorHAnsi" w:hAnsiTheme="minorHAnsi" w:cs="Arial"/>
          <w:b/>
          <w:sz w:val="20"/>
          <w:szCs w:val="20"/>
          <w:u w:val="single"/>
        </w:rPr>
        <w:t>ostas</w:t>
      </w:r>
    </w:p>
    <w:p w:rsidR="000353F9" w:rsidRPr="001162E2" w:rsidRDefault="0000783A"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Los procesos litorales: generalidades y terminología. El material de las playas. Perfil de equilibrio de la playa. Fundamentos de la hidrodinámica costera. Escalas de tiempo y procesos. Implicancias del transporte de masa. “Wave set-down” y “wave set-up”. “Radiation stress”. Corrientes estacionarias normales y paralelas a la costa dentro de la zona de rompientes. Circulación en celdas. Transporte de sedimentos a lo largo de la costa. Iniciación del movimiento. Velocidad de decantación del grano de sedimento. Hidrodinámica básica en canales de marea. Relleno artificial de playas. Impacto ambiental de obras y actividades costeras. Planificación de estudios. Salida de Campo.</w:t>
      </w:r>
    </w:p>
    <w:p w:rsidR="0000783A" w:rsidRPr="001162E2" w:rsidRDefault="0000783A"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Métodos </w:t>
      </w:r>
      <w:r w:rsidR="00F612F6" w:rsidRPr="001162E2">
        <w:rPr>
          <w:rFonts w:asciiTheme="minorHAnsi" w:hAnsiTheme="minorHAnsi" w:cs="Arial"/>
          <w:b/>
          <w:sz w:val="20"/>
          <w:szCs w:val="20"/>
          <w:u w:val="single"/>
        </w:rPr>
        <w:t>E</w:t>
      </w:r>
      <w:r w:rsidRPr="001162E2">
        <w:rPr>
          <w:rFonts w:asciiTheme="minorHAnsi" w:hAnsiTheme="minorHAnsi" w:cs="Arial"/>
          <w:b/>
          <w:sz w:val="20"/>
          <w:szCs w:val="20"/>
          <w:u w:val="single"/>
        </w:rPr>
        <w:t>stadísticos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El problema de la información en las Ciencias Geofísicas. Archivos. Modelos estadísticos. Errores. Función de poder. Distribuciones. Ajustes. Test. Análisis de la varianza. Regresiones. Correlación y asociación. Homogeneidad. Consistencia. Regresión múltiple. Discriminación. Entropía. Técnicas polinomiales. Series temporales. Espectros. Aplicación al diagnóstico y pronóstico meteorológico y climático. Aplicación al estudio de la turbulencia atmosférica.</w:t>
      </w:r>
    </w:p>
    <w:p w:rsidR="00515387" w:rsidRDefault="00515387" w:rsidP="001162E2">
      <w:pPr>
        <w:spacing w:before="120" w:after="120"/>
        <w:rPr>
          <w:rFonts w:asciiTheme="minorHAnsi" w:hAnsiTheme="minorHAnsi" w:cs="Arial"/>
          <w:b/>
          <w:sz w:val="20"/>
          <w:szCs w:val="20"/>
          <w:u w:val="single"/>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lastRenderedPageBreak/>
        <w:t>Mareas</w:t>
      </w:r>
    </w:p>
    <w:p w:rsidR="000353F9" w:rsidRPr="001162E2" w:rsidRDefault="0000783A"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Descripción de las señales presentes en las observaciones del nivel del mar realizadas en estaciones mareográficas: marea astronómica, nivel medio del mar, meteotsunamis, ondas de tormenta y tsunamis. Métodos de medición del nivel del mar en estaciones mareográficas: reglas de marea, mareógrafos analógicos y digitales, mareógrafos de presión, de radar, acústicos y boyas con GPS. Detección de la señal de marea utilizando altímetros satelitales. Teoría de Equilibrio de la marea. Fuerza generadora de marea y su relación con la altura de marea. Expresión de la fuerza de marea en función de longitudes astronómicas medias. Ondas componentes de la marea. Las nuevas escalas de tiempo en el cálculo de la marea. Análisis armónico de marea para los casos de series temporales con un muestreo adecuado, con aliasing y con datos faltantes. Relaciones entre la época referida al meridiano local, al meridiano de Greenwich y al meridiano civil. Predicción armónica de marea. Descontaminación e inferencia de las constantes armónicas de marea en análisis armónicos cortos. Régimen de marea y nivel de reducción de sondajes de las cartas náuticas. Corrientes de marea: medición, análisis armónico y predicción. Filtros numéricos y análisis espectral aplicados a la señal del nivel del mar registrad</w:t>
      </w:r>
      <w:r w:rsidR="00DE68B1" w:rsidRPr="001162E2">
        <w:rPr>
          <w:rFonts w:asciiTheme="minorHAnsi" w:hAnsiTheme="minorHAnsi" w:cs="Arial"/>
          <w:sz w:val="20"/>
          <w:szCs w:val="20"/>
        </w:rPr>
        <w:t>o</w:t>
      </w:r>
      <w:r w:rsidRPr="001162E2">
        <w:rPr>
          <w:rFonts w:asciiTheme="minorHAnsi" w:hAnsiTheme="minorHAnsi" w:cs="Arial"/>
          <w:sz w:val="20"/>
          <w:szCs w:val="20"/>
        </w:rPr>
        <w:t xml:space="preserve"> en una estación mareográfica.</w:t>
      </w:r>
    </w:p>
    <w:p w:rsidR="0000783A" w:rsidRPr="001162E2" w:rsidRDefault="0000783A"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lang w:val="pt-BR"/>
        </w:rPr>
      </w:pPr>
      <w:r w:rsidRPr="001162E2">
        <w:rPr>
          <w:rFonts w:asciiTheme="minorHAnsi" w:hAnsiTheme="minorHAnsi" w:cs="Arial"/>
          <w:b/>
          <w:sz w:val="20"/>
          <w:szCs w:val="20"/>
          <w:u w:val="single"/>
          <w:lang w:val="pt-BR"/>
        </w:rPr>
        <w:t>Olas</w:t>
      </w:r>
    </w:p>
    <w:p w:rsidR="000353F9" w:rsidRPr="001162E2" w:rsidRDefault="0000783A" w:rsidP="001162E2">
      <w:pPr>
        <w:spacing w:before="120" w:after="120"/>
        <w:jc w:val="both"/>
        <w:rPr>
          <w:rFonts w:asciiTheme="minorHAnsi" w:hAnsiTheme="minorHAnsi" w:cs="Arial"/>
          <w:sz w:val="20"/>
          <w:szCs w:val="20"/>
        </w:rPr>
      </w:pPr>
      <w:r w:rsidRPr="001162E2">
        <w:rPr>
          <w:rFonts w:asciiTheme="minorHAnsi" w:hAnsiTheme="minorHAnsi" w:cs="Arial"/>
          <w:sz w:val="20"/>
          <w:szCs w:val="20"/>
          <w:lang w:val="pt-BR"/>
        </w:rPr>
        <w:t xml:space="preserve">Espectro de ondas oceánicas. </w:t>
      </w:r>
      <w:r w:rsidRPr="001162E2">
        <w:rPr>
          <w:rFonts w:asciiTheme="minorHAnsi" w:hAnsiTheme="minorHAnsi" w:cs="Arial"/>
          <w:sz w:val="20"/>
          <w:szCs w:val="20"/>
        </w:rPr>
        <w:t>Concepto de “oleaje local” (“sea”) y de “mar de fondo (“swell”). Ejemplos de aplicaciones en el ámbito científico y en el profesional. Hidrodinámica Básica. Ecuación de Bernoulli. Condiciones sobre la superficie libre y el fondo. Teoría Lineal de Olas: el potencial de velocidad y la relación de dispersión. Aguas Profundas y aguas Poco Profundas. Superposición de olas. Olas que se propagan en direcciones opuestas. Efecto de las olas estacionarias en la base de estructuras. Densidad de energía, flujo de energía y velocidad de grupo. Transformación de olas: refracción, bajío, difracción, fricción de fondo y reflexión. Tratamiento espectral y estadístico de las olas. Fundamentos de generación de olas en canales. Ola de diseño. Diagnóstico de olas en base a datos de vientos. Concepto de no-linealidad. Acción dinámica de olas sobre estructuras.</w:t>
      </w:r>
    </w:p>
    <w:p w:rsidR="007C66AA" w:rsidRPr="001162E2" w:rsidRDefault="007C66AA"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Olas </w:t>
      </w:r>
      <w:r w:rsidR="00F612F6" w:rsidRPr="001162E2">
        <w:rPr>
          <w:rFonts w:asciiTheme="minorHAnsi" w:hAnsiTheme="minorHAnsi" w:cs="Arial"/>
          <w:b/>
          <w:sz w:val="20"/>
          <w:szCs w:val="20"/>
          <w:u w:val="single"/>
        </w:rPr>
        <w:t>N</w:t>
      </w:r>
      <w:r w:rsidRPr="001162E2">
        <w:rPr>
          <w:rFonts w:asciiTheme="minorHAnsi" w:hAnsiTheme="minorHAnsi" w:cs="Arial"/>
          <w:b/>
          <w:sz w:val="20"/>
          <w:szCs w:val="20"/>
          <w:u w:val="single"/>
        </w:rPr>
        <w:t xml:space="preserve">o </w:t>
      </w:r>
      <w:r w:rsidR="00F612F6" w:rsidRPr="001162E2">
        <w:rPr>
          <w:rFonts w:asciiTheme="minorHAnsi" w:hAnsiTheme="minorHAnsi" w:cs="Arial"/>
          <w:b/>
          <w:sz w:val="20"/>
          <w:szCs w:val="20"/>
          <w:u w:val="single"/>
        </w:rPr>
        <w:t>L</w:t>
      </w:r>
      <w:r w:rsidRPr="001162E2">
        <w:rPr>
          <w:rFonts w:asciiTheme="minorHAnsi" w:hAnsiTheme="minorHAnsi" w:cs="Arial"/>
          <w:b/>
          <w:sz w:val="20"/>
          <w:szCs w:val="20"/>
          <w:u w:val="single"/>
        </w:rPr>
        <w:t>ineales</w:t>
      </w:r>
    </w:p>
    <w:p w:rsidR="000353F9" w:rsidRPr="001162E2" w:rsidRDefault="0000783A"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Formulación General del Problema de Olas. Revisión de la Teoría Lineal de Olas y los límites prácticos de su aplicación. Propiedades No Lineales derivadas de la Teoría Lineal. Rompientes en aguas profundas y poco profundas. Teoría de Stokes de Segundo Orden. Teoría de Stokes de órdenes superiores. Formulación General del Problema de Olas No Lineales. Ecuación de Korteweg DeVries. Teoría de la Onda Solitaria. Teoría de Ondas Cnoidales. Teoría Trocoidal de Gerstner. Teoría de la Función Corriente (“Stream Function Theory”). Validez de las teorías de olas. Comparación entre las teorías de olas. Límites de aplicación de cada teoría. El problema del diseño.</w:t>
      </w:r>
    </w:p>
    <w:p w:rsidR="0000783A" w:rsidRPr="001162E2" w:rsidRDefault="0000783A" w:rsidP="001162E2">
      <w:pPr>
        <w:spacing w:before="120" w:after="120"/>
        <w:jc w:val="center"/>
        <w:rPr>
          <w:rFonts w:asciiTheme="minorHAnsi" w:hAnsiTheme="minorHAnsi" w:cs="Arial"/>
          <w:b/>
          <w:sz w:val="20"/>
          <w:szCs w:val="20"/>
        </w:rPr>
      </w:pPr>
    </w:p>
    <w:p w:rsidR="000353F9" w:rsidRPr="001162E2" w:rsidRDefault="000353F9" w:rsidP="001162E2">
      <w:pPr>
        <w:tabs>
          <w:tab w:val="left" w:pos="2847"/>
        </w:tabs>
        <w:autoSpaceDE w:val="0"/>
        <w:autoSpaceDN w:val="0"/>
        <w:adjustRightInd w:val="0"/>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Oceanografía </w:t>
      </w:r>
      <w:r w:rsidR="00F612F6" w:rsidRPr="001162E2">
        <w:rPr>
          <w:rFonts w:asciiTheme="minorHAnsi" w:hAnsiTheme="minorHAnsi" w:cs="Arial"/>
          <w:b/>
          <w:sz w:val="20"/>
          <w:szCs w:val="20"/>
          <w:u w:val="single"/>
        </w:rPr>
        <w:t>A</w:t>
      </w:r>
      <w:r w:rsidRPr="001162E2">
        <w:rPr>
          <w:rFonts w:asciiTheme="minorHAnsi" w:hAnsiTheme="minorHAnsi" w:cs="Arial"/>
          <w:b/>
          <w:sz w:val="20"/>
          <w:szCs w:val="20"/>
          <w:u w:val="single"/>
        </w:rPr>
        <w:t>plicada</w:t>
      </w:r>
    </w:p>
    <w:p w:rsidR="000353F9" w:rsidRPr="001162E2" w:rsidRDefault="000353F9"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Introducción general: Objetivos del curso. Metodología. Descripción somera de las acciones onshore y offshore, servicios típicos de la industria, tanto de ingeniería como medio ambiente. El estado de la industria en la Argentina. Industria offshore: Exploración y explotación de hidrocarburos: sísmica, perforaciones exploratorias y confirmatorias y producción. Industria offshore (Servicios Metocean): Necesidades básicas de la industria en diseño de operaciones. Vientos, olas, niveles del mar, corrientes. Fuentes de información, análisis típicos y presentación de resultados. Pronóstico. Industria off-shore (Servicios Medioambientales): Reglamentaciones asociadas al medio ambiente. Documentación necesaria para el licenciamiento de las acciones offshore. Principales problemas ambientales. Evaluaciones de Impacto Ambiental. Dragados, emisarios submarinos y tunerías: Objetivos y características básicas. Requerimiento de diseño y operación. Aspectos ambientales. Equipamiento y estrategia de medición de variables metocean: Necesidades y tiempos de la industria offshore y onshore. Equipamiento típico. Principales problemas.</w:t>
      </w:r>
    </w:p>
    <w:p w:rsidR="000353F9" w:rsidRPr="001162E2" w:rsidRDefault="000353F9" w:rsidP="001162E2">
      <w:pPr>
        <w:spacing w:before="120" w:after="120"/>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lastRenderedPageBreak/>
        <w:t xml:space="preserve">Geología </w:t>
      </w:r>
      <w:r w:rsidR="00F612F6" w:rsidRPr="001162E2">
        <w:rPr>
          <w:rFonts w:asciiTheme="minorHAnsi" w:hAnsiTheme="minorHAnsi" w:cs="Arial"/>
          <w:b/>
          <w:sz w:val="20"/>
          <w:szCs w:val="20"/>
          <w:u w:val="single"/>
        </w:rPr>
        <w:t>M</w:t>
      </w:r>
      <w:r w:rsidRPr="001162E2">
        <w:rPr>
          <w:rFonts w:asciiTheme="minorHAnsi" w:hAnsiTheme="minorHAnsi" w:cs="Arial"/>
          <w:b/>
          <w:sz w:val="20"/>
          <w:szCs w:val="20"/>
          <w:u w:val="single"/>
        </w:rPr>
        <w:t xml:space="preserve">arina y </w:t>
      </w:r>
      <w:r w:rsidR="00F612F6" w:rsidRPr="001162E2">
        <w:rPr>
          <w:rFonts w:asciiTheme="minorHAnsi" w:hAnsiTheme="minorHAnsi" w:cs="Arial"/>
          <w:b/>
          <w:sz w:val="20"/>
          <w:szCs w:val="20"/>
          <w:u w:val="single"/>
        </w:rPr>
        <w:t>L</w:t>
      </w:r>
      <w:r w:rsidRPr="001162E2">
        <w:rPr>
          <w:rFonts w:asciiTheme="minorHAnsi" w:hAnsiTheme="minorHAnsi" w:cs="Arial"/>
          <w:b/>
          <w:sz w:val="20"/>
          <w:szCs w:val="20"/>
          <w:u w:val="single"/>
        </w:rPr>
        <w:t>itoral</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 xml:space="preserve">Tipos de costas. Oscilaciones del nivel del mar. Deriva litoral. </w:t>
      </w:r>
      <w:r w:rsidR="00F73927" w:rsidRPr="001162E2">
        <w:rPr>
          <w:rFonts w:asciiTheme="minorHAnsi" w:hAnsiTheme="minorHAnsi" w:cs="Arial"/>
          <w:sz w:val="20"/>
          <w:szCs w:val="20"/>
        </w:rPr>
        <w:t xml:space="preserve">Erosión y </w:t>
      </w:r>
      <w:r w:rsidRPr="001162E2">
        <w:rPr>
          <w:rFonts w:asciiTheme="minorHAnsi" w:hAnsiTheme="minorHAnsi" w:cs="Arial"/>
          <w:sz w:val="20"/>
          <w:szCs w:val="20"/>
        </w:rPr>
        <w:t>Protección de costas. Uso de la faja costera. Geología marina. Obtención de datos. Morfología submarina. Obtención de muestras. Yacimientos de ámbito marino. Estratigrafía costera y oceánica.</w:t>
      </w:r>
    </w:p>
    <w:p w:rsidR="000353F9" w:rsidRPr="001162E2" w:rsidRDefault="000353F9" w:rsidP="001162E2">
      <w:pPr>
        <w:spacing w:before="120" w:after="120"/>
        <w:jc w:val="center"/>
        <w:rPr>
          <w:rFonts w:asciiTheme="minorHAnsi" w:hAnsiTheme="minorHAnsi" w:cs="Arial"/>
          <w:b/>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Química del </w:t>
      </w:r>
      <w:r w:rsidR="00F612F6" w:rsidRPr="001162E2">
        <w:rPr>
          <w:rFonts w:asciiTheme="minorHAnsi" w:hAnsiTheme="minorHAnsi" w:cs="Arial"/>
          <w:b/>
          <w:sz w:val="20"/>
          <w:szCs w:val="20"/>
          <w:u w:val="single"/>
        </w:rPr>
        <w:t>A</w:t>
      </w:r>
      <w:r w:rsidRPr="001162E2">
        <w:rPr>
          <w:rFonts w:asciiTheme="minorHAnsi" w:hAnsiTheme="minorHAnsi" w:cs="Arial"/>
          <w:b/>
          <w:sz w:val="20"/>
          <w:szCs w:val="20"/>
          <w:u w:val="single"/>
        </w:rPr>
        <w:t xml:space="preserve">gua de </w:t>
      </w:r>
      <w:r w:rsidR="00F612F6" w:rsidRPr="001162E2">
        <w:rPr>
          <w:rFonts w:asciiTheme="minorHAnsi" w:hAnsiTheme="minorHAnsi" w:cs="Arial"/>
          <w:b/>
          <w:sz w:val="20"/>
          <w:szCs w:val="20"/>
          <w:u w:val="single"/>
        </w:rPr>
        <w:t>M</w:t>
      </w:r>
      <w:r w:rsidRPr="001162E2">
        <w:rPr>
          <w:rFonts w:asciiTheme="minorHAnsi" w:hAnsiTheme="minorHAnsi" w:cs="Arial"/>
          <w:b/>
          <w:sz w:val="20"/>
          <w:szCs w:val="20"/>
          <w:u w:val="single"/>
        </w:rPr>
        <w:t>ar</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Características físico-químicas del agua de mar. El océano como sistema químico. Composición del agua de mar. Salinidad. Clorinidad. Densidad. Calibración y medición. Factores que afectan la composición del agua de mar. Gases en solución. El mar como sistema regulador. Ciclo del dióxido de carbono entre el mar y la atmósfera. Ciclo del fósforo. Ciclo del nitrógeno. Ciclo del silicio. Ciclo de los metales en el mar. Fertilidad de los océanos. Producción primaria. Contaminación del medio marino.</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Propagación del </w:t>
      </w:r>
      <w:r w:rsidR="00F612F6" w:rsidRPr="001162E2">
        <w:rPr>
          <w:rFonts w:asciiTheme="minorHAnsi" w:hAnsiTheme="minorHAnsi" w:cs="Arial"/>
          <w:b/>
          <w:sz w:val="20"/>
          <w:szCs w:val="20"/>
          <w:u w:val="single"/>
        </w:rPr>
        <w:t>S</w:t>
      </w:r>
      <w:r w:rsidRPr="001162E2">
        <w:rPr>
          <w:rFonts w:asciiTheme="minorHAnsi" w:hAnsiTheme="minorHAnsi" w:cs="Arial"/>
          <w:b/>
          <w:sz w:val="20"/>
          <w:szCs w:val="20"/>
          <w:u w:val="single"/>
        </w:rPr>
        <w:t xml:space="preserve">onido en el </w:t>
      </w:r>
      <w:r w:rsidR="00F612F6" w:rsidRPr="001162E2">
        <w:rPr>
          <w:rFonts w:asciiTheme="minorHAnsi" w:hAnsiTheme="minorHAnsi" w:cs="Arial"/>
          <w:b/>
          <w:sz w:val="20"/>
          <w:szCs w:val="20"/>
          <w:u w:val="single"/>
        </w:rPr>
        <w:t>M</w:t>
      </w:r>
      <w:r w:rsidRPr="001162E2">
        <w:rPr>
          <w:rFonts w:asciiTheme="minorHAnsi" w:hAnsiTheme="minorHAnsi" w:cs="Arial"/>
          <w:b/>
          <w:sz w:val="20"/>
          <w:szCs w:val="20"/>
          <w:u w:val="single"/>
        </w:rPr>
        <w:t>ar</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Revisión de los conceptos fundamentales de la acústica. Velocidad del sonido. Transmisión del sonido a través de superficies planas. Guías de ondas. Ecuaciones del sonar. Proyectores y receptores del sonido. Propagación del sonido en el mar. Ruido y reverberación. Dispersión. Carta sonar.</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sz w:val="20"/>
          <w:szCs w:val="20"/>
          <w:u w:val="single"/>
        </w:rPr>
      </w:pPr>
      <w:r w:rsidRPr="001162E2">
        <w:rPr>
          <w:rFonts w:asciiTheme="minorHAnsi" w:hAnsiTheme="minorHAnsi" w:cs="Arial"/>
          <w:b/>
          <w:sz w:val="20"/>
          <w:szCs w:val="20"/>
          <w:u w:val="single"/>
        </w:rPr>
        <w:t>Climatología</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Climatología Física. Balance de calor y energía. Aspectos topogeográficos del clima. Características estadísticas de las variables climáticas. Balance climático. Climatología dinámica. Climatología regional. Climatología sinóptica. Aplicaciones. Impactos climáticos. Cambio y variabilidad climática.</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Climatología </w:t>
      </w:r>
      <w:r w:rsidR="00F612F6" w:rsidRPr="001162E2">
        <w:rPr>
          <w:rFonts w:asciiTheme="minorHAnsi" w:hAnsiTheme="minorHAnsi" w:cs="Arial"/>
          <w:b/>
          <w:sz w:val="20"/>
          <w:szCs w:val="20"/>
          <w:u w:val="single"/>
        </w:rPr>
        <w:t>D</w:t>
      </w:r>
      <w:r w:rsidRPr="001162E2">
        <w:rPr>
          <w:rFonts w:asciiTheme="minorHAnsi" w:hAnsiTheme="minorHAnsi" w:cs="Arial"/>
          <w:b/>
          <w:sz w:val="20"/>
          <w:szCs w:val="20"/>
          <w:u w:val="single"/>
        </w:rPr>
        <w:t>inámica</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Modelos de circulación general. Principios y técnicas. Principales parametrizaciones físicas y técnicas numéricas. Su capacidad de simulación del clima. Estudios de sensibilidad de los modelos. La predictabilidad de la atmósfera en función de las escalas. Estudios de la relación señal-ruido climático. La variabilidad observada del clima.</w:t>
      </w:r>
    </w:p>
    <w:p w:rsidR="00002862" w:rsidRPr="001162E2" w:rsidRDefault="00002862" w:rsidP="001162E2">
      <w:pPr>
        <w:spacing w:before="120" w:after="120"/>
        <w:ind w:firstLine="284"/>
        <w:jc w:val="both"/>
        <w:rPr>
          <w:rFonts w:asciiTheme="minorHAnsi" w:hAnsiTheme="minorHAnsi" w:cs="Arial"/>
          <w:b/>
          <w:sz w:val="20"/>
          <w:szCs w:val="20"/>
          <w:highlight w:val="green"/>
          <w:u w:val="single"/>
          <w:lang w:val="es-AR"/>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Contaminación</w:t>
      </w:r>
      <w:r w:rsidR="001B2E14">
        <w:rPr>
          <w:rFonts w:asciiTheme="minorHAnsi" w:hAnsiTheme="minorHAnsi" w:cs="Arial"/>
          <w:b/>
          <w:sz w:val="20"/>
          <w:szCs w:val="20"/>
          <w:u w:val="single"/>
        </w:rPr>
        <w:t xml:space="preserve"> </w:t>
      </w:r>
      <w:r w:rsidR="00A20821" w:rsidRPr="001162E2">
        <w:rPr>
          <w:rFonts w:asciiTheme="minorHAnsi" w:hAnsiTheme="minorHAnsi" w:cs="Arial"/>
          <w:b/>
          <w:sz w:val="20"/>
          <w:szCs w:val="20"/>
          <w:u w:val="single"/>
        </w:rPr>
        <w:t xml:space="preserve">del </w:t>
      </w:r>
      <w:r w:rsidR="00F612F6" w:rsidRPr="001162E2">
        <w:rPr>
          <w:rFonts w:asciiTheme="minorHAnsi" w:hAnsiTheme="minorHAnsi" w:cs="Arial"/>
          <w:b/>
          <w:sz w:val="20"/>
          <w:szCs w:val="20"/>
          <w:u w:val="single"/>
        </w:rPr>
        <w:t>O</w:t>
      </w:r>
      <w:r w:rsidR="00A20821" w:rsidRPr="001162E2">
        <w:rPr>
          <w:rFonts w:asciiTheme="minorHAnsi" w:hAnsiTheme="minorHAnsi" w:cs="Arial"/>
          <w:b/>
          <w:sz w:val="20"/>
          <w:szCs w:val="20"/>
          <w:u w:val="single"/>
        </w:rPr>
        <w:t xml:space="preserve">céano y sus </w:t>
      </w:r>
      <w:r w:rsidR="00F612F6" w:rsidRPr="001162E2">
        <w:rPr>
          <w:rFonts w:asciiTheme="minorHAnsi" w:hAnsiTheme="minorHAnsi" w:cs="Arial"/>
          <w:b/>
          <w:sz w:val="20"/>
          <w:szCs w:val="20"/>
          <w:u w:val="single"/>
        </w:rPr>
        <w:t>C</w:t>
      </w:r>
      <w:r w:rsidR="00A20821" w:rsidRPr="001162E2">
        <w:rPr>
          <w:rFonts w:asciiTheme="minorHAnsi" w:hAnsiTheme="minorHAnsi" w:cs="Arial"/>
          <w:b/>
          <w:sz w:val="20"/>
          <w:szCs w:val="20"/>
          <w:u w:val="single"/>
        </w:rPr>
        <w:t>ostas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Geografía y climatología de la contaminación. Aportes antropogénicos en zona litoral. Ciudades, puertos, estuarios. Transporte, dispersión y difusión de elementos contaminantes en el medio marino. Petróleo, mercurio, residuos peligrosos. Efectos</w:t>
      </w:r>
      <w:r w:rsidR="001B2E14">
        <w:rPr>
          <w:rFonts w:asciiTheme="minorHAnsi" w:hAnsiTheme="minorHAnsi" w:cs="Arial"/>
          <w:sz w:val="20"/>
          <w:szCs w:val="20"/>
        </w:rPr>
        <w:t xml:space="preserve"> </w:t>
      </w:r>
      <w:r w:rsidRPr="001162E2">
        <w:rPr>
          <w:rFonts w:asciiTheme="minorHAnsi" w:hAnsiTheme="minorHAnsi" w:cs="Arial"/>
          <w:sz w:val="20"/>
          <w:szCs w:val="20"/>
        </w:rPr>
        <w:t>sobre la cadena biológica. Consecuencias para el hombre.</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Dinámica de la </w:t>
      </w:r>
      <w:r w:rsidR="00F612F6" w:rsidRPr="001162E2">
        <w:rPr>
          <w:rFonts w:asciiTheme="minorHAnsi" w:hAnsiTheme="minorHAnsi" w:cs="Arial"/>
          <w:b/>
          <w:sz w:val="20"/>
          <w:szCs w:val="20"/>
          <w:u w:val="single"/>
        </w:rPr>
        <w:t>A</w:t>
      </w:r>
      <w:r w:rsidRPr="001162E2">
        <w:rPr>
          <w:rFonts w:asciiTheme="minorHAnsi" w:hAnsiTheme="minorHAnsi" w:cs="Arial"/>
          <w:b/>
          <w:sz w:val="20"/>
          <w:szCs w:val="20"/>
          <w:u w:val="single"/>
        </w:rPr>
        <w:t xml:space="preserve">tmósfera y el </w:t>
      </w:r>
      <w:r w:rsidR="00F612F6" w:rsidRPr="001162E2">
        <w:rPr>
          <w:rFonts w:asciiTheme="minorHAnsi" w:hAnsiTheme="minorHAnsi" w:cs="Arial"/>
          <w:b/>
          <w:sz w:val="20"/>
          <w:szCs w:val="20"/>
          <w:u w:val="single"/>
        </w:rPr>
        <w:t>O</w:t>
      </w:r>
      <w:r w:rsidR="00FF1EC7" w:rsidRPr="001162E2">
        <w:rPr>
          <w:rFonts w:asciiTheme="minorHAnsi" w:hAnsiTheme="minorHAnsi" w:cs="Arial"/>
          <w:b/>
          <w:sz w:val="20"/>
          <w:szCs w:val="20"/>
          <w:u w:val="single"/>
        </w:rPr>
        <w:t>céano</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 xml:space="preserve">Ondas en la atmósfera y el océano. </w:t>
      </w:r>
      <w:r w:rsidRPr="001162E2">
        <w:rPr>
          <w:rFonts w:asciiTheme="minorHAnsi" w:hAnsiTheme="minorHAnsi" w:cs="Arial"/>
          <w:sz w:val="20"/>
          <w:szCs w:val="20"/>
          <w:lang w:val="pt-BR"/>
        </w:rPr>
        <w:t xml:space="preserve">Filtrado. Ondas geográficas. Teoría de mareas. </w:t>
      </w:r>
      <w:r w:rsidRPr="001162E2">
        <w:rPr>
          <w:rFonts w:asciiTheme="minorHAnsi" w:hAnsiTheme="minorHAnsi" w:cs="Arial"/>
          <w:sz w:val="20"/>
          <w:szCs w:val="20"/>
        </w:rPr>
        <w:t>Criterio de estabilidad. Intercambios de energía. Vórtice polar. Generación, estabilidad y evolución de ondas atmosféricas y oceánicas de mesoescala a escala planetaria.</w:t>
      </w:r>
    </w:p>
    <w:p w:rsidR="000353F9" w:rsidRDefault="000353F9" w:rsidP="001162E2">
      <w:pPr>
        <w:spacing w:before="120" w:after="120"/>
        <w:jc w:val="both"/>
        <w:rPr>
          <w:rFonts w:asciiTheme="minorHAnsi" w:hAnsiTheme="minorHAnsi" w:cs="Arial"/>
          <w:sz w:val="20"/>
          <w:szCs w:val="20"/>
        </w:rPr>
      </w:pPr>
    </w:p>
    <w:p w:rsidR="003A5096" w:rsidRDefault="003A5096" w:rsidP="001162E2">
      <w:pPr>
        <w:spacing w:before="120" w:after="120"/>
        <w:jc w:val="both"/>
        <w:rPr>
          <w:rFonts w:asciiTheme="minorHAnsi" w:hAnsiTheme="minorHAnsi" w:cs="Arial"/>
          <w:sz w:val="20"/>
          <w:szCs w:val="20"/>
        </w:rPr>
      </w:pPr>
    </w:p>
    <w:p w:rsidR="003A5096" w:rsidRPr="001162E2" w:rsidRDefault="003A5096" w:rsidP="001162E2">
      <w:pPr>
        <w:spacing w:before="120" w:after="120"/>
        <w:jc w:val="both"/>
        <w:rPr>
          <w:rFonts w:asciiTheme="minorHAnsi" w:hAnsiTheme="minorHAnsi" w:cs="Arial"/>
          <w:sz w:val="20"/>
          <w:szCs w:val="20"/>
        </w:rPr>
      </w:pPr>
    </w:p>
    <w:p w:rsidR="000353F9" w:rsidRPr="001162E2" w:rsidRDefault="00557B2A"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lastRenderedPageBreak/>
        <w:t xml:space="preserve">Oceanografía </w:t>
      </w:r>
      <w:r w:rsidR="00F612F6" w:rsidRPr="001162E2">
        <w:rPr>
          <w:rFonts w:asciiTheme="minorHAnsi" w:hAnsiTheme="minorHAnsi" w:cs="Arial"/>
          <w:b/>
          <w:sz w:val="20"/>
          <w:szCs w:val="20"/>
          <w:u w:val="single"/>
        </w:rPr>
        <w:t>F</w:t>
      </w:r>
      <w:r w:rsidRPr="001162E2">
        <w:rPr>
          <w:rFonts w:asciiTheme="minorHAnsi" w:hAnsiTheme="minorHAnsi" w:cs="Arial"/>
          <w:b/>
          <w:sz w:val="20"/>
          <w:szCs w:val="20"/>
          <w:u w:val="single"/>
        </w:rPr>
        <w:t>ísica</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Método geostrófico clásico. Circulación abisal. Oceanografía regional de aguas abisales a escala global. Modelos simples de circulación abisal. Algunos métodos para la determinación de la velocidad absoluta: espiral beta, métodos inversos. Variabilidad en el océano. Espectro de potencia de la variabilidad oceánica. Fluctuación de baja frecuencia. Transferencia de energía entre movimientos de diferentes escalas, modelos de Gill, Green y Simmons. Procesos de mezcla en el océano. Difusión y doble difusión. Trazadores. Modelos de termoclina permanente. Balance de sal y calor en el océano. Rol del océano en la redistribución del calor a escala global. Mecanismos de transporte de Calor en el océano.</w:t>
      </w:r>
    </w:p>
    <w:p w:rsidR="000353F9" w:rsidRPr="001162E2" w:rsidRDefault="000353F9" w:rsidP="001162E2">
      <w:pPr>
        <w:spacing w:before="120" w:after="120"/>
        <w:jc w:val="both"/>
        <w:rPr>
          <w:rFonts w:asciiTheme="minorHAnsi" w:hAnsiTheme="minorHAnsi" w:cs="Arial"/>
          <w:sz w:val="20"/>
          <w:szCs w:val="20"/>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Oceanografía </w:t>
      </w:r>
      <w:r w:rsidR="00F612F6" w:rsidRPr="001162E2">
        <w:rPr>
          <w:rFonts w:asciiTheme="minorHAnsi" w:hAnsiTheme="minorHAnsi" w:cs="Arial"/>
          <w:b/>
          <w:sz w:val="20"/>
          <w:szCs w:val="20"/>
          <w:u w:val="single"/>
        </w:rPr>
        <w:t>T</w:t>
      </w:r>
      <w:r w:rsidRPr="001162E2">
        <w:rPr>
          <w:rFonts w:asciiTheme="minorHAnsi" w:hAnsiTheme="minorHAnsi" w:cs="Arial"/>
          <w:b/>
          <w:sz w:val="20"/>
          <w:szCs w:val="20"/>
          <w:u w:val="single"/>
        </w:rPr>
        <w:t>ropical</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Circulación tropical media zonal. Aspectos asimétricos zonales de los trópicos. Perturbaciones tropicales. Procesos radiativos en los trópicos. La capa limite tropical. Convección en las zonas tropicales. Brisas del mar en los trópicos. Perturbaciones atlánticas y pacíficas. Zonas áridas y lluvias tropicales. Fenómenos de la tropósfera alta en el trópico. Predicción del tiempo en zonas tropicales. Predicción numérica.</w:t>
      </w: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Modelos </w:t>
      </w:r>
      <w:r w:rsidR="00F612F6" w:rsidRPr="001162E2">
        <w:rPr>
          <w:rFonts w:asciiTheme="minorHAnsi" w:hAnsiTheme="minorHAnsi" w:cs="Arial"/>
          <w:b/>
          <w:sz w:val="20"/>
          <w:szCs w:val="20"/>
          <w:u w:val="single"/>
        </w:rPr>
        <w:t>N</w:t>
      </w:r>
      <w:r w:rsidRPr="001162E2">
        <w:rPr>
          <w:rFonts w:asciiTheme="minorHAnsi" w:hAnsiTheme="minorHAnsi" w:cs="Arial"/>
          <w:b/>
          <w:sz w:val="20"/>
          <w:szCs w:val="20"/>
          <w:u w:val="single"/>
        </w:rPr>
        <w:t>uméricos</w:t>
      </w:r>
    </w:p>
    <w:p w:rsidR="000353F9" w:rsidRPr="001162E2" w:rsidRDefault="000353F9"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Ecuaciones de movimiento. Sistemas de coordenadas generalizados. Condiciones límite. Ecuaciones de energía. Sistemas con presión como coordenada vertical y de coordenadas esféricas. Proyecciones. Factores de escala. Modelos atmosféricos y oceánicos. Niveles de aproximación. Parametrizaciones. Modelos de área limitada. Análisis objetivo.</w:t>
      </w:r>
    </w:p>
    <w:p w:rsidR="000353F9" w:rsidRPr="001162E2" w:rsidRDefault="000353F9" w:rsidP="001162E2">
      <w:pPr>
        <w:spacing w:before="120" w:after="120"/>
        <w:jc w:val="both"/>
        <w:rPr>
          <w:rFonts w:asciiTheme="minorHAnsi" w:hAnsiTheme="minorHAnsi" w:cs="Arial"/>
          <w:sz w:val="20"/>
          <w:szCs w:val="20"/>
        </w:rPr>
      </w:pPr>
    </w:p>
    <w:p w:rsidR="00CA2595" w:rsidRPr="001162E2" w:rsidRDefault="00CA2595" w:rsidP="001162E2">
      <w:pPr>
        <w:spacing w:before="120" w:after="120"/>
        <w:jc w:val="both"/>
        <w:rPr>
          <w:rFonts w:asciiTheme="minorHAnsi" w:hAnsiTheme="minorHAnsi" w:cs="Arial"/>
          <w:b/>
          <w:sz w:val="20"/>
          <w:szCs w:val="20"/>
          <w:u w:val="single"/>
        </w:rPr>
      </w:pPr>
      <w:r w:rsidRPr="001162E2">
        <w:rPr>
          <w:rFonts w:asciiTheme="minorHAnsi" w:hAnsiTheme="minorHAnsi" w:cs="Arial"/>
          <w:b/>
          <w:sz w:val="20"/>
          <w:szCs w:val="20"/>
          <w:u w:val="single"/>
        </w:rPr>
        <w:t xml:space="preserve">Recursos Hídricos y Clima </w:t>
      </w:r>
    </w:p>
    <w:p w:rsidR="00CA2595" w:rsidRPr="001162E2" w:rsidRDefault="00CA2595" w:rsidP="001162E2">
      <w:pPr>
        <w:spacing w:before="120" w:after="120"/>
        <w:jc w:val="both"/>
        <w:rPr>
          <w:rFonts w:asciiTheme="minorHAnsi" w:hAnsiTheme="minorHAnsi" w:cs="Arial"/>
          <w:sz w:val="20"/>
          <w:szCs w:val="20"/>
        </w:rPr>
      </w:pPr>
      <w:r w:rsidRPr="001162E2">
        <w:rPr>
          <w:rFonts w:asciiTheme="minorHAnsi" w:hAnsiTheme="minorHAnsi" w:cs="Arial"/>
          <w:sz w:val="20"/>
          <w:szCs w:val="20"/>
        </w:rPr>
        <w:t>Ciclo hidrológico. Precipitación, infiltración y escurrimiento. Fuentes de información: observaciones y estimaciones a partir de sensores remotos. Cuencas hídricas. Relación precipitación-caudal. Parámetros de una tormenta: duración, intensidad y período de retorno. Hidrogramas. Curvas IDF.  Precipitación máxima probable. Caudal máximo probable. Recursos hídricos en Argentina. Forzantes climáticos de eventos extremos de caudal. Evaporación y evapotranspiración real y potencial. Balance hídrico. Modelos hidrológicos.</w:t>
      </w:r>
    </w:p>
    <w:p w:rsidR="00CA2595" w:rsidRPr="001162E2" w:rsidRDefault="00CA2595" w:rsidP="001162E2">
      <w:pPr>
        <w:spacing w:before="120" w:after="120"/>
        <w:jc w:val="both"/>
        <w:rPr>
          <w:rFonts w:asciiTheme="minorHAnsi" w:hAnsiTheme="minorHAnsi" w:cs="Arial"/>
          <w:sz w:val="20"/>
          <w:szCs w:val="20"/>
        </w:rPr>
      </w:pPr>
    </w:p>
    <w:p w:rsidR="007A1FF3" w:rsidRPr="001162E2" w:rsidRDefault="007A1FF3" w:rsidP="001162E2">
      <w:pPr>
        <w:spacing w:before="120" w:after="120"/>
        <w:jc w:val="both"/>
        <w:rPr>
          <w:rFonts w:asciiTheme="minorHAnsi" w:hAnsiTheme="minorHAnsi" w:cs="Arial"/>
          <w:b/>
          <w:sz w:val="20"/>
          <w:szCs w:val="20"/>
          <w:u w:val="single"/>
        </w:rPr>
      </w:pPr>
      <w:r w:rsidRPr="001162E2">
        <w:rPr>
          <w:rFonts w:asciiTheme="minorHAnsi" w:hAnsiTheme="minorHAnsi" w:cs="Arial"/>
          <w:b/>
          <w:bCs/>
          <w:color w:val="000000"/>
          <w:sz w:val="20"/>
          <w:szCs w:val="20"/>
          <w:u w:val="single"/>
          <w:lang w:val="es-AR"/>
        </w:rPr>
        <w:t xml:space="preserve">Laboratorio de Procesamiento de Información </w:t>
      </w:r>
      <w:r w:rsidR="00002862" w:rsidRPr="001162E2">
        <w:rPr>
          <w:rFonts w:asciiTheme="minorHAnsi" w:hAnsiTheme="minorHAnsi" w:cs="Arial"/>
          <w:b/>
          <w:bCs/>
          <w:color w:val="000000"/>
          <w:sz w:val="20"/>
          <w:szCs w:val="20"/>
          <w:u w:val="single"/>
          <w:lang w:val="es-AR"/>
        </w:rPr>
        <w:t>Oceanográfi</w:t>
      </w:r>
      <w:r w:rsidRPr="001162E2">
        <w:rPr>
          <w:rFonts w:asciiTheme="minorHAnsi" w:hAnsiTheme="minorHAnsi" w:cs="Arial"/>
          <w:b/>
          <w:bCs/>
          <w:color w:val="000000"/>
          <w:sz w:val="20"/>
          <w:szCs w:val="20"/>
          <w:u w:val="single"/>
          <w:lang w:val="es-AR"/>
        </w:rPr>
        <w:t>ca</w:t>
      </w:r>
    </w:p>
    <w:p w:rsidR="000353F9" w:rsidRPr="001162E2" w:rsidRDefault="007A1FF3" w:rsidP="001162E2">
      <w:pPr>
        <w:tabs>
          <w:tab w:val="left" w:pos="2847"/>
        </w:tabs>
        <w:autoSpaceDE w:val="0"/>
        <w:autoSpaceDN w:val="0"/>
        <w:adjustRightInd w:val="0"/>
        <w:spacing w:before="120" w:after="120"/>
        <w:jc w:val="both"/>
        <w:rPr>
          <w:rFonts w:asciiTheme="minorHAnsi" w:hAnsiTheme="minorHAnsi" w:cs="Arial"/>
          <w:bCs/>
          <w:color w:val="000000"/>
          <w:sz w:val="20"/>
          <w:szCs w:val="20"/>
          <w:lang w:val="es-AR"/>
        </w:rPr>
      </w:pPr>
      <w:r w:rsidRPr="001162E2">
        <w:rPr>
          <w:rFonts w:asciiTheme="minorHAnsi" w:hAnsiTheme="minorHAnsi" w:cs="Arial"/>
          <w:bCs/>
          <w:color w:val="000000"/>
          <w:sz w:val="20"/>
          <w:szCs w:val="20"/>
          <w:lang w:val="es-AR"/>
        </w:rPr>
        <w:t>Introducción a los sistemas de computación. Optimización de tiempo de procesamiento de datos.  Principios básicos de programación y diagramación. Conceptos y fundamentos sobre paquetes para la manipulación de matrices, paquetes gráficos, georreferenciados, entre otros. Lenguajes vigentes de programación: Desarrollo e implementación de programas.  Programación para visualización y manipulación de distintos archivos con información oceanogr</w:t>
      </w:r>
      <w:r w:rsidR="00002862" w:rsidRPr="001162E2">
        <w:rPr>
          <w:rFonts w:asciiTheme="minorHAnsi" w:hAnsiTheme="minorHAnsi" w:cs="Arial"/>
          <w:bCs/>
          <w:color w:val="000000"/>
          <w:sz w:val="20"/>
          <w:szCs w:val="20"/>
          <w:lang w:val="es-AR"/>
        </w:rPr>
        <w:t>á</w:t>
      </w:r>
      <w:r w:rsidRPr="001162E2">
        <w:rPr>
          <w:rFonts w:asciiTheme="minorHAnsi" w:hAnsiTheme="minorHAnsi" w:cs="Arial"/>
          <w:bCs/>
          <w:color w:val="000000"/>
          <w:sz w:val="20"/>
          <w:szCs w:val="20"/>
          <w:lang w:val="es-AR"/>
        </w:rPr>
        <w:t>fica</w:t>
      </w:r>
      <w:r w:rsidR="00002862" w:rsidRPr="001162E2">
        <w:rPr>
          <w:rFonts w:asciiTheme="minorHAnsi" w:hAnsiTheme="minorHAnsi" w:cs="Arial"/>
          <w:bCs/>
          <w:color w:val="000000"/>
          <w:sz w:val="20"/>
          <w:szCs w:val="20"/>
          <w:lang w:val="es-AR"/>
        </w:rPr>
        <w:t>.</w:t>
      </w:r>
    </w:p>
    <w:p w:rsidR="00002862" w:rsidRPr="001162E2" w:rsidRDefault="00002862" w:rsidP="001162E2">
      <w:pPr>
        <w:tabs>
          <w:tab w:val="left" w:pos="2847"/>
        </w:tabs>
        <w:autoSpaceDE w:val="0"/>
        <w:autoSpaceDN w:val="0"/>
        <w:adjustRightInd w:val="0"/>
        <w:spacing w:before="120" w:after="120"/>
        <w:jc w:val="both"/>
        <w:rPr>
          <w:rFonts w:asciiTheme="minorHAnsi" w:hAnsiTheme="minorHAnsi" w:cs="Arial"/>
          <w:b/>
          <w:sz w:val="20"/>
          <w:szCs w:val="20"/>
          <w:lang w:val="es-AR"/>
        </w:rPr>
      </w:pPr>
    </w:p>
    <w:p w:rsidR="000353F9" w:rsidRPr="001162E2" w:rsidRDefault="000353F9" w:rsidP="001162E2">
      <w:pPr>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 xml:space="preserve">Laboratorio 2 </w:t>
      </w:r>
    </w:p>
    <w:p w:rsidR="000353F9" w:rsidRPr="001162E2" w:rsidRDefault="002B652F"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Instrumental I (Medición de variables eléctricas independientes en el tiempo. Medición de corrientes. Resistencias. Diseño de circuitos). Instrumental II (Medición de variables eléctricas variables en el tiempo. Osciloscopios digitales. Filtrado de señales mediante circuitos pasivos). Circuitos resonantes. Fenómenos transitorios. Circuitos puente. Medición de campo magnético. Transformadores. Elementos no lineales. Rectificación y fuentes filtradas. Fenómenos electrostáticos y magnéticos. Transistores.</w:t>
      </w:r>
    </w:p>
    <w:p w:rsidR="007A1FF3" w:rsidRDefault="007A1FF3" w:rsidP="001162E2">
      <w:pPr>
        <w:tabs>
          <w:tab w:val="left" w:pos="2847"/>
        </w:tabs>
        <w:autoSpaceDE w:val="0"/>
        <w:autoSpaceDN w:val="0"/>
        <w:adjustRightInd w:val="0"/>
        <w:spacing w:before="120" w:after="120"/>
        <w:rPr>
          <w:rFonts w:asciiTheme="minorHAnsi" w:hAnsiTheme="minorHAnsi" w:cs="Arial"/>
          <w:sz w:val="20"/>
          <w:szCs w:val="20"/>
        </w:rPr>
      </w:pPr>
    </w:p>
    <w:p w:rsidR="003A5096" w:rsidRPr="001162E2" w:rsidRDefault="003A5096" w:rsidP="001162E2">
      <w:pPr>
        <w:tabs>
          <w:tab w:val="left" w:pos="2847"/>
        </w:tabs>
        <w:autoSpaceDE w:val="0"/>
        <w:autoSpaceDN w:val="0"/>
        <w:adjustRightInd w:val="0"/>
        <w:spacing w:before="120" w:after="120"/>
        <w:rPr>
          <w:rFonts w:asciiTheme="minorHAnsi" w:hAnsiTheme="minorHAnsi" w:cs="Arial"/>
          <w:sz w:val="20"/>
          <w:szCs w:val="20"/>
        </w:rPr>
      </w:pPr>
      <w:bookmarkStart w:id="0" w:name="_GoBack"/>
      <w:bookmarkEnd w:id="0"/>
    </w:p>
    <w:p w:rsidR="007A1FF3" w:rsidRPr="001162E2" w:rsidRDefault="007A1FF3" w:rsidP="001162E2">
      <w:pPr>
        <w:pStyle w:val="NormalWeb"/>
        <w:spacing w:before="120" w:after="120"/>
        <w:jc w:val="both"/>
        <w:rPr>
          <w:rFonts w:asciiTheme="minorHAnsi" w:hAnsiTheme="minorHAnsi" w:cs="Arial"/>
          <w:b/>
          <w:sz w:val="20"/>
          <w:szCs w:val="20"/>
          <w:u w:val="single"/>
          <w:lang w:val="es-ES_tradnl"/>
        </w:rPr>
      </w:pPr>
      <w:r w:rsidRPr="001162E2">
        <w:rPr>
          <w:rFonts w:asciiTheme="minorHAnsi" w:hAnsiTheme="minorHAnsi" w:cs="Arial"/>
          <w:b/>
          <w:sz w:val="20"/>
          <w:szCs w:val="20"/>
          <w:u w:val="single"/>
          <w:lang w:val="es-ES_tradnl"/>
        </w:rPr>
        <w:lastRenderedPageBreak/>
        <w:t>Cambio Climático</w:t>
      </w:r>
    </w:p>
    <w:p w:rsidR="007A1FF3" w:rsidRPr="001162E2" w:rsidRDefault="007A1FF3" w:rsidP="001162E2">
      <w:pPr>
        <w:pStyle w:val="NormalWeb"/>
        <w:spacing w:before="120" w:after="120"/>
        <w:jc w:val="both"/>
        <w:rPr>
          <w:rFonts w:asciiTheme="minorHAnsi" w:hAnsiTheme="minorHAnsi" w:cs="Arial"/>
          <w:sz w:val="20"/>
          <w:szCs w:val="20"/>
          <w:lang w:val="es-ES_tradnl"/>
        </w:rPr>
      </w:pPr>
      <w:r w:rsidRPr="001162E2">
        <w:rPr>
          <w:rFonts w:asciiTheme="minorHAnsi" w:hAnsiTheme="minorHAnsi" w:cs="Arial"/>
          <w:sz w:val="20"/>
          <w:szCs w:val="20"/>
          <w:lang w:val="es-ES_tradnl"/>
        </w:rPr>
        <w:t>Causas de la variabilidad climática. Variaciones de la órbita terrestre. Variación de la radiación del Sol. Movimientos orogénicos y desplazamientos continentales. Vulcanismo. Composición química de la atmósfera. Aerosoles. Cambio de uso del suelo. Variabilidad interna. Feedbacks. Forzante radiativo. Potencial de calentamiento. Interacciones químicas. Tiempo de reciclado y residencia. Gases de efecto invernadero. Registros paleoclimáticos. Cambios observados durante el período instrumental. Simulación del clima. Modelos globales y regionales. Evaluación de modelos. Downscaling. Métodos de análisis de los cambios climáticos del período instrumental. Análisis de tendencias. Caracterización de señal y ruido climático. Atribución del cambio climático. Construcción y tipos de escenarios climáticos. Predicciones y proyecciones climáticas e incertidumbres asociadas. Aspectos físicos, económicos y políticos del cambio climático. Impactos del cambio climático. Necesidad de mitigación. Geoingeniería. Vulnerabilidad y adaptación. La negociación internacional, contexto y marco institucional. El cambio climático en Argentina.</w:t>
      </w:r>
    </w:p>
    <w:p w:rsidR="00CF5CC6" w:rsidRPr="001162E2" w:rsidRDefault="00CF5CC6" w:rsidP="001162E2">
      <w:pPr>
        <w:tabs>
          <w:tab w:val="left" w:pos="2847"/>
        </w:tabs>
        <w:autoSpaceDE w:val="0"/>
        <w:autoSpaceDN w:val="0"/>
        <w:adjustRightInd w:val="0"/>
        <w:spacing w:before="120" w:after="120"/>
        <w:rPr>
          <w:rFonts w:asciiTheme="minorHAnsi" w:hAnsiTheme="minorHAnsi" w:cs="Arial"/>
          <w:sz w:val="20"/>
          <w:szCs w:val="20"/>
        </w:rPr>
      </w:pPr>
    </w:p>
    <w:p w:rsidR="007A1FF3" w:rsidRPr="001162E2" w:rsidRDefault="00CF5CC6" w:rsidP="001162E2">
      <w:pPr>
        <w:tabs>
          <w:tab w:val="left" w:pos="2847"/>
        </w:tabs>
        <w:autoSpaceDE w:val="0"/>
        <w:autoSpaceDN w:val="0"/>
        <w:adjustRightInd w:val="0"/>
        <w:spacing w:before="120" w:after="120"/>
        <w:rPr>
          <w:rFonts w:asciiTheme="minorHAnsi" w:hAnsiTheme="minorHAnsi" w:cs="Arial"/>
          <w:b/>
          <w:sz w:val="20"/>
          <w:szCs w:val="20"/>
          <w:u w:val="single"/>
        </w:rPr>
      </w:pPr>
      <w:r w:rsidRPr="001162E2">
        <w:rPr>
          <w:rFonts w:asciiTheme="minorHAnsi" w:hAnsiTheme="minorHAnsi" w:cs="Arial"/>
          <w:b/>
          <w:sz w:val="20"/>
          <w:szCs w:val="20"/>
          <w:u w:val="single"/>
        </w:rPr>
        <w:t>Oceanografía Satelital</w:t>
      </w:r>
    </w:p>
    <w:p w:rsidR="00CF5CC6" w:rsidRPr="001162E2" w:rsidRDefault="00CF5CC6" w:rsidP="001162E2">
      <w:pPr>
        <w:tabs>
          <w:tab w:val="left" w:pos="2847"/>
        </w:tabs>
        <w:autoSpaceDE w:val="0"/>
        <w:autoSpaceDN w:val="0"/>
        <w:adjustRightInd w:val="0"/>
        <w:spacing w:before="120" w:after="120"/>
        <w:jc w:val="both"/>
        <w:rPr>
          <w:rFonts w:asciiTheme="minorHAnsi" w:hAnsiTheme="minorHAnsi" w:cs="Arial"/>
          <w:sz w:val="20"/>
          <w:szCs w:val="20"/>
        </w:rPr>
      </w:pPr>
      <w:r w:rsidRPr="001162E2">
        <w:rPr>
          <w:rFonts w:asciiTheme="minorHAnsi" w:hAnsiTheme="minorHAnsi" w:cs="Arial"/>
          <w:sz w:val="20"/>
          <w:szCs w:val="20"/>
        </w:rPr>
        <w:t>Fundamentos de la Oceanografía Satelital. Oceanografía relevante en Teledetección. Color del océano. Mediciones infrarrojas (IR) de la Temperatura superficial del mar. Rugosidad superficial del mar. Topografía superficial del mar. Circulación oceánica. Salinidad Superficial del mar. Validación y calibración. Distribución de datos. Perspectivas futuras.</w:t>
      </w:r>
    </w:p>
    <w:p w:rsidR="005D4B80" w:rsidRPr="001162E2" w:rsidRDefault="005D4B80" w:rsidP="001162E2">
      <w:pPr>
        <w:spacing w:before="120" w:after="120"/>
        <w:rPr>
          <w:rFonts w:asciiTheme="minorHAnsi" w:hAnsiTheme="minorHAnsi" w:cs="Arial"/>
          <w:b/>
          <w:sz w:val="20"/>
          <w:szCs w:val="20"/>
        </w:rPr>
      </w:pPr>
    </w:p>
    <w:sectPr w:rsidR="005D4B80" w:rsidRPr="001162E2" w:rsidSect="00ED39DF">
      <w:headerReference w:type="default" r:id="rId8"/>
      <w:footerReference w:type="default" r:id="rId9"/>
      <w:pgSz w:w="11907" w:h="16839" w:code="9"/>
      <w:pgMar w:top="1588" w:right="907" w:bottom="907" w:left="1588"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976" w:rsidRDefault="00586976" w:rsidP="00F81A33">
      <w:r>
        <w:separator/>
      </w:r>
    </w:p>
  </w:endnote>
  <w:endnote w:type="continuationSeparator" w:id="1">
    <w:p w:rsidR="00586976" w:rsidRDefault="00586976" w:rsidP="00F81A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6511694"/>
      <w:docPartObj>
        <w:docPartGallery w:val="Page Numbers (Bottom of Page)"/>
        <w:docPartUnique/>
      </w:docPartObj>
    </w:sdtPr>
    <w:sdtEndPr>
      <w:rPr>
        <w:rFonts w:asciiTheme="minorHAnsi" w:hAnsiTheme="minorHAnsi"/>
        <w:sz w:val="20"/>
        <w:szCs w:val="20"/>
      </w:rPr>
    </w:sdtEndPr>
    <w:sdtContent>
      <w:p w:rsidR="00302AFA" w:rsidRPr="008E6C42" w:rsidRDefault="000461A6" w:rsidP="00131630">
        <w:pPr>
          <w:pStyle w:val="Piedepgina"/>
          <w:ind w:right="424"/>
          <w:jc w:val="right"/>
          <w:rPr>
            <w:rFonts w:asciiTheme="minorHAnsi" w:hAnsiTheme="minorHAnsi"/>
            <w:sz w:val="20"/>
            <w:szCs w:val="20"/>
          </w:rPr>
        </w:pPr>
        <w:r w:rsidRPr="008E6C42">
          <w:rPr>
            <w:rFonts w:asciiTheme="minorHAnsi" w:hAnsiTheme="minorHAnsi"/>
            <w:sz w:val="20"/>
            <w:szCs w:val="20"/>
          </w:rPr>
          <w:fldChar w:fldCharType="begin"/>
        </w:r>
        <w:r w:rsidR="008E6C42" w:rsidRPr="008E6C42">
          <w:rPr>
            <w:rFonts w:asciiTheme="minorHAnsi" w:hAnsiTheme="minorHAnsi"/>
            <w:sz w:val="20"/>
            <w:szCs w:val="20"/>
          </w:rPr>
          <w:instrText>PAGE   \* MERGEFORMAT</w:instrText>
        </w:r>
        <w:r w:rsidRPr="008E6C42">
          <w:rPr>
            <w:rFonts w:asciiTheme="minorHAnsi" w:hAnsiTheme="minorHAnsi"/>
            <w:sz w:val="20"/>
            <w:szCs w:val="20"/>
          </w:rPr>
          <w:fldChar w:fldCharType="separate"/>
        </w:r>
        <w:r w:rsidR="001B2E14" w:rsidRPr="001B2E14">
          <w:rPr>
            <w:rFonts w:asciiTheme="minorHAnsi" w:hAnsiTheme="minorHAnsi"/>
            <w:noProof/>
            <w:sz w:val="20"/>
            <w:szCs w:val="20"/>
            <w:lang w:val="es-ES"/>
          </w:rPr>
          <w:t>22</w:t>
        </w:r>
        <w:r w:rsidRPr="008E6C42">
          <w:rPr>
            <w:rFonts w:asciiTheme="minorHAnsi" w:hAnsiTheme="minorHAnsi"/>
            <w:sz w:val="20"/>
            <w:szCs w:val="20"/>
          </w:rPr>
          <w:fldChar w:fldCharType="end"/>
        </w:r>
        <w:r w:rsidR="008E6C42">
          <w:rPr>
            <w:rFonts w:asciiTheme="minorHAnsi" w:hAnsiTheme="minorHAnsi"/>
            <w:sz w:val="20"/>
            <w:szCs w:val="20"/>
          </w:rPr>
          <w:t>/20</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976" w:rsidRDefault="00586976" w:rsidP="00F81A33">
      <w:r>
        <w:separator/>
      </w:r>
    </w:p>
  </w:footnote>
  <w:footnote w:type="continuationSeparator" w:id="1">
    <w:p w:rsidR="00586976" w:rsidRDefault="00586976" w:rsidP="00F81A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AFA" w:rsidRDefault="00302AFA" w:rsidP="007B45CC">
    <w:pPr>
      <w:framePr w:w="1421" w:hSpace="141" w:wrap="auto" w:vAnchor="text" w:hAnchor="page" w:x="2835" w:y="-47"/>
      <w:ind w:right="-266"/>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8pt" o:ole="" fillcolor="window">
          <v:imagedata r:id="rId1" o:title=""/>
        </v:shape>
        <o:OLEObject Type="Embed" ProgID="Word.Picture.8" ShapeID="_x0000_i1025" DrawAspect="Content" ObjectID="_1551174445" r:id="rId2"/>
      </w:object>
    </w:r>
  </w:p>
  <w:p w:rsidR="00302AFA" w:rsidRDefault="00302AFA" w:rsidP="00302AFA">
    <w:pPr>
      <w:pStyle w:val="Encabezado"/>
      <w:tabs>
        <w:tab w:val="clear" w:pos="4419"/>
        <w:tab w:val="clear" w:pos="8838"/>
      </w:tabs>
    </w:pPr>
  </w:p>
  <w:p w:rsidR="00302AFA" w:rsidRDefault="00302AFA" w:rsidP="00302AFA">
    <w:pPr>
      <w:pStyle w:val="Encabezado"/>
      <w:tabs>
        <w:tab w:val="clear" w:pos="4419"/>
        <w:tab w:val="clear" w:pos="8838"/>
      </w:tabs>
    </w:pPr>
  </w:p>
  <w:p w:rsidR="00302AFA" w:rsidRDefault="00302AFA" w:rsidP="00302AFA">
    <w:pPr>
      <w:pStyle w:val="Encabezado"/>
      <w:tabs>
        <w:tab w:val="clear" w:pos="4419"/>
        <w:tab w:val="clear" w:pos="8838"/>
      </w:tabs>
    </w:pPr>
  </w:p>
  <w:p w:rsidR="00302AFA" w:rsidRDefault="00302AFA" w:rsidP="00302AFA">
    <w:pPr>
      <w:pStyle w:val="Encabezado"/>
      <w:tabs>
        <w:tab w:val="clear" w:pos="4419"/>
        <w:tab w:val="clear" w:pos="8838"/>
      </w:tabs>
    </w:pPr>
    <w:r>
      <w:tab/>
    </w:r>
    <w:r>
      <w:tab/>
    </w:r>
  </w:p>
  <w:p w:rsidR="00302AFA" w:rsidRDefault="00302AFA" w:rsidP="00302AFA">
    <w:pPr>
      <w:pStyle w:val="Encabezado"/>
      <w:tabs>
        <w:tab w:val="clear" w:pos="4419"/>
        <w:tab w:val="clear" w:pos="8838"/>
      </w:tabs>
    </w:pPr>
  </w:p>
  <w:p w:rsidR="00302AFA" w:rsidRDefault="00302AFA" w:rsidP="00302AFA">
    <w:pPr>
      <w:pStyle w:val="Encabezado"/>
      <w:tabs>
        <w:tab w:val="clear" w:pos="4419"/>
        <w:tab w:val="clear" w:pos="8838"/>
      </w:tabs>
    </w:pPr>
  </w:p>
  <w:p w:rsidR="00302AFA" w:rsidRPr="007B45CC" w:rsidRDefault="00302AFA" w:rsidP="00302AFA">
    <w:pPr>
      <w:pStyle w:val="Encabezado"/>
      <w:tabs>
        <w:tab w:val="clear" w:pos="4419"/>
        <w:tab w:val="clear" w:pos="8838"/>
      </w:tabs>
    </w:pPr>
    <w:r w:rsidRPr="007B45CC">
      <w:t>Universidad de Buenos Aires</w:t>
    </w:r>
  </w:p>
  <w:p w:rsidR="00302AFA" w:rsidRPr="007B45CC" w:rsidRDefault="00302AFA" w:rsidP="00302AFA">
    <w:pPr>
      <w:pStyle w:val="Encabezado"/>
      <w:tabs>
        <w:tab w:val="clear" w:pos="4419"/>
        <w:tab w:val="clear" w:pos="8838"/>
      </w:tabs>
    </w:pPr>
    <w:r w:rsidRPr="007B45CC">
      <w:t>Facultad de Ciencias Exactas y Naturales</w:t>
    </w:r>
  </w:p>
  <w:p w:rsidR="00302AFA" w:rsidRPr="008E6C42" w:rsidRDefault="00302AFA" w:rsidP="00302AFA">
    <w:pPr>
      <w:pStyle w:val="Encabezado"/>
      <w:tabs>
        <w:tab w:val="clear" w:pos="4419"/>
        <w:tab w:val="clear" w:pos="8838"/>
      </w:tabs>
      <w:jc w:val="right"/>
      <w:rPr>
        <w:rFonts w:ascii="Calibri" w:hAnsi="Calibri" w:cs="Tahoma"/>
        <w:sz w:val="20"/>
        <w:szCs w:val="20"/>
      </w:rPr>
    </w:pPr>
    <w:r w:rsidRPr="008E6C42">
      <w:rPr>
        <w:rFonts w:ascii="Calibri" w:hAnsi="Calibri" w:cs="Tahoma"/>
        <w:sz w:val="20"/>
        <w:szCs w:val="20"/>
      </w:rPr>
      <w:t>Expte. Nº 445.966 v.1</w:t>
    </w:r>
  </w:p>
  <w:p w:rsidR="008E6C42" w:rsidRPr="00302AFA" w:rsidRDefault="008E6C42" w:rsidP="00302AFA">
    <w:pPr>
      <w:pStyle w:val="Encabezado"/>
      <w:tabs>
        <w:tab w:val="clear" w:pos="4419"/>
        <w:tab w:val="clear" w:pos="8838"/>
      </w:tabs>
      <w:jc w:val="right"/>
      <w:rPr>
        <w:rFonts w:ascii="Calibri" w:hAnsi="Calibri" w:cs="Taho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00000003"/>
    <w:name w:val="WW8Num4"/>
    <w:lvl w:ilvl="0">
      <w:start w:val="1"/>
      <w:numFmt w:val="lowerLetter"/>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4">
    <w:nsid w:val="00000029"/>
    <w:multiLevelType w:val="hybridMultilevel"/>
    <w:tmpl w:val="CB7600E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01D1900"/>
    <w:multiLevelType w:val="hybridMultilevel"/>
    <w:tmpl w:val="983A6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5D2C23"/>
    <w:multiLevelType w:val="hybridMultilevel"/>
    <w:tmpl w:val="30A8E7A8"/>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00C35DF6"/>
    <w:multiLevelType w:val="hybridMultilevel"/>
    <w:tmpl w:val="D0EED948"/>
    <w:lvl w:ilvl="0" w:tplc="080A001B">
      <w:start w:val="1"/>
      <w:numFmt w:val="lowerRoman"/>
      <w:lvlText w:val="%1."/>
      <w:lvlJc w:val="righ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01DC0484"/>
    <w:multiLevelType w:val="hybridMultilevel"/>
    <w:tmpl w:val="21EA87A6"/>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02603F2C"/>
    <w:multiLevelType w:val="hybridMultilevel"/>
    <w:tmpl w:val="7CA412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30C10F3"/>
    <w:multiLevelType w:val="hybridMultilevel"/>
    <w:tmpl w:val="5808A082"/>
    <w:lvl w:ilvl="0" w:tplc="0B38C34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B3E690E"/>
    <w:multiLevelType w:val="hybridMultilevel"/>
    <w:tmpl w:val="DFA08CA0"/>
    <w:lvl w:ilvl="0" w:tplc="0C0A0011">
      <w:start w:val="1"/>
      <w:numFmt w:val="decimal"/>
      <w:lvlText w:val="%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nsid w:val="0B6D7337"/>
    <w:multiLevelType w:val="hybridMultilevel"/>
    <w:tmpl w:val="66705D2C"/>
    <w:lvl w:ilvl="0" w:tplc="2C0A0017">
      <w:start w:val="1"/>
      <w:numFmt w:val="lowerLetter"/>
      <w:lvlText w:val="%1)"/>
      <w:lvlJc w:val="left"/>
      <w:pPr>
        <w:ind w:left="360" w:hanging="360"/>
      </w:pPr>
      <w:rPr>
        <w:rFonts w:hint="default"/>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0E4E6D7B"/>
    <w:multiLevelType w:val="hybridMultilevel"/>
    <w:tmpl w:val="A25E5D38"/>
    <w:lvl w:ilvl="0" w:tplc="F1ACD216">
      <w:start w:val="15"/>
      <w:numFmt w:val="lowerLetter"/>
      <w:lvlText w:val="%1)"/>
      <w:lvlJc w:val="left"/>
      <w:pPr>
        <w:ind w:left="36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0425B7C"/>
    <w:multiLevelType w:val="hybridMultilevel"/>
    <w:tmpl w:val="0EF405FE"/>
    <w:lvl w:ilvl="0" w:tplc="5D889F48">
      <w:start w:val="1"/>
      <w:numFmt w:val="lowerRoman"/>
      <w:lvlText w:val="%1)"/>
      <w:lvlJc w:val="left"/>
      <w:pPr>
        <w:ind w:left="1080"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11C01F39"/>
    <w:multiLevelType w:val="hybridMultilevel"/>
    <w:tmpl w:val="EC04F8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3857D79"/>
    <w:multiLevelType w:val="hybridMultilevel"/>
    <w:tmpl w:val="B40A6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97F54D4"/>
    <w:multiLevelType w:val="hybridMultilevel"/>
    <w:tmpl w:val="F740E790"/>
    <w:lvl w:ilvl="0" w:tplc="89F895E4">
      <w:start w:val="7"/>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8">
    <w:nsid w:val="1DEB6A34"/>
    <w:multiLevelType w:val="hybridMultilevel"/>
    <w:tmpl w:val="413855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F830D16"/>
    <w:multiLevelType w:val="hybridMultilevel"/>
    <w:tmpl w:val="66705D2C"/>
    <w:lvl w:ilvl="0" w:tplc="2C0A0017">
      <w:start w:val="1"/>
      <w:numFmt w:val="lowerLetter"/>
      <w:lvlText w:val="%1)"/>
      <w:lvlJc w:val="left"/>
      <w:pPr>
        <w:ind w:left="360" w:hanging="360"/>
      </w:pPr>
      <w:rPr>
        <w:rFonts w:hint="default"/>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20D83B74"/>
    <w:multiLevelType w:val="hybridMultilevel"/>
    <w:tmpl w:val="40CAF84C"/>
    <w:lvl w:ilvl="0" w:tplc="89F895E4">
      <w:start w:val="7"/>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nsid w:val="22706A07"/>
    <w:multiLevelType w:val="hybridMultilevel"/>
    <w:tmpl w:val="51163028"/>
    <w:lvl w:ilvl="0" w:tplc="89F895E4">
      <w:start w:val="7"/>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nsid w:val="22BB2A02"/>
    <w:multiLevelType w:val="hybridMultilevel"/>
    <w:tmpl w:val="30A8E7A8"/>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233F5506"/>
    <w:multiLevelType w:val="hybridMultilevel"/>
    <w:tmpl w:val="C624DD68"/>
    <w:lvl w:ilvl="0" w:tplc="0C0A001B">
      <w:start w:val="1"/>
      <w:numFmt w:val="lowerRoman"/>
      <w:lvlText w:val="%1."/>
      <w:lvlJc w:val="right"/>
      <w:pPr>
        <w:ind w:left="2728" w:hanging="360"/>
      </w:pPr>
      <w:rPr>
        <w:rFonts w:cs="Times New Roman" w:hint="default"/>
      </w:rPr>
    </w:lvl>
    <w:lvl w:ilvl="1" w:tplc="0C0A0019" w:tentative="1">
      <w:start w:val="1"/>
      <w:numFmt w:val="lowerLetter"/>
      <w:lvlText w:val="%2."/>
      <w:lvlJc w:val="left"/>
      <w:pPr>
        <w:ind w:left="3448" w:hanging="360"/>
      </w:pPr>
      <w:rPr>
        <w:rFonts w:cs="Times New Roman"/>
      </w:rPr>
    </w:lvl>
    <w:lvl w:ilvl="2" w:tplc="0C0A001B" w:tentative="1">
      <w:start w:val="1"/>
      <w:numFmt w:val="lowerRoman"/>
      <w:lvlText w:val="%3."/>
      <w:lvlJc w:val="right"/>
      <w:pPr>
        <w:ind w:left="4168" w:hanging="180"/>
      </w:pPr>
      <w:rPr>
        <w:rFonts w:cs="Times New Roman"/>
      </w:rPr>
    </w:lvl>
    <w:lvl w:ilvl="3" w:tplc="0C0A000F" w:tentative="1">
      <w:start w:val="1"/>
      <w:numFmt w:val="decimal"/>
      <w:lvlText w:val="%4."/>
      <w:lvlJc w:val="left"/>
      <w:pPr>
        <w:ind w:left="4888" w:hanging="360"/>
      </w:pPr>
      <w:rPr>
        <w:rFonts w:cs="Times New Roman"/>
      </w:rPr>
    </w:lvl>
    <w:lvl w:ilvl="4" w:tplc="0C0A0019" w:tentative="1">
      <w:start w:val="1"/>
      <w:numFmt w:val="lowerLetter"/>
      <w:lvlText w:val="%5."/>
      <w:lvlJc w:val="left"/>
      <w:pPr>
        <w:ind w:left="5608" w:hanging="360"/>
      </w:pPr>
      <w:rPr>
        <w:rFonts w:cs="Times New Roman"/>
      </w:rPr>
    </w:lvl>
    <w:lvl w:ilvl="5" w:tplc="0C0A001B" w:tentative="1">
      <w:start w:val="1"/>
      <w:numFmt w:val="lowerRoman"/>
      <w:lvlText w:val="%6."/>
      <w:lvlJc w:val="right"/>
      <w:pPr>
        <w:ind w:left="6328" w:hanging="180"/>
      </w:pPr>
      <w:rPr>
        <w:rFonts w:cs="Times New Roman"/>
      </w:rPr>
    </w:lvl>
    <w:lvl w:ilvl="6" w:tplc="0C0A000F" w:tentative="1">
      <w:start w:val="1"/>
      <w:numFmt w:val="decimal"/>
      <w:lvlText w:val="%7."/>
      <w:lvlJc w:val="left"/>
      <w:pPr>
        <w:ind w:left="7048" w:hanging="360"/>
      </w:pPr>
      <w:rPr>
        <w:rFonts w:cs="Times New Roman"/>
      </w:rPr>
    </w:lvl>
    <w:lvl w:ilvl="7" w:tplc="0C0A0019" w:tentative="1">
      <w:start w:val="1"/>
      <w:numFmt w:val="lowerLetter"/>
      <w:lvlText w:val="%8."/>
      <w:lvlJc w:val="left"/>
      <w:pPr>
        <w:ind w:left="7768" w:hanging="360"/>
      </w:pPr>
      <w:rPr>
        <w:rFonts w:cs="Times New Roman"/>
      </w:rPr>
    </w:lvl>
    <w:lvl w:ilvl="8" w:tplc="0C0A001B" w:tentative="1">
      <w:start w:val="1"/>
      <w:numFmt w:val="lowerRoman"/>
      <w:lvlText w:val="%9."/>
      <w:lvlJc w:val="right"/>
      <w:pPr>
        <w:ind w:left="8488" w:hanging="180"/>
      </w:pPr>
      <w:rPr>
        <w:rFonts w:cs="Times New Roman"/>
      </w:rPr>
    </w:lvl>
  </w:abstractNum>
  <w:abstractNum w:abstractNumId="24">
    <w:nsid w:val="29C92E6E"/>
    <w:multiLevelType w:val="hybridMultilevel"/>
    <w:tmpl w:val="8A06AFC0"/>
    <w:lvl w:ilvl="0" w:tplc="2C0A0011">
      <w:start w:val="1"/>
      <w:numFmt w:val="decimal"/>
      <w:lvlText w:val="%1)"/>
      <w:lvlJc w:val="left"/>
      <w:pPr>
        <w:ind w:left="360" w:hanging="360"/>
      </w:pPr>
      <w:rPr>
        <w:rFonts w:hint="default"/>
        <w:u w:val="no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33A62E88"/>
    <w:multiLevelType w:val="hybridMultilevel"/>
    <w:tmpl w:val="529CA01E"/>
    <w:lvl w:ilvl="0" w:tplc="B8C8703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3B4B599B"/>
    <w:multiLevelType w:val="hybridMultilevel"/>
    <w:tmpl w:val="B6E2A7BA"/>
    <w:lvl w:ilvl="0" w:tplc="2FC63F22">
      <w:start w:val="8"/>
      <w:numFmt w:val="lowerLetter"/>
      <w:lvlText w:val="%1)"/>
      <w:lvlJc w:val="left"/>
      <w:pPr>
        <w:ind w:left="360" w:hanging="360"/>
      </w:pPr>
      <w:rPr>
        <w:rFonts w:hint="default"/>
        <w:strike w:val="0"/>
        <w:dstrike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C7A64EF"/>
    <w:multiLevelType w:val="hybridMultilevel"/>
    <w:tmpl w:val="AC385A32"/>
    <w:lvl w:ilvl="0" w:tplc="080A001B">
      <w:start w:val="1"/>
      <w:numFmt w:val="lowerRoman"/>
      <w:lvlText w:val="%1."/>
      <w:lvlJc w:val="right"/>
      <w:pPr>
        <w:ind w:left="1428" w:hanging="360"/>
      </w:pPr>
      <w:rPr>
        <w:rFonts w:cs="Times New Roman"/>
      </w:r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28">
    <w:nsid w:val="3F1544AE"/>
    <w:multiLevelType w:val="hybridMultilevel"/>
    <w:tmpl w:val="DFA08CA0"/>
    <w:lvl w:ilvl="0" w:tplc="0C0A0011">
      <w:start w:val="1"/>
      <w:numFmt w:val="decimal"/>
      <w:lvlText w:val="%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9">
    <w:nsid w:val="42F0307C"/>
    <w:multiLevelType w:val="hybridMultilevel"/>
    <w:tmpl w:val="69C886E8"/>
    <w:lvl w:ilvl="0" w:tplc="69BE14BE">
      <w:start w:val="10"/>
      <w:numFmt w:val="lowerLetter"/>
      <w:lvlText w:val="%1)"/>
      <w:lvlJc w:val="left"/>
      <w:pPr>
        <w:ind w:left="720" w:hanging="360"/>
      </w:pPr>
      <w:rPr>
        <w:rFonts w:cs="Times New Roman" w:hint="default"/>
        <w:b/>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0">
    <w:nsid w:val="44884C4E"/>
    <w:multiLevelType w:val="hybridMultilevel"/>
    <w:tmpl w:val="5194F38E"/>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nsid w:val="457A16FB"/>
    <w:multiLevelType w:val="hybridMultilevel"/>
    <w:tmpl w:val="ED1E44AA"/>
    <w:lvl w:ilvl="0" w:tplc="4E02F5D8">
      <w:start w:val="1"/>
      <w:numFmt w:val="lowerLetter"/>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32">
    <w:nsid w:val="4C9420DB"/>
    <w:multiLevelType w:val="hybridMultilevel"/>
    <w:tmpl w:val="433807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nsid w:val="53BD3655"/>
    <w:multiLevelType w:val="hybridMultilevel"/>
    <w:tmpl w:val="998C2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DB1E07"/>
    <w:multiLevelType w:val="hybridMultilevel"/>
    <w:tmpl w:val="30A8E7A8"/>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5">
    <w:nsid w:val="6A28435C"/>
    <w:multiLevelType w:val="hybridMultilevel"/>
    <w:tmpl w:val="30A8E7A8"/>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nsid w:val="6BBC5589"/>
    <w:multiLevelType w:val="hybridMultilevel"/>
    <w:tmpl w:val="BFB88446"/>
    <w:lvl w:ilvl="0" w:tplc="4808DBEE">
      <w:start w:val="9"/>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C11232C"/>
    <w:multiLevelType w:val="hybridMultilevel"/>
    <w:tmpl w:val="FB2AFEF8"/>
    <w:lvl w:ilvl="0" w:tplc="A27C0A28">
      <w:start w:val="1"/>
      <w:numFmt w:val="lowerRoman"/>
      <w:lvlText w:val="%1."/>
      <w:lvlJc w:val="righ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38">
    <w:nsid w:val="7253268E"/>
    <w:multiLevelType w:val="hybridMultilevel"/>
    <w:tmpl w:val="D6E835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10"/>
  </w:num>
  <w:num w:numId="6">
    <w:abstractNumId w:val="14"/>
  </w:num>
  <w:num w:numId="7">
    <w:abstractNumId w:val="37"/>
  </w:num>
  <w:num w:numId="8">
    <w:abstractNumId w:val="33"/>
  </w:num>
  <w:num w:numId="9">
    <w:abstractNumId w:val="23"/>
  </w:num>
  <w:num w:numId="10">
    <w:abstractNumId w:val="16"/>
  </w:num>
  <w:num w:numId="11">
    <w:abstractNumId w:val="17"/>
  </w:num>
  <w:num w:numId="12">
    <w:abstractNumId w:val="20"/>
  </w:num>
  <w:num w:numId="13">
    <w:abstractNumId w:val="21"/>
  </w:num>
  <w:num w:numId="14">
    <w:abstractNumId w:val="27"/>
  </w:num>
  <w:num w:numId="15">
    <w:abstractNumId w:val="7"/>
  </w:num>
  <w:num w:numId="16">
    <w:abstractNumId w:val="29"/>
  </w:num>
  <w:num w:numId="17">
    <w:abstractNumId w:val="31"/>
  </w:num>
  <w:num w:numId="18">
    <w:abstractNumId w:val="32"/>
  </w:num>
  <w:num w:numId="19">
    <w:abstractNumId w:val="4"/>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5"/>
  </w:num>
  <w:num w:numId="23">
    <w:abstractNumId w:val="36"/>
  </w:num>
  <w:num w:numId="24">
    <w:abstractNumId w:val="18"/>
  </w:num>
  <w:num w:numId="25">
    <w:abstractNumId w:val="12"/>
  </w:num>
  <w:num w:numId="26">
    <w:abstractNumId w:val="19"/>
  </w:num>
  <w:num w:numId="27">
    <w:abstractNumId w:val="13"/>
  </w:num>
  <w:num w:numId="28">
    <w:abstractNumId w:val="25"/>
  </w:num>
  <w:num w:numId="29">
    <w:abstractNumId w:val="34"/>
  </w:num>
  <w:num w:numId="30">
    <w:abstractNumId w:val="22"/>
  </w:num>
  <w:num w:numId="31">
    <w:abstractNumId w:val="35"/>
  </w:num>
  <w:num w:numId="32">
    <w:abstractNumId w:val="6"/>
  </w:num>
  <w:num w:numId="33">
    <w:abstractNumId w:val="8"/>
  </w:num>
  <w:num w:numId="34">
    <w:abstractNumId w:val="26"/>
  </w:num>
  <w:num w:numId="35">
    <w:abstractNumId w:val="30"/>
  </w:num>
  <w:num w:numId="36">
    <w:abstractNumId w:val="24"/>
  </w:num>
  <w:num w:numId="37">
    <w:abstractNumId w:val="11"/>
  </w:num>
  <w:num w:numId="38">
    <w:abstractNumId w:val="28"/>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0" w:nlCheck="1" w:checkStyle="0"/>
  <w:activeWritingStyle w:appName="MSWord" w:lang="es-ES_tradnl" w:vendorID="64" w:dllVersion="0" w:nlCheck="1" w:checkStyle="0"/>
  <w:activeWritingStyle w:appName="MSWord" w:lang="es-AR" w:vendorID="64" w:dllVersion="0" w:nlCheck="1" w:checkStyle="0"/>
  <w:activeWritingStyle w:appName="MSWord" w:lang="es-ES" w:vendorID="64" w:dllVersion="0" w:nlCheck="1" w:checkStyle="0"/>
  <w:stylePaneFormatFilter w:val="3F01"/>
  <w:defaultTabStop w:val="708"/>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D7506"/>
    <w:rsid w:val="000018E7"/>
    <w:rsid w:val="0000214E"/>
    <w:rsid w:val="00002862"/>
    <w:rsid w:val="00003230"/>
    <w:rsid w:val="0000783A"/>
    <w:rsid w:val="00011B40"/>
    <w:rsid w:val="000178F6"/>
    <w:rsid w:val="00022745"/>
    <w:rsid w:val="00025FDF"/>
    <w:rsid w:val="00033F1E"/>
    <w:rsid w:val="000353F9"/>
    <w:rsid w:val="000429AA"/>
    <w:rsid w:val="00042A06"/>
    <w:rsid w:val="000461A6"/>
    <w:rsid w:val="00046EB3"/>
    <w:rsid w:val="00060A5B"/>
    <w:rsid w:val="00063E2F"/>
    <w:rsid w:val="00074474"/>
    <w:rsid w:val="00082C31"/>
    <w:rsid w:val="00085C5D"/>
    <w:rsid w:val="00091CCE"/>
    <w:rsid w:val="000A5643"/>
    <w:rsid w:val="000A6E66"/>
    <w:rsid w:val="000A7426"/>
    <w:rsid w:val="000B23F5"/>
    <w:rsid w:val="000B7053"/>
    <w:rsid w:val="000C590F"/>
    <w:rsid w:val="000E180B"/>
    <w:rsid w:val="000F4E2E"/>
    <w:rsid w:val="000F6FE9"/>
    <w:rsid w:val="00113C71"/>
    <w:rsid w:val="00115334"/>
    <w:rsid w:val="001162E2"/>
    <w:rsid w:val="00120DE3"/>
    <w:rsid w:val="00120E0F"/>
    <w:rsid w:val="0012191E"/>
    <w:rsid w:val="00126DDF"/>
    <w:rsid w:val="001311BC"/>
    <w:rsid w:val="00131630"/>
    <w:rsid w:val="00131E42"/>
    <w:rsid w:val="00132900"/>
    <w:rsid w:val="00141C8C"/>
    <w:rsid w:val="00146EB3"/>
    <w:rsid w:val="00160DA3"/>
    <w:rsid w:val="00167F57"/>
    <w:rsid w:val="0017184A"/>
    <w:rsid w:val="00182949"/>
    <w:rsid w:val="001844A2"/>
    <w:rsid w:val="00184DD1"/>
    <w:rsid w:val="0019127D"/>
    <w:rsid w:val="001A0363"/>
    <w:rsid w:val="001A552F"/>
    <w:rsid w:val="001B09A1"/>
    <w:rsid w:val="001B2E14"/>
    <w:rsid w:val="001C7CE4"/>
    <w:rsid w:val="001E16DF"/>
    <w:rsid w:val="001E26EC"/>
    <w:rsid w:val="001F2C84"/>
    <w:rsid w:val="001F3243"/>
    <w:rsid w:val="001F3A9E"/>
    <w:rsid w:val="00201007"/>
    <w:rsid w:val="00203715"/>
    <w:rsid w:val="002130F4"/>
    <w:rsid w:val="00214F0D"/>
    <w:rsid w:val="00215AA9"/>
    <w:rsid w:val="00216A0F"/>
    <w:rsid w:val="0022055D"/>
    <w:rsid w:val="00230955"/>
    <w:rsid w:val="00230D84"/>
    <w:rsid w:val="002457D5"/>
    <w:rsid w:val="00247551"/>
    <w:rsid w:val="00251441"/>
    <w:rsid w:val="00270DAC"/>
    <w:rsid w:val="00282E75"/>
    <w:rsid w:val="00284ABA"/>
    <w:rsid w:val="00285662"/>
    <w:rsid w:val="00291013"/>
    <w:rsid w:val="0029298F"/>
    <w:rsid w:val="00293E10"/>
    <w:rsid w:val="002A010C"/>
    <w:rsid w:val="002A5266"/>
    <w:rsid w:val="002A5DEF"/>
    <w:rsid w:val="002B4AC2"/>
    <w:rsid w:val="002B652F"/>
    <w:rsid w:val="002C2441"/>
    <w:rsid w:val="002E0F1C"/>
    <w:rsid w:val="002F0AED"/>
    <w:rsid w:val="002F3305"/>
    <w:rsid w:val="00302AFA"/>
    <w:rsid w:val="0030385B"/>
    <w:rsid w:val="00313B45"/>
    <w:rsid w:val="003216E1"/>
    <w:rsid w:val="00326501"/>
    <w:rsid w:val="003316F7"/>
    <w:rsid w:val="003424F3"/>
    <w:rsid w:val="00346856"/>
    <w:rsid w:val="00346AB2"/>
    <w:rsid w:val="00354899"/>
    <w:rsid w:val="00356AE4"/>
    <w:rsid w:val="003635EF"/>
    <w:rsid w:val="00364ADB"/>
    <w:rsid w:val="00364CEE"/>
    <w:rsid w:val="0037116A"/>
    <w:rsid w:val="0037544B"/>
    <w:rsid w:val="00375D77"/>
    <w:rsid w:val="00376416"/>
    <w:rsid w:val="003A4612"/>
    <w:rsid w:val="003A5096"/>
    <w:rsid w:val="003A7E91"/>
    <w:rsid w:val="003B49D8"/>
    <w:rsid w:val="003C3493"/>
    <w:rsid w:val="003C5EC3"/>
    <w:rsid w:val="003D0DF4"/>
    <w:rsid w:val="003D1E92"/>
    <w:rsid w:val="003D3D59"/>
    <w:rsid w:val="003D74F5"/>
    <w:rsid w:val="003E1CBE"/>
    <w:rsid w:val="003F0B9F"/>
    <w:rsid w:val="003F3CFF"/>
    <w:rsid w:val="00402F23"/>
    <w:rsid w:val="00404945"/>
    <w:rsid w:val="00406D8E"/>
    <w:rsid w:val="0041389A"/>
    <w:rsid w:val="00414025"/>
    <w:rsid w:val="00424D0E"/>
    <w:rsid w:val="00424D48"/>
    <w:rsid w:val="004313CC"/>
    <w:rsid w:val="00435B67"/>
    <w:rsid w:val="004367D4"/>
    <w:rsid w:val="004369F9"/>
    <w:rsid w:val="00441FF5"/>
    <w:rsid w:val="00464923"/>
    <w:rsid w:val="0046672A"/>
    <w:rsid w:val="00466A45"/>
    <w:rsid w:val="004675BD"/>
    <w:rsid w:val="0047170F"/>
    <w:rsid w:val="00473767"/>
    <w:rsid w:val="00473916"/>
    <w:rsid w:val="00482B56"/>
    <w:rsid w:val="0048384B"/>
    <w:rsid w:val="00484334"/>
    <w:rsid w:val="0048654B"/>
    <w:rsid w:val="00487E6D"/>
    <w:rsid w:val="00491298"/>
    <w:rsid w:val="00497056"/>
    <w:rsid w:val="004A157A"/>
    <w:rsid w:val="004A731C"/>
    <w:rsid w:val="004A7873"/>
    <w:rsid w:val="004B5C7E"/>
    <w:rsid w:val="004B6087"/>
    <w:rsid w:val="004C21D6"/>
    <w:rsid w:val="004C2EE3"/>
    <w:rsid w:val="004C5811"/>
    <w:rsid w:val="004E5AF5"/>
    <w:rsid w:val="004F0482"/>
    <w:rsid w:val="004F14E8"/>
    <w:rsid w:val="004F4489"/>
    <w:rsid w:val="0050181A"/>
    <w:rsid w:val="00503566"/>
    <w:rsid w:val="005120FF"/>
    <w:rsid w:val="00515387"/>
    <w:rsid w:val="00515BF6"/>
    <w:rsid w:val="005203BD"/>
    <w:rsid w:val="00520D96"/>
    <w:rsid w:val="00520E80"/>
    <w:rsid w:val="00524DD1"/>
    <w:rsid w:val="00542A3D"/>
    <w:rsid w:val="0054349D"/>
    <w:rsid w:val="00557B2A"/>
    <w:rsid w:val="00560957"/>
    <w:rsid w:val="00566E49"/>
    <w:rsid w:val="00575683"/>
    <w:rsid w:val="0057572F"/>
    <w:rsid w:val="00581393"/>
    <w:rsid w:val="0058357D"/>
    <w:rsid w:val="00586976"/>
    <w:rsid w:val="005906FB"/>
    <w:rsid w:val="00592908"/>
    <w:rsid w:val="00592D7E"/>
    <w:rsid w:val="0059514C"/>
    <w:rsid w:val="005A1DCE"/>
    <w:rsid w:val="005A5E00"/>
    <w:rsid w:val="005B3E28"/>
    <w:rsid w:val="005C13F2"/>
    <w:rsid w:val="005C2F1D"/>
    <w:rsid w:val="005C308E"/>
    <w:rsid w:val="005D4620"/>
    <w:rsid w:val="005D4B80"/>
    <w:rsid w:val="005D7D28"/>
    <w:rsid w:val="005D7E29"/>
    <w:rsid w:val="005E795E"/>
    <w:rsid w:val="005F0A21"/>
    <w:rsid w:val="005F0FB3"/>
    <w:rsid w:val="005F5ACF"/>
    <w:rsid w:val="00601947"/>
    <w:rsid w:val="00601A77"/>
    <w:rsid w:val="00602AD9"/>
    <w:rsid w:val="006076EB"/>
    <w:rsid w:val="006251D3"/>
    <w:rsid w:val="00650CA9"/>
    <w:rsid w:val="0065372A"/>
    <w:rsid w:val="006543AE"/>
    <w:rsid w:val="00657479"/>
    <w:rsid w:val="00670BC7"/>
    <w:rsid w:val="00671DCC"/>
    <w:rsid w:val="00673F25"/>
    <w:rsid w:val="006766AD"/>
    <w:rsid w:val="00676DB2"/>
    <w:rsid w:val="00683569"/>
    <w:rsid w:val="00695DCB"/>
    <w:rsid w:val="006A0922"/>
    <w:rsid w:val="006A29F8"/>
    <w:rsid w:val="006A347D"/>
    <w:rsid w:val="006A5036"/>
    <w:rsid w:val="006A5591"/>
    <w:rsid w:val="006B25C3"/>
    <w:rsid w:val="006C0C97"/>
    <w:rsid w:val="006C4B86"/>
    <w:rsid w:val="006C68D5"/>
    <w:rsid w:val="006D2AC6"/>
    <w:rsid w:val="006D49FF"/>
    <w:rsid w:val="006D6D5B"/>
    <w:rsid w:val="006D7506"/>
    <w:rsid w:val="006E3A8E"/>
    <w:rsid w:val="006E54D4"/>
    <w:rsid w:val="006E7E7D"/>
    <w:rsid w:val="006F0D9F"/>
    <w:rsid w:val="006F1AB6"/>
    <w:rsid w:val="00705B9D"/>
    <w:rsid w:val="007101E6"/>
    <w:rsid w:val="00712D27"/>
    <w:rsid w:val="0071506D"/>
    <w:rsid w:val="00716187"/>
    <w:rsid w:val="0071757E"/>
    <w:rsid w:val="00720377"/>
    <w:rsid w:val="00734253"/>
    <w:rsid w:val="00737A98"/>
    <w:rsid w:val="007407C1"/>
    <w:rsid w:val="00742886"/>
    <w:rsid w:val="00747599"/>
    <w:rsid w:val="00757C30"/>
    <w:rsid w:val="00761A59"/>
    <w:rsid w:val="00761CF9"/>
    <w:rsid w:val="0076411D"/>
    <w:rsid w:val="00765CC7"/>
    <w:rsid w:val="007669BB"/>
    <w:rsid w:val="007671F7"/>
    <w:rsid w:val="00770968"/>
    <w:rsid w:val="00770C4E"/>
    <w:rsid w:val="007713AB"/>
    <w:rsid w:val="00772175"/>
    <w:rsid w:val="007721FB"/>
    <w:rsid w:val="00774009"/>
    <w:rsid w:val="00785CDA"/>
    <w:rsid w:val="0079478E"/>
    <w:rsid w:val="007964D3"/>
    <w:rsid w:val="007A1E50"/>
    <w:rsid w:val="007A1FF3"/>
    <w:rsid w:val="007A3C05"/>
    <w:rsid w:val="007B0ADD"/>
    <w:rsid w:val="007B1E77"/>
    <w:rsid w:val="007B260D"/>
    <w:rsid w:val="007B45CC"/>
    <w:rsid w:val="007B4EB1"/>
    <w:rsid w:val="007C023C"/>
    <w:rsid w:val="007C0ECE"/>
    <w:rsid w:val="007C1A58"/>
    <w:rsid w:val="007C20AB"/>
    <w:rsid w:val="007C66AA"/>
    <w:rsid w:val="007D0D1E"/>
    <w:rsid w:val="007D3E52"/>
    <w:rsid w:val="007D7E45"/>
    <w:rsid w:val="007E17DF"/>
    <w:rsid w:val="00810665"/>
    <w:rsid w:val="008129EF"/>
    <w:rsid w:val="0081499F"/>
    <w:rsid w:val="00816D85"/>
    <w:rsid w:val="008172E2"/>
    <w:rsid w:val="008274EF"/>
    <w:rsid w:val="00830396"/>
    <w:rsid w:val="00835FD7"/>
    <w:rsid w:val="00842C93"/>
    <w:rsid w:val="00847F98"/>
    <w:rsid w:val="0085095A"/>
    <w:rsid w:val="00852A5D"/>
    <w:rsid w:val="00857267"/>
    <w:rsid w:val="00860DCC"/>
    <w:rsid w:val="00861D6D"/>
    <w:rsid w:val="008821A9"/>
    <w:rsid w:val="0088415D"/>
    <w:rsid w:val="00890815"/>
    <w:rsid w:val="0089341C"/>
    <w:rsid w:val="008960AA"/>
    <w:rsid w:val="008A51A7"/>
    <w:rsid w:val="008B0363"/>
    <w:rsid w:val="008B0963"/>
    <w:rsid w:val="008B1CE8"/>
    <w:rsid w:val="008B37DC"/>
    <w:rsid w:val="008B3FEC"/>
    <w:rsid w:val="008B50D3"/>
    <w:rsid w:val="008C2712"/>
    <w:rsid w:val="008D0526"/>
    <w:rsid w:val="008D5AD0"/>
    <w:rsid w:val="008D63BB"/>
    <w:rsid w:val="008E2F43"/>
    <w:rsid w:val="008E421D"/>
    <w:rsid w:val="008E6AB3"/>
    <w:rsid w:val="008E6C42"/>
    <w:rsid w:val="008F11DC"/>
    <w:rsid w:val="008F2351"/>
    <w:rsid w:val="008F2B5C"/>
    <w:rsid w:val="00901FD7"/>
    <w:rsid w:val="00905A39"/>
    <w:rsid w:val="00920170"/>
    <w:rsid w:val="00923C43"/>
    <w:rsid w:val="0093192A"/>
    <w:rsid w:val="009345EC"/>
    <w:rsid w:val="00940FAB"/>
    <w:rsid w:val="00941DC2"/>
    <w:rsid w:val="009437DE"/>
    <w:rsid w:val="00947378"/>
    <w:rsid w:val="00950595"/>
    <w:rsid w:val="009512C4"/>
    <w:rsid w:val="00954737"/>
    <w:rsid w:val="00956D94"/>
    <w:rsid w:val="00961F0A"/>
    <w:rsid w:val="00964021"/>
    <w:rsid w:val="00964A21"/>
    <w:rsid w:val="00964D07"/>
    <w:rsid w:val="00964D5E"/>
    <w:rsid w:val="0097128C"/>
    <w:rsid w:val="00981C33"/>
    <w:rsid w:val="0098308C"/>
    <w:rsid w:val="00983709"/>
    <w:rsid w:val="0099343E"/>
    <w:rsid w:val="00995E49"/>
    <w:rsid w:val="009B06DD"/>
    <w:rsid w:val="009B32E6"/>
    <w:rsid w:val="009B7FDB"/>
    <w:rsid w:val="009C52C0"/>
    <w:rsid w:val="009D3359"/>
    <w:rsid w:val="009E3079"/>
    <w:rsid w:val="009E4813"/>
    <w:rsid w:val="009E779B"/>
    <w:rsid w:val="009F078B"/>
    <w:rsid w:val="009F3EA5"/>
    <w:rsid w:val="00A078DE"/>
    <w:rsid w:val="00A11D98"/>
    <w:rsid w:val="00A12F1A"/>
    <w:rsid w:val="00A13144"/>
    <w:rsid w:val="00A20821"/>
    <w:rsid w:val="00A336C4"/>
    <w:rsid w:val="00A364EF"/>
    <w:rsid w:val="00A56DBF"/>
    <w:rsid w:val="00A61243"/>
    <w:rsid w:val="00A63CE2"/>
    <w:rsid w:val="00A67597"/>
    <w:rsid w:val="00A70AC5"/>
    <w:rsid w:val="00A70CE2"/>
    <w:rsid w:val="00A74EC4"/>
    <w:rsid w:val="00A93B22"/>
    <w:rsid w:val="00A94FE7"/>
    <w:rsid w:val="00A967AA"/>
    <w:rsid w:val="00AA3A29"/>
    <w:rsid w:val="00AA5B37"/>
    <w:rsid w:val="00AB330A"/>
    <w:rsid w:val="00AB7232"/>
    <w:rsid w:val="00AC14C3"/>
    <w:rsid w:val="00AC2389"/>
    <w:rsid w:val="00AC5511"/>
    <w:rsid w:val="00AC5A1E"/>
    <w:rsid w:val="00AD794F"/>
    <w:rsid w:val="00AE7689"/>
    <w:rsid w:val="00AF18EA"/>
    <w:rsid w:val="00AF2428"/>
    <w:rsid w:val="00B04B5E"/>
    <w:rsid w:val="00B05D4A"/>
    <w:rsid w:val="00B1574A"/>
    <w:rsid w:val="00B21638"/>
    <w:rsid w:val="00B23BD0"/>
    <w:rsid w:val="00B25026"/>
    <w:rsid w:val="00B37F9E"/>
    <w:rsid w:val="00B40426"/>
    <w:rsid w:val="00B419CF"/>
    <w:rsid w:val="00B4300C"/>
    <w:rsid w:val="00B45B1A"/>
    <w:rsid w:val="00B50537"/>
    <w:rsid w:val="00B50E88"/>
    <w:rsid w:val="00B5392B"/>
    <w:rsid w:val="00B55560"/>
    <w:rsid w:val="00B56DAA"/>
    <w:rsid w:val="00B7704A"/>
    <w:rsid w:val="00B810F4"/>
    <w:rsid w:val="00B819A8"/>
    <w:rsid w:val="00B82B54"/>
    <w:rsid w:val="00B83216"/>
    <w:rsid w:val="00B835C6"/>
    <w:rsid w:val="00B847F3"/>
    <w:rsid w:val="00B95621"/>
    <w:rsid w:val="00BB6275"/>
    <w:rsid w:val="00BD13B2"/>
    <w:rsid w:val="00BD1B7B"/>
    <w:rsid w:val="00BD60D8"/>
    <w:rsid w:val="00BD624F"/>
    <w:rsid w:val="00BE224E"/>
    <w:rsid w:val="00BE5621"/>
    <w:rsid w:val="00BF174B"/>
    <w:rsid w:val="00C06113"/>
    <w:rsid w:val="00C13E94"/>
    <w:rsid w:val="00C15167"/>
    <w:rsid w:val="00C16E25"/>
    <w:rsid w:val="00C177BE"/>
    <w:rsid w:val="00C20644"/>
    <w:rsid w:val="00C23E23"/>
    <w:rsid w:val="00C31936"/>
    <w:rsid w:val="00C47DED"/>
    <w:rsid w:val="00C53D64"/>
    <w:rsid w:val="00C657FD"/>
    <w:rsid w:val="00C664E8"/>
    <w:rsid w:val="00C71AAF"/>
    <w:rsid w:val="00C72450"/>
    <w:rsid w:val="00C7658B"/>
    <w:rsid w:val="00C823A2"/>
    <w:rsid w:val="00C857AB"/>
    <w:rsid w:val="00C872E2"/>
    <w:rsid w:val="00C950CC"/>
    <w:rsid w:val="00CA0953"/>
    <w:rsid w:val="00CA1E37"/>
    <w:rsid w:val="00CA2595"/>
    <w:rsid w:val="00CA4070"/>
    <w:rsid w:val="00CA5F75"/>
    <w:rsid w:val="00CA71A9"/>
    <w:rsid w:val="00CB2391"/>
    <w:rsid w:val="00CB3E96"/>
    <w:rsid w:val="00CC02D0"/>
    <w:rsid w:val="00CD1DB0"/>
    <w:rsid w:val="00CD2123"/>
    <w:rsid w:val="00CD4B2D"/>
    <w:rsid w:val="00CD5752"/>
    <w:rsid w:val="00CD5F69"/>
    <w:rsid w:val="00CD6AB6"/>
    <w:rsid w:val="00CE791C"/>
    <w:rsid w:val="00CF261E"/>
    <w:rsid w:val="00CF2861"/>
    <w:rsid w:val="00CF372F"/>
    <w:rsid w:val="00CF5CC6"/>
    <w:rsid w:val="00D00513"/>
    <w:rsid w:val="00D024DC"/>
    <w:rsid w:val="00D066C0"/>
    <w:rsid w:val="00D066CD"/>
    <w:rsid w:val="00D10639"/>
    <w:rsid w:val="00D24F01"/>
    <w:rsid w:val="00D271A7"/>
    <w:rsid w:val="00D3309F"/>
    <w:rsid w:val="00D34A7B"/>
    <w:rsid w:val="00D377B3"/>
    <w:rsid w:val="00D41BE7"/>
    <w:rsid w:val="00D47334"/>
    <w:rsid w:val="00D531FE"/>
    <w:rsid w:val="00D557DA"/>
    <w:rsid w:val="00D60C1A"/>
    <w:rsid w:val="00D62C95"/>
    <w:rsid w:val="00D66997"/>
    <w:rsid w:val="00D82A4C"/>
    <w:rsid w:val="00D848BE"/>
    <w:rsid w:val="00D854A3"/>
    <w:rsid w:val="00D92A60"/>
    <w:rsid w:val="00DA01DE"/>
    <w:rsid w:val="00DA139A"/>
    <w:rsid w:val="00DA1CA0"/>
    <w:rsid w:val="00DA2E36"/>
    <w:rsid w:val="00DA34AD"/>
    <w:rsid w:val="00DA53E3"/>
    <w:rsid w:val="00DA5E99"/>
    <w:rsid w:val="00DB7F46"/>
    <w:rsid w:val="00DC53CA"/>
    <w:rsid w:val="00DD0836"/>
    <w:rsid w:val="00DE29A3"/>
    <w:rsid w:val="00DE507E"/>
    <w:rsid w:val="00DE5AA4"/>
    <w:rsid w:val="00DE5D31"/>
    <w:rsid w:val="00DE5F79"/>
    <w:rsid w:val="00DE68B1"/>
    <w:rsid w:val="00DF1429"/>
    <w:rsid w:val="00E00E6B"/>
    <w:rsid w:val="00E01C39"/>
    <w:rsid w:val="00E02888"/>
    <w:rsid w:val="00E12968"/>
    <w:rsid w:val="00E358F8"/>
    <w:rsid w:val="00E37186"/>
    <w:rsid w:val="00E42A36"/>
    <w:rsid w:val="00E432D5"/>
    <w:rsid w:val="00E4546A"/>
    <w:rsid w:val="00E4576B"/>
    <w:rsid w:val="00E46351"/>
    <w:rsid w:val="00E53FE2"/>
    <w:rsid w:val="00E61971"/>
    <w:rsid w:val="00E64B3E"/>
    <w:rsid w:val="00E75DE9"/>
    <w:rsid w:val="00E8039B"/>
    <w:rsid w:val="00E81CA9"/>
    <w:rsid w:val="00E8210B"/>
    <w:rsid w:val="00E83CFA"/>
    <w:rsid w:val="00E866BC"/>
    <w:rsid w:val="00E932F2"/>
    <w:rsid w:val="00E9372D"/>
    <w:rsid w:val="00E963A5"/>
    <w:rsid w:val="00EA1FB4"/>
    <w:rsid w:val="00EA318C"/>
    <w:rsid w:val="00EA6D92"/>
    <w:rsid w:val="00EB4925"/>
    <w:rsid w:val="00EB4BA8"/>
    <w:rsid w:val="00EB7239"/>
    <w:rsid w:val="00EB77CF"/>
    <w:rsid w:val="00EC21BF"/>
    <w:rsid w:val="00EC6E79"/>
    <w:rsid w:val="00EC7961"/>
    <w:rsid w:val="00ED291E"/>
    <w:rsid w:val="00ED39DF"/>
    <w:rsid w:val="00ED3E67"/>
    <w:rsid w:val="00ED5A5E"/>
    <w:rsid w:val="00ED62CF"/>
    <w:rsid w:val="00EE01ED"/>
    <w:rsid w:val="00EE02F5"/>
    <w:rsid w:val="00EE07EF"/>
    <w:rsid w:val="00EE0931"/>
    <w:rsid w:val="00EE26E2"/>
    <w:rsid w:val="00EE64CA"/>
    <w:rsid w:val="00EE6626"/>
    <w:rsid w:val="00EF0513"/>
    <w:rsid w:val="00EF0AC5"/>
    <w:rsid w:val="00EF3217"/>
    <w:rsid w:val="00EF3BFD"/>
    <w:rsid w:val="00EF5232"/>
    <w:rsid w:val="00EF77A0"/>
    <w:rsid w:val="00F075CB"/>
    <w:rsid w:val="00F111C6"/>
    <w:rsid w:val="00F13A4F"/>
    <w:rsid w:val="00F13E0A"/>
    <w:rsid w:val="00F17AAA"/>
    <w:rsid w:val="00F20FE1"/>
    <w:rsid w:val="00F25709"/>
    <w:rsid w:val="00F2723A"/>
    <w:rsid w:val="00F279B8"/>
    <w:rsid w:val="00F31163"/>
    <w:rsid w:val="00F365D4"/>
    <w:rsid w:val="00F37C02"/>
    <w:rsid w:val="00F46254"/>
    <w:rsid w:val="00F467FD"/>
    <w:rsid w:val="00F547EB"/>
    <w:rsid w:val="00F612F6"/>
    <w:rsid w:val="00F65B36"/>
    <w:rsid w:val="00F66200"/>
    <w:rsid w:val="00F719EC"/>
    <w:rsid w:val="00F73927"/>
    <w:rsid w:val="00F74E45"/>
    <w:rsid w:val="00F81A33"/>
    <w:rsid w:val="00F8232F"/>
    <w:rsid w:val="00F83AFE"/>
    <w:rsid w:val="00F8690E"/>
    <w:rsid w:val="00F918F6"/>
    <w:rsid w:val="00FA03F5"/>
    <w:rsid w:val="00FA4FF2"/>
    <w:rsid w:val="00FC3820"/>
    <w:rsid w:val="00FC5C2A"/>
    <w:rsid w:val="00FE44A3"/>
    <w:rsid w:val="00FF01B5"/>
    <w:rsid w:val="00FF1EC7"/>
    <w:rsid w:val="00FF34D3"/>
    <w:rsid w:val="00FF4192"/>
    <w:rsid w:val="00FF5BD2"/>
    <w:rsid w:val="00FF728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06"/>
    <w:pPr>
      <w:suppressAutoHyphens/>
    </w:pPr>
    <w:rPr>
      <w:sz w:val="24"/>
      <w:szCs w:val="24"/>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1">
    <w:name w:val="Medium Grid 3 Accent 1"/>
    <w:basedOn w:val="Tablanormal"/>
    <w:uiPriority w:val="99"/>
    <w:rsid w:val="001844A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NormalWeb">
    <w:name w:val="Normal (Web)"/>
    <w:basedOn w:val="Normal"/>
    <w:rsid w:val="006D7506"/>
    <w:pPr>
      <w:spacing w:before="280" w:after="280"/>
    </w:pPr>
    <w:rPr>
      <w:lang w:val="es-AR"/>
    </w:rPr>
  </w:style>
  <w:style w:type="paragraph" w:customStyle="1" w:styleId="Prrafodelista1">
    <w:name w:val="Párrafo de lista1"/>
    <w:basedOn w:val="Normal"/>
    <w:rsid w:val="00EA1FB4"/>
    <w:pPr>
      <w:suppressAutoHyphens w:val="0"/>
      <w:ind w:left="720"/>
      <w:contextualSpacing/>
    </w:pPr>
    <w:rPr>
      <w:lang w:eastAsia="es-ES_tradnl"/>
    </w:rPr>
  </w:style>
  <w:style w:type="character" w:styleId="Refdecomentario">
    <w:name w:val="annotation reference"/>
    <w:basedOn w:val="Fuentedeprrafopredeter"/>
    <w:uiPriority w:val="99"/>
    <w:rsid w:val="00EA1FB4"/>
    <w:rPr>
      <w:rFonts w:cs="Times New Roman"/>
      <w:sz w:val="16"/>
    </w:rPr>
  </w:style>
  <w:style w:type="paragraph" w:styleId="Textocomentario">
    <w:name w:val="annotation text"/>
    <w:basedOn w:val="Normal"/>
    <w:link w:val="TextocomentarioCar"/>
    <w:uiPriority w:val="99"/>
    <w:rsid w:val="00EA1FB4"/>
    <w:pPr>
      <w:suppressAutoHyphens w:val="0"/>
    </w:pPr>
    <w:rPr>
      <w:sz w:val="20"/>
      <w:szCs w:val="20"/>
      <w:lang w:val="es-ES" w:eastAsia="es-ES"/>
    </w:rPr>
  </w:style>
  <w:style w:type="character" w:customStyle="1" w:styleId="TextocomentarioCar">
    <w:name w:val="Texto comentario Car"/>
    <w:basedOn w:val="Fuentedeprrafopredeter"/>
    <w:link w:val="Textocomentario"/>
    <w:uiPriority w:val="99"/>
    <w:locked/>
    <w:rsid w:val="00EA1FB4"/>
    <w:rPr>
      <w:rFonts w:cs="Times New Roman"/>
    </w:rPr>
  </w:style>
  <w:style w:type="character" w:customStyle="1" w:styleId="apple-converted-space">
    <w:name w:val="apple-converted-space"/>
    <w:basedOn w:val="Fuentedeprrafopredeter"/>
    <w:uiPriority w:val="99"/>
    <w:rsid w:val="00EA1FB4"/>
    <w:rPr>
      <w:rFonts w:cs="Times New Roman"/>
    </w:rPr>
  </w:style>
  <w:style w:type="character" w:styleId="Textoennegrita">
    <w:name w:val="Strong"/>
    <w:basedOn w:val="Fuentedeprrafopredeter"/>
    <w:uiPriority w:val="99"/>
    <w:qFormat/>
    <w:rsid w:val="00EA1FB4"/>
    <w:rPr>
      <w:rFonts w:cs="Times New Roman"/>
      <w:b/>
    </w:rPr>
  </w:style>
  <w:style w:type="paragraph" w:styleId="Textodeglobo">
    <w:name w:val="Balloon Text"/>
    <w:basedOn w:val="Normal"/>
    <w:link w:val="TextodegloboCar"/>
    <w:uiPriority w:val="99"/>
    <w:rsid w:val="00EA1FB4"/>
    <w:rPr>
      <w:rFonts w:ascii="Tahoma" w:hAnsi="Tahoma" w:cs="Tahoma"/>
      <w:sz w:val="16"/>
      <w:szCs w:val="16"/>
    </w:rPr>
  </w:style>
  <w:style w:type="character" w:customStyle="1" w:styleId="TextodegloboCar">
    <w:name w:val="Texto de globo Car"/>
    <w:basedOn w:val="Fuentedeprrafopredeter"/>
    <w:link w:val="Textodeglobo"/>
    <w:uiPriority w:val="99"/>
    <w:locked/>
    <w:rsid w:val="00EA1FB4"/>
    <w:rPr>
      <w:rFonts w:ascii="Tahoma" w:hAnsi="Tahoma" w:cs="Tahoma"/>
      <w:sz w:val="16"/>
      <w:szCs w:val="16"/>
      <w:lang w:val="es-ES_tradnl" w:eastAsia="zh-CN"/>
    </w:rPr>
  </w:style>
  <w:style w:type="paragraph" w:styleId="Asuntodelcomentario">
    <w:name w:val="annotation subject"/>
    <w:basedOn w:val="Textocomentario"/>
    <w:next w:val="Textocomentario"/>
    <w:link w:val="AsuntodelcomentarioCar"/>
    <w:uiPriority w:val="99"/>
    <w:rsid w:val="00EA1FB4"/>
    <w:pPr>
      <w:suppressAutoHyphens/>
    </w:pPr>
    <w:rPr>
      <w:b/>
      <w:bCs/>
      <w:lang w:val="es-ES_tradnl" w:eastAsia="zh-CN"/>
    </w:rPr>
  </w:style>
  <w:style w:type="character" w:customStyle="1" w:styleId="AsuntodelcomentarioCar">
    <w:name w:val="Asunto del comentario Car"/>
    <w:basedOn w:val="TextocomentarioCar"/>
    <w:link w:val="Asuntodelcomentario"/>
    <w:uiPriority w:val="99"/>
    <w:locked/>
    <w:rsid w:val="00EA1FB4"/>
    <w:rPr>
      <w:rFonts w:cs="Times New Roman"/>
      <w:b/>
      <w:bCs/>
      <w:lang w:val="es-ES_tradnl" w:eastAsia="zh-CN"/>
    </w:rPr>
  </w:style>
  <w:style w:type="paragraph" w:styleId="Prrafodelista">
    <w:name w:val="List Paragraph"/>
    <w:basedOn w:val="Normal"/>
    <w:uiPriority w:val="99"/>
    <w:qFormat/>
    <w:rsid w:val="00435B67"/>
    <w:pPr>
      <w:ind w:left="720"/>
      <w:contextualSpacing/>
    </w:pPr>
  </w:style>
  <w:style w:type="paragraph" w:customStyle="1" w:styleId="Normal1">
    <w:name w:val="Normal1"/>
    <w:uiPriority w:val="99"/>
    <w:rsid w:val="0089341C"/>
    <w:pPr>
      <w:suppressAutoHyphens/>
      <w:spacing w:line="276" w:lineRule="auto"/>
    </w:pPr>
    <w:rPr>
      <w:rFonts w:ascii="Arial" w:hAnsi="Arial" w:cs="Arial"/>
      <w:color w:val="000000"/>
      <w:sz w:val="22"/>
      <w:szCs w:val="22"/>
      <w:lang w:val="es-AR" w:eastAsia="zh-CN"/>
    </w:rPr>
  </w:style>
  <w:style w:type="character" w:styleId="Hipervnculo">
    <w:name w:val="Hyperlink"/>
    <w:basedOn w:val="Fuentedeprrafopredeter"/>
    <w:uiPriority w:val="99"/>
    <w:rsid w:val="00601A77"/>
    <w:rPr>
      <w:rFonts w:cs="Times New Roman"/>
      <w:color w:val="0000FF"/>
      <w:u w:val="single"/>
    </w:rPr>
  </w:style>
  <w:style w:type="paragraph" w:styleId="Encabezado">
    <w:name w:val="header"/>
    <w:basedOn w:val="Normal"/>
    <w:link w:val="EncabezadoCar"/>
    <w:unhideWhenUsed/>
    <w:rsid w:val="00F81A33"/>
    <w:pPr>
      <w:tabs>
        <w:tab w:val="center" w:pos="4419"/>
        <w:tab w:val="right" w:pos="8838"/>
      </w:tabs>
    </w:pPr>
  </w:style>
  <w:style w:type="character" w:customStyle="1" w:styleId="EncabezadoCar">
    <w:name w:val="Encabezado Car"/>
    <w:basedOn w:val="Fuentedeprrafopredeter"/>
    <w:link w:val="Encabezado"/>
    <w:uiPriority w:val="99"/>
    <w:rsid w:val="00F81A33"/>
    <w:rPr>
      <w:sz w:val="24"/>
      <w:szCs w:val="24"/>
      <w:lang w:val="es-ES_tradnl" w:eastAsia="zh-CN"/>
    </w:rPr>
  </w:style>
  <w:style w:type="paragraph" w:styleId="Piedepgina">
    <w:name w:val="footer"/>
    <w:basedOn w:val="Normal"/>
    <w:link w:val="PiedepginaCar"/>
    <w:uiPriority w:val="99"/>
    <w:unhideWhenUsed/>
    <w:rsid w:val="00F81A33"/>
    <w:pPr>
      <w:tabs>
        <w:tab w:val="center" w:pos="4419"/>
        <w:tab w:val="right" w:pos="8838"/>
      </w:tabs>
    </w:pPr>
  </w:style>
  <w:style w:type="character" w:customStyle="1" w:styleId="PiedepginaCar">
    <w:name w:val="Pie de página Car"/>
    <w:basedOn w:val="Fuentedeprrafopredeter"/>
    <w:link w:val="Piedepgina"/>
    <w:uiPriority w:val="99"/>
    <w:rsid w:val="00F81A33"/>
    <w:rPr>
      <w:sz w:val="24"/>
      <w:szCs w:val="24"/>
      <w:lang w:val="es-ES_tradnl" w:eastAsia="zh-CN"/>
    </w:rPr>
  </w:style>
  <w:style w:type="paragraph" w:styleId="Textonotapie">
    <w:name w:val="footnote text"/>
    <w:basedOn w:val="Normal"/>
    <w:link w:val="TextonotapieCar"/>
    <w:uiPriority w:val="99"/>
    <w:semiHidden/>
    <w:unhideWhenUsed/>
    <w:rsid w:val="008D0526"/>
    <w:rPr>
      <w:sz w:val="20"/>
      <w:szCs w:val="20"/>
    </w:rPr>
  </w:style>
  <w:style w:type="character" w:customStyle="1" w:styleId="TextonotapieCar">
    <w:name w:val="Texto nota pie Car"/>
    <w:basedOn w:val="Fuentedeprrafopredeter"/>
    <w:link w:val="Textonotapie"/>
    <w:uiPriority w:val="99"/>
    <w:semiHidden/>
    <w:rsid w:val="008D0526"/>
    <w:rPr>
      <w:lang w:val="es-ES_tradnl" w:eastAsia="zh-CN"/>
    </w:rPr>
  </w:style>
  <w:style w:type="character" w:styleId="Refdenotaalpie">
    <w:name w:val="footnote reference"/>
    <w:basedOn w:val="Fuentedeprrafopredeter"/>
    <w:uiPriority w:val="99"/>
    <w:semiHidden/>
    <w:unhideWhenUsed/>
    <w:rsid w:val="008D0526"/>
    <w:rPr>
      <w:vertAlign w:val="superscript"/>
    </w:rPr>
  </w:style>
  <w:style w:type="paragraph" w:styleId="Revisin">
    <w:name w:val="Revision"/>
    <w:hidden/>
    <w:uiPriority w:val="99"/>
    <w:semiHidden/>
    <w:rsid w:val="00FF5BD2"/>
    <w:rPr>
      <w:sz w:val="24"/>
      <w:szCs w:val="24"/>
      <w:lang w:val="es-ES_tradnl" w:eastAsia="zh-CN"/>
    </w:rPr>
  </w:style>
  <w:style w:type="paragraph" w:styleId="Textoindependiente">
    <w:name w:val="Body Text"/>
    <w:basedOn w:val="Normal"/>
    <w:link w:val="TextoindependienteCar"/>
    <w:semiHidden/>
    <w:rsid w:val="00940FAB"/>
    <w:pPr>
      <w:jc w:val="both"/>
    </w:pPr>
    <w:rPr>
      <w:rFonts w:ascii="Tahoma" w:hAnsi="Tahoma" w:cs="Tahoma"/>
      <w:sz w:val="20"/>
      <w:lang w:val="es-ES" w:eastAsia="es-ES"/>
    </w:rPr>
  </w:style>
  <w:style w:type="character" w:customStyle="1" w:styleId="TextoindependienteCar">
    <w:name w:val="Texto independiente Car"/>
    <w:basedOn w:val="Fuentedeprrafopredeter"/>
    <w:link w:val="Textoindependiente"/>
    <w:semiHidden/>
    <w:rsid w:val="00940FAB"/>
    <w:rPr>
      <w:rFonts w:ascii="Tahoma" w:hAnsi="Tahoma" w:cs="Tahoma"/>
      <w:szCs w:val="24"/>
    </w:rPr>
  </w:style>
  <w:style w:type="table" w:customStyle="1" w:styleId="PlainTable2">
    <w:name w:val="Plain Table 2"/>
    <w:basedOn w:val="Tablanormal"/>
    <w:uiPriority w:val="42"/>
    <w:rsid w:val="006E7E7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divs>
    <w:div w:id="21100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F625-6FFC-4EBB-A5F0-9C00F32D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21</Pages>
  <Words>9458</Words>
  <Characters>52019</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MOIRA</dc:creator>
  <cp:lastModifiedBy>DIEGOPC</cp:lastModifiedBy>
  <cp:revision>14</cp:revision>
  <cp:lastPrinted>2017-02-21T18:54:00Z</cp:lastPrinted>
  <dcterms:created xsi:type="dcterms:W3CDTF">2017-02-21T17:13:00Z</dcterms:created>
  <dcterms:modified xsi:type="dcterms:W3CDTF">2017-03-16T16:01:00Z</dcterms:modified>
</cp:coreProperties>
</file>