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0C" w:rsidRPr="004B09A3" w:rsidRDefault="004B09A3" w:rsidP="004B09A3">
      <w:pPr>
        <w:jc w:val="center"/>
        <w:rPr>
          <w:b/>
          <w:sz w:val="40"/>
          <w:szCs w:val="40"/>
        </w:rPr>
      </w:pPr>
      <w:r w:rsidRPr="004B09A3">
        <w:rPr>
          <w:b/>
          <w:sz w:val="40"/>
          <w:szCs w:val="40"/>
        </w:rPr>
        <w:t>Model status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458"/>
        <w:gridCol w:w="1366"/>
      </w:tblGrid>
      <w:tr w:rsidR="004B09A3" w:rsidTr="0016599B">
        <w:tc>
          <w:tcPr>
            <w:tcW w:w="3192" w:type="dxa"/>
            <w:tcBorders>
              <w:bottom w:val="single" w:sz="24" w:space="0" w:color="auto"/>
              <w:right w:val="nil"/>
            </w:tcBorders>
            <w:shd w:val="clear" w:color="auto" w:fill="BFBFBF" w:themeFill="background1" w:themeFillShade="BF"/>
          </w:tcPr>
          <w:p w:rsidR="004B09A3" w:rsidRPr="004B09A3" w:rsidRDefault="004B09A3">
            <w:pPr>
              <w:rPr>
                <w:b/>
              </w:rPr>
            </w:pPr>
            <w:r w:rsidRPr="004B09A3">
              <w:rPr>
                <w:b/>
              </w:rPr>
              <w:t>Model name:</w:t>
            </w:r>
          </w:p>
        </w:tc>
        <w:tc>
          <w:tcPr>
            <w:tcW w:w="4458" w:type="dxa"/>
            <w:tcBorders>
              <w:left w:val="nil"/>
              <w:bottom w:val="single" w:sz="24" w:space="0" w:color="auto"/>
              <w:right w:val="nil"/>
            </w:tcBorders>
            <w:shd w:val="clear" w:color="auto" w:fill="BFBFBF" w:themeFill="background1" w:themeFillShade="BF"/>
          </w:tcPr>
          <w:p w:rsidR="004B09A3" w:rsidRDefault="004B09A3"/>
        </w:tc>
        <w:tc>
          <w:tcPr>
            <w:tcW w:w="1366" w:type="dxa"/>
            <w:tcBorders>
              <w:left w:val="nil"/>
              <w:bottom w:val="single" w:sz="24" w:space="0" w:color="auto"/>
            </w:tcBorders>
            <w:shd w:val="clear" w:color="auto" w:fill="BFBFBF" w:themeFill="background1" w:themeFillShade="BF"/>
          </w:tcPr>
          <w:p w:rsidR="004B09A3" w:rsidRDefault="004B09A3"/>
        </w:tc>
      </w:tr>
      <w:tr w:rsidR="004B09A3" w:rsidTr="0016599B">
        <w:tc>
          <w:tcPr>
            <w:tcW w:w="3192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4B09A3" w:rsidRDefault="004B09A3">
            <w:r>
              <w:t>Single model to check meshing</w:t>
            </w:r>
          </w:p>
          <w:p w:rsidR="00F76716" w:rsidRDefault="00F76716"/>
        </w:tc>
        <w:tc>
          <w:tcPr>
            <w:tcW w:w="4458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E809AF">
            <w:r>
              <w:t xml:space="preserve">Is </w:t>
            </w:r>
            <w:r w:rsidR="00126339">
              <w:t>mesh density pattern suitable?</w:t>
            </w:r>
          </w:p>
        </w:tc>
        <w:tc>
          <w:tcPr>
            <w:tcW w:w="1366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4B09A3"/>
        </w:tc>
      </w:tr>
      <w:tr w:rsidR="004B09A3" w:rsidTr="0016599B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4B09A3" w:rsidRDefault="004B09A3"/>
        </w:tc>
        <w:tc>
          <w:tcPr>
            <w:tcW w:w="4458" w:type="dxa"/>
            <w:tcBorders>
              <w:top w:val="single" w:sz="4" w:space="0" w:color="auto"/>
              <w:bottom w:val="single" w:sz="4" w:space="0" w:color="auto"/>
            </w:tcBorders>
          </w:tcPr>
          <w:p w:rsidR="004B09A3" w:rsidRDefault="00126339">
            <w:r>
              <w:t>Is the geometry correctly represented?</w:t>
            </w:r>
          </w:p>
          <w:p w:rsidR="00F76716" w:rsidRDefault="00F76716"/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:rsidR="004B09A3" w:rsidRDefault="004B09A3"/>
        </w:tc>
      </w:tr>
      <w:tr w:rsidR="00126339" w:rsidTr="0016599B">
        <w:tc>
          <w:tcPr>
            <w:tcW w:w="3192" w:type="dxa"/>
            <w:tcBorders>
              <w:bottom w:val="single" w:sz="24" w:space="0" w:color="auto"/>
              <w:right w:val="nil"/>
            </w:tcBorders>
            <w:shd w:val="clear" w:color="auto" w:fill="FF0000"/>
          </w:tcPr>
          <w:p w:rsidR="00126339" w:rsidRDefault="00126339"/>
        </w:tc>
        <w:tc>
          <w:tcPr>
            <w:tcW w:w="4458" w:type="dxa"/>
            <w:tcBorders>
              <w:left w:val="nil"/>
              <w:bottom w:val="single" w:sz="24" w:space="0" w:color="auto"/>
              <w:right w:val="nil"/>
            </w:tcBorders>
            <w:shd w:val="clear" w:color="auto" w:fill="FF0000"/>
          </w:tcPr>
          <w:p w:rsidR="00126339" w:rsidRPr="00126339" w:rsidRDefault="00126339">
            <w:pPr>
              <w:rPr>
                <w:b/>
              </w:rPr>
            </w:pPr>
            <w:r w:rsidRPr="00126339">
              <w:rPr>
                <w:b/>
              </w:rPr>
              <w:t>Select the most suitable mesh pattern.</w:t>
            </w:r>
          </w:p>
        </w:tc>
        <w:tc>
          <w:tcPr>
            <w:tcW w:w="1366" w:type="dxa"/>
            <w:tcBorders>
              <w:left w:val="nil"/>
              <w:bottom w:val="single" w:sz="24" w:space="0" w:color="auto"/>
            </w:tcBorders>
            <w:shd w:val="clear" w:color="auto" w:fill="FF0000"/>
          </w:tcPr>
          <w:p w:rsidR="00126339" w:rsidRDefault="00126339"/>
        </w:tc>
      </w:tr>
      <w:tr w:rsidR="004B09A3" w:rsidTr="0016599B">
        <w:tc>
          <w:tcPr>
            <w:tcW w:w="3192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4B09A3" w:rsidRDefault="00126339">
            <w:r>
              <w:t>Single model mesh scan</w:t>
            </w:r>
          </w:p>
        </w:tc>
        <w:tc>
          <w:tcPr>
            <w:tcW w:w="4458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126339">
            <w:r>
              <w:t>What is the coarsest mesh which reaches the stable value of wake loss factor?</w:t>
            </w:r>
          </w:p>
        </w:tc>
        <w:tc>
          <w:tcPr>
            <w:tcW w:w="1366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4B09A3"/>
        </w:tc>
      </w:tr>
      <w:tr w:rsidR="004B09A3" w:rsidTr="002B4D36">
        <w:tc>
          <w:tcPr>
            <w:tcW w:w="3192" w:type="dxa"/>
            <w:tcBorders>
              <w:bottom w:val="single" w:sz="4" w:space="0" w:color="auto"/>
              <w:right w:val="nil"/>
            </w:tcBorders>
            <w:shd w:val="clear" w:color="auto" w:fill="FF0000"/>
          </w:tcPr>
          <w:p w:rsidR="004B09A3" w:rsidRDefault="004B09A3"/>
        </w:tc>
        <w:tc>
          <w:tcPr>
            <w:tcW w:w="4458" w:type="dxa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4B09A3" w:rsidRPr="00126339" w:rsidRDefault="00126339">
            <w:pPr>
              <w:rPr>
                <w:b/>
              </w:rPr>
            </w:pPr>
            <w:r w:rsidRPr="00126339">
              <w:rPr>
                <w:b/>
              </w:rPr>
              <w:t>Select the most suitable mesh density.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:rsidR="004B09A3" w:rsidRDefault="004B09A3"/>
        </w:tc>
      </w:tr>
      <w:tr w:rsidR="004B09A3" w:rsidTr="0016599B">
        <w:tc>
          <w:tcPr>
            <w:tcW w:w="3192" w:type="dxa"/>
            <w:tcBorders>
              <w:bottom w:val="single" w:sz="24" w:space="0" w:color="auto"/>
              <w:right w:val="nil"/>
            </w:tcBorders>
            <w:shd w:val="clear" w:color="auto" w:fill="FFF2CC" w:themeFill="accent4" w:themeFillTint="33"/>
          </w:tcPr>
          <w:p w:rsidR="004B09A3" w:rsidRDefault="004B09A3"/>
        </w:tc>
        <w:tc>
          <w:tcPr>
            <w:tcW w:w="4458" w:type="dxa"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F76716" w:rsidRDefault="00126339">
            <w:pPr>
              <w:rPr>
                <w:b/>
              </w:rPr>
            </w:pPr>
            <w:r w:rsidRPr="00126339">
              <w:rPr>
                <w:b/>
              </w:rPr>
              <w:t>Rename results folder to</w:t>
            </w:r>
          </w:p>
          <w:p w:rsidR="004B09A3" w:rsidRPr="00126339" w:rsidRDefault="00126339">
            <w:pPr>
              <w:rPr>
                <w:b/>
              </w:rPr>
            </w:pPr>
            <w:r w:rsidRPr="00126339">
              <w:rPr>
                <w:b/>
              </w:rPr>
              <w:t xml:space="preserve"> &lt;model name&gt;_</w:t>
            </w:r>
            <w:proofErr w:type="spellStart"/>
            <w:r w:rsidRPr="00126339">
              <w:rPr>
                <w:b/>
              </w:rPr>
              <w:t>mesh_scan</w:t>
            </w:r>
            <w:proofErr w:type="spellEnd"/>
          </w:p>
        </w:tc>
        <w:tc>
          <w:tcPr>
            <w:tcW w:w="1366" w:type="dxa"/>
            <w:tcBorders>
              <w:left w:val="single" w:sz="4" w:space="0" w:color="auto"/>
              <w:bottom w:val="single" w:sz="24" w:space="0" w:color="auto"/>
            </w:tcBorders>
            <w:shd w:val="clear" w:color="auto" w:fill="FFF2CC" w:themeFill="accent4" w:themeFillTint="33"/>
          </w:tcPr>
          <w:p w:rsidR="004B09A3" w:rsidRDefault="004B09A3"/>
        </w:tc>
      </w:tr>
      <w:tr w:rsidR="004B09A3" w:rsidTr="0016599B">
        <w:tc>
          <w:tcPr>
            <w:tcW w:w="3192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4B09A3" w:rsidRDefault="00126339">
            <w:r>
              <w:t>Single model PEC long wake</w:t>
            </w:r>
          </w:p>
          <w:p w:rsidR="00F76716" w:rsidRDefault="00F76716"/>
        </w:tc>
        <w:tc>
          <w:tcPr>
            <w:tcW w:w="4458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126339">
            <w:r>
              <w:t>What is the appropriate wake length?</w:t>
            </w:r>
          </w:p>
        </w:tc>
        <w:tc>
          <w:tcPr>
            <w:tcW w:w="1366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4B09A3"/>
        </w:tc>
      </w:tr>
      <w:tr w:rsidR="002B4D36" w:rsidTr="002B4D36"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</w:tcPr>
          <w:p w:rsidR="002B4D36" w:rsidRDefault="002B4D36"/>
        </w:tc>
        <w:tc>
          <w:tcPr>
            <w:tcW w:w="4458" w:type="dxa"/>
            <w:tcBorders>
              <w:bottom w:val="single" w:sz="4" w:space="0" w:color="auto"/>
            </w:tcBorders>
          </w:tcPr>
          <w:p w:rsidR="002B4D36" w:rsidRDefault="002B4D36">
            <w:r>
              <w:t>Do the time domain and frequency domain wake loss factors agree?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:rsidR="002B4D36" w:rsidRDefault="002B4D36"/>
        </w:tc>
      </w:tr>
      <w:tr w:rsidR="002B4D36" w:rsidTr="002B4D36"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</w:tcPr>
          <w:p w:rsidR="002B4D36" w:rsidRDefault="002B4D36"/>
        </w:tc>
        <w:tc>
          <w:tcPr>
            <w:tcW w:w="4458" w:type="dxa"/>
            <w:tcBorders>
              <w:bottom w:val="single" w:sz="4" w:space="0" w:color="auto"/>
            </w:tcBorders>
          </w:tcPr>
          <w:p w:rsidR="002B4D36" w:rsidRDefault="002B4D36" w:rsidP="002B4D36">
            <w:r>
              <w:t>Do the port signals look reasonable?</w:t>
            </w:r>
          </w:p>
          <w:p w:rsidR="002B4D36" w:rsidRDefault="002B4D36"/>
        </w:tc>
        <w:tc>
          <w:tcPr>
            <w:tcW w:w="1366" w:type="dxa"/>
            <w:tcBorders>
              <w:bottom w:val="single" w:sz="4" w:space="0" w:color="auto"/>
            </w:tcBorders>
          </w:tcPr>
          <w:p w:rsidR="002B4D36" w:rsidRDefault="002B4D36"/>
        </w:tc>
      </w:tr>
      <w:tr w:rsidR="002B4D36" w:rsidTr="002B4D36"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</w:tcPr>
          <w:p w:rsidR="002B4D36" w:rsidRDefault="002B4D36"/>
        </w:tc>
        <w:tc>
          <w:tcPr>
            <w:tcW w:w="4458" w:type="dxa"/>
            <w:tcBorders>
              <w:bottom w:val="single" w:sz="4" w:space="0" w:color="auto"/>
            </w:tcBorders>
          </w:tcPr>
          <w:p w:rsidR="002B4D36" w:rsidRDefault="002B4D36" w:rsidP="002B4D36">
            <w:r>
              <w:t>Are the sanity checks OK?</w:t>
            </w:r>
          </w:p>
          <w:p w:rsidR="002B4D36" w:rsidRDefault="002B4D36"/>
        </w:tc>
        <w:tc>
          <w:tcPr>
            <w:tcW w:w="1366" w:type="dxa"/>
            <w:tcBorders>
              <w:bottom w:val="single" w:sz="4" w:space="0" w:color="auto"/>
            </w:tcBorders>
          </w:tcPr>
          <w:p w:rsidR="002B4D36" w:rsidRDefault="002B4D36"/>
        </w:tc>
      </w:tr>
      <w:tr w:rsidR="00126339" w:rsidTr="00435840">
        <w:tc>
          <w:tcPr>
            <w:tcW w:w="3192" w:type="dxa"/>
            <w:tcBorders>
              <w:bottom w:val="single" w:sz="4" w:space="0" w:color="auto"/>
              <w:right w:val="nil"/>
            </w:tcBorders>
            <w:shd w:val="clear" w:color="auto" w:fill="FF0000"/>
          </w:tcPr>
          <w:p w:rsidR="00126339" w:rsidRDefault="00126339" w:rsidP="00126339"/>
        </w:tc>
        <w:tc>
          <w:tcPr>
            <w:tcW w:w="4458" w:type="dxa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26339" w:rsidRPr="00126339" w:rsidRDefault="00126339" w:rsidP="00126339">
            <w:pPr>
              <w:rPr>
                <w:b/>
              </w:rPr>
            </w:pPr>
            <w:r w:rsidRPr="00126339">
              <w:rPr>
                <w:b/>
              </w:rPr>
              <w:t xml:space="preserve">Select the most suitable </w:t>
            </w:r>
            <w:r>
              <w:rPr>
                <w:b/>
              </w:rPr>
              <w:t>wake length</w:t>
            </w:r>
            <w:r w:rsidRPr="00126339">
              <w:rPr>
                <w:b/>
              </w:rPr>
              <w:t>.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</w:tcBorders>
            <w:shd w:val="clear" w:color="auto" w:fill="FFC5C5"/>
          </w:tcPr>
          <w:p w:rsidR="00126339" w:rsidRDefault="00126339" w:rsidP="00126339"/>
        </w:tc>
      </w:tr>
      <w:tr w:rsidR="00F76716" w:rsidTr="0016599B">
        <w:tc>
          <w:tcPr>
            <w:tcW w:w="3192" w:type="dxa"/>
            <w:tcBorders>
              <w:bottom w:val="single" w:sz="24" w:space="0" w:color="auto"/>
              <w:right w:val="nil"/>
            </w:tcBorders>
            <w:shd w:val="clear" w:color="auto" w:fill="FFF2CC" w:themeFill="accent4" w:themeFillTint="33"/>
          </w:tcPr>
          <w:p w:rsidR="00F76716" w:rsidRDefault="00F76716" w:rsidP="00126339"/>
        </w:tc>
        <w:tc>
          <w:tcPr>
            <w:tcW w:w="4458" w:type="dxa"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F76716" w:rsidRDefault="00F76716" w:rsidP="00126339">
            <w:pPr>
              <w:rPr>
                <w:b/>
              </w:rPr>
            </w:pPr>
            <w:r w:rsidRPr="00126339">
              <w:rPr>
                <w:b/>
              </w:rPr>
              <w:t>Rename results folder to &lt;model name&gt;_</w:t>
            </w:r>
            <w:r>
              <w:rPr>
                <w:b/>
              </w:rPr>
              <w:t>PEC</w:t>
            </w:r>
          </w:p>
          <w:p w:rsidR="002B4D36" w:rsidRPr="00126339" w:rsidRDefault="002B4D36" w:rsidP="00126339">
            <w:pPr>
              <w:rPr>
                <w:b/>
              </w:rPr>
            </w:pPr>
          </w:p>
        </w:tc>
        <w:tc>
          <w:tcPr>
            <w:tcW w:w="1366" w:type="dxa"/>
            <w:tcBorders>
              <w:left w:val="single" w:sz="4" w:space="0" w:color="auto"/>
              <w:bottom w:val="single" w:sz="24" w:space="0" w:color="auto"/>
            </w:tcBorders>
            <w:shd w:val="clear" w:color="auto" w:fill="FFF2CC" w:themeFill="accent4" w:themeFillTint="33"/>
          </w:tcPr>
          <w:p w:rsidR="00F76716" w:rsidRDefault="00F76716" w:rsidP="00126339"/>
        </w:tc>
        <w:bookmarkStart w:id="0" w:name="_GoBack"/>
        <w:bookmarkEnd w:id="0"/>
      </w:tr>
      <w:tr w:rsidR="00126339" w:rsidTr="0016599B">
        <w:tc>
          <w:tcPr>
            <w:tcW w:w="319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126339" w:rsidRDefault="00126339" w:rsidP="00126339">
            <w:r>
              <w:t>Single model lossy</w:t>
            </w:r>
          </w:p>
          <w:p w:rsidR="00F76716" w:rsidRDefault="00F76716" w:rsidP="00126339"/>
        </w:tc>
        <w:tc>
          <w:tcPr>
            <w:tcW w:w="445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6339" w:rsidRPr="00F76716" w:rsidRDefault="00F76716" w:rsidP="00126339">
            <w:r w:rsidRPr="00F76716">
              <w:t xml:space="preserve">Does the wake length need </w:t>
            </w:r>
            <w:proofErr w:type="gramStart"/>
            <w:r w:rsidRPr="00F76716">
              <w:t>reducing</w:t>
            </w:r>
            <w:proofErr w:type="gramEnd"/>
            <w:r w:rsidRPr="00F76716">
              <w:t>?</w:t>
            </w:r>
          </w:p>
        </w:tc>
        <w:tc>
          <w:tcPr>
            <w:tcW w:w="13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6339" w:rsidRDefault="00126339" w:rsidP="00126339"/>
        </w:tc>
      </w:tr>
      <w:tr w:rsidR="002B4D36" w:rsidTr="0016599B">
        <w:tc>
          <w:tcPr>
            <w:tcW w:w="3192" w:type="dxa"/>
            <w:tcBorders>
              <w:top w:val="single" w:sz="2" w:space="0" w:color="auto"/>
            </w:tcBorders>
            <w:shd w:val="clear" w:color="auto" w:fill="auto"/>
          </w:tcPr>
          <w:p w:rsidR="002B4D36" w:rsidRDefault="002B4D36" w:rsidP="00126339"/>
        </w:tc>
        <w:tc>
          <w:tcPr>
            <w:tcW w:w="4458" w:type="dxa"/>
            <w:tcBorders>
              <w:top w:val="single" w:sz="2" w:space="0" w:color="auto"/>
            </w:tcBorders>
          </w:tcPr>
          <w:p w:rsidR="002B4D36" w:rsidRPr="00F76716" w:rsidRDefault="002B4D36" w:rsidP="00126339">
            <w:r>
              <w:t>Do the time domain and frequency domain wake loss factors agree?</w:t>
            </w:r>
          </w:p>
        </w:tc>
        <w:tc>
          <w:tcPr>
            <w:tcW w:w="1366" w:type="dxa"/>
            <w:tcBorders>
              <w:top w:val="single" w:sz="2" w:space="0" w:color="auto"/>
            </w:tcBorders>
          </w:tcPr>
          <w:p w:rsidR="002B4D36" w:rsidRDefault="002B4D36" w:rsidP="00126339"/>
        </w:tc>
      </w:tr>
      <w:tr w:rsidR="00F76716" w:rsidTr="00F76716">
        <w:tc>
          <w:tcPr>
            <w:tcW w:w="3192" w:type="dxa"/>
            <w:shd w:val="clear" w:color="auto" w:fill="auto"/>
          </w:tcPr>
          <w:p w:rsidR="00F76716" w:rsidRDefault="00F76716" w:rsidP="00126339"/>
        </w:tc>
        <w:tc>
          <w:tcPr>
            <w:tcW w:w="4458" w:type="dxa"/>
          </w:tcPr>
          <w:p w:rsidR="00F76716" w:rsidRDefault="00F76716" w:rsidP="00126339">
            <w:r>
              <w:t>Do the port signals look reasonable?</w:t>
            </w:r>
          </w:p>
          <w:p w:rsidR="00F76716" w:rsidRPr="00F76716" w:rsidRDefault="00F76716" w:rsidP="00126339"/>
        </w:tc>
        <w:tc>
          <w:tcPr>
            <w:tcW w:w="1366" w:type="dxa"/>
          </w:tcPr>
          <w:p w:rsidR="00F76716" w:rsidRDefault="00F76716" w:rsidP="00126339"/>
        </w:tc>
      </w:tr>
      <w:tr w:rsidR="00F76716" w:rsidTr="0016599B">
        <w:tc>
          <w:tcPr>
            <w:tcW w:w="3192" w:type="dxa"/>
            <w:tcBorders>
              <w:bottom w:val="single" w:sz="24" w:space="0" w:color="auto"/>
            </w:tcBorders>
            <w:shd w:val="clear" w:color="auto" w:fill="auto"/>
          </w:tcPr>
          <w:p w:rsidR="00F76716" w:rsidRDefault="00F76716" w:rsidP="00126339"/>
        </w:tc>
        <w:tc>
          <w:tcPr>
            <w:tcW w:w="4458" w:type="dxa"/>
            <w:tcBorders>
              <w:bottom w:val="single" w:sz="24" w:space="0" w:color="auto"/>
            </w:tcBorders>
          </w:tcPr>
          <w:p w:rsidR="00F76716" w:rsidRDefault="00974B0F" w:rsidP="00126339">
            <w:r>
              <w:t>Are the sanity checks OK?</w:t>
            </w:r>
          </w:p>
          <w:p w:rsidR="00974B0F" w:rsidRDefault="00974B0F" w:rsidP="00126339"/>
        </w:tc>
        <w:tc>
          <w:tcPr>
            <w:tcW w:w="1366" w:type="dxa"/>
            <w:tcBorders>
              <w:bottom w:val="single" w:sz="24" w:space="0" w:color="auto"/>
            </w:tcBorders>
          </w:tcPr>
          <w:p w:rsidR="00F76716" w:rsidRDefault="00F76716" w:rsidP="00126339"/>
        </w:tc>
      </w:tr>
      <w:tr w:rsidR="00974B0F" w:rsidTr="0016599B">
        <w:tc>
          <w:tcPr>
            <w:tcW w:w="319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974B0F" w:rsidRDefault="002B4D36" w:rsidP="00126339">
            <w:r>
              <w:t>Set up parameter scans</w:t>
            </w:r>
          </w:p>
          <w:p w:rsidR="002D1C93" w:rsidRDefault="002D1C93" w:rsidP="00126339"/>
        </w:tc>
        <w:tc>
          <w:tcPr>
            <w:tcW w:w="445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B0F" w:rsidRDefault="002D1C93" w:rsidP="00126339">
            <w:r>
              <w:t>Do any of the geometric changes reduce small gaps further?</w:t>
            </w:r>
          </w:p>
        </w:tc>
        <w:tc>
          <w:tcPr>
            <w:tcW w:w="13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B0F" w:rsidRDefault="00974B0F" w:rsidP="00126339"/>
        </w:tc>
      </w:tr>
      <w:tr w:rsidR="0016599B" w:rsidTr="0016599B">
        <w:tc>
          <w:tcPr>
            <w:tcW w:w="3192" w:type="dxa"/>
            <w:tcBorders>
              <w:top w:val="single" w:sz="2" w:space="0" w:color="auto"/>
              <w:bottom w:val="single" w:sz="24" w:space="0" w:color="auto"/>
            </w:tcBorders>
            <w:shd w:val="clear" w:color="auto" w:fill="auto"/>
          </w:tcPr>
          <w:p w:rsidR="0016599B" w:rsidRDefault="0016599B" w:rsidP="00126339"/>
        </w:tc>
        <w:tc>
          <w:tcPr>
            <w:tcW w:w="4458" w:type="dxa"/>
            <w:tcBorders>
              <w:top w:val="single" w:sz="2" w:space="0" w:color="auto"/>
              <w:bottom w:val="single" w:sz="24" w:space="0" w:color="auto"/>
            </w:tcBorders>
          </w:tcPr>
          <w:p w:rsidR="0016599B" w:rsidRDefault="0016599B" w:rsidP="00126339">
            <w:r>
              <w:t>PEC or lossy model?</w:t>
            </w:r>
          </w:p>
          <w:p w:rsidR="0016599B" w:rsidRDefault="0016599B" w:rsidP="00126339"/>
        </w:tc>
        <w:tc>
          <w:tcPr>
            <w:tcW w:w="1366" w:type="dxa"/>
            <w:tcBorders>
              <w:top w:val="single" w:sz="2" w:space="0" w:color="auto"/>
              <w:bottom w:val="single" w:sz="24" w:space="0" w:color="auto"/>
            </w:tcBorders>
          </w:tcPr>
          <w:p w:rsidR="0016599B" w:rsidRDefault="0016599B" w:rsidP="00126339"/>
        </w:tc>
      </w:tr>
      <w:tr w:rsidR="0016599B" w:rsidTr="0016599B">
        <w:tc>
          <w:tcPr>
            <w:tcW w:w="319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16599B" w:rsidRDefault="0016599B" w:rsidP="00126339">
            <w:r>
              <w:t>Parameters scan</w:t>
            </w:r>
          </w:p>
          <w:p w:rsidR="0016599B" w:rsidRDefault="0016599B" w:rsidP="00126339"/>
        </w:tc>
        <w:tc>
          <w:tcPr>
            <w:tcW w:w="445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599B" w:rsidRDefault="0016599B" w:rsidP="00126339">
            <w:r>
              <w:t>Successful?</w:t>
            </w:r>
          </w:p>
        </w:tc>
        <w:tc>
          <w:tcPr>
            <w:tcW w:w="13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599B" w:rsidRDefault="0016599B" w:rsidP="00126339"/>
        </w:tc>
      </w:tr>
      <w:tr w:rsidR="0016599B" w:rsidTr="0016599B">
        <w:tc>
          <w:tcPr>
            <w:tcW w:w="3192" w:type="dxa"/>
            <w:tcBorders>
              <w:top w:val="single" w:sz="2" w:space="0" w:color="auto"/>
            </w:tcBorders>
            <w:shd w:val="clear" w:color="auto" w:fill="auto"/>
          </w:tcPr>
          <w:p w:rsidR="0016599B" w:rsidRDefault="0016599B" w:rsidP="00126339"/>
        </w:tc>
        <w:tc>
          <w:tcPr>
            <w:tcW w:w="4458" w:type="dxa"/>
            <w:tcBorders>
              <w:top w:val="single" w:sz="2" w:space="0" w:color="auto"/>
            </w:tcBorders>
          </w:tcPr>
          <w:p w:rsidR="0016599B" w:rsidRDefault="0016599B" w:rsidP="00126339">
            <w:r>
              <w:t>Details</w:t>
            </w:r>
          </w:p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</w:tc>
        <w:tc>
          <w:tcPr>
            <w:tcW w:w="1366" w:type="dxa"/>
            <w:tcBorders>
              <w:top w:val="single" w:sz="2" w:space="0" w:color="auto"/>
            </w:tcBorders>
          </w:tcPr>
          <w:p w:rsidR="0016599B" w:rsidRDefault="0016599B" w:rsidP="00126339"/>
        </w:tc>
      </w:tr>
    </w:tbl>
    <w:p w:rsidR="004B09A3" w:rsidRDefault="004B09A3" w:rsidP="00F76716">
      <w:pPr>
        <w:spacing w:after="0" w:line="240" w:lineRule="auto"/>
      </w:pPr>
    </w:p>
    <w:sectPr w:rsidR="004B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3"/>
    <w:rsid w:val="000F3598"/>
    <w:rsid w:val="00126339"/>
    <w:rsid w:val="0016599B"/>
    <w:rsid w:val="002B4D36"/>
    <w:rsid w:val="002D1C93"/>
    <w:rsid w:val="00435840"/>
    <w:rsid w:val="004B09A3"/>
    <w:rsid w:val="00723E0B"/>
    <w:rsid w:val="00974B0F"/>
    <w:rsid w:val="00E809AF"/>
    <w:rsid w:val="00F76716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FD9D"/>
  <w15:chartTrackingRefBased/>
  <w15:docId w15:val="{9AD1425D-BAF7-4FB7-98D3-ABEC02B6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Alun (DLSLtd,RAL,TEC)</dc:creator>
  <cp:keywords/>
  <dc:description/>
  <cp:lastModifiedBy>Morgan, Alun (DLSLtd,RAL,TEC)</cp:lastModifiedBy>
  <cp:revision>2</cp:revision>
  <cp:lastPrinted>2019-10-18T10:26:00Z</cp:lastPrinted>
  <dcterms:created xsi:type="dcterms:W3CDTF">2019-10-18T08:23:00Z</dcterms:created>
  <dcterms:modified xsi:type="dcterms:W3CDTF">2019-10-18T12:35:00Z</dcterms:modified>
</cp:coreProperties>
</file>