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55484" w14:textId="77777777" w:rsidR="0007753F" w:rsidRPr="009D2499" w:rsidRDefault="0007753F" w:rsidP="009D24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499">
        <w:rPr>
          <w:rFonts w:ascii="Times New Roman" w:hAnsi="Times New Roman" w:cs="Times New Roman"/>
          <w:b/>
          <w:bCs/>
          <w:sz w:val="28"/>
          <w:szCs w:val="28"/>
        </w:rPr>
        <w:t>PÚBLICO ALVO</w:t>
      </w:r>
    </w:p>
    <w:p w14:paraId="1C683827" w14:textId="77777777" w:rsidR="00D55BEA" w:rsidRPr="009D2499" w:rsidRDefault="0007753F" w:rsidP="009D2499">
      <w:p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 xml:space="preserve">     Empresas </w:t>
      </w:r>
      <w:r w:rsidR="009D2499">
        <w:rPr>
          <w:rFonts w:ascii="Times New Roman" w:hAnsi="Times New Roman" w:cs="Times New Roman"/>
          <w:sz w:val="28"/>
          <w:szCs w:val="28"/>
        </w:rPr>
        <w:t>com</w:t>
      </w:r>
      <w:r w:rsidRPr="009D2499">
        <w:rPr>
          <w:rFonts w:ascii="Times New Roman" w:hAnsi="Times New Roman" w:cs="Times New Roman"/>
          <w:sz w:val="28"/>
          <w:szCs w:val="28"/>
        </w:rPr>
        <w:t xml:space="preserve"> a necessidade de organizar seu patrimônio. O sistema pode ser implantado em qualquer empresa, independentemente de seu tamanho, porém, visa</w:t>
      </w:r>
      <w:r w:rsidR="009D2499">
        <w:rPr>
          <w:rFonts w:ascii="Times New Roman" w:hAnsi="Times New Roman" w:cs="Times New Roman"/>
          <w:sz w:val="28"/>
          <w:szCs w:val="28"/>
        </w:rPr>
        <w:t>mos</w:t>
      </w:r>
      <w:r w:rsidRPr="009D2499">
        <w:rPr>
          <w:rFonts w:ascii="Times New Roman" w:hAnsi="Times New Roman" w:cs="Times New Roman"/>
          <w:sz w:val="28"/>
          <w:szCs w:val="28"/>
        </w:rPr>
        <w:t xml:space="preserve"> atender as empresas de pequeno e médio porte.</w:t>
      </w:r>
    </w:p>
    <w:p w14:paraId="653EEEBB" w14:textId="77777777" w:rsidR="0007753F" w:rsidRPr="009D2499" w:rsidRDefault="0007753F" w:rsidP="009D2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596F79" w14:textId="77777777" w:rsidR="00D55BEA" w:rsidRPr="009D2499" w:rsidRDefault="00D55BEA" w:rsidP="009D2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2499">
        <w:rPr>
          <w:rFonts w:ascii="Times New Roman" w:hAnsi="Times New Roman" w:cs="Times New Roman"/>
          <w:b/>
          <w:bCs/>
          <w:sz w:val="32"/>
          <w:szCs w:val="32"/>
        </w:rPr>
        <w:t>Missão</w:t>
      </w:r>
    </w:p>
    <w:p w14:paraId="1416523F" w14:textId="77777777" w:rsidR="00235D67" w:rsidRPr="009D2499" w:rsidRDefault="00D55BEA" w:rsidP="009D2499">
      <w:p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 xml:space="preserve">     Prover serviços de Corporate </w:t>
      </w:r>
      <w:proofErr w:type="spellStart"/>
      <w:r w:rsidRPr="009D2499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Pr="009D2499">
        <w:rPr>
          <w:rFonts w:ascii="Times New Roman" w:hAnsi="Times New Roman" w:cs="Times New Roman"/>
          <w:sz w:val="28"/>
          <w:szCs w:val="28"/>
        </w:rPr>
        <w:t>, M&amp;A e as mais diversas modalidades de produtos financeiros com qualidade, agilidade e competência.</w:t>
      </w:r>
    </w:p>
    <w:p w14:paraId="26AAAA47" w14:textId="77777777" w:rsidR="00A2065F" w:rsidRDefault="00A2065F" w:rsidP="009D2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DF3D5" w14:textId="15E8FFD1" w:rsidR="00235D67" w:rsidRPr="009D2499" w:rsidRDefault="00D55BEA" w:rsidP="009D2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2499">
        <w:rPr>
          <w:rFonts w:ascii="Times New Roman" w:hAnsi="Times New Roman" w:cs="Times New Roman"/>
          <w:b/>
          <w:bCs/>
          <w:sz w:val="32"/>
          <w:szCs w:val="32"/>
        </w:rPr>
        <w:t>Visão</w:t>
      </w:r>
    </w:p>
    <w:p w14:paraId="2A600E05" w14:textId="77777777" w:rsidR="00D55BEA" w:rsidRPr="009D2499" w:rsidRDefault="00D55BEA" w:rsidP="009D2499">
      <w:p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 xml:space="preserve">    </w:t>
      </w:r>
      <w:r w:rsidR="0007753F" w:rsidRPr="009D2499">
        <w:rPr>
          <w:rFonts w:ascii="Times New Roman" w:hAnsi="Times New Roman" w:cs="Times New Roman"/>
          <w:sz w:val="28"/>
          <w:szCs w:val="28"/>
        </w:rPr>
        <w:t xml:space="preserve">   </w:t>
      </w:r>
      <w:r w:rsidRPr="009D2499">
        <w:rPr>
          <w:rFonts w:ascii="Times New Roman" w:hAnsi="Times New Roman" w:cs="Times New Roman"/>
          <w:sz w:val="28"/>
          <w:szCs w:val="28"/>
        </w:rPr>
        <w:t xml:space="preserve">Ser uma empresa </w:t>
      </w:r>
      <w:r w:rsidR="004D7301">
        <w:rPr>
          <w:rFonts w:ascii="Times New Roman" w:hAnsi="Times New Roman" w:cs="Times New Roman"/>
          <w:sz w:val="28"/>
          <w:szCs w:val="28"/>
        </w:rPr>
        <w:t>absoluto</w:t>
      </w:r>
      <w:r w:rsidRPr="009D2499">
        <w:rPr>
          <w:rFonts w:ascii="Times New Roman" w:hAnsi="Times New Roman" w:cs="Times New Roman"/>
          <w:sz w:val="28"/>
          <w:szCs w:val="28"/>
        </w:rPr>
        <w:t xml:space="preserve"> na prestação de serviços de Corporate </w:t>
      </w:r>
      <w:proofErr w:type="spellStart"/>
      <w:r w:rsidRPr="009D2499">
        <w:rPr>
          <w:rFonts w:ascii="Times New Roman" w:hAnsi="Times New Roman" w:cs="Times New Roman"/>
          <w:sz w:val="28"/>
          <w:szCs w:val="28"/>
        </w:rPr>
        <w:t>Finance</w:t>
      </w:r>
      <w:proofErr w:type="spellEnd"/>
      <w:r w:rsidRPr="009D2499">
        <w:rPr>
          <w:rFonts w:ascii="Times New Roman" w:hAnsi="Times New Roman" w:cs="Times New Roman"/>
          <w:sz w:val="28"/>
          <w:szCs w:val="28"/>
        </w:rPr>
        <w:t>, M&amp;A e produtos financeiros no Brasil.</w:t>
      </w:r>
    </w:p>
    <w:p w14:paraId="150EAC3B" w14:textId="05FF0A93" w:rsidR="00235D67" w:rsidRDefault="00235D67" w:rsidP="009D2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56965" w14:textId="77777777" w:rsidR="00A2065F" w:rsidRPr="009D2499" w:rsidRDefault="00A2065F" w:rsidP="009D2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21EA9" w14:textId="77777777" w:rsidR="00235D67" w:rsidRPr="009D2499" w:rsidRDefault="00235D67" w:rsidP="009D249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D2499">
        <w:rPr>
          <w:rFonts w:ascii="Times New Roman" w:hAnsi="Times New Roman" w:cs="Times New Roman"/>
          <w:b/>
          <w:bCs/>
          <w:sz w:val="32"/>
          <w:szCs w:val="32"/>
        </w:rPr>
        <w:t xml:space="preserve">Valores </w:t>
      </w:r>
    </w:p>
    <w:p w14:paraId="62FE1E3B" w14:textId="77777777" w:rsidR="00235D67" w:rsidRPr="009D2499" w:rsidRDefault="00235D67" w:rsidP="009D249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 xml:space="preserve">Simplicidade </w:t>
      </w:r>
    </w:p>
    <w:p w14:paraId="49DA964C" w14:textId="77777777" w:rsidR="00235D67" w:rsidRPr="009D2499" w:rsidRDefault="00235D67" w:rsidP="009D249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 xml:space="preserve">Inovação </w:t>
      </w:r>
    </w:p>
    <w:p w14:paraId="61C4CBC8" w14:textId="77777777" w:rsidR="00235D67" w:rsidRPr="009D2499" w:rsidRDefault="00235D67" w:rsidP="009D249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>Comprometimento</w:t>
      </w:r>
    </w:p>
    <w:p w14:paraId="5972CD55" w14:textId="77777777" w:rsidR="00235D67" w:rsidRPr="009D2499" w:rsidRDefault="00235D67" w:rsidP="009D249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>Parcerias</w:t>
      </w:r>
    </w:p>
    <w:p w14:paraId="243C090D" w14:textId="77777777" w:rsidR="00235D67" w:rsidRPr="009D2499" w:rsidRDefault="00235D67" w:rsidP="009D2499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>Qualidade</w:t>
      </w:r>
    </w:p>
    <w:p w14:paraId="2E340307" w14:textId="3F416FDA" w:rsidR="008E7ADD" w:rsidRDefault="008E7ADD" w:rsidP="009D24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CD39D" w14:textId="77777777" w:rsidR="00A2065F" w:rsidRPr="009D2499" w:rsidRDefault="00A2065F" w:rsidP="009D24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4EC13" w14:textId="77777777" w:rsidR="008E7ADD" w:rsidRPr="009D2499" w:rsidRDefault="008E7ADD" w:rsidP="009D249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499"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14:paraId="66C16825" w14:textId="77777777" w:rsidR="0007753F" w:rsidRPr="009D2499" w:rsidRDefault="0007753F" w:rsidP="009D24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 xml:space="preserve">       </w:t>
      </w:r>
      <w:r w:rsidR="00E03C57" w:rsidRPr="009D2499">
        <w:rPr>
          <w:rFonts w:ascii="Times New Roman" w:hAnsi="Times New Roman" w:cs="Times New Roman"/>
          <w:sz w:val="28"/>
          <w:szCs w:val="28"/>
        </w:rPr>
        <w:t>Armazenar e organizar as informações para responder de forma fácil e completa as necessidades da empresa no que diz respeito ao seu patrimônio. Com o sistema a empresa poderá gerenciar todas as informações referentes ao seu patrimônio, obtendo os dados de forma rápida e simples, diminuindo consideravelmente a possibilidade de erros e auxiliando na tomada de decisões.</w:t>
      </w:r>
    </w:p>
    <w:p w14:paraId="24C54C14" w14:textId="77777777" w:rsidR="0007753F" w:rsidRPr="009D2499" w:rsidRDefault="0007753F" w:rsidP="009D24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FA8B0" w14:textId="61D17D9F" w:rsidR="00BC3EC6" w:rsidRPr="00BC3EC6" w:rsidRDefault="00BC3EC6" w:rsidP="00BC3EC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3EC6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Indicadores</w:t>
      </w:r>
    </w:p>
    <w:p w14:paraId="6E98356C" w14:textId="77777777" w:rsidR="00BC3EC6" w:rsidRPr="00BC3EC6" w:rsidRDefault="00BC3EC6" w:rsidP="00BC3EC6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C3EC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Teste do </w:t>
      </w:r>
      <w:proofErr w:type="spellStart"/>
      <w:r w:rsidRPr="00BC3EC6">
        <w:rPr>
          <w:rFonts w:ascii="Times New Roman" w:eastAsia="Times New Roman" w:hAnsi="Times New Roman" w:cs="Times New Roman"/>
          <w:sz w:val="28"/>
          <w:szCs w:val="28"/>
          <w:lang w:eastAsia="pt-BR"/>
        </w:rPr>
        <w:t>Impairment</w:t>
      </w:r>
      <w:proofErr w:type="spellEnd"/>
      <w:r w:rsidRPr="00BC3EC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; </w:t>
      </w:r>
    </w:p>
    <w:p w14:paraId="604674A2" w14:textId="77777777" w:rsidR="00BC3EC6" w:rsidRPr="00BC3EC6" w:rsidRDefault="00BC3EC6" w:rsidP="00BC3EC6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C3EC6">
        <w:rPr>
          <w:rFonts w:ascii="Times New Roman" w:eastAsia="Times New Roman" w:hAnsi="Times New Roman" w:cs="Times New Roman"/>
          <w:sz w:val="28"/>
          <w:szCs w:val="28"/>
          <w:lang w:eastAsia="pt-BR"/>
        </w:rPr>
        <w:t>Indicador de Segurança da Informação.</w:t>
      </w:r>
    </w:p>
    <w:p w14:paraId="006E4BDE" w14:textId="47248529" w:rsidR="00BC3EC6" w:rsidRPr="00BC3EC6" w:rsidRDefault="00BC3EC6" w:rsidP="00BC3EC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3EC6">
        <w:rPr>
          <w:rFonts w:ascii="Times New Roman" w:hAnsi="Times New Roman" w:cs="Times New Roman"/>
          <w:b/>
          <w:bCs/>
          <w:sz w:val="32"/>
          <w:szCs w:val="32"/>
        </w:rPr>
        <w:t>Metas</w:t>
      </w:r>
    </w:p>
    <w:p w14:paraId="02D74379" w14:textId="77777777" w:rsidR="00EA632E" w:rsidRPr="004D7301" w:rsidRDefault="00EA632E" w:rsidP="004D7301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I</w:t>
      </w:r>
      <w:r w:rsidR="0007753F"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nventário patrimonial;</w:t>
      </w:r>
    </w:p>
    <w:p w14:paraId="17442159" w14:textId="77777777" w:rsidR="0007753F" w:rsidRPr="004D7301" w:rsidRDefault="00EA632E" w:rsidP="004D7301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A</w:t>
      </w:r>
      <w:r w:rsidR="0007753F"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valiação dos ativos;</w:t>
      </w:r>
      <w:bookmarkStart w:id="0" w:name="_GoBack"/>
      <w:bookmarkEnd w:id="0"/>
    </w:p>
    <w:p w14:paraId="2BC00324" w14:textId="77777777" w:rsidR="0007753F" w:rsidRPr="004D7301" w:rsidRDefault="00EA632E" w:rsidP="004D7301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R</w:t>
      </w:r>
      <w:r w:rsidR="0007753F"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evisão das vidas úteis;</w:t>
      </w:r>
    </w:p>
    <w:p w14:paraId="00454237" w14:textId="77777777" w:rsidR="0007753F" w:rsidRPr="004D7301" w:rsidRDefault="00EA632E" w:rsidP="004D7301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D</w:t>
      </w:r>
      <w:r w:rsidR="0007753F" w:rsidRPr="004D7301">
        <w:rPr>
          <w:rFonts w:ascii="Times New Roman" w:eastAsia="Times New Roman" w:hAnsi="Times New Roman" w:cs="Times New Roman"/>
          <w:sz w:val="28"/>
          <w:szCs w:val="28"/>
          <w:lang w:eastAsia="pt-BR"/>
        </w:rPr>
        <w:t>eterminação da nova taxa de depreciação dos ativos;</w:t>
      </w:r>
    </w:p>
    <w:p w14:paraId="23B1B825" w14:textId="37ADCE6F" w:rsidR="00D55BEA" w:rsidRPr="00D55BEA" w:rsidRDefault="00E03C57" w:rsidP="00EA632E">
      <w:pPr>
        <w:spacing w:line="276" w:lineRule="auto"/>
        <w:jc w:val="both"/>
        <w:rPr>
          <w:b/>
          <w:bCs/>
          <w:sz w:val="28"/>
          <w:szCs w:val="28"/>
        </w:rPr>
      </w:pPr>
      <w:r w:rsidRPr="009D2499">
        <w:rPr>
          <w:rFonts w:ascii="Times New Roman" w:hAnsi="Times New Roman" w:cs="Times New Roman"/>
          <w:sz w:val="28"/>
          <w:szCs w:val="28"/>
        </w:rPr>
        <w:t xml:space="preserve">      </w:t>
      </w:r>
      <w:r w:rsidR="00BC3EC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55BEA" w:rsidRPr="00D55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693"/>
    <w:multiLevelType w:val="hybridMultilevel"/>
    <w:tmpl w:val="B1C41B6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00C16"/>
    <w:multiLevelType w:val="hybridMultilevel"/>
    <w:tmpl w:val="D7CEB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1573"/>
    <w:multiLevelType w:val="hybridMultilevel"/>
    <w:tmpl w:val="4216A49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920D51"/>
    <w:multiLevelType w:val="hybridMultilevel"/>
    <w:tmpl w:val="FFE6B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453C0"/>
    <w:multiLevelType w:val="multilevel"/>
    <w:tmpl w:val="4B3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F3766"/>
    <w:multiLevelType w:val="hybridMultilevel"/>
    <w:tmpl w:val="162E4B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1665F"/>
    <w:multiLevelType w:val="multilevel"/>
    <w:tmpl w:val="0DA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50865"/>
    <w:multiLevelType w:val="hybridMultilevel"/>
    <w:tmpl w:val="1F8ED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C13AC"/>
    <w:multiLevelType w:val="hybridMultilevel"/>
    <w:tmpl w:val="D21CFED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A97818"/>
    <w:multiLevelType w:val="multilevel"/>
    <w:tmpl w:val="4B3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76D9F"/>
    <w:multiLevelType w:val="hybridMultilevel"/>
    <w:tmpl w:val="67AA482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556EDF"/>
    <w:multiLevelType w:val="hybridMultilevel"/>
    <w:tmpl w:val="483A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EA"/>
    <w:rsid w:val="0007753F"/>
    <w:rsid w:val="001C30C2"/>
    <w:rsid w:val="00235D67"/>
    <w:rsid w:val="004D7301"/>
    <w:rsid w:val="00592078"/>
    <w:rsid w:val="008E7ADD"/>
    <w:rsid w:val="009D2499"/>
    <w:rsid w:val="00A2065F"/>
    <w:rsid w:val="00BC3EC6"/>
    <w:rsid w:val="00CD655F"/>
    <w:rsid w:val="00D55BEA"/>
    <w:rsid w:val="00E03C57"/>
    <w:rsid w:val="00EA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A5AE"/>
  <w15:chartTrackingRefBased/>
  <w15:docId w15:val="{D978D010-6A17-4F81-A763-3E218B3B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E079A-05A6-4C86-A954-5D7131ED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Felipe Costa Salles</cp:lastModifiedBy>
  <cp:revision>4</cp:revision>
  <dcterms:created xsi:type="dcterms:W3CDTF">2019-12-11T22:07:00Z</dcterms:created>
  <dcterms:modified xsi:type="dcterms:W3CDTF">2019-12-12T21:31:00Z</dcterms:modified>
</cp:coreProperties>
</file>