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FD" w:rsidRPr="00E408FD" w:rsidRDefault="00E408FD" w:rsidP="00A304C9">
      <w:pPr>
        <w:shd w:val="clear" w:color="auto" w:fill="FFFFFF"/>
        <w:spacing w:after="150" w:line="240" w:lineRule="auto"/>
        <w:jc w:val="both"/>
        <w:textAlignment w:val="baseline"/>
        <w:outlineLvl w:val="1"/>
        <w:rPr>
          <w:rFonts w:ascii="Roboto Slab" w:eastAsia="Times New Roman" w:hAnsi="Roboto Slab" w:cs="Times New Roman"/>
          <w:color w:val="0C0202"/>
          <w:sz w:val="60"/>
          <w:szCs w:val="60"/>
          <w:lang w:eastAsia="pt-BR"/>
        </w:rPr>
      </w:pPr>
      <w:r w:rsidRPr="00E408FD">
        <w:rPr>
          <w:rFonts w:ascii="Roboto Slab" w:eastAsia="Times New Roman" w:hAnsi="Roboto Slab" w:cs="Times New Roman"/>
          <w:color w:val="0C0202"/>
          <w:sz w:val="60"/>
          <w:szCs w:val="60"/>
          <w:lang w:eastAsia="pt-BR"/>
        </w:rPr>
        <w:t>1. Grupos de estudos</w:t>
      </w:r>
    </w:p>
    <w:p w:rsidR="002403E6" w:rsidRDefault="002403E6" w:rsidP="00A304C9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</w:p>
    <w:p w:rsidR="002403E6" w:rsidRDefault="002403E6" w:rsidP="00A304C9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É dividido em pequenos grupos internos tendo dias e horários para discussões de negócios do cotidiano. Nesse grupo é importante colocar a discussão das últimas atualizações da legislação contábil, fiscal e trabalhista, estimulando assim o grupo a buscar atualizações periódicas.</w:t>
      </w:r>
    </w:p>
    <w:p w:rsidR="002403E6" w:rsidRDefault="002403E6" w:rsidP="00A304C9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</w:p>
    <w:p w:rsidR="00E408FD" w:rsidRDefault="002403E6" w:rsidP="00A304C9">
      <w:pPr>
        <w:shd w:val="clear" w:color="auto" w:fill="FFFFFF"/>
        <w:spacing w:after="45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Com a integração entre os funcionários, os grupos geram brainstorms que podem ser ricos na produção de soluções valiosas </w:t>
      </w:r>
      <w:r w:rsidR="00E3518E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aos negócios</w:t>
      </w:r>
      <w:r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e sem custo algum.</w:t>
      </w:r>
    </w:p>
    <w:p w:rsidR="00E408FD" w:rsidRPr="00E408FD" w:rsidRDefault="00E408FD" w:rsidP="00A304C9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</w:p>
    <w:p w:rsidR="000828C7" w:rsidRPr="00A304C9" w:rsidRDefault="00E408FD" w:rsidP="00A304C9">
      <w:pPr>
        <w:shd w:val="clear" w:color="auto" w:fill="FFFFFF"/>
        <w:spacing w:after="150" w:line="240" w:lineRule="auto"/>
        <w:jc w:val="both"/>
        <w:textAlignment w:val="baseline"/>
        <w:outlineLvl w:val="1"/>
        <w:rPr>
          <w:rFonts w:ascii="Roboto Slab" w:eastAsia="Times New Roman" w:hAnsi="Roboto Slab" w:cs="Times New Roman"/>
          <w:color w:val="0C0202"/>
          <w:sz w:val="60"/>
          <w:szCs w:val="60"/>
          <w:lang w:eastAsia="pt-BR"/>
        </w:rPr>
      </w:pPr>
      <w:r w:rsidRPr="00E408FD">
        <w:rPr>
          <w:rFonts w:ascii="Roboto Slab" w:eastAsia="Times New Roman" w:hAnsi="Roboto Slab" w:cs="Times New Roman"/>
          <w:color w:val="0C0202"/>
          <w:sz w:val="60"/>
          <w:szCs w:val="60"/>
          <w:lang w:eastAsia="pt-BR"/>
        </w:rPr>
        <w:t>2. Treinamentos EAD</w:t>
      </w:r>
    </w:p>
    <w:p w:rsidR="002403E6" w:rsidRPr="00E408FD" w:rsidRDefault="00A50919" w:rsidP="00A304C9">
      <w:pPr>
        <w:shd w:val="clear" w:color="auto" w:fill="FFFFFF"/>
        <w:spacing w:after="45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Hoje em dia é possível gerar e otimizar o trabalho dos colaboradores, contratando uma assinatura de cursos específicos para o segmento contábil. </w:t>
      </w:r>
      <w:r w:rsidR="000828C7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Assim os membros podem se organizar para estudar sendo que não precisam estar disponíveis no mesmo horário e local. Outra vantagem é que o gestor pode acompanhar e premiar o colaborador que </w:t>
      </w:r>
      <w:proofErr w:type="spellStart"/>
      <w:r w:rsidR="000828C7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esta</w:t>
      </w:r>
      <w:proofErr w:type="spellEnd"/>
      <w:r w:rsidR="000828C7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mais empenhado nos estudos online. Todo o conteúdo e liberado via web, permitindo que a equipe tenha acesso a uma grande quantidade de informação. </w:t>
      </w:r>
      <w:bookmarkStart w:id="0" w:name="_GoBack"/>
      <w:bookmarkEnd w:id="0"/>
    </w:p>
    <w:p w:rsidR="00E408FD" w:rsidRPr="00E408FD" w:rsidRDefault="00E408FD" w:rsidP="00A304C9">
      <w:pPr>
        <w:shd w:val="clear" w:color="auto" w:fill="FFFFFF"/>
        <w:spacing w:after="150" w:line="240" w:lineRule="auto"/>
        <w:jc w:val="both"/>
        <w:textAlignment w:val="baseline"/>
        <w:outlineLvl w:val="1"/>
        <w:rPr>
          <w:rFonts w:ascii="Roboto Slab" w:eastAsia="Times New Roman" w:hAnsi="Roboto Slab" w:cs="Times New Roman"/>
          <w:color w:val="0C0202"/>
          <w:sz w:val="60"/>
          <w:szCs w:val="60"/>
          <w:lang w:eastAsia="pt-BR"/>
        </w:rPr>
      </w:pPr>
      <w:r w:rsidRPr="00E408FD">
        <w:rPr>
          <w:rFonts w:ascii="Roboto Slab" w:eastAsia="Times New Roman" w:hAnsi="Roboto Slab" w:cs="Times New Roman"/>
          <w:color w:val="0C0202"/>
          <w:sz w:val="60"/>
          <w:szCs w:val="60"/>
          <w:lang w:eastAsia="pt-BR"/>
        </w:rPr>
        <w:t>3. Rotação de funções</w:t>
      </w:r>
    </w:p>
    <w:p w:rsidR="00E163A2" w:rsidRDefault="00E163A2" w:rsidP="00A304C9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</w:p>
    <w:p w:rsidR="00E163A2" w:rsidRDefault="00E163A2" w:rsidP="00A304C9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Faz com que o funcionário se especialize em outras áreas da empresa, adquirindo </w:t>
      </w:r>
      <w:r w:rsidR="006F1CE9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mais técnicas e conhecimento sobre as funções.</w:t>
      </w:r>
    </w:p>
    <w:p w:rsidR="006F1CE9" w:rsidRDefault="006F1CE9" w:rsidP="00A304C9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Pode ser adotada por empresas de serviços contábeis. Um exemplo pode ser rotação com os funcionários do departamento fiscal com o contábil. Isso quebra a rotina e estimula a curiosidade dos funcionários.  </w:t>
      </w:r>
    </w:p>
    <w:p w:rsidR="00A304C9" w:rsidRPr="00A304C9" w:rsidRDefault="005E5408" w:rsidP="00A304C9">
      <w:pPr>
        <w:shd w:val="clear" w:color="auto" w:fill="FFFFFF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 </w:t>
      </w:r>
    </w:p>
    <w:p w:rsidR="00A304C9" w:rsidRDefault="00E408FD" w:rsidP="00A304C9">
      <w:pPr>
        <w:shd w:val="clear" w:color="auto" w:fill="FFFFFF"/>
        <w:spacing w:after="150" w:line="240" w:lineRule="auto"/>
        <w:jc w:val="both"/>
        <w:textAlignment w:val="baseline"/>
        <w:outlineLvl w:val="1"/>
        <w:rPr>
          <w:rFonts w:ascii="Roboto Slab" w:eastAsia="Times New Roman" w:hAnsi="Roboto Slab" w:cs="Times New Roman"/>
          <w:color w:val="0C0202"/>
          <w:sz w:val="60"/>
          <w:szCs w:val="60"/>
          <w:lang w:eastAsia="pt-BR"/>
        </w:rPr>
      </w:pPr>
      <w:r w:rsidRPr="00E408FD">
        <w:rPr>
          <w:rFonts w:ascii="Roboto Slab" w:eastAsia="Times New Roman" w:hAnsi="Roboto Slab" w:cs="Times New Roman"/>
          <w:color w:val="0C0202"/>
          <w:sz w:val="60"/>
          <w:szCs w:val="60"/>
          <w:lang w:eastAsia="pt-BR"/>
        </w:rPr>
        <w:t>4. Dê feedbacks</w:t>
      </w:r>
    </w:p>
    <w:p w:rsidR="00A304C9" w:rsidRPr="00A304C9" w:rsidRDefault="006F7EBC" w:rsidP="00A304C9">
      <w:pPr>
        <w:shd w:val="clear" w:color="auto" w:fill="FFFFFF"/>
        <w:spacing w:after="150" w:line="240" w:lineRule="auto"/>
        <w:jc w:val="both"/>
        <w:textAlignment w:val="baseline"/>
        <w:outlineLvl w:val="1"/>
        <w:rPr>
          <w:rFonts w:ascii="Roboto Slab" w:eastAsia="Times New Roman" w:hAnsi="Roboto Slab" w:cs="Times New Roman"/>
          <w:color w:val="0C0202"/>
          <w:sz w:val="60"/>
          <w:szCs w:val="60"/>
          <w:lang w:eastAsia="pt-BR"/>
        </w:rPr>
      </w:pPr>
      <w:r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Os feedbacks são essenciais para o crescimento dos funcionários </w:t>
      </w:r>
      <w:r w:rsidR="00A304C9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 xml:space="preserve">dentro da </w:t>
      </w:r>
      <w:r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empresa, o saber ouvir e conversar ajuda a solucionar questões problemáticas</w:t>
      </w:r>
      <w:r w:rsidR="00A304C9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. De nada vale todo o treinamento se não houver feedback.</w:t>
      </w:r>
    </w:p>
    <w:p w:rsidR="00A304C9" w:rsidRPr="006F7EBC" w:rsidRDefault="00A304C9" w:rsidP="00A304C9">
      <w:pPr>
        <w:shd w:val="clear" w:color="auto" w:fill="FFFFFF"/>
        <w:spacing w:after="450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Um bom feedback traz motivação aos funcionários fazendo com o que o trabalho tenha uma boa produtividade.</w:t>
      </w:r>
    </w:p>
    <w:sectPr w:rsidR="00A304C9" w:rsidRPr="006F7EBC" w:rsidSect="00A304C9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FD"/>
    <w:rsid w:val="000828C7"/>
    <w:rsid w:val="002403E6"/>
    <w:rsid w:val="002556AB"/>
    <w:rsid w:val="005E5408"/>
    <w:rsid w:val="006F1CE9"/>
    <w:rsid w:val="006F7EBC"/>
    <w:rsid w:val="00802963"/>
    <w:rsid w:val="00A304C9"/>
    <w:rsid w:val="00A50919"/>
    <w:rsid w:val="00AF5500"/>
    <w:rsid w:val="00E163A2"/>
    <w:rsid w:val="00E3518E"/>
    <w:rsid w:val="00E408FD"/>
    <w:rsid w:val="00E64AA4"/>
    <w:rsid w:val="00E9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C9E0B-AF60-47D0-AF42-899C3B1D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408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408F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40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408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Renato</cp:lastModifiedBy>
  <cp:revision>3</cp:revision>
  <dcterms:created xsi:type="dcterms:W3CDTF">2019-12-09T22:42:00Z</dcterms:created>
  <dcterms:modified xsi:type="dcterms:W3CDTF">2019-12-10T02:49:00Z</dcterms:modified>
</cp:coreProperties>
</file>