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A2" w:rsidRDefault="00A878A2" w:rsidP="00A878A2">
      <w:pPr>
        <w:pStyle w:val="2"/>
        <w:spacing w:before="0" w:beforeAutospacing="0" w:after="435" w:afterAutospacing="0" w:line="450" w:lineRule="atLeast"/>
        <w:rPr>
          <w:rFonts w:ascii="Arial" w:eastAsia="Times New Roman" w:hAnsi="Arial" w:cs="Arial"/>
          <w:color w:val="0D02EE"/>
          <w:sz w:val="35"/>
          <w:szCs w:val="35"/>
        </w:rPr>
      </w:pPr>
      <w:r>
        <w:rPr>
          <w:rFonts w:ascii="Arial" w:eastAsia="Times New Roman" w:hAnsi="Arial" w:cs="Arial"/>
          <w:color w:val="0D02EE"/>
          <w:sz w:val="35"/>
          <w:szCs w:val="35"/>
        </w:rPr>
        <w:t xml:space="preserve">Начало заявочной кампании 2019 года </w:t>
      </w:r>
    </w:p>
    <w:p w:rsidR="00A878A2" w:rsidRDefault="00A878A2" w:rsidP="00A878A2">
      <w:pPr>
        <w:pStyle w:val="a4"/>
        <w:spacing w:before="0" w:beforeAutospacing="0" w:after="360" w:afterAutospacing="0" w:line="300" w:lineRule="atLeast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Уважаемые коллеги, </w:t>
      </w:r>
    </w:p>
    <w:p w:rsidR="00A878A2" w:rsidRDefault="00A878A2" w:rsidP="00A878A2">
      <w:pPr>
        <w:pStyle w:val="a4"/>
        <w:spacing w:before="0" w:beforeAutospacing="0" w:after="360" w:afterAutospacing="0" w:line="300" w:lineRule="atLeast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Сообщаем вам о начале заявочной компании 2019 года. </w:t>
      </w:r>
    </w:p>
    <w:p w:rsidR="00A878A2" w:rsidRDefault="00A878A2" w:rsidP="00A878A2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Сроки подачи заявлений</w:t>
      </w: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Для оказания помощи в 2019 году —</w:t>
      </w:r>
      <w:r w:rsidR="000B3224">
        <w:rPr>
          <w:rFonts w:ascii="Arial" w:hAnsi="Arial" w:cs="Arial"/>
          <w:color w:val="0D02EE"/>
          <w:sz w:val="21"/>
          <w:szCs w:val="21"/>
        </w:rPr>
        <w:t xml:space="preserve"> с </w:t>
      </w:r>
      <w:proofErr w:type="gramStart"/>
      <w:r w:rsidR="000B3224">
        <w:rPr>
          <w:rFonts w:ascii="Arial" w:hAnsi="Arial" w:cs="Arial"/>
          <w:color w:val="0D02EE"/>
          <w:sz w:val="21"/>
          <w:szCs w:val="21"/>
        </w:rPr>
        <w:t>9</w:t>
      </w:r>
      <w:bookmarkStart w:id="0" w:name="_GoBack"/>
      <w:bookmarkEnd w:id="0"/>
      <w:r>
        <w:rPr>
          <w:rFonts w:ascii="Arial" w:hAnsi="Arial" w:cs="Arial"/>
          <w:color w:val="0D02EE"/>
          <w:sz w:val="21"/>
          <w:szCs w:val="21"/>
        </w:rPr>
        <w:t>  января</w:t>
      </w:r>
      <w:proofErr w:type="gramEnd"/>
      <w:r>
        <w:rPr>
          <w:rFonts w:ascii="Arial" w:hAnsi="Arial" w:cs="Arial"/>
          <w:color w:val="0D02EE"/>
          <w:sz w:val="21"/>
          <w:szCs w:val="21"/>
        </w:rPr>
        <w:t xml:space="preserve"> 2019 до 28 февраля 2019.</w:t>
      </w:r>
    </w:p>
    <w:p w:rsidR="00A878A2" w:rsidRDefault="00A878A2" w:rsidP="00A878A2">
      <w:pPr>
        <w:jc w:val="both"/>
        <w:rPr>
          <w:rFonts w:ascii="Arial" w:hAnsi="Arial" w:cs="Arial"/>
          <w:sz w:val="21"/>
          <w:szCs w:val="21"/>
        </w:rPr>
      </w:pPr>
    </w:p>
    <w:p w:rsidR="00A878A2" w:rsidRDefault="00A878A2" w:rsidP="00A878A2">
      <w:pPr>
        <w:pStyle w:val="a4"/>
        <w:spacing w:before="0" w:beforeAutospacing="0" w:after="200" w:afterAutospacing="0" w:line="300" w:lineRule="atLeast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Внимательно ознакомьтесь с информацией в приложенном файле! В ней содержатся сведения о документах, которые необходимо предоставить в Жилищную комиссию МРФ «Центр» в следующих случаях:</w:t>
      </w:r>
    </w:p>
    <w:p w:rsidR="00A878A2" w:rsidRDefault="00A878A2" w:rsidP="00A878A2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hanging="24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Если вы уже заключили договор о приобретении квартиры с привлечением кредитных средств банка (для получения компенсации процентов);</w:t>
      </w:r>
    </w:p>
    <w:p w:rsidR="00A878A2" w:rsidRDefault="00A878A2" w:rsidP="00A878A2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hanging="24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Если Вы только планируете заключили договор о приобретении квартиры (для получения беспроцентного займа);</w:t>
      </w:r>
    </w:p>
    <w:p w:rsidR="00A878A2" w:rsidRDefault="00A878A2" w:rsidP="00A878A2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hanging="24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Если Вы самостоятельно строите дом (для получения беспроцентного займа)</w:t>
      </w:r>
    </w:p>
    <w:p w:rsidR="00A878A2" w:rsidRDefault="00A878A2" w:rsidP="00A878A2">
      <w:pPr>
        <w:pStyle w:val="a4"/>
        <w:spacing w:before="0" w:beforeAutospacing="0" w:after="360" w:afterAutospacing="0" w:line="300" w:lineRule="atLeast"/>
        <w:jc w:val="both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Форматы заявлений на Жилищную комиссию МРФ «Центр», Калькулятор расчета максимальных сумм займа/компенсации процентов в рамках Положения по Жилищной политике вы найдете на портале МРФ «Центр» </w:t>
      </w:r>
      <w:hyperlink r:id="rId5" w:history="1">
        <w:r>
          <w:rPr>
            <w:rStyle w:val="a3"/>
            <w:rFonts w:ascii="Arial" w:hAnsi="Arial" w:cs="Arial"/>
            <w:b/>
            <w:bCs/>
            <w:color w:val="auto"/>
            <w:sz w:val="21"/>
            <w:szCs w:val="21"/>
          </w:rPr>
          <w:t>по ссылке.</w:t>
        </w:r>
      </w:hyperlink>
      <w:r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Заявления и пакет документов направляйте секретарю Жилищной комиссии, руководителю направления Департамента управления операциями МРФ «Центр» Горшковой Ладе Александровне. </w:t>
      </w: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Телефон: +7 (495) 855-55-66; (701) 15566, e-</w:t>
      </w:r>
      <w:proofErr w:type="spellStart"/>
      <w:r>
        <w:rPr>
          <w:rFonts w:ascii="Arial" w:hAnsi="Arial" w:cs="Arial"/>
          <w:sz w:val="21"/>
          <w:szCs w:val="21"/>
        </w:rPr>
        <w:t>mail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hyperlink r:id="rId6" w:history="1">
        <w:r>
          <w:rPr>
            <w:rStyle w:val="a3"/>
            <w:rFonts w:ascii="Arial" w:hAnsi="Arial" w:cs="Arial"/>
            <w:color w:val="auto"/>
            <w:sz w:val="21"/>
            <w:szCs w:val="21"/>
          </w:rPr>
          <w:t>L_Gorshkova@center.rt.ru</w:t>
        </w:r>
      </w:hyperlink>
    </w:p>
    <w:p w:rsidR="00A878A2" w:rsidRDefault="00A878A2" w:rsidP="00A878A2">
      <w:pPr>
        <w:autoSpaceDE w:val="0"/>
        <w:autoSpaceDN w:val="0"/>
        <w:spacing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Адрес: 108811, Россия, г. Москва, п. Московский, Киевское ш. 22 км., д. 6, стр. 1, блок А 101.2, 3 этаж. </w:t>
      </w:r>
    </w:p>
    <w:p w:rsidR="00A878A2" w:rsidRDefault="00A878A2" w:rsidP="00A878A2">
      <w:pPr>
        <w:autoSpaceDE w:val="0"/>
        <w:autoSpaceDN w:val="0"/>
        <w:spacing w:line="300" w:lineRule="atLeast"/>
        <w:rPr>
          <w:rFonts w:ascii="Arial" w:hAnsi="Arial" w:cs="Arial"/>
          <w:sz w:val="21"/>
          <w:szCs w:val="21"/>
        </w:rPr>
      </w:pP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Работники, имеющие удаленные рабочие места в других городах, направляют заявления и пакет документов почтой или другим, удобным для них способом в установленные сроки.</w:t>
      </w: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sz w:val="21"/>
          <w:szCs w:val="21"/>
        </w:rPr>
      </w:pPr>
    </w:p>
    <w:p w:rsidR="00A878A2" w:rsidRDefault="00A878A2" w:rsidP="00A878A2">
      <w:pPr>
        <w:spacing w:line="300" w:lineRule="atLeas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Также перед подписанием заявления, необходимо прислать на </w:t>
      </w:r>
      <w:proofErr w:type="spellStart"/>
      <w:r>
        <w:rPr>
          <w:rFonts w:ascii="Arial" w:hAnsi="Arial" w:cs="Arial"/>
          <w:sz w:val="21"/>
          <w:szCs w:val="21"/>
        </w:rPr>
        <w:t>эл.адрес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hyperlink r:id="rId7" w:history="1">
        <w:r>
          <w:rPr>
            <w:rStyle w:val="a3"/>
            <w:rFonts w:ascii="Arial" w:hAnsi="Arial" w:cs="Arial"/>
            <w:color w:val="auto"/>
            <w:sz w:val="21"/>
            <w:szCs w:val="21"/>
          </w:rPr>
          <w:t>L_Gorshkova@center.rt.ru</w:t>
        </w:r>
      </w:hyperlink>
      <w:r>
        <w:rPr>
          <w:rFonts w:ascii="Arial" w:hAnsi="Arial" w:cs="Arial"/>
          <w:sz w:val="21"/>
          <w:szCs w:val="21"/>
        </w:rPr>
        <w:t xml:space="preserve"> полный сканированный комплект для проверки (каждый документ сканируется как отдельный файл).</w:t>
      </w:r>
    </w:p>
    <w:p w:rsidR="00A878A2" w:rsidRDefault="00A878A2" w:rsidP="00A878A2">
      <w:pPr>
        <w:autoSpaceDE w:val="0"/>
        <w:autoSpaceDN w:val="0"/>
        <w:spacing w:line="300" w:lineRule="atLeast"/>
        <w:rPr>
          <w:rFonts w:ascii="Arial" w:hAnsi="Arial" w:cs="Arial"/>
          <w:sz w:val="21"/>
          <w:szCs w:val="21"/>
        </w:rPr>
      </w:pPr>
    </w:p>
    <w:p w:rsidR="00A878A2" w:rsidRDefault="00A878A2" w:rsidP="00A878A2">
      <w:pPr>
        <w:jc w:val="both"/>
        <w:rPr>
          <w:rFonts w:ascii="Arial" w:hAnsi="Arial" w:cs="Arial"/>
          <w:b/>
          <w:bCs/>
          <w:color w:val="00B0F0"/>
          <w:sz w:val="21"/>
          <w:szCs w:val="21"/>
        </w:rPr>
      </w:pPr>
    </w:p>
    <w:p w:rsidR="00A878A2" w:rsidRDefault="00A878A2" w:rsidP="00A878A2">
      <w:pPr>
        <w:pStyle w:val="a5"/>
        <w:jc w:val="both"/>
        <w:rPr>
          <w:rFonts w:ascii="Arial" w:hAnsi="Arial" w:cs="Arial"/>
          <w:b/>
          <w:bCs/>
          <w:color w:val="0D02EE"/>
          <w:sz w:val="21"/>
          <w:szCs w:val="21"/>
        </w:rPr>
      </w:pPr>
      <w:r>
        <w:rPr>
          <w:rFonts w:ascii="Arial" w:hAnsi="Arial" w:cs="Arial"/>
          <w:b/>
          <w:bCs/>
          <w:color w:val="0D02EE"/>
          <w:sz w:val="21"/>
          <w:szCs w:val="21"/>
        </w:rPr>
        <w:t>Обращаем ваше внимание, что помощь может быть оказана тем сотрудникам, в отношении которых соблюдены все условия, определенные Разделом 4 Положения «Об оказании помощи работникам ПАО «Ростелеком» в приобретении постоянного жилья» (см. приложенный документ). Окончательное решение по кандидатам будет принимать Жилищная комиссия МРФ «Центр».</w:t>
      </w:r>
    </w:p>
    <w:p w:rsidR="00A878A2" w:rsidRDefault="00A878A2" w:rsidP="00A878A2">
      <w:pPr>
        <w:rPr>
          <w:rFonts w:ascii="Calibri" w:hAnsi="Calibri"/>
          <w:color w:val="auto"/>
          <w:sz w:val="22"/>
          <w:szCs w:val="22"/>
        </w:rPr>
      </w:pPr>
    </w:p>
    <w:p w:rsidR="00BD6436" w:rsidRPr="00A878A2" w:rsidRDefault="00BD6436" w:rsidP="00A878A2"/>
    <w:sectPr w:rsidR="00BD6436" w:rsidRPr="00A87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80162"/>
    <w:multiLevelType w:val="hybridMultilevel"/>
    <w:tmpl w:val="99CC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F4"/>
    <w:rsid w:val="00087886"/>
    <w:rsid w:val="000B3224"/>
    <w:rsid w:val="001431F4"/>
    <w:rsid w:val="00703845"/>
    <w:rsid w:val="00A878A2"/>
    <w:rsid w:val="00BD6436"/>
    <w:rsid w:val="00E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4D42"/>
  <w15:chartTrackingRefBased/>
  <w15:docId w15:val="{4268624E-5993-40C4-8C97-44FCED2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1F4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1431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431F4"/>
    <w:rPr>
      <w:rFonts w:ascii="Times New Roman" w:hAnsi="Times New Roman" w:cs="Times New Roman"/>
      <w:b/>
      <w:bCs/>
      <w:color w:val="000000"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431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31F4"/>
    <w:pPr>
      <w:spacing w:before="100" w:beforeAutospacing="1" w:after="100" w:afterAutospacing="1"/>
    </w:pPr>
  </w:style>
  <w:style w:type="paragraph" w:styleId="a5">
    <w:name w:val="Body Text"/>
    <w:basedOn w:val="a"/>
    <w:link w:val="a6"/>
    <w:uiPriority w:val="99"/>
    <w:unhideWhenUsed/>
    <w:rsid w:val="001431F4"/>
    <w:pPr>
      <w:spacing w:after="120"/>
    </w:pPr>
    <w:rPr>
      <w:color w:val="auto"/>
    </w:rPr>
  </w:style>
  <w:style w:type="character" w:customStyle="1" w:styleId="a6">
    <w:name w:val="Основной текст Знак"/>
    <w:basedOn w:val="a0"/>
    <w:link w:val="a5"/>
    <w:uiPriority w:val="99"/>
    <w:rsid w:val="001431F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431F4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_Gorshkova@center.r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_Gorshkova@center.rt.ru" TargetMode="External"/><Relationship Id="rId5" Type="http://schemas.openxmlformats.org/officeDocument/2006/relationships/hyperlink" Target="http://my.mrfm.mt.rt.ru/web/tabid/1806/Defaul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Половинкина Анна Юрьевна</dc:creator>
  <cp:keywords/>
  <dc:description/>
  <cp:lastModifiedBy>Горшкова Лада Александровна</cp:lastModifiedBy>
  <cp:revision>7</cp:revision>
  <dcterms:created xsi:type="dcterms:W3CDTF">2017-12-18T11:01:00Z</dcterms:created>
  <dcterms:modified xsi:type="dcterms:W3CDTF">2018-12-26T11:14:00Z</dcterms:modified>
</cp:coreProperties>
</file>