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7F586" w14:textId="77777777" w:rsidR="007B3557" w:rsidRPr="00C04322" w:rsidRDefault="007B3557" w:rsidP="00466702">
      <w:pPr>
        <w:framePr w:hSpace="180" w:wrap="around" w:vAnchor="text" w:hAnchor="margin" w:xAlign="right" w:y="-33"/>
        <w:spacing w:after="0" w:line="240" w:lineRule="auto"/>
        <w:ind w:left="567" w:firstLine="141"/>
        <w:jc w:val="right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  <w:r w:rsidRPr="00C04322">
        <w:rPr>
          <w:rFonts w:ascii="Times New Roman" w:hAnsi="Times New Roman"/>
          <w:b/>
          <w:sz w:val="26"/>
          <w:szCs w:val="26"/>
        </w:rPr>
        <w:t xml:space="preserve">Приложение № 1  </w:t>
      </w:r>
    </w:p>
    <w:p w14:paraId="2AA317C2" w14:textId="77777777" w:rsidR="007B3557" w:rsidRPr="00C04322" w:rsidRDefault="007B3557" w:rsidP="00466702">
      <w:pPr>
        <w:framePr w:hSpace="180" w:wrap="around" w:vAnchor="text" w:hAnchor="margin" w:xAlign="right" w:y="-33"/>
        <w:spacing w:after="0" w:line="240" w:lineRule="auto"/>
        <w:ind w:left="567"/>
        <w:jc w:val="right"/>
        <w:rPr>
          <w:rFonts w:ascii="Times New Roman" w:hAnsi="Times New Roman"/>
          <w:b/>
          <w:sz w:val="26"/>
          <w:szCs w:val="26"/>
        </w:rPr>
      </w:pPr>
      <w:r w:rsidRPr="00C04322">
        <w:rPr>
          <w:rFonts w:ascii="Times New Roman" w:hAnsi="Times New Roman"/>
          <w:b/>
          <w:sz w:val="26"/>
          <w:szCs w:val="26"/>
        </w:rPr>
        <w:t xml:space="preserve"> </w:t>
      </w:r>
    </w:p>
    <w:p w14:paraId="4DD32D8A" w14:textId="77777777" w:rsidR="007B3557" w:rsidRPr="00C04322" w:rsidRDefault="007B3557" w:rsidP="00466702">
      <w:pPr>
        <w:framePr w:hSpace="180" w:wrap="around" w:vAnchor="text" w:hAnchor="margin" w:xAlign="right" w:y="-33"/>
        <w:spacing w:after="120" w:line="240" w:lineRule="auto"/>
        <w:ind w:left="567"/>
        <w:jc w:val="right"/>
        <w:rPr>
          <w:rFonts w:ascii="Times New Roman" w:hAnsi="Times New Roman"/>
          <w:b/>
          <w:sz w:val="26"/>
          <w:szCs w:val="26"/>
        </w:rPr>
      </w:pPr>
      <w:r w:rsidRPr="00C04322">
        <w:rPr>
          <w:rFonts w:ascii="Times New Roman" w:hAnsi="Times New Roman"/>
          <w:b/>
          <w:sz w:val="26"/>
          <w:szCs w:val="26"/>
        </w:rPr>
        <w:t>УТВЕРЖДЕНО</w:t>
      </w:r>
    </w:p>
    <w:p w14:paraId="3986EC96" w14:textId="77777777" w:rsidR="007B3557" w:rsidRPr="00C04322" w:rsidRDefault="007B3557" w:rsidP="00466702">
      <w:pPr>
        <w:framePr w:hSpace="180" w:wrap="around" w:vAnchor="text" w:hAnchor="margin" w:xAlign="right" w:y="-33"/>
        <w:spacing w:after="120" w:line="240" w:lineRule="auto"/>
        <w:ind w:left="567"/>
        <w:jc w:val="right"/>
        <w:rPr>
          <w:rFonts w:ascii="Times New Roman" w:hAnsi="Times New Roman"/>
          <w:b/>
          <w:sz w:val="26"/>
          <w:szCs w:val="26"/>
        </w:rPr>
      </w:pPr>
      <w:r w:rsidRPr="00C04322">
        <w:rPr>
          <w:rFonts w:ascii="Times New Roman" w:hAnsi="Times New Roman"/>
          <w:b/>
          <w:sz w:val="26"/>
          <w:szCs w:val="26"/>
        </w:rPr>
        <w:t xml:space="preserve">Приказом </w:t>
      </w:r>
      <w:r w:rsidR="008C0508" w:rsidRPr="00C04322">
        <w:rPr>
          <w:rFonts w:ascii="Times New Roman" w:hAnsi="Times New Roman"/>
          <w:b/>
          <w:sz w:val="26"/>
          <w:szCs w:val="26"/>
        </w:rPr>
        <w:t>П</w:t>
      </w:r>
      <w:r w:rsidR="00BB00C4" w:rsidRPr="00C04322">
        <w:rPr>
          <w:rFonts w:ascii="Times New Roman" w:hAnsi="Times New Roman"/>
          <w:b/>
          <w:sz w:val="26"/>
          <w:szCs w:val="26"/>
        </w:rPr>
        <w:t>АО</w:t>
      </w:r>
      <w:r w:rsidRPr="00C04322">
        <w:rPr>
          <w:rFonts w:ascii="Times New Roman" w:hAnsi="Times New Roman"/>
          <w:b/>
          <w:sz w:val="26"/>
          <w:szCs w:val="26"/>
        </w:rPr>
        <w:t xml:space="preserve"> «Ростелеком»</w:t>
      </w:r>
    </w:p>
    <w:p w14:paraId="082F0E16" w14:textId="24CC9EB8" w:rsidR="00C74594" w:rsidRPr="00C04322" w:rsidRDefault="007B3557" w:rsidP="00466702">
      <w:pPr>
        <w:spacing w:after="120" w:line="240" w:lineRule="auto"/>
        <w:ind w:left="567"/>
        <w:jc w:val="right"/>
        <w:rPr>
          <w:rFonts w:ascii="Times New Roman" w:hAnsi="Times New Roman"/>
          <w:b/>
          <w:sz w:val="26"/>
          <w:szCs w:val="26"/>
        </w:rPr>
      </w:pPr>
      <w:r w:rsidRPr="00C04322">
        <w:rPr>
          <w:rFonts w:ascii="Times New Roman" w:hAnsi="Times New Roman"/>
          <w:b/>
          <w:sz w:val="26"/>
          <w:szCs w:val="26"/>
        </w:rPr>
        <w:t xml:space="preserve">от </w:t>
      </w:r>
      <w:r w:rsidR="00564CA2" w:rsidRPr="00C04322">
        <w:rPr>
          <w:rFonts w:ascii="Times New Roman" w:hAnsi="Times New Roman"/>
          <w:b/>
          <w:sz w:val="26"/>
          <w:szCs w:val="26"/>
        </w:rPr>
        <w:t>«30</w:t>
      </w:r>
      <w:r w:rsidRPr="00C04322">
        <w:rPr>
          <w:rFonts w:ascii="Times New Roman" w:hAnsi="Times New Roman"/>
          <w:b/>
          <w:sz w:val="26"/>
          <w:szCs w:val="26"/>
        </w:rPr>
        <w:t>»</w:t>
      </w:r>
      <w:r w:rsidR="002B4086" w:rsidRPr="00C04322">
        <w:rPr>
          <w:rFonts w:ascii="Times New Roman" w:hAnsi="Times New Roman"/>
          <w:b/>
          <w:sz w:val="26"/>
          <w:szCs w:val="26"/>
        </w:rPr>
        <w:t xml:space="preserve"> </w:t>
      </w:r>
      <w:r w:rsidR="00F50742" w:rsidRPr="00C04322">
        <w:rPr>
          <w:rFonts w:ascii="Times New Roman" w:hAnsi="Times New Roman"/>
          <w:b/>
          <w:sz w:val="26"/>
          <w:szCs w:val="26"/>
        </w:rPr>
        <w:t xml:space="preserve">января </w:t>
      </w:r>
      <w:r w:rsidR="00AA38F9" w:rsidRPr="00C04322">
        <w:rPr>
          <w:rFonts w:ascii="Times New Roman" w:hAnsi="Times New Roman"/>
          <w:b/>
          <w:sz w:val="26"/>
          <w:szCs w:val="26"/>
        </w:rPr>
        <w:t>201</w:t>
      </w:r>
      <w:r w:rsidR="008502B5" w:rsidRPr="00C04322">
        <w:rPr>
          <w:rFonts w:ascii="Times New Roman" w:hAnsi="Times New Roman"/>
          <w:b/>
          <w:sz w:val="26"/>
          <w:szCs w:val="26"/>
        </w:rPr>
        <w:t>5</w:t>
      </w:r>
      <w:r w:rsidR="00AA38F9" w:rsidRPr="00C04322">
        <w:rPr>
          <w:rFonts w:ascii="Times New Roman" w:hAnsi="Times New Roman"/>
          <w:b/>
          <w:sz w:val="26"/>
          <w:szCs w:val="26"/>
        </w:rPr>
        <w:t xml:space="preserve"> </w:t>
      </w:r>
      <w:r w:rsidR="002B4086" w:rsidRPr="00C04322">
        <w:rPr>
          <w:rFonts w:ascii="Times New Roman" w:hAnsi="Times New Roman"/>
          <w:b/>
          <w:sz w:val="26"/>
          <w:szCs w:val="26"/>
        </w:rPr>
        <w:t>г.</w:t>
      </w:r>
      <w:r w:rsidR="00A10636" w:rsidRPr="00C04322">
        <w:rPr>
          <w:rFonts w:ascii="Times New Roman" w:hAnsi="Times New Roman"/>
          <w:b/>
          <w:sz w:val="26"/>
          <w:szCs w:val="26"/>
        </w:rPr>
        <w:t xml:space="preserve"> </w:t>
      </w:r>
      <w:r w:rsidR="002B4086" w:rsidRPr="00C04322">
        <w:rPr>
          <w:rFonts w:ascii="Times New Roman" w:hAnsi="Times New Roman"/>
          <w:b/>
          <w:sz w:val="26"/>
          <w:szCs w:val="26"/>
        </w:rPr>
        <w:t xml:space="preserve"> №</w:t>
      </w:r>
      <w:r w:rsidR="00F50742" w:rsidRPr="00C04322">
        <w:rPr>
          <w:rFonts w:ascii="Times New Roman" w:hAnsi="Times New Roman"/>
          <w:b/>
          <w:sz w:val="26"/>
          <w:szCs w:val="26"/>
        </w:rPr>
        <w:t xml:space="preserve"> 01/01/57-15</w:t>
      </w:r>
    </w:p>
    <w:p w14:paraId="103C226F" w14:textId="77777777" w:rsidR="00C74594" w:rsidRPr="00C04322" w:rsidRDefault="00C74594" w:rsidP="00466702">
      <w:pPr>
        <w:ind w:left="567"/>
        <w:rPr>
          <w:rFonts w:ascii="Tahoma" w:hAnsi="Tahoma" w:cs="Tahoma"/>
          <w:b/>
          <w:sz w:val="26"/>
          <w:szCs w:val="26"/>
        </w:rPr>
      </w:pPr>
    </w:p>
    <w:p w14:paraId="6E01B7E4" w14:textId="77777777" w:rsidR="00C74594" w:rsidRPr="003A0B35" w:rsidRDefault="00C74594" w:rsidP="00466702">
      <w:pPr>
        <w:ind w:left="567"/>
        <w:rPr>
          <w:rFonts w:ascii="Tahoma" w:hAnsi="Tahoma" w:cs="Tahoma"/>
          <w:b/>
          <w:sz w:val="28"/>
          <w:szCs w:val="28"/>
        </w:rPr>
      </w:pPr>
    </w:p>
    <w:p w14:paraId="52F88F2D" w14:textId="77777777" w:rsidR="00C74594" w:rsidRPr="003A0B35" w:rsidRDefault="00C74594" w:rsidP="00466702">
      <w:pPr>
        <w:ind w:left="567"/>
        <w:rPr>
          <w:rFonts w:ascii="Tahoma" w:hAnsi="Tahoma" w:cs="Tahoma"/>
          <w:b/>
          <w:sz w:val="28"/>
          <w:szCs w:val="28"/>
        </w:rPr>
      </w:pPr>
    </w:p>
    <w:p w14:paraId="24999A2D" w14:textId="77777777" w:rsidR="00C74594" w:rsidRPr="003A0B35" w:rsidRDefault="00C74594" w:rsidP="00466702">
      <w:pPr>
        <w:ind w:left="567"/>
        <w:rPr>
          <w:rFonts w:ascii="Tahoma" w:hAnsi="Tahoma" w:cs="Tahoma"/>
          <w:b/>
          <w:sz w:val="28"/>
          <w:szCs w:val="28"/>
        </w:rPr>
      </w:pPr>
    </w:p>
    <w:p w14:paraId="33BC683F" w14:textId="77777777" w:rsidR="00C74594" w:rsidRPr="003A0B35" w:rsidRDefault="00C74594" w:rsidP="00466702">
      <w:pPr>
        <w:tabs>
          <w:tab w:val="left" w:pos="9688"/>
        </w:tabs>
        <w:spacing w:line="240" w:lineRule="auto"/>
        <w:ind w:left="567" w:right="-32"/>
        <w:jc w:val="center"/>
        <w:outlineLvl w:val="0"/>
        <w:rPr>
          <w:rFonts w:ascii="Tahoma" w:hAnsi="Tahoma" w:cs="Tahoma"/>
          <w:b/>
          <w:sz w:val="28"/>
          <w:szCs w:val="28"/>
        </w:rPr>
      </w:pPr>
    </w:p>
    <w:p w14:paraId="5DF7FFB1" w14:textId="77777777" w:rsidR="00C74594" w:rsidRPr="00C04322" w:rsidRDefault="007B3557" w:rsidP="00466702">
      <w:pPr>
        <w:pStyle w:val="a7"/>
        <w:spacing w:after="0"/>
        <w:ind w:left="567"/>
        <w:jc w:val="center"/>
        <w:rPr>
          <w:b/>
          <w:bCs/>
          <w:sz w:val="26"/>
          <w:szCs w:val="26"/>
        </w:rPr>
      </w:pPr>
      <w:r w:rsidRPr="00C04322">
        <w:rPr>
          <w:b/>
          <w:bCs/>
          <w:sz w:val="26"/>
          <w:szCs w:val="26"/>
        </w:rPr>
        <w:t>Положение</w:t>
      </w:r>
    </w:p>
    <w:p w14:paraId="0E191C18" w14:textId="77777777" w:rsidR="00C74594" w:rsidRPr="00C04322" w:rsidRDefault="007B3557" w:rsidP="00466702">
      <w:pPr>
        <w:pStyle w:val="a7"/>
        <w:spacing w:after="0"/>
        <w:ind w:left="567"/>
        <w:jc w:val="center"/>
        <w:rPr>
          <w:b/>
          <w:bCs/>
          <w:sz w:val="26"/>
          <w:szCs w:val="26"/>
        </w:rPr>
      </w:pPr>
      <w:r w:rsidRPr="00C04322">
        <w:rPr>
          <w:b/>
          <w:bCs/>
          <w:sz w:val="26"/>
          <w:szCs w:val="26"/>
        </w:rPr>
        <w:t xml:space="preserve">об </w:t>
      </w:r>
      <w:r w:rsidR="00C74594" w:rsidRPr="00C04322">
        <w:rPr>
          <w:b/>
          <w:bCs/>
          <w:sz w:val="26"/>
          <w:szCs w:val="26"/>
        </w:rPr>
        <w:t>оказани</w:t>
      </w:r>
      <w:r w:rsidRPr="00C04322">
        <w:rPr>
          <w:b/>
          <w:bCs/>
          <w:sz w:val="26"/>
          <w:szCs w:val="26"/>
        </w:rPr>
        <w:t>и</w:t>
      </w:r>
      <w:r w:rsidR="00C74594" w:rsidRPr="00C04322">
        <w:rPr>
          <w:b/>
          <w:bCs/>
          <w:sz w:val="26"/>
          <w:szCs w:val="26"/>
        </w:rPr>
        <w:t xml:space="preserve"> помощи </w:t>
      </w:r>
      <w:r w:rsidRPr="00C04322">
        <w:rPr>
          <w:b/>
          <w:bCs/>
          <w:sz w:val="26"/>
          <w:szCs w:val="26"/>
        </w:rPr>
        <w:t xml:space="preserve">работникам </w:t>
      </w:r>
      <w:r w:rsidR="008C0508" w:rsidRPr="00C04322">
        <w:rPr>
          <w:b/>
          <w:bCs/>
          <w:sz w:val="26"/>
          <w:szCs w:val="26"/>
        </w:rPr>
        <w:t>П</w:t>
      </w:r>
      <w:r w:rsidR="00BB00C4" w:rsidRPr="00C04322">
        <w:rPr>
          <w:b/>
          <w:bCs/>
          <w:sz w:val="26"/>
          <w:szCs w:val="26"/>
        </w:rPr>
        <w:t>АО</w:t>
      </w:r>
      <w:r w:rsidRPr="00C04322">
        <w:rPr>
          <w:b/>
          <w:bCs/>
          <w:sz w:val="26"/>
          <w:szCs w:val="26"/>
        </w:rPr>
        <w:t xml:space="preserve"> «Ростелеком» в приобретении</w:t>
      </w:r>
      <w:r w:rsidR="00C74594" w:rsidRPr="00C04322">
        <w:rPr>
          <w:b/>
          <w:bCs/>
          <w:sz w:val="26"/>
          <w:szCs w:val="26"/>
        </w:rPr>
        <w:t xml:space="preserve"> постоянного жилья</w:t>
      </w:r>
    </w:p>
    <w:p w14:paraId="745782AE" w14:textId="77777777" w:rsidR="007B3557" w:rsidRPr="00C04322" w:rsidRDefault="007B3557" w:rsidP="00466702">
      <w:pPr>
        <w:pStyle w:val="a7"/>
        <w:spacing w:after="0"/>
        <w:ind w:left="567"/>
        <w:jc w:val="center"/>
        <w:rPr>
          <w:b/>
          <w:bCs/>
          <w:sz w:val="26"/>
          <w:szCs w:val="26"/>
        </w:rPr>
      </w:pPr>
      <w:r w:rsidRPr="00C04322">
        <w:rPr>
          <w:b/>
          <w:bCs/>
          <w:sz w:val="26"/>
          <w:szCs w:val="26"/>
        </w:rPr>
        <w:t>(Редакция 1)</w:t>
      </w:r>
    </w:p>
    <w:p w14:paraId="574ACC30" w14:textId="43ACDC24" w:rsidR="007022FD" w:rsidRDefault="00237C1D" w:rsidP="00466702">
      <w:pPr>
        <w:pStyle w:val="a7"/>
        <w:spacing w:after="0"/>
        <w:ind w:left="567"/>
        <w:jc w:val="center"/>
        <w:rPr>
          <w:bCs/>
          <w:sz w:val="26"/>
          <w:szCs w:val="26"/>
        </w:rPr>
      </w:pPr>
      <w:r w:rsidRPr="00C04322">
        <w:rPr>
          <w:bCs/>
          <w:sz w:val="26"/>
          <w:szCs w:val="26"/>
        </w:rPr>
        <w:t>(</w:t>
      </w:r>
      <w:r w:rsidR="00F50742" w:rsidRPr="00C04322">
        <w:rPr>
          <w:bCs/>
          <w:sz w:val="26"/>
          <w:szCs w:val="26"/>
        </w:rPr>
        <w:t xml:space="preserve">с сущ. изм. №1 </w:t>
      </w:r>
      <w:r w:rsidR="007022FD">
        <w:rPr>
          <w:bCs/>
          <w:sz w:val="26"/>
          <w:szCs w:val="26"/>
        </w:rPr>
        <w:t xml:space="preserve">- </w:t>
      </w:r>
      <w:r w:rsidR="00F50742" w:rsidRPr="00C04322">
        <w:rPr>
          <w:bCs/>
          <w:sz w:val="26"/>
          <w:szCs w:val="26"/>
        </w:rPr>
        <w:t xml:space="preserve">в редакции </w:t>
      </w:r>
      <w:r w:rsidR="007022FD">
        <w:rPr>
          <w:bCs/>
          <w:sz w:val="26"/>
          <w:szCs w:val="26"/>
        </w:rPr>
        <w:t>П</w:t>
      </w:r>
      <w:r w:rsidR="00F50742" w:rsidRPr="00C04322">
        <w:rPr>
          <w:bCs/>
          <w:sz w:val="26"/>
          <w:szCs w:val="26"/>
        </w:rPr>
        <w:t>риказа от</w:t>
      </w:r>
      <w:r w:rsidR="008502B5" w:rsidRPr="00C04322">
        <w:rPr>
          <w:bCs/>
          <w:sz w:val="26"/>
          <w:szCs w:val="26"/>
        </w:rPr>
        <w:t xml:space="preserve"> </w:t>
      </w:r>
      <w:r w:rsidR="002D2149" w:rsidRPr="00C04322">
        <w:rPr>
          <w:bCs/>
          <w:sz w:val="26"/>
          <w:szCs w:val="26"/>
        </w:rPr>
        <w:t>20</w:t>
      </w:r>
      <w:r w:rsidR="008502B5" w:rsidRPr="00C04322">
        <w:rPr>
          <w:bCs/>
          <w:sz w:val="26"/>
          <w:szCs w:val="26"/>
        </w:rPr>
        <w:t>.0</w:t>
      </w:r>
      <w:r w:rsidR="002D2149" w:rsidRPr="00C04322">
        <w:rPr>
          <w:bCs/>
          <w:sz w:val="26"/>
          <w:szCs w:val="26"/>
        </w:rPr>
        <w:t>2</w:t>
      </w:r>
      <w:r w:rsidR="008502B5" w:rsidRPr="00C04322">
        <w:rPr>
          <w:bCs/>
          <w:sz w:val="26"/>
          <w:szCs w:val="26"/>
        </w:rPr>
        <w:t>. 201</w:t>
      </w:r>
      <w:r w:rsidR="002D2149" w:rsidRPr="00C04322">
        <w:rPr>
          <w:bCs/>
          <w:sz w:val="26"/>
          <w:szCs w:val="26"/>
        </w:rPr>
        <w:t>6</w:t>
      </w:r>
      <w:r w:rsidR="008502B5" w:rsidRPr="00C04322">
        <w:rPr>
          <w:bCs/>
          <w:sz w:val="26"/>
          <w:szCs w:val="26"/>
        </w:rPr>
        <w:t xml:space="preserve"> №</w:t>
      </w:r>
      <w:r w:rsidR="00F50742" w:rsidRPr="00C04322">
        <w:rPr>
          <w:bCs/>
          <w:sz w:val="26"/>
          <w:szCs w:val="26"/>
        </w:rPr>
        <w:t xml:space="preserve"> 01/01/</w:t>
      </w:r>
      <w:r w:rsidR="002D2149" w:rsidRPr="00C04322">
        <w:rPr>
          <w:bCs/>
          <w:sz w:val="26"/>
          <w:szCs w:val="26"/>
        </w:rPr>
        <w:t>150</w:t>
      </w:r>
      <w:r w:rsidR="00F50742" w:rsidRPr="00C04322">
        <w:rPr>
          <w:bCs/>
          <w:sz w:val="26"/>
          <w:szCs w:val="26"/>
        </w:rPr>
        <w:t>-1</w:t>
      </w:r>
      <w:r w:rsidR="002D2149" w:rsidRPr="00C04322">
        <w:rPr>
          <w:bCs/>
          <w:sz w:val="26"/>
          <w:szCs w:val="26"/>
        </w:rPr>
        <w:t>6</w:t>
      </w:r>
      <w:r w:rsidR="00F50742" w:rsidRPr="00C04322">
        <w:rPr>
          <w:bCs/>
          <w:sz w:val="26"/>
          <w:szCs w:val="26"/>
        </w:rPr>
        <w:t xml:space="preserve">, </w:t>
      </w:r>
    </w:p>
    <w:p w14:paraId="7AD46FD2" w14:textId="77777777" w:rsidR="007022FD" w:rsidRDefault="00237C1D" w:rsidP="00466702">
      <w:pPr>
        <w:pStyle w:val="a7"/>
        <w:spacing w:after="0"/>
        <w:ind w:left="567"/>
        <w:jc w:val="center"/>
        <w:rPr>
          <w:bCs/>
          <w:sz w:val="26"/>
          <w:szCs w:val="26"/>
        </w:rPr>
      </w:pPr>
      <w:r w:rsidRPr="00C04322">
        <w:rPr>
          <w:bCs/>
          <w:sz w:val="26"/>
          <w:szCs w:val="26"/>
        </w:rPr>
        <w:t>с сущ. изм. №</w:t>
      </w:r>
      <w:r w:rsidR="00F50742" w:rsidRPr="00C04322">
        <w:rPr>
          <w:bCs/>
          <w:sz w:val="26"/>
          <w:szCs w:val="26"/>
        </w:rPr>
        <w:t xml:space="preserve">2 </w:t>
      </w:r>
      <w:r w:rsidRPr="00C04322">
        <w:rPr>
          <w:bCs/>
          <w:sz w:val="26"/>
          <w:szCs w:val="26"/>
        </w:rPr>
        <w:t xml:space="preserve">– в редакции Приказа от </w:t>
      </w:r>
      <w:r w:rsidR="002D2149" w:rsidRPr="00C04322">
        <w:rPr>
          <w:bCs/>
          <w:sz w:val="26"/>
          <w:szCs w:val="26"/>
        </w:rPr>
        <w:t>05</w:t>
      </w:r>
      <w:r w:rsidRPr="00C04322">
        <w:rPr>
          <w:bCs/>
          <w:sz w:val="26"/>
          <w:szCs w:val="26"/>
        </w:rPr>
        <w:t>.</w:t>
      </w:r>
      <w:r w:rsidR="000B60A7" w:rsidRPr="00C04322">
        <w:rPr>
          <w:bCs/>
          <w:sz w:val="26"/>
          <w:szCs w:val="26"/>
        </w:rPr>
        <w:t>12</w:t>
      </w:r>
      <w:r w:rsidRPr="00C04322">
        <w:rPr>
          <w:bCs/>
          <w:sz w:val="26"/>
          <w:szCs w:val="26"/>
        </w:rPr>
        <w:t>.201</w:t>
      </w:r>
      <w:r w:rsidR="002D2149" w:rsidRPr="00C04322">
        <w:rPr>
          <w:bCs/>
          <w:sz w:val="26"/>
          <w:szCs w:val="26"/>
        </w:rPr>
        <w:t xml:space="preserve">7 </w:t>
      </w:r>
      <w:r w:rsidR="00F23307" w:rsidRPr="00C04322">
        <w:rPr>
          <w:bCs/>
          <w:sz w:val="26"/>
          <w:szCs w:val="26"/>
        </w:rPr>
        <w:t xml:space="preserve"> </w:t>
      </w:r>
      <w:r w:rsidRPr="00C04322">
        <w:rPr>
          <w:bCs/>
          <w:sz w:val="26"/>
          <w:szCs w:val="26"/>
        </w:rPr>
        <w:t>№</w:t>
      </w:r>
      <w:r w:rsidR="00F23307" w:rsidRPr="00C04322">
        <w:rPr>
          <w:bCs/>
          <w:sz w:val="26"/>
          <w:szCs w:val="26"/>
        </w:rPr>
        <w:t xml:space="preserve"> </w:t>
      </w:r>
      <w:r w:rsidRPr="00C04322">
        <w:rPr>
          <w:bCs/>
          <w:sz w:val="26"/>
          <w:szCs w:val="26"/>
        </w:rPr>
        <w:t>01/01/1</w:t>
      </w:r>
      <w:r w:rsidR="002D2149" w:rsidRPr="00C04322">
        <w:rPr>
          <w:bCs/>
          <w:sz w:val="26"/>
          <w:szCs w:val="26"/>
        </w:rPr>
        <w:t>176</w:t>
      </w:r>
      <w:r w:rsidRPr="00C04322">
        <w:rPr>
          <w:bCs/>
          <w:sz w:val="26"/>
          <w:szCs w:val="26"/>
        </w:rPr>
        <w:t>-1</w:t>
      </w:r>
      <w:r w:rsidR="002D2149" w:rsidRPr="00C04322">
        <w:rPr>
          <w:bCs/>
          <w:sz w:val="26"/>
          <w:szCs w:val="26"/>
        </w:rPr>
        <w:t>7</w:t>
      </w:r>
      <w:r w:rsidR="00F23307" w:rsidRPr="00C04322">
        <w:rPr>
          <w:bCs/>
          <w:sz w:val="26"/>
          <w:szCs w:val="26"/>
        </w:rPr>
        <w:t>,</w:t>
      </w:r>
    </w:p>
    <w:p w14:paraId="3C5B967B" w14:textId="65182AA6" w:rsidR="007022FD" w:rsidRDefault="00F23307" w:rsidP="00466702">
      <w:pPr>
        <w:pStyle w:val="a7"/>
        <w:spacing w:after="0"/>
        <w:ind w:left="567"/>
        <w:jc w:val="center"/>
        <w:rPr>
          <w:bCs/>
          <w:sz w:val="26"/>
          <w:szCs w:val="26"/>
        </w:rPr>
      </w:pPr>
      <w:r w:rsidRPr="00C04322">
        <w:rPr>
          <w:bCs/>
          <w:sz w:val="26"/>
          <w:szCs w:val="26"/>
        </w:rPr>
        <w:t xml:space="preserve"> с сущ. изм. №3</w:t>
      </w:r>
      <w:r w:rsidR="007022FD">
        <w:rPr>
          <w:bCs/>
          <w:sz w:val="26"/>
          <w:szCs w:val="26"/>
        </w:rPr>
        <w:t xml:space="preserve"> </w:t>
      </w:r>
      <w:r w:rsidRPr="00C04322">
        <w:rPr>
          <w:bCs/>
          <w:sz w:val="26"/>
          <w:szCs w:val="26"/>
        </w:rPr>
        <w:t>-</w:t>
      </w:r>
      <w:r w:rsidR="007022FD">
        <w:rPr>
          <w:bCs/>
          <w:sz w:val="26"/>
          <w:szCs w:val="26"/>
        </w:rPr>
        <w:t xml:space="preserve"> </w:t>
      </w:r>
      <w:r w:rsidRPr="00C04322">
        <w:rPr>
          <w:bCs/>
          <w:sz w:val="26"/>
          <w:szCs w:val="26"/>
        </w:rPr>
        <w:t>в редакции Приказа от 20.12.2018 №01/01/</w:t>
      </w:r>
      <w:r w:rsidR="00B44EA1" w:rsidRPr="00C04322">
        <w:rPr>
          <w:bCs/>
          <w:sz w:val="26"/>
          <w:szCs w:val="26"/>
        </w:rPr>
        <w:t>1</w:t>
      </w:r>
      <w:r w:rsidRPr="00C04322">
        <w:rPr>
          <w:bCs/>
          <w:sz w:val="26"/>
          <w:szCs w:val="26"/>
        </w:rPr>
        <w:t>439-18</w:t>
      </w:r>
      <w:r w:rsidR="00C567C0">
        <w:rPr>
          <w:bCs/>
          <w:sz w:val="26"/>
          <w:szCs w:val="26"/>
        </w:rPr>
        <w:t xml:space="preserve">, </w:t>
      </w:r>
    </w:p>
    <w:p w14:paraId="5C3D55BB" w14:textId="3A793A8F" w:rsidR="00237C1D" w:rsidRPr="00C04322" w:rsidRDefault="00C567C0" w:rsidP="00466702">
      <w:pPr>
        <w:pStyle w:val="a7"/>
        <w:spacing w:after="0"/>
        <w:ind w:left="567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с сущ. изм. №4</w:t>
      </w:r>
      <w:r w:rsidR="007022FD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- в </w:t>
      </w:r>
      <w:r w:rsidR="007022FD">
        <w:rPr>
          <w:bCs/>
          <w:sz w:val="26"/>
          <w:szCs w:val="26"/>
        </w:rPr>
        <w:t xml:space="preserve">редакции Приказа от </w:t>
      </w:r>
      <w:r w:rsidR="00DB4C38">
        <w:rPr>
          <w:bCs/>
          <w:sz w:val="26"/>
          <w:szCs w:val="26"/>
        </w:rPr>
        <w:t>30.12.</w:t>
      </w:r>
      <w:r w:rsidR="007022FD">
        <w:rPr>
          <w:bCs/>
          <w:sz w:val="26"/>
          <w:szCs w:val="26"/>
        </w:rPr>
        <w:t>20</w:t>
      </w:r>
      <w:r w:rsidR="00DB4C38">
        <w:rPr>
          <w:bCs/>
          <w:sz w:val="26"/>
          <w:szCs w:val="26"/>
        </w:rPr>
        <w:t>19</w:t>
      </w:r>
      <w:r w:rsidR="007022FD">
        <w:rPr>
          <w:bCs/>
          <w:sz w:val="26"/>
          <w:szCs w:val="26"/>
        </w:rPr>
        <w:t xml:space="preserve"> г. №</w:t>
      </w:r>
      <w:r w:rsidR="00DB4C38">
        <w:rPr>
          <w:bCs/>
          <w:sz w:val="26"/>
          <w:szCs w:val="26"/>
        </w:rPr>
        <w:t>01/01/2032/19</w:t>
      </w:r>
      <w:r w:rsidR="007022FD">
        <w:rPr>
          <w:bCs/>
          <w:sz w:val="26"/>
          <w:szCs w:val="26"/>
        </w:rPr>
        <w:t>)</w:t>
      </w:r>
    </w:p>
    <w:p w14:paraId="380EBEFA" w14:textId="77777777" w:rsidR="00C74594" w:rsidRPr="003A0B35" w:rsidRDefault="00C74594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28C140B5" w14:textId="77777777" w:rsidR="007B3557" w:rsidRPr="003A0B35" w:rsidRDefault="007B3557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06D0B7E1" w14:textId="77777777" w:rsidR="007B3557" w:rsidRPr="003A0B35" w:rsidRDefault="007B3557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102AE17F" w14:textId="77777777" w:rsidR="007B3557" w:rsidRPr="003A0B35" w:rsidRDefault="007B3557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581985CC" w14:textId="77777777" w:rsidR="007B3557" w:rsidRPr="003A0B35" w:rsidRDefault="007B3557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662ED9F2" w14:textId="77777777" w:rsidR="007B3557" w:rsidRPr="003A0B35" w:rsidRDefault="007B3557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2E6BF5E7" w14:textId="77777777" w:rsidR="007B3557" w:rsidRPr="003A0B35" w:rsidRDefault="007B3557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7EC5625A" w14:textId="77777777" w:rsidR="007B3557" w:rsidRPr="003A0B35" w:rsidRDefault="007B3557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755B02D0" w14:textId="77777777" w:rsidR="007B3557" w:rsidRPr="003A0B35" w:rsidRDefault="007B3557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3F87E9F6" w14:textId="77777777" w:rsidR="00C74594" w:rsidRPr="003A0B35" w:rsidRDefault="00C74594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5C275AB5" w14:textId="77777777" w:rsidR="00C74594" w:rsidRPr="003A0B35" w:rsidRDefault="00C74594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6CCFB183" w14:textId="77777777" w:rsidR="00C74594" w:rsidRPr="003A0B35" w:rsidRDefault="00C74594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76D9CDAC" w14:textId="77777777" w:rsidR="00C74594" w:rsidRPr="003A0B35" w:rsidRDefault="00C74594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1CB42CA8" w14:textId="77777777" w:rsidR="00C74594" w:rsidRPr="003A0B35" w:rsidRDefault="00C74594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4721F588" w14:textId="77777777" w:rsidR="00C74594" w:rsidRPr="003A0B35" w:rsidRDefault="00C74594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7CD54DB3" w14:textId="77777777" w:rsidR="00C74594" w:rsidRPr="003A0B35" w:rsidRDefault="00C74594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1E12D06E" w14:textId="77777777" w:rsidR="00C74594" w:rsidRPr="003A0B35" w:rsidRDefault="00C74594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52D2BDF0" w14:textId="77777777" w:rsidR="00C74594" w:rsidRPr="003A0B35" w:rsidRDefault="00C74594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sz w:val="28"/>
          <w:szCs w:val="28"/>
        </w:rPr>
      </w:pPr>
    </w:p>
    <w:p w14:paraId="79CD7FF1" w14:textId="77777777" w:rsidR="00C74594" w:rsidRPr="00F07675" w:rsidRDefault="00C74594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b/>
          <w:sz w:val="26"/>
          <w:szCs w:val="26"/>
        </w:rPr>
      </w:pPr>
      <w:r w:rsidRPr="00F07675">
        <w:rPr>
          <w:rFonts w:ascii="Times New Roman" w:hAnsi="Times New Roman"/>
          <w:b/>
          <w:sz w:val="26"/>
          <w:szCs w:val="26"/>
        </w:rPr>
        <w:t>Москва</w:t>
      </w:r>
    </w:p>
    <w:p w14:paraId="5BB245FF" w14:textId="52A263CC" w:rsidR="00C74594" w:rsidRPr="00F07675" w:rsidRDefault="00600631" w:rsidP="00466702">
      <w:pPr>
        <w:tabs>
          <w:tab w:val="left" w:pos="3780"/>
          <w:tab w:val="center" w:pos="5031"/>
        </w:tabs>
        <w:spacing w:after="0" w:line="240" w:lineRule="auto"/>
        <w:ind w:left="567"/>
        <w:jc w:val="center"/>
        <w:rPr>
          <w:rFonts w:ascii="Times New Roman" w:hAnsi="Times New Roman"/>
          <w:b/>
          <w:sz w:val="26"/>
          <w:szCs w:val="26"/>
        </w:rPr>
      </w:pPr>
      <w:r w:rsidRPr="00F07675">
        <w:rPr>
          <w:rFonts w:ascii="Times New Roman" w:hAnsi="Times New Roman"/>
          <w:b/>
          <w:sz w:val="26"/>
          <w:szCs w:val="26"/>
        </w:rPr>
        <w:t>2019</w:t>
      </w:r>
    </w:p>
    <w:p w14:paraId="613434CE" w14:textId="77777777" w:rsidR="00C74594" w:rsidRPr="00DA52A0" w:rsidRDefault="00C74594" w:rsidP="00466702">
      <w:pPr>
        <w:tabs>
          <w:tab w:val="left" w:pos="3780"/>
          <w:tab w:val="center" w:pos="5031"/>
        </w:tabs>
        <w:spacing w:after="0" w:line="240" w:lineRule="auto"/>
        <w:jc w:val="center"/>
        <w:rPr>
          <w:sz w:val="26"/>
          <w:szCs w:val="26"/>
        </w:rPr>
      </w:pPr>
      <w:r w:rsidRPr="003A0B35">
        <w:rPr>
          <w:rFonts w:ascii="Times New Roman" w:hAnsi="Times New Roman"/>
          <w:b/>
          <w:sz w:val="28"/>
          <w:szCs w:val="28"/>
        </w:rPr>
        <w:br w:type="page"/>
      </w:r>
      <w:bookmarkStart w:id="1" w:name="_Toc335388683"/>
      <w:bookmarkStart w:id="2" w:name="_Toc335404342"/>
      <w:r w:rsidR="00D57850" w:rsidRPr="00DA52A0">
        <w:rPr>
          <w:rFonts w:ascii="Times New Roman" w:hAnsi="Times New Roman"/>
          <w:b/>
          <w:bCs/>
          <w:sz w:val="26"/>
          <w:szCs w:val="26"/>
        </w:rPr>
        <w:lastRenderedPageBreak/>
        <w:t>Содержание</w:t>
      </w:r>
      <w:bookmarkEnd w:id="1"/>
      <w:bookmarkEnd w:id="2"/>
    </w:p>
    <w:p w14:paraId="2ADAB5A1" w14:textId="77777777" w:rsidR="006550C1" w:rsidRPr="002B4086" w:rsidRDefault="006550C1" w:rsidP="00466702">
      <w:pPr>
        <w:tabs>
          <w:tab w:val="left" w:pos="3780"/>
          <w:tab w:val="center" w:pos="5031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bookmarkStart w:id="3" w:name="_Toc235611853"/>
    <w:p w14:paraId="23769F75" w14:textId="78B09DB4" w:rsidR="00266757" w:rsidRPr="00E95E10" w:rsidRDefault="00712271" w:rsidP="00466702">
      <w:pPr>
        <w:pStyle w:val="21"/>
        <w:ind w:left="0"/>
        <w:rPr>
          <w:rFonts w:eastAsiaTheme="minorEastAsia"/>
          <w:sz w:val="26"/>
          <w:szCs w:val="26"/>
        </w:rPr>
      </w:pPr>
      <w:r w:rsidRPr="003A0B35">
        <w:rPr>
          <w:rStyle w:val="afa"/>
          <w:b/>
          <w:caps w:val="0"/>
          <w:color w:val="auto"/>
          <w:sz w:val="24"/>
          <w:szCs w:val="24"/>
        </w:rPr>
        <w:fldChar w:fldCharType="begin"/>
      </w:r>
      <w:r w:rsidR="00C74594" w:rsidRPr="003A0B35">
        <w:rPr>
          <w:rStyle w:val="afa"/>
          <w:b/>
          <w:color w:val="auto"/>
          <w:sz w:val="24"/>
          <w:szCs w:val="24"/>
        </w:rPr>
        <w:instrText xml:space="preserve"> TOC \o "1-3" \h \z \u </w:instrText>
      </w:r>
      <w:r w:rsidRPr="003A0B35">
        <w:rPr>
          <w:rStyle w:val="afa"/>
          <w:b/>
          <w:caps w:val="0"/>
          <w:color w:val="auto"/>
          <w:sz w:val="24"/>
          <w:szCs w:val="24"/>
        </w:rPr>
        <w:fldChar w:fldCharType="separate"/>
      </w:r>
      <w:hyperlink w:anchor="_Toc406425284" w:history="1">
        <w:r w:rsidR="00266757" w:rsidRPr="00E95E10">
          <w:rPr>
            <w:rStyle w:val="afa"/>
            <w:b/>
            <w:kern w:val="32"/>
            <w:sz w:val="26"/>
            <w:szCs w:val="26"/>
            <w:lang w:eastAsia="x-none"/>
          </w:rPr>
          <w:t>1.</w:t>
        </w:r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 xml:space="preserve"> Назначение 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_Toc406425284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4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18D0074D" w14:textId="76502AD0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285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>2. Общие положения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_Toc406425285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4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7FB4C67F" w14:textId="65BA91F8" w:rsidR="00266757" w:rsidRPr="00CA1590" w:rsidRDefault="007418D2" w:rsidP="00466702">
      <w:pPr>
        <w:pStyle w:val="21"/>
        <w:ind w:left="0" w:firstLine="284"/>
        <w:rPr>
          <w:rFonts w:eastAsiaTheme="minorEastAsia"/>
          <w:caps w:val="0"/>
          <w:smallCaps/>
          <w:sz w:val="26"/>
          <w:szCs w:val="26"/>
        </w:rPr>
      </w:pPr>
      <w:hyperlink w:anchor="_Toc406425286" w:history="1">
        <w:r w:rsidR="007022FD" w:rsidRPr="00CA1590">
          <w:rPr>
            <w:rStyle w:val="afa"/>
            <w:caps w:val="0"/>
            <w:smallCaps/>
            <w:sz w:val="26"/>
            <w:szCs w:val="26"/>
          </w:rPr>
          <w:t>2.1. область применения</w:t>
        </w:r>
        <w:r w:rsidR="007022FD" w:rsidRPr="00CA1590">
          <w:rPr>
            <w:caps w:val="0"/>
            <w:smallCaps/>
            <w:webHidden/>
            <w:sz w:val="26"/>
            <w:szCs w:val="26"/>
          </w:rPr>
          <w:tab/>
        </w:r>
        <w:r w:rsidR="00266757" w:rsidRPr="00CA1590">
          <w:rPr>
            <w:caps w:val="0"/>
            <w:smallCaps/>
            <w:webHidden/>
            <w:sz w:val="26"/>
            <w:szCs w:val="26"/>
          </w:rPr>
          <w:fldChar w:fldCharType="begin"/>
        </w:r>
        <w:r w:rsidR="00266757" w:rsidRPr="00CA1590">
          <w:rPr>
            <w:caps w:val="0"/>
            <w:smallCaps/>
            <w:webHidden/>
            <w:sz w:val="26"/>
            <w:szCs w:val="26"/>
          </w:rPr>
          <w:instrText xml:space="preserve"> PAGEREF _Toc406425286 \h </w:instrText>
        </w:r>
        <w:r w:rsidR="00266757" w:rsidRPr="00CA1590">
          <w:rPr>
            <w:caps w:val="0"/>
            <w:smallCaps/>
            <w:webHidden/>
            <w:sz w:val="26"/>
            <w:szCs w:val="26"/>
          </w:rPr>
        </w:r>
        <w:r w:rsidR="00266757" w:rsidRPr="00CA1590">
          <w:rPr>
            <w:caps w:val="0"/>
            <w:smallCaps/>
            <w:webHidden/>
            <w:sz w:val="26"/>
            <w:szCs w:val="26"/>
          </w:rPr>
          <w:fldChar w:fldCharType="separate"/>
        </w:r>
        <w:r w:rsidR="007022FD" w:rsidRPr="00CA1590">
          <w:rPr>
            <w:caps w:val="0"/>
            <w:smallCaps/>
            <w:webHidden/>
            <w:sz w:val="26"/>
            <w:szCs w:val="26"/>
          </w:rPr>
          <w:t>4</w:t>
        </w:r>
        <w:r w:rsidR="00266757" w:rsidRPr="00CA1590">
          <w:rPr>
            <w:caps w:val="0"/>
            <w:smallCaps/>
            <w:webHidden/>
            <w:sz w:val="26"/>
            <w:szCs w:val="26"/>
          </w:rPr>
          <w:fldChar w:fldCharType="end"/>
        </w:r>
      </w:hyperlink>
    </w:p>
    <w:p w14:paraId="552FF8D0" w14:textId="18D17D35" w:rsidR="00266757" w:rsidRPr="00CA1590" w:rsidRDefault="007418D2" w:rsidP="00466702">
      <w:pPr>
        <w:pStyle w:val="21"/>
        <w:ind w:left="0" w:firstLine="284"/>
        <w:rPr>
          <w:rFonts w:eastAsiaTheme="minorEastAsia"/>
          <w:caps w:val="0"/>
          <w:smallCaps/>
          <w:sz w:val="26"/>
          <w:szCs w:val="26"/>
        </w:rPr>
      </w:pPr>
      <w:hyperlink w:anchor="_Toc406425287" w:history="1">
        <w:r w:rsidR="007022FD" w:rsidRPr="00CA1590">
          <w:rPr>
            <w:rStyle w:val="afa"/>
            <w:caps w:val="0"/>
            <w:smallCaps/>
            <w:sz w:val="26"/>
            <w:szCs w:val="26"/>
          </w:rPr>
          <w:t>2.2. нормативные ссылки</w:t>
        </w:r>
        <w:r w:rsidR="007022FD" w:rsidRPr="00CA1590">
          <w:rPr>
            <w:caps w:val="0"/>
            <w:smallCaps/>
            <w:webHidden/>
            <w:sz w:val="26"/>
            <w:szCs w:val="26"/>
          </w:rPr>
          <w:tab/>
        </w:r>
        <w:r w:rsidR="00266757" w:rsidRPr="00CA1590">
          <w:rPr>
            <w:caps w:val="0"/>
            <w:smallCaps/>
            <w:webHidden/>
            <w:sz w:val="26"/>
            <w:szCs w:val="26"/>
          </w:rPr>
          <w:fldChar w:fldCharType="begin"/>
        </w:r>
        <w:r w:rsidR="00266757" w:rsidRPr="00CA1590">
          <w:rPr>
            <w:caps w:val="0"/>
            <w:smallCaps/>
            <w:webHidden/>
            <w:sz w:val="26"/>
            <w:szCs w:val="26"/>
          </w:rPr>
          <w:instrText xml:space="preserve"> PAGEREF _Toc406425287 \h </w:instrText>
        </w:r>
        <w:r w:rsidR="00266757" w:rsidRPr="00CA1590">
          <w:rPr>
            <w:caps w:val="0"/>
            <w:smallCaps/>
            <w:webHidden/>
            <w:sz w:val="26"/>
            <w:szCs w:val="26"/>
          </w:rPr>
        </w:r>
        <w:r w:rsidR="00266757" w:rsidRPr="00CA1590">
          <w:rPr>
            <w:caps w:val="0"/>
            <w:smallCaps/>
            <w:webHidden/>
            <w:sz w:val="26"/>
            <w:szCs w:val="26"/>
          </w:rPr>
          <w:fldChar w:fldCharType="separate"/>
        </w:r>
        <w:r w:rsidR="007022FD" w:rsidRPr="00CA1590">
          <w:rPr>
            <w:caps w:val="0"/>
            <w:smallCaps/>
            <w:webHidden/>
            <w:sz w:val="26"/>
            <w:szCs w:val="26"/>
          </w:rPr>
          <w:t>4</w:t>
        </w:r>
        <w:r w:rsidR="00266757" w:rsidRPr="00CA1590">
          <w:rPr>
            <w:caps w:val="0"/>
            <w:smallCaps/>
            <w:webHidden/>
            <w:sz w:val="26"/>
            <w:szCs w:val="26"/>
          </w:rPr>
          <w:fldChar w:fldCharType="end"/>
        </w:r>
      </w:hyperlink>
    </w:p>
    <w:p w14:paraId="2C691503" w14:textId="552ABC38" w:rsidR="00266757" w:rsidRPr="00CA1590" w:rsidRDefault="007418D2" w:rsidP="00466702">
      <w:pPr>
        <w:pStyle w:val="21"/>
        <w:ind w:left="0" w:firstLine="284"/>
        <w:rPr>
          <w:rFonts w:eastAsiaTheme="minorEastAsia"/>
          <w:caps w:val="0"/>
          <w:smallCaps/>
          <w:sz w:val="26"/>
          <w:szCs w:val="26"/>
        </w:rPr>
      </w:pPr>
      <w:hyperlink w:anchor="_Toc406425288" w:history="1">
        <w:r w:rsidR="007022FD" w:rsidRPr="00CA1590">
          <w:rPr>
            <w:rStyle w:val="afa"/>
            <w:caps w:val="0"/>
            <w:smallCaps/>
            <w:sz w:val="26"/>
            <w:szCs w:val="26"/>
          </w:rPr>
          <w:t>2.3. термины, определения и сокращения</w:t>
        </w:r>
        <w:r w:rsidR="007022FD" w:rsidRPr="00CA1590">
          <w:rPr>
            <w:caps w:val="0"/>
            <w:smallCaps/>
            <w:webHidden/>
            <w:sz w:val="26"/>
            <w:szCs w:val="26"/>
          </w:rPr>
          <w:tab/>
        </w:r>
        <w:r w:rsidR="00266757" w:rsidRPr="00CA1590">
          <w:rPr>
            <w:caps w:val="0"/>
            <w:smallCaps/>
            <w:webHidden/>
            <w:sz w:val="26"/>
            <w:szCs w:val="26"/>
          </w:rPr>
          <w:fldChar w:fldCharType="begin"/>
        </w:r>
        <w:r w:rsidR="00266757" w:rsidRPr="00CA1590">
          <w:rPr>
            <w:caps w:val="0"/>
            <w:smallCaps/>
            <w:webHidden/>
            <w:sz w:val="26"/>
            <w:szCs w:val="26"/>
          </w:rPr>
          <w:instrText xml:space="preserve"> PAGEREF _Toc406425288 \h </w:instrText>
        </w:r>
        <w:r w:rsidR="00266757" w:rsidRPr="00CA1590">
          <w:rPr>
            <w:caps w:val="0"/>
            <w:smallCaps/>
            <w:webHidden/>
            <w:sz w:val="26"/>
            <w:szCs w:val="26"/>
          </w:rPr>
        </w:r>
        <w:r w:rsidR="00266757" w:rsidRPr="00CA1590">
          <w:rPr>
            <w:caps w:val="0"/>
            <w:smallCaps/>
            <w:webHidden/>
            <w:sz w:val="26"/>
            <w:szCs w:val="26"/>
          </w:rPr>
          <w:fldChar w:fldCharType="separate"/>
        </w:r>
        <w:r w:rsidR="007022FD" w:rsidRPr="00CA1590">
          <w:rPr>
            <w:caps w:val="0"/>
            <w:smallCaps/>
            <w:webHidden/>
            <w:sz w:val="26"/>
            <w:szCs w:val="26"/>
          </w:rPr>
          <w:t>5</w:t>
        </w:r>
        <w:r w:rsidR="00266757" w:rsidRPr="00CA1590">
          <w:rPr>
            <w:caps w:val="0"/>
            <w:smallCaps/>
            <w:webHidden/>
            <w:sz w:val="26"/>
            <w:szCs w:val="26"/>
          </w:rPr>
          <w:fldChar w:fldCharType="end"/>
        </w:r>
      </w:hyperlink>
    </w:p>
    <w:p w14:paraId="5657D893" w14:textId="16DAEE25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289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>3. Общие нормы предоставления помощи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_Toc406425289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8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031C59FF" w14:textId="67EED06A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290" w:history="1">
        <w:r w:rsidR="00266757" w:rsidRPr="00E95E10">
          <w:rPr>
            <w:rStyle w:val="afa"/>
            <w:b/>
            <w:sz w:val="26"/>
            <w:szCs w:val="26"/>
          </w:rPr>
          <w:t>4.</w:t>
        </w:r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 xml:space="preserve"> Общие условия предоставления помощи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_Toc406425290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10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71B52FE6" w14:textId="4FBE5D94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291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>5. Требования к жилым помещениям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_Toc406425291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11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4EFB8776" w14:textId="5518E642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292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 xml:space="preserve">6. Нормы и условия предоставления </w:t>
        </w:r>
        <w:r w:rsidR="00266757" w:rsidRPr="00E95E10">
          <w:rPr>
            <w:rStyle w:val="afa"/>
            <w:b/>
            <w:kern w:val="32"/>
            <w:sz w:val="26"/>
            <w:szCs w:val="26"/>
            <w:lang w:eastAsia="x-none"/>
          </w:rPr>
          <w:t>займа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_Toc406425292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12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2288A2D8" w14:textId="3746569B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293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>7. Нормы и условия предоставления компенсации процентов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_Toc406425293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13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6EDBFE4D" w14:textId="20754FFA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294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>8. Общий порядок предоставления помощи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_Toc406425294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14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08B7B4E8" w14:textId="4F89F13A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295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>9. Заявочная кампания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_Toc406425295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15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0AA3CF2C" w14:textId="79F81BE1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296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>10. Андеррайтинг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_Toc406425296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17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494F88E0" w14:textId="3E527076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297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>11. Жилищная комиссия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_Toc406425297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18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0B42D491" w14:textId="7BB14418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298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>12. Подбор жилья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_Toc406425298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19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1DE17454" w14:textId="5A8E35C4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299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 xml:space="preserve">13. Порядок предоставления </w:t>
        </w:r>
        <w:r w:rsidR="00266757" w:rsidRPr="00E95E10">
          <w:rPr>
            <w:rStyle w:val="afa"/>
            <w:b/>
            <w:kern w:val="32"/>
            <w:sz w:val="26"/>
            <w:szCs w:val="26"/>
            <w:lang w:eastAsia="x-none"/>
          </w:rPr>
          <w:t>займа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_Toc406425299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20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6D387016" w14:textId="1CB19385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300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>14. Порядок предоставления компенсации процентов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_Toc406425300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23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2930F753" w14:textId="63751DB2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301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>15. Досье и электронная база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_Toc406425301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26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568D0464" w14:textId="1F012157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302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 xml:space="preserve">16. Управление, контроль и </w:t>
        </w:r>
        <w:r w:rsidR="00266757" w:rsidRPr="00E95E10">
          <w:rPr>
            <w:rStyle w:val="afa"/>
            <w:b/>
            <w:kern w:val="32"/>
            <w:sz w:val="26"/>
            <w:szCs w:val="26"/>
            <w:lang w:eastAsia="x-none"/>
          </w:rPr>
          <w:t xml:space="preserve">зоны </w:t>
        </w:r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>ответственност</w:t>
        </w:r>
        <w:r w:rsidR="00266757" w:rsidRPr="00E95E10">
          <w:rPr>
            <w:rStyle w:val="afa"/>
            <w:b/>
            <w:kern w:val="32"/>
            <w:sz w:val="26"/>
            <w:szCs w:val="26"/>
            <w:lang w:eastAsia="x-none"/>
          </w:rPr>
          <w:t>и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_Toc406425302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26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7AEE56FA" w14:textId="0968BAC2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303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>17. Управление записями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_Toc406425303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27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248BAF2E" w14:textId="11D16824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304" w:history="1">
        <w:r w:rsidR="00266757" w:rsidRPr="00E95E10">
          <w:rPr>
            <w:rStyle w:val="afa"/>
            <w:b/>
            <w:sz w:val="26"/>
            <w:szCs w:val="26"/>
          </w:rPr>
          <w:t>18.</w:t>
        </w:r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 xml:space="preserve"> Хранение и архивирование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_Toc406425304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28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1DCC4304" w14:textId="2994E161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305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>19. Рассылка и актуализация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_Toc406425305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28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4033B8FC" w14:textId="4F9717D6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306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>Приложение  1 Типовое заявление о предоставлении помощи в улучшении жилищных условий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_Toc406425306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30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1B4C6ECB" w14:textId="727A3F29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307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 xml:space="preserve">Приложение  2 Типовой договор </w:t>
        </w:r>
        <w:r w:rsidR="00266757" w:rsidRPr="00E95E10">
          <w:rPr>
            <w:rStyle w:val="afa"/>
            <w:b/>
            <w:kern w:val="32"/>
            <w:sz w:val="26"/>
            <w:szCs w:val="26"/>
            <w:lang w:eastAsia="x-none"/>
          </w:rPr>
          <w:t>займа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_Toc406425307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30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5E433404" w14:textId="77777777" w:rsidR="003B05EE" w:rsidRPr="00E95E10" w:rsidRDefault="007418D2" w:rsidP="00466702">
      <w:pPr>
        <w:pStyle w:val="21"/>
        <w:ind w:left="0"/>
        <w:rPr>
          <w:rStyle w:val="afa"/>
          <w:b/>
          <w:caps w:val="0"/>
          <w:kern w:val="32"/>
          <w:sz w:val="26"/>
          <w:szCs w:val="26"/>
          <w:lang w:val="x-none" w:eastAsia="x-none"/>
        </w:rPr>
      </w:pPr>
      <w:hyperlink r:id="rId9" w:history="1">
        <w:r w:rsidR="003B05EE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>Приложение №3 Договор займа строительство дома (шаблон).docx</w:t>
        </w:r>
      </w:hyperlink>
    </w:p>
    <w:p w14:paraId="532F683A" w14:textId="56D6009A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308" w:history="1">
        <w:r w:rsidR="00266757" w:rsidRPr="00E95E10">
          <w:rPr>
            <w:rStyle w:val="afa"/>
            <w:b/>
            <w:kern w:val="32"/>
            <w:sz w:val="26"/>
            <w:szCs w:val="26"/>
            <w:lang w:val="x-none" w:eastAsia="x-none"/>
          </w:rPr>
          <w:t xml:space="preserve">Приложение  </w:t>
        </w:r>
        <w:r w:rsidR="0055201D" w:rsidRPr="00E95E10">
          <w:rPr>
            <w:rStyle w:val="afa"/>
            <w:b/>
            <w:kern w:val="32"/>
            <w:sz w:val="26"/>
            <w:szCs w:val="26"/>
            <w:lang w:eastAsia="x-none"/>
          </w:rPr>
          <w:t xml:space="preserve">4 </w:t>
        </w:r>
        <w:r w:rsidR="00266757" w:rsidRPr="00E95E10">
          <w:rPr>
            <w:rStyle w:val="afa"/>
            <w:b/>
            <w:kern w:val="32"/>
            <w:sz w:val="26"/>
            <w:szCs w:val="26"/>
            <w:lang w:eastAsia="x-none"/>
          </w:rPr>
          <w:t>Типовое дополнительное соглашение к трудовому договору с работником о компенсации процентов по кредиту на улучшение жилищных условий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_Toc406425308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30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5CBE4CB0" w14:textId="6AE205C2" w:rsidR="00266757" w:rsidRPr="00E95E10" w:rsidRDefault="007418D2" w:rsidP="00466702">
      <w:pPr>
        <w:pStyle w:val="21"/>
        <w:ind w:left="0"/>
        <w:rPr>
          <w:rFonts w:eastAsiaTheme="minorEastAsia"/>
          <w:sz w:val="26"/>
          <w:szCs w:val="26"/>
        </w:rPr>
      </w:pPr>
      <w:hyperlink w:anchor="_Toc406425309" w:history="1">
        <w:r w:rsidR="00266757" w:rsidRPr="00E95E10">
          <w:rPr>
            <w:rStyle w:val="afa"/>
            <w:b/>
            <w:kern w:val="32"/>
            <w:sz w:val="26"/>
            <w:szCs w:val="26"/>
            <w:lang w:eastAsia="x-none"/>
          </w:rPr>
          <w:t xml:space="preserve">Приложение № </w:t>
        </w:r>
        <w:r w:rsidR="0055201D" w:rsidRPr="00E95E10">
          <w:rPr>
            <w:rStyle w:val="afa"/>
            <w:b/>
            <w:kern w:val="32"/>
            <w:sz w:val="26"/>
            <w:szCs w:val="26"/>
            <w:lang w:eastAsia="x-none"/>
          </w:rPr>
          <w:t>5</w:t>
        </w:r>
        <w:r w:rsidR="00266757" w:rsidRPr="00E95E10">
          <w:rPr>
            <w:rStyle w:val="afa"/>
            <w:b/>
            <w:kern w:val="32"/>
            <w:sz w:val="26"/>
            <w:szCs w:val="26"/>
            <w:lang w:eastAsia="x-none"/>
          </w:rPr>
          <w:t xml:space="preserve">Типовое положение о жилищной комиссии филиала </w:t>
        </w:r>
        <w:r w:rsidR="00BB00C4" w:rsidRPr="00E95E10">
          <w:rPr>
            <w:rStyle w:val="afa"/>
            <w:b/>
            <w:kern w:val="32"/>
            <w:sz w:val="26"/>
            <w:szCs w:val="26"/>
            <w:lang w:eastAsia="x-none"/>
          </w:rPr>
          <w:t>ПАО</w:t>
        </w:r>
        <w:r w:rsidR="00266757" w:rsidRPr="00E95E10">
          <w:rPr>
            <w:rStyle w:val="afa"/>
            <w:b/>
            <w:kern w:val="32"/>
            <w:sz w:val="26"/>
            <w:szCs w:val="26"/>
            <w:lang w:eastAsia="x-none"/>
          </w:rPr>
          <w:t xml:space="preserve"> «Ростелеком»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_Toc406425309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30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0B90F10E" w14:textId="7C03E04E" w:rsidR="00266757" w:rsidRPr="003A0B35" w:rsidRDefault="007418D2" w:rsidP="00466702">
      <w:pPr>
        <w:pStyle w:val="21"/>
        <w:ind w:left="0"/>
        <w:rPr>
          <w:rFonts w:eastAsiaTheme="minorEastAsia"/>
        </w:rPr>
      </w:pPr>
      <w:hyperlink w:anchor="_Toc406425310" w:history="1">
        <w:r w:rsidR="00266757" w:rsidRPr="00E95E10">
          <w:rPr>
            <w:rStyle w:val="afa"/>
            <w:b/>
            <w:kern w:val="32"/>
            <w:sz w:val="26"/>
            <w:szCs w:val="26"/>
            <w:lang w:eastAsia="x-none"/>
          </w:rPr>
          <w:t xml:space="preserve">Приложение  </w:t>
        </w:r>
        <w:r w:rsidR="0055201D" w:rsidRPr="00E95E10">
          <w:rPr>
            <w:rStyle w:val="afa"/>
            <w:b/>
            <w:kern w:val="32"/>
            <w:sz w:val="26"/>
            <w:szCs w:val="26"/>
            <w:lang w:eastAsia="x-none"/>
          </w:rPr>
          <w:t xml:space="preserve">6 </w:t>
        </w:r>
        <w:r w:rsidR="00266757" w:rsidRPr="00E95E10">
          <w:rPr>
            <w:rStyle w:val="afa"/>
            <w:b/>
            <w:kern w:val="32"/>
            <w:sz w:val="26"/>
            <w:szCs w:val="26"/>
            <w:lang w:eastAsia="x-none"/>
          </w:rPr>
          <w:t>Типовые Предложения об оказании помощи работнику</w:t>
        </w:r>
        <w:r w:rsidR="00266757" w:rsidRPr="00E95E10">
          <w:rPr>
            <w:webHidden/>
            <w:sz w:val="26"/>
            <w:szCs w:val="26"/>
          </w:rPr>
          <w:tab/>
        </w:r>
        <w:r w:rsidR="00266757" w:rsidRPr="00E95E10">
          <w:rPr>
            <w:webHidden/>
            <w:sz w:val="26"/>
            <w:szCs w:val="26"/>
          </w:rPr>
          <w:fldChar w:fldCharType="begin"/>
        </w:r>
        <w:r w:rsidR="00266757" w:rsidRPr="00E95E10">
          <w:rPr>
            <w:webHidden/>
            <w:sz w:val="26"/>
            <w:szCs w:val="26"/>
          </w:rPr>
          <w:instrText xml:space="preserve"> PAGEREF _Toc406425310 \h </w:instrText>
        </w:r>
        <w:r w:rsidR="00266757" w:rsidRPr="00E95E10">
          <w:rPr>
            <w:webHidden/>
            <w:sz w:val="26"/>
            <w:szCs w:val="26"/>
          </w:rPr>
        </w:r>
        <w:r w:rsidR="00266757" w:rsidRPr="00E95E10">
          <w:rPr>
            <w:webHidden/>
            <w:sz w:val="26"/>
            <w:szCs w:val="26"/>
          </w:rPr>
          <w:fldChar w:fldCharType="separate"/>
        </w:r>
        <w:r w:rsidR="00BC4966" w:rsidRPr="00E95E10">
          <w:rPr>
            <w:webHidden/>
            <w:sz w:val="26"/>
            <w:szCs w:val="26"/>
          </w:rPr>
          <w:t>30</w:t>
        </w:r>
        <w:r w:rsidR="00266757" w:rsidRPr="00E95E10">
          <w:rPr>
            <w:webHidden/>
            <w:sz w:val="26"/>
            <w:szCs w:val="26"/>
          </w:rPr>
          <w:fldChar w:fldCharType="end"/>
        </w:r>
      </w:hyperlink>
    </w:p>
    <w:p w14:paraId="527C55E4" w14:textId="3B34E104" w:rsidR="00C74594" w:rsidRPr="003A0B35" w:rsidRDefault="00712271" w:rsidP="00466702">
      <w:pPr>
        <w:pStyle w:val="21"/>
        <w:ind w:left="0"/>
        <w:rPr>
          <w:rStyle w:val="afa"/>
          <w:color w:val="auto"/>
        </w:rPr>
      </w:pPr>
      <w:r w:rsidRPr="003A0B35">
        <w:rPr>
          <w:rStyle w:val="afa"/>
          <w:b/>
          <w:caps w:val="0"/>
          <w:color w:val="auto"/>
          <w:sz w:val="24"/>
          <w:szCs w:val="24"/>
        </w:rPr>
        <w:fldChar w:fldCharType="end"/>
      </w:r>
      <w:r w:rsidR="00C74594" w:rsidRPr="003A0B35">
        <w:rPr>
          <w:rStyle w:val="afa"/>
          <w:color w:val="auto"/>
        </w:rPr>
        <w:br w:type="page"/>
      </w:r>
    </w:p>
    <w:p w14:paraId="06F7E153" w14:textId="0BF1918F" w:rsidR="001C239F" w:rsidRPr="003B7C7A" w:rsidRDefault="00ED280B" w:rsidP="00466702">
      <w:pPr>
        <w:pStyle w:val="2"/>
        <w:numPr>
          <w:ilvl w:val="0"/>
          <w:numId w:val="26"/>
        </w:numPr>
        <w:tabs>
          <w:tab w:val="clear" w:pos="857"/>
          <w:tab w:val="num" w:pos="851"/>
          <w:tab w:val="left" w:pos="993"/>
        </w:tabs>
        <w:spacing w:before="120" w:after="120"/>
        <w:ind w:left="0" w:hanging="142"/>
        <w:jc w:val="left"/>
        <w:rPr>
          <w:rFonts w:eastAsia="MS Mincho"/>
          <w:kern w:val="32"/>
          <w:sz w:val="26"/>
          <w:szCs w:val="26"/>
          <w:lang w:eastAsia="x-none"/>
        </w:rPr>
      </w:pPr>
      <w:bookmarkStart w:id="4" w:name="_Toc406425284"/>
      <w:bookmarkStart w:id="5" w:name="_Toc373232712"/>
      <w:r>
        <w:rPr>
          <w:rFonts w:eastAsia="MS Mincho"/>
          <w:kern w:val="32"/>
          <w:sz w:val="26"/>
          <w:szCs w:val="26"/>
          <w:lang w:eastAsia="x-none"/>
        </w:rPr>
        <w:lastRenderedPageBreak/>
        <w:t xml:space="preserve"> </w:t>
      </w:r>
      <w:r w:rsidR="00C74594" w:rsidRPr="003B7C7A">
        <w:rPr>
          <w:rFonts w:eastAsia="MS Mincho"/>
          <w:kern w:val="32"/>
          <w:sz w:val="26"/>
          <w:szCs w:val="26"/>
          <w:lang w:val="x-none" w:eastAsia="x-none"/>
        </w:rPr>
        <w:t>Назначение</w:t>
      </w:r>
      <w:r w:rsidR="004A2363" w:rsidRPr="003B7C7A">
        <w:rPr>
          <w:rFonts w:eastAsia="MS Mincho"/>
          <w:kern w:val="32"/>
          <w:sz w:val="26"/>
          <w:szCs w:val="26"/>
          <w:lang w:val="x-none" w:eastAsia="x-none"/>
        </w:rPr>
        <w:t xml:space="preserve"> </w:t>
      </w:r>
      <w:bookmarkEnd w:id="4"/>
    </w:p>
    <w:p w14:paraId="48AD7E1D" w14:textId="77777777" w:rsidR="003A50DF" w:rsidRDefault="003A50DF" w:rsidP="00466702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  <w:sectPr w:rsidR="003A50DF" w:rsidSect="00D31070">
          <w:headerReference w:type="default" r:id="rId10"/>
          <w:footnotePr>
            <w:numRestart w:val="eachPage"/>
          </w:footnotePr>
          <w:endnotePr>
            <w:numFmt w:val="decimal"/>
          </w:endnotePr>
          <w:type w:val="continuous"/>
          <w:pgSz w:w="11906" w:h="16838"/>
          <w:pgMar w:top="1134" w:right="567" w:bottom="851" w:left="1701" w:header="567" w:footer="567" w:gutter="0"/>
          <w:pgNumType w:start="1"/>
          <w:cols w:space="708"/>
          <w:titlePg/>
          <w:docGrid w:linePitch="360"/>
        </w:sectPr>
      </w:pPr>
    </w:p>
    <w:p w14:paraId="6E8BEA4B" w14:textId="22AC57B5" w:rsidR="001C239F" w:rsidRPr="003A0B35" w:rsidRDefault="00910D5A" w:rsidP="00466702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Положение об оказании помощи работникам </w:t>
      </w:r>
      <w:r w:rsidR="00BB00C4" w:rsidRPr="003A0B35">
        <w:rPr>
          <w:rFonts w:ascii="Times New Roman" w:hAnsi="Times New Roman"/>
          <w:sz w:val="26"/>
          <w:szCs w:val="26"/>
        </w:rPr>
        <w:t>ПАО</w:t>
      </w:r>
      <w:r w:rsidRPr="003A0B35">
        <w:rPr>
          <w:rFonts w:ascii="Times New Roman" w:hAnsi="Times New Roman"/>
          <w:sz w:val="26"/>
          <w:szCs w:val="26"/>
        </w:rPr>
        <w:t xml:space="preserve"> «Ростелеком» (далее - Общество) в приобретении постоянного жилья (далее – Положение) определяет виды, нормы</w:t>
      </w:r>
      <w:r w:rsidR="00FD47F8" w:rsidRPr="003A0B35">
        <w:rPr>
          <w:rFonts w:ascii="Times New Roman" w:hAnsi="Times New Roman"/>
          <w:sz w:val="26"/>
          <w:szCs w:val="26"/>
        </w:rPr>
        <w:t xml:space="preserve"> и</w:t>
      </w:r>
      <w:r w:rsidRPr="003A0B35">
        <w:rPr>
          <w:rFonts w:ascii="Times New Roman" w:hAnsi="Times New Roman"/>
          <w:sz w:val="26"/>
          <w:szCs w:val="26"/>
        </w:rPr>
        <w:t xml:space="preserve"> условия предоставления помощи работникам Общества в приобретении постоянного жилья, устанавливает </w:t>
      </w:r>
      <w:r w:rsidR="00864DC9" w:rsidRPr="003A0B35">
        <w:rPr>
          <w:rFonts w:ascii="Times New Roman" w:hAnsi="Times New Roman"/>
          <w:sz w:val="26"/>
          <w:szCs w:val="26"/>
        </w:rPr>
        <w:t xml:space="preserve">порядок </w:t>
      </w:r>
      <w:r w:rsidRPr="003A0B35">
        <w:rPr>
          <w:rFonts w:ascii="Times New Roman" w:hAnsi="Times New Roman"/>
          <w:sz w:val="26"/>
          <w:szCs w:val="26"/>
        </w:rPr>
        <w:t>его реализации и полномочия должностных лиц Общества</w:t>
      </w:r>
      <w:r w:rsidR="001C239F" w:rsidRPr="003A0B35">
        <w:rPr>
          <w:rFonts w:ascii="Times New Roman" w:hAnsi="Times New Roman"/>
          <w:sz w:val="26"/>
          <w:szCs w:val="26"/>
        </w:rPr>
        <w:t>.</w:t>
      </w:r>
    </w:p>
    <w:p w14:paraId="08A8217B" w14:textId="77777777" w:rsidR="004A2363" w:rsidRPr="003A0B35" w:rsidRDefault="001C239F" w:rsidP="00466702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Целью </w:t>
      </w:r>
      <w:r w:rsidR="00910D5A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 xml:space="preserve"> является </w:t>
      </w:r>
      <w:r w:rsidR="00910D5A" w:rsidRPr="003A0B35">
        <w:rPr>
          <w:rFonts w:ascii="Times New Roman" w:hAnsi="Times New Roman"/>
          <w:sz w:val="26"/>
          <w:szCs w:val="26"/>
        </w:rPr>
        <w:t xml:space="preserve">повышение </w:t>
      </w:r>
      <w:r w:rsidR="00DC10DE" w:rsidRPr="003A0B35">
        <w:rPr>
          <w:rFonts w:ascii="Times New Roman" w:hAnsi="Times New Roman"/>
          <w:sz w:val="26"/>
          <w:szCs w:val="26"/>
        </w:rPr>
        <w:t>конкурентоспособности</w:t>
      </w:r>
      <w:r w:rsidR="00910D5A" w:rsidRPr="003A0B35">
        <w:rPr>
          <w:rFonts w:ascii="Times New Roman" w:hAnsi="Times New Roman"/>
          <w:sz w:val="26"/>
          <w:szCs w:val="26"/>
        </w:rPr>
        <w:t xml:space="preserve"> Общества </w:t>
      </w:r>
      <w:r w:rsidR="004A2363" w:rsidRPr="003A0B35">
        <w:rPr>
          <w:rFonts w:ascii="Times New Roman" w:hAnsi="Times New Roman"/>
          <w:sz w:val="26"/>
          <w:szCs w:val="26"/>
        </w:rPr>
        <w:t xml:space="preserve">на рынке труда </w:t>
      </w:r>
      <w:r w:rsidR="00910D5A" w:rsidRPr="003A0B35">
        <w:rPr>
          <w:rFonts w:ascii="Times New Roman" w:hAnsi="Times New Roman"/>
          <w:sz w:val="26"/>
          <w:szCs w:val="26"/>
        </w:rPr>
        <w:t xml:space="preserve">и </w:t>
      </w:r>
      <w:r w:rsidR="004A2363" w:rsidRPr="003A0B35">
        <w:rPr>
          <w:rFonts w:ascii="Times New Roman" w:hAnsi="Times New Roman"/>
          <w:sz w:val="26"/>
          <w:szCs w:val="26"/>
        </w:rPr>
        <w:t>социальная поддержка работников Общества.</w:t>
      </w:r>
    </w:p>
    <w:p w14:paraId="35192441" w14:textId="77777777" w:rsidR="00B15FBB" w:rsidRPr="003A0B35" w:rsidRDefault="00806787" w:rsidP="00466702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Данное</w:t>
      </w:r>
      <w:r w:rsidR="00B15FBB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Положение</w:t>
      </w:r>
      <w:r w:rsidR="00B15FBB" w:rsidRPr="003A0B35">
        <w:rPr>
          <w:rFonts w:ascii="Times New Roman" w:hAnsi="Times New Roman"/>
          <w:sz w:val="26"/>
          <w:szCs w:val="26"/>
        </w:rPr>
        <w:t xml:space="preserve"> вводится в действие впервые с даты е</w:t>
      </w:r>
      <w:r w:rsidRPr="003A0B35">
        <w:rPr>
          <w:rFonts w:ascii="Times New Roman" w:hAnsi="Times New Roman"/>
          <w:sz w:val="26"/>
          <w:szCs w:val="26"/>
        </w:rPr>
        <w:t>го</w:t>
      </w:r>
      <w:r w:rsidR="00B15FBB" w:rsidRPr="003A0B35">
        <w:rPr>
          <w:rFonts w:ascii="Times New Roman" w:hAnsi="Times New Roman"/>
          <w:sz w:val="26"/>
          <w:szCs w:val="26"/>
        </w:rPr>
        <w:t xml:space="preserve"> утверждения.</w:t>
      </w:r>
    </w:p>
    <w:p w14:paraId="2090B0C6" w14:textId="03820689" w:rsidR="00A45FF2" w:rsidRPr="00EB4A69" w:rsidRDefault="008F579B" w:rsidP="00466702">
      <w:pPr>
        <w:pStyle w:val="2"/>
        <w:numPr>
          <w:ilvl w:val="0"/>
          <w:numId w:val="26"/>
        </w:numPr>
        <w:tabs>
          <w:tab w:val="clear" w:pos="857"/>
          <w:tab w:val="num" w:pos="851"/>
          <w:tab w:val="left" w:pos="993"/>
        </w:tabs>
        <w:spacing w:before="120" w:after="120"/>
        <w:ind w:left="0" w:hanging="142"/>
        <w:jc w:val="left"/>
        <w:rPr>
          <w:rFonts w:eastAsia="MS Mincho"/>
          <w:kern w:val="32"/>
          <w:sz w:val="26"/>
          <w:szCs w:val="26"/>
          <w:lang w:val="x-none" w:eastAsia="x-none"/>
        </w:rPr>
      </w:pPr>
      <w:bookmarkStart w:id="6" w:name="_Toc115144576"/>
      <w:bookmarkStart w:id="7" w:name="_Toc184628593"/>
      <w:bookmarkStart w:id="8" w:name="_Toc395611097"/>
      <w:bookmarkStart w:id="9" w:name="_Toc398301139"/>
      <w:bookmarkStart w:id="10" w:name="_Toc406425285"/>
      <w:r>
        <w:rPr>
          <w:rFonts w:eastAsia="MS Mincho"/>
          <w:kern w:val="32"/>
          <w:sz w:val="26"/>
          <w:szCs w:val="26"/>
          <w:lang w:eastAsia="x-none"/>
        </w:rPr>
        <w:t xml:space="preserve">  </w:t>
      </w:r>
      <w:r w:rsidR="00A45FF2" w:rsidRPr="00EB4A69">
        <w:rPr>
          <w:rFonts w:eastAsia="MS Mincho"/>
          <w:kern w:val="32"/>
          <w:sz w:val="26"/>
          <w:szCs w:val="26"/>
          <w:lang w:val="x-none" w:eastAsia="x-none"/>
        </w:rPr>
        <w:t>Общие положения</w:t>
      </w:r>
      <w:bookmarkEnd w:id="6"/>
      <w:bookmarkEnd w:id="7"/>
      <w:bookmarkEnd w:id="8"/>
      <w:bookmarkEnd w:id="9"/>
      <w:bookmarkEnd w:id="10"/>
    </w:p>
    <w:p w14:paraId="69DA69A1" w14:textId="77777777" w:rsidR="00A45FF2" w:rsidRPr="003A0B35" w:rsidRDefault="00A45FF2" w:rsidP="00466702">
      <w:pPr>
        <w:pStyle w:val="2"/>
        <w:numPr>
          <w:ilvl w:val="1"/>
          <w:numId w:val="26"/>
        </w:numPr>
        <w:tabs>
          <w:tab w:val="num" w:pos="0"/>
          <w:tab w:val="left" w:pos="1134"/>
        </w:tabs>
        <w:spacing w:before="120" w:after="60"/>
        <w:ind w:left="0" w:firstLine="567"/>
        <w:jc w:val="both"/>
        <w:rPr>
          <w:rStyle w:val="aff8"/>
          <w:rFonts w:eastAsia="MS Mincho"/>
          <w:sz w:val="26"/>
          <w:szCs w:val="26"/>
        </w:rPr>
      </w:pPr>
      <w:bookmarkStart w:id="11" w:name="_Toc115144577"/>
      <w:bookmarkStart w:id="12" w:name="_Toc184628594"/>
      <w:bookmarkStart w:id="13" w:name="_Toc395611098"/>
      <w:bookmarkStart w:id="14" w:name="_Toc398301140"/>
      <w:bookmarkStart w:id="15" w:name="_Toc406425286"/>
      <w:r w:rsidRPr="003A0B35">
        <w:rPr>
          <w:rStyle w:val="aff8"/>
          <w:rFonts w:eastAsia="MS Mincho"/>
          <w:sz w:val="26"/>
          <w:szCs w:val="26"/>
        </w:rPr>
        <w:t>Область применения</w:t>
      </w:r>
      <w:bookmarkEnd w:id="11"/>
      <w:bookmarkEnd w:id="12"/>
      <w:bookmarkEnd w:id="13"/>
      <w:bookmarkEnd w:id="14"/>
      <w:bookmarkEnd w:id="15"/>
    </w:p>
    <w:p w14:paraId="7B132D30" w14:textId="77777777" w:rsidR="004A2363" w:rsidRPr="003A0B35" w:rsidRDefault="004A2363" w:rsidP="00466702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Требования данного Положения распространяются на все структурные подразделения Общества, задействованные в процессе его реализации.</w:t>
      </w:r>
    </w:p>
    <w:p w14:paraId="29B97344" w14:textId="77777777" w:rsidR="00942DD0" w:rsidRPr="003A0B35" w:rsidRDefault="004A2363" w:rsidP="00466702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Подразделениями, ответственными за исполнение требований Положения </w:t>
      </w:r>
      <w:r w:rsidR="00942DD0" w:rsidRPr="003A0B35">
        <w:rPr>
          <w:rFonts w:ascii="Times New Roman" w:hAnsi="Times New Roman"/>
          <w:sz w:val="26"/>
          <w:szCs w:val="26"/>
        </w:rPr>
        <w:t>являются:</w:t>
      </w:r>
    </w:p>
    <w:p w14:paraId="4A87AFAD" w14:textId="6260E45B" w:rsidR="004A2363" w:rsidRPr="003A0B35" w:rsidRDefault="00834182" w:rsidP="00466702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За о</w:t>
      </w:r>
      <w:r w:rsidR="004A2363" w:rsidRPr="003A0B35">
        <w:rPr>
          <w:rFonts w:ascii="Times New Roman" w:hAnsi="Times New Roman"/>
          <w:sz w:val="26"/>
          <w:szCs w:val="26"/>
        </w:rPr>
        <w:t>формлени</w:t>
      </w:r>
      <w:r w:rsidRPr="003A0B35">
        <w:rPr>
          <w:rFonts w:ascii="Times New Roman" w:hAnsi="Times New Roman"/>
          <w:sz w:val="26"/>
          <w:szCs w:val="26"/>
        </w:rPr>
        <w:t>е</w:t>
      </w:r>
      <w:r w:rsidR="004A2363"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>и прекращени</w:t>
      </w:r>
      <w:r w:rsidRPr="003A0B35">
        <w:rPr>
          <w:rFonts w:ascii="Times New Roman" w:hAnsi="Times New Roman"/>
          <w:sz w:val="26"/>
          <w:szCs w:val="26"/>
        </w:rPr>
        <w:t>е</w:t>
      </w:r>
      <w:r w:rsidR="00942DD0" w:rsidRPr="003A0B35">
        <w:rPr>
          <w:rFonts w:ascii="Times New Roman" w:hAnsi="Times New Roman"/>
          <w:sz w:val="26"/>
          <w:szCs w:val="26"/>
        </w:rPr>
        <w:t xml:space="preserve"> </w:t>
      </w:r>
      <w:r w:rsidR="006315CD" w:rsidRPr="003A0B35">
        <w:rPr>
          <w:rFonts w:ascii="Times New Roman" w:hAnsi="Times New Roman"/>
          <w:sz w:val="26"/>
          <w:szCs w:val="26"/>
        </w:rPr>
        <w:t xml:space="preserve">договорных отношений по компенсации ипотечных процентов и </w:t>
      </w:r>
      <w:r w:rsidR="004A2363" w:rsidRPr="003A0B35">
        <w:rPr>
          <w:rFonts w:ascii="Times New Roman" w:hAnsi="Times New Roman"/>
          <w:sz w:val="26"/>
          <w:szCs w:val="26"/>
        </w:rPr>
        <w:t xml:space="preserve">выдаче </w:t>
      </w:r>
      <w:r w:rsidR="006011EA" w:rsidRPr="003A0B35">
        <w:rPr>
          <w:rFonts w:ascii="Times New Roman" w:hAnsi="Times New Roman"/>
          <w:sz w:val="26"/>
          <w:szCs w:val="26"/>
        </w:rPr>
        <w:t xml:space="preserve">займа </w:t>
      </w:r>
      <w:r w:rsidR="006315CD" w:rsidRPr="003A0B35">
        <w:rPr>
          <w:rFonts w:ascii="Times New Roman" w:hAnsi="Times New Roman"/>
          <w:sz w:val="26"/>
          <w:szCs w:val="26"/>
        </w:rPr>
        <w:t>–</w:t>
      </w:r>
      <w:r w:rsidR="004A2363" w:rsidRPr="003A0B35">
        <w:rPr>
          <w:rFonts w:ascii="Times New Roman" w:hAnsi="Times New Roman"/>
          <w:sz w:val="26"/>
          <w:szCs w:val="26"/>
        </w:rPr>
        <w:t xml:space="preserve"> </w:t>
      </w:r>
      <w:r w:rsidR="001E21F9" w:rsidRPr="003A0B35">
        <w:rPr>
          <w:rFonts w:ascii="Times New Roman" w:hAnsi="Times New Roman"/>
          <w:sz w:val="26"/>
          <w:szCs w:val="26"/>
        </w:rPr>
        <w:t xml:space="preserve">ответственное подразделение </w:t>
      </w:r>
      <w:r w:rsidR="006315CD" w:rsidRPr="003A0B35">
        <w:rPr>
          <w:rFonts w:ascii="Times New Roman" w:hAnsi="Times New Roman"/>
          <w:sz w:val="26"/>
          <w:szCs w:val="26"/>
        </w:rPr>
        <w:t>филиалов</w:t>
      </w:r>
      <w:r w:rsidR="004A2363"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 xml:space="preserve">и соответствующие </w:t>
      </w:r>
      <w:r w:rsidR="00564CA2" w:rsidRPr="003A0B35">
        <w:rPr>
          <w:rFonts w:ascii="Times New Roman" w:hAnsi="Times New Roman"/>
          <w:sz w:val="26"/>
          <w:szCs w:val="26"/>
        </w:rPr>
        <w:t>подразделения КЦ</w:t>
      </w:r>
      <w:r w:rsidR="006315CD" w:rsidRPr="003A0B35">
        <w:rPr>
          <w:rFonts w:ascii="Times New Roman" w:hAnsi="Times New Roman"/>
          <w:sz w:val="26"/>
          <w:szCs w:val="26"/>
        </w:rPr>
        <w:t xml:space="preserve"> и МРФ</w:t>
      </w:r>
      <w:r w:rsidR="00942DD0" w:rsidRPr="003A0B35">
        <w:rPr>
          <w:rFonts w:ascii="Times New Roman" w:hAnsi="Times New Roman"/>
          <w:sz w:val="26"/>
          <w:szCs w:val="26"/>
        </w:rPr>
        <w:t>.</w:t>
      </w:r>
      <w:r w:rsidR="00C47A9E">
        <w:rPr>
          <w:rFonts w:ascii="Times New Roman" w:hAnsi="Times New Roman"/>
          <w:sz w:val="26"/>
          <w:szCs w:val="26"/>
        </w:rPr>
        <w:t xml:space="preserve">    </w:t>
      </w:r>
    </w:p>
    <w:p w14:paraId="526B4D9F" w14:textId="77777777" w:rsidR="00942DD0" w:rsidRPr="003A0B35" w:rsidRDefault="00942DD0" w:rsidP="00466702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Положение распространяется на </w:t>
      </w:r>
      <w:r w:rsidR="001D7E71" w:rsidRPr="003A0B35">
        <w:rPr>
          <w:rFonts w:ascii="Times New Roman" w:hAnsi="Times New Roman"/>
          <w:sz w:val="26"/>
          <w:szCs w:val="26"/>
        </w:rPr>
        <w:t xml:space="preserve">всех </w:t>
      </w:r>
      <w:r w:rsidRPr="003A0B35">
        <w:rPr>
          <w:rFonts w:ascii="Times New Roman" w:hAnsi="Times New Roman"/>
          <w:sz w:val="26"/>
          <w:szCs w:val="26"/>
        </w:rPr>
        <w:t>работников Общества.</w:t>
      </w:r>
    </w:p>
    <w:p w14:paraId="798DBB6D" w14:textId="77777777" w:rsidR="00942DD0" w:rsidRPr="003A0B35" w:rsidRDefault="00942DD0" w:rsidP="00466702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Положение не распространяется на работников </w:t>
      </w:r>
      <w:r w:rsidR="00AA4F47" w:rsidRPr="003A0B35">
        <w:rPr>
          <w:rFonts w:ascii="Times New Roman" w:hAnsi="Times New Roman"/>
          <w:sz w:val="26"/>
          <w:szCs w:val="26"/>
        </w:rPr>
        <w:t>ДЗО</w:t>
      </w:r>
      <w:r w:rsidR="006271B2">
        <w:rPr>
          <w:rFonts w:ascii="Times New Roman" w:hAnsi="Times New Roman"/>
          <w:sz w:val="26"/>
          <w:szCs w:val="26"/>
        </w:rPr>
        <w:t xml:space="preserve"> и сотрудник</w:t>
      </w:r>
      <w:r w:rsidR="00626DB6">
        <w:rPr>
          <w:rFonts w:ascii="Times New Roman" w:hAnsi="Times New Roman"/>
          <w:sz w:val="26"/>
          <w:szCs w:val="26"/>
        </w:rPr>
        <w:t>ов</w:t>
      </w:r>
      <w:r w:rsidR="00C47A9E">
        <w:rPr>
          <w:rFonts w:ascii="Times New Roman" w:hAnsi="Times New Roman"/>
          <w:sz w:val="26"/>
          <w:szCs w:val="26"/>
        </w:rPr>
        <w:t>,</w:t>
      </w:r>
      <w:r w:rsidR="00626DB6">
        <w:rPr>
          <w:rFonts w:ascii="Times New Roman" w:hAnsi="Times New Roman"/>
          <w:sz w:val="26"/>
          <w:szCs w:val="26"/>
        </w:rPr>
        <w:t xml:space="preserve"> </w:t>
      </w:r>
      <w:r w:rsidR="006271B2">
        <w:rPr>
          <w:rFonts w:ascii="Times New Roman" w:hAnsi="Times New Roman"/>
          <w:sz w:val="26"/>
          <w:szCs w:val="26"/>
        </w:rPr>
        <w:t>для которых работа в Обществе не является основным местом работы</w:t>
      </w:r>
      <w:r w:rsidR="00C47A9E">
        <w:rPr>
          <w:rFonts w:ascii="Times New Roman" w:hAnsi="Times New Roman"/>
          <w:sz w:val="26"/>
          <w:szCs w:val="26"/>
        </w:rPr>
        <w:t>.</w:t>
      </w:r>
      <w:r w:rsidR="00626DB6">
        <w:rPr>
          <w:rFonts w:ascii="Times New Roman" w:hAnsi="Times New Roman"/>
          <w:sz w:val="26"/>
          <w:szCs w:val="26"/>
        </w:rPr>
        <w:t xml:space="preserve"> </w:t>
      </w:r>
      <w:r w:rsidR="00435A10">
        <w:rPr>
          <w:rFonts w:ascii="Times New Roman" w:hAnsi="Times New Roman"/>
          <w:sz w:val="26"/>
          <w:szCs w:val="26"/>
        </w:rPr>
        <w:t>ДЗО</w:t>
      </w:r>
      <w:r w:rsidRPr="003A0B35">
        <w:rPr>
          <w:rFonts w:ascii="Times New Roman" w:hAnsi="Times New Roman"/>
          <w:sz w:val="26"/>
          <w:szCs w:val="26"/>
        </w:rPr>
        <w:t xml:space="preserve"> при наличии источников финансирования и по согласованию с </w:t>
      </w:r>
      <w:r w:rsidR="005A3113" w:rsidRPr="003A0B35">
        <w:rPr>
          <w:rFonts w:ascii="Times New Roman" w:hAnsi="Times New Roman"/>
          <w:sz w:val="26"/>
          <w:szCs w:val="26"/>
        </w:rPr>
        <w:t>Д</w:t>
      </w:r>
      <w:r w:rsidR="005A3113">
        <w:rPr>
          <w:rFonts w:ascii="Times New Roman" w:hAnsi="Times New Roman"/>
          <w:sz w:val="26"/>
          <w:szCs w:val="26"/>
        </w:rPr>
        <w:t>УО</w:t>
      </w:r>
      <w:r w:rsidR="005A3113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для реализации жилищной программы могут принять соответствующие локальные нормативные акты.</w:t>
      </w:r>
    </w:p>
    <w:p w14:paraId="4D5C4FAA" w14:textId="77777777" w:rsidR="00942DD0" w:rsidRPr="003A0B35" w:rsidRDefault="00942DD0" w:rsidP="00466702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Информационно-разъяснительную работу по вопросам реализации Положения организует </w:t>
      </w:r>
      <w:r w:rsidR="005A3113" w:rsidRPr="003A0B35">
        <w:rPr>
          <w:rFonts w:ascii="Times New Roman" w:hAnsi="Times New Roman"/>
          <w:sz w:val="26"/>
          <w:szCs w:val="26"/>
        </w:rPr>
        <w:t>Д</w:t>
      </w:r>
      <w:r w:rsidR="005A3113">
        <w:rPr>
          <w:rFonts w:ascii="Times New Roman" w:hAnsi="Times New Roman"/>
          <w:sz w:val="26"/>
          <w:szCs w:val="26"/>
        </w:rPr>
        <w:t>УО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69690B64" w14:textId="24698F52" w:rsidR="00806787" w:rsidRPr="003A0B35" w:rsidRDefault="00806787" w:rsidP="00466702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Применение данного документа в </w:t>
      </w:r>
      <w:r w:rsidR="00391A01" w:rsidRPr="003A0B35">
        <w:rPr>
          <w:rFonts w:ascii="Times New Roman" w:hAnsi="Times New Roman"/>
          <w:sz w:val="26"/>
          <w:szCs w:val="26"/>
        </w:rPr>
        <w:t xml:space="preserve">КЦ, </w:t>
      </w:r>
      <w:r w:rsidRPr="003A0B35">
        <w:rPr>
          <w:rFonts w:ascii="Times New Roman" w:hAnsi="Times New Roman"/>
          <w:sz w:val="26"/>
          <w:szCs w:val="26"/>
        </w:rPr>
        <w:t>макрорегиональных</w:t>
      </w:r>
      <w:r w:rsidR="00643807" w:rsidRPr="003A0B35">
        <w:rPr>
          <w:rFonts w:ascii="Times New Roman" w:hAnsi="Times New Roman"/>
          <w:sz w:val="26"/>
          <w:szCs w:val="26"/>
        </w:rPr>
        <w:t>,</w:t>
      </w:r>
      <w:r w:rsidRPr="003A0B35">
        <w:rPr>
          <w:rFonts w:ascii="Times New Roman" w:hAnsi="Times New Roman"/>
          <w:sz w:val="26"/>
          <w:szCs w:val="26"/>
        </w:rPr>
        <w:t xml:space="preserve"> региональных филиалах Общества</w:t>
      </w:r>
      <w:r w:rsidR="00304641" w:rsidRPr="003A0B35">
        <w:rPr>
          <w:rFonts w:ascii="Times New Roman" w:hAnsi="Times New Roman"/>
          <w:sz w:val="26"/>
          <w:szCs w:val="26"/>
        </w:rPr>
        <w:t>, ОЦО и УПЦ</w:t>
      </w:r>
      <w:r w:rsidRPr="003A0B35">
        <w:rPr>
          <w:rFonts w:ascii="Times New Roman" w:hAnsi="Times New Roman"/>
          <w:sz w:val="26"/>
          <w:szCs w:val="26"/>
        </w:rPr>
        <w:t xml:space="preserve"> - «Для руководства».</w:t>
      </w:r>
    </w:p>
    <w:p w14:paraId="7DE6E4F9" w14:textId="77777777" w:rsidR="00B20430" w:rsidRPr="003A0B35" w:rsidRDefault="00B20430" w:rsidP="00466702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Типовые формы документов, приводимые в приложениях</w:t>
      </w:r>
      <w:r w:rsidR="00BF5A9B" w:rsidRPr="003A0B35">
        <w:rPr>
          <w:rFonts w:ascii="Times New Roman" w:hAnsi="Times New Roman"/>
          <w:sz w:val="26"/>
          <w:szCs w:val="26"/>
        </w:rPr>
        <w:t>,</w:t>
      </w:r>
      <w:r w:rsidRPr="003A0B35">
        <w:rPr>
          <w:rFonts w:ascii="Times New Roman" w:hAnsi="Times New Roman"/>
          <w:sz w:val="26"/>
          <w:szCs w:val="26"/>
        </w:rPr>
        <w:t xml:space="preserve"> носят технический характер и ОП, не нарушая норм и условий Положения, могут адаптировать их с учетом особенностей конкретного филиала/МРФ.</w:t>
      </w:r>
    </w:p>
    <w:p w14:paraId="1DEB2902" w14:textId="77777777" w:rsidR="00B20430" w:rsidRPr="003A0B35" w:rsidRDefault="00B20430" w:rsidP="00466702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6190F1A4" w14:textId="77777777" w:rsidR="005F5B45" w:rsidRPr="003A0B35" w:rsidRDefault="005F5B45" w:rsidP="00466702">
      <w:pPr>
        <w:pStyle w:val="2"/>
        <w:numPr>
          <w:ilvl w:val="1"/>
          <w:numId w:val="26"/>
        </w:numPr>
        <w:tabs>
          <w:tab w:val="num" w:pos="0"/>
          <w:tab w:val="left" w:pos="1134"/>
        </w:tabs>
        <w:spacing w:before="120" w:after="60"/>
        <w:ind w:left="0" w:firstLine="567"/>
        <w:jc w:val="both"/>
        <w:rPr>
          <w:rStyle w:val="aff8"/>
          <w:rFonts w:eastAsia="MS Mincho"/>
          <w:sz w:val="26"/>
          <w:szCs w:val="26"/>
        </w:rPr>
      </w:pPr>
      <w:bookmarkStart w:id="16" w:name="_Toc115144578"/>
      <w:bookmarkStart w:id="17" w:name="_Toc184628595"/>
      <w:bookmarkStart w:id="18" w:name="_Toc364406655"/>
      <w:bookmarkStart w:id="19" w:name="_Toc406425287"/>
      <w:bookmarkEnd w:id="5"/>
      <w:r w:rsidRPr="003A0B35">
        <w:rPr>
          <w:rStyle w:val="aff8"/>
          <w:rFonts w:eastAsia="MS Mincho"/>
          <w:sz w:val="26"/>
          <w:szCs w:val="26"/>
        </w:rPr>
        <w:t>Нормативные ссылки</w:t>
      </w:r>
      <w:bookmarkEnd w:id="16"/>
      <w:bookmarkEnd w:id="17"/>
      <w:bookmarkEnd w:id="18"/>
      <w:bookmarkEnd w:id="19"/>
    </w:p>
    <w:p w14:paraId="1092F819" w14:textId="77777777" w:rsidR="005F5B45" w:rsidRPr="003A0B35" w:rsidRDefault="005F5B45" w:rsidP="00466702">
      <w:pPr>
        <w:tabs>
          <w:tab w:val="num" w:pos="0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В данном Положении использованы ссылки на следующие внутренние нормативные документы Общества:</w:t>
      </w:r>
    </w:p>
    <w:p w14:paraId="6E6A5746" w14:textId="60D0DF7E" w:rsidR="00931F14" w:rsidRPr="00D555B0" w:rsidRDefault="007418D2" w:rsidP="00466702">
      <w:pPr>
        <w:pStyle w:val="a0"/>
        <w:numPr>
          <w:ilvl w:val="0"/>
          <w:numId w:val="32"/>
        </w:numPr>
        <w:tabs>
          <w:tab w:val="num" w:pos="0"/>
        </w:tabs>
        <w:ind w:left="0" w:firstLine="567"/>
        <w:rPr>
          <w:rStyle w:val="afa"/>
          <w:color w:val="auto"/>
          <w:u w:val="none"/>
        </w:rPr>
      </w:pPr>
      <w:hyperlink r:id="rId11" w:anchor="document-details/5DEABCCF-885F-66D0-E053-34301F0AFD1B" w:history="1">
        <w:r w:rsidR="00E06FCE" w:rsidRPr="00E06FCE">
          <w:rPr>
            <w:rStyle w:val="afa"/>
          </w:rPr>
          <w:t>Инcтрукция по делопроизводству в ПАО «Ростелеком»;</w:t>
        </w:r>
      </w:hyperlink>
    </w:p>
    <w:p w14:paraId="12673AEE" w14:textId="481ACA4D" w:rsidR="00E06FCE" w:rsidRDefault="007418D2" w:rsidP="00466702">
      <w:pPr>
        <w:pStyle w:val="a0"/>
        <w:numPr>
          <w:ilvl w:val="0"/>
          <w:numId w:val="32"/>
        </w:numPr>
        <w:tabs>
          <w:tab w:val="num" w:pos="0"/>
        </w:tabs>
        <w:ind w:left="0" w:firstLine="567"/>
        <w:rPr>
          <w:rStyle w:val="afa"/>
        </w:rPr>
      </w:pPr>
      <w:hyperlink r:id="rId12" w:anchor="document-details/7C90135A-4C71-4DB2-BAA5-E5993FB70CD5" w:history="1">
        <w:r w:rsidR="00E06FCE" w:rsidRPr="00E06FCE">
          <w:rPr>
            <w:rStyle w:val="afa"/>
          </w:rPr>
          <w:t>Положение об организации договорной работы в ПАО «Ростелеком».</w:t>
        </w:r>
      </w:hyperlink>
    </w:p>
    <w:p w14:paraId="3F484CB6" w14:textId="54485EC9" w:rsidR="00E06FCE" w:rsidRPr="00DB4C38" w:rsidRDefault="007418D2" w:rsidP="00466702">
      <w:pPr>
        <w:pStyle w:val="a0"/>
        <w:numPr>
          <w:ilvl w:val="0"/>
          <w:numId w:val="32"/>
        </w:numPr>
        <w:tabs>
          <w:tab w:val="num" w:pos="0"/>
        </w:tabs>
        <w:ind w:left="0" w:firstLine="567"/>
        <w:rPr>
          <w:sz w:val="24"/>
        </w:rPr>
      </w:pPr>
      <w:hyperlink r:id="rId13" w:anchor="document-details/B78ADD86-EFA4-4596-B61B-6517253466F9" w:history="1">
        <w:r w:rsidR="00E06FCE" w:rsidRPr="00CA1590">
          <w:rPr>
            <w:rStyle w:val="afa"/>
          </w:rPr>
          <w:t>Процедура управления записями ПАО «Ростелеком»</w:t>
        </w:r>
      </w:hyperlink>
    </w:p>
    <w:p w14:paraId="47C01D2F" w14:textId="6B02F2EF" w:rsidR="00E06FCE" w:rsidRPr="00E06FCE" w:rsidRDefault="007418D2" w:rsidP="00466702">
      <w:pPr>
        <w:pStyle w:val="a0"/>
        <w:numPr>
          <w:ilvl w:val="0"/>
          <w:numId w:val="32"/>
        </w:numPr>
        <w:tabs>
          <w:tab w:val="num" w:pos="0"/>
        </w:tabs>
        <w:ind w:left="0" w:firstLine="567"/>
        <w:rPr>
          <w:rStyle w:val="afa"/>
        </w:rPr>
      </w:pPr>
      <w:hyperlink r:id="rId14" w:anchor="document-details/5DEABCCF-8852-66D0-E053-34301F0AFD1B" w:history="1">
        <w:r w:rsidR="00E06FCE" w:rsidRPr="00CA1590">
          <w:rPr>
            <w:rStyle w:val="afa"/>
          </w:rPr>
          <w:t>Глосса</w:t>
        </w:r>
        <w:r w:rsidR="00E06FCE" w:rsidRPr="00C909BA">
          <w:rPr>
            <w:rStyle w:val="afa"/>
          </w:rPr>
          <w:t>рий терминов и определений ПАО «</w:t>
        </w:r>
        <w:r w:rsidR="00E06FCE" w:rsidRPr="00CA1590">
          <w:rPr>
            <w:rStyle w:val="afa"/>
          </w:rPr>
          <w:t>Ростелеком</w:t>
        </w:r>
        <w:r w:rsidR="00E06FCE" w:rsidRPr="00C909BA">
          <w:rPr>
            <w:rStyle w:val="afa"/>
          </w:rPr>
          <w:t>»</w:t>
        </w:r>
      </w:hyperlink>
    </w:p>
    <w:p w14:paraId="087F786F" w14:textId="77777777" w:rsidR="009A3B70" w:rsidRPr="00D555B0" w:rsidRDefault="009A3B70" w:rsidP="00466702">
      <w:pPr>
        <w:pStyle w:val="a0"/>
        <w:numPr>
          <w:ilvl w:val="0"/>
          <w:numId w:val="0"/>
        </w:numPr>
        <w:tabs>
          <w:tab w:val="num" w:pos="0"/>
        </w:tabs>
        <w:ind w:firstLine="567"/>
        <w:rPr>
          <w:rStyle w:val="afa"/>
        </w:rPr>
      </w:pPr>
    </w:p>
    <w:p w14:paraId="1D3BF79F" w14:textId="77777777" w:rsidR="00662DA9" w:rsidRPr="003A0B35" w:rsidRDefault="00662DA9" w:rsidP="00466702">
      <w:pPr>
        <w:pStyle w:val="aff6"/>
        <w:tabs>
          <w:tab w:val="num" w:pos="0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0973DB5" w14:textId="77777777" w:rsidR="00C74594" w:rsidRPr="003A0B35" w:rsidRDefault="00C74594" w:rsidP="00466702">
      <w:pPr>
        <w:pStyle w:val="2"/>
        <w:numPr>
          <w:ilvl w:val="1"/>
          <w:numId w:val="26"/>
        </w:numPr>
        <w:tabs>
          <w:tab w:val="left" w:pos="1134"/>
        </w:tabs>
        <w:spacing w:before="120" w:after="60"/>
        <w:ind w:left="0" w:firstLine="567"/>
        <w:jc w:val="both"/>
        <w:rPr>
          <w:rStyle w:val="aff8"/>
          <w:rFonts w:eastAsia="MS Mincho"/>
          <w:sz w:val="26"/>
          <w:szCs w:val="26"/>
        </w:rPr>
      </w:pPr>
      <w:bookmarkStart w:id="20" w:name="_Toc373232713"/>
      <w:bookmarkStart w:id="21" w:name="_Toc406425288"/>
      <w:r w:rsidRPr="003A0B35">
        <w:rPr>
          <w:rStyle w:val="aff8"/>
          <w:rFonts w:eastAsia="MS Mincho"/>
          <w:sz w:val="26"/>
          <w:szCs w:val="26"/>
        </w:rPr>
        <w:lastRenderedPageBreak/>
        <w:t>Термины, определения и сокращения</w:t>
      </w:r>
      <w:bookmarkEnd w:id="20"/>
      <w:bookmarkEnd w:id="21"/>
    </w:p>
    <w:p w14:paraId="652707A7" w14:textId="77777777" w:rsidR="00C74594" w:rsidRPr="003A0B35" w:rsidRDefault="00230CC0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Для целей данного Положения в нем используются термины и сокращения, определенные в Глоссарии терминов и определений </w:t>
      </w:r>
      <w:r w:rsidR="00BB00C4" w:rsidRPr="003A0B35">
        <w:rPr>
          <w:rFonts w:ascii="Times New Roman" w:hAnsi="Times New Roman"/>
          <w:sz w:val="26"/>
          <w:szCs w:val="26"/>
        </w:rPr>
        <w:t>ПАО</w:t>
      </w:r>
      <w:r w:rsidRPr="003A0B35">
        <w:rPr>
          <w:rFonts w:ascii="Times New Roman" w:hAnsi="Times New Roman"/>
          <w:sz w:val="26"/>
          <w:szCs w:val="26"/>
        </w:rPr>
        <w:t xml:space="preserve"> «Ростелеком», а также следующие</w:t>
      </w:r>
      <w:r w:rsidR="00C74594" w:rsidRPr="003A0B35">
        <w:rPr>
          <w:rFonts w:ascii="Times New Roman" w:hAnsi="Times New Roman"/>
          <w:sz w:val="26"/>
          <w:szCs w:val="26"/>
        </w:rPr>
        <w:t>:</w:t>
      </w:r>
    </w:p>
    <w:p w14:paraId="255D9163" w14:textId="77777777" w:rsidR="00C74594" w:rsidRPr="003A0B35" w:rsidRDefault="00C74594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 xml:space="preserve">Андеррайтинг </w:t>
      </w:r>
      <w:r w:rsidRPr="003A0B35">
        <w:rPr>
          <w:rFonts w:ascii="Times New Roman" w:hAnsi="Times New Roman"/>
          <w:sz w:val="26"/>
          <w:szCs w:val="26"/>
        </w:rPr>
        <w:t xml:space="preserve">– оценка вероятности надлежащего исполнения работником финансовых обязательств перед </w:t>
      </w:r>
      <w:r w:rsidR="00AA4F47" w:rsidRPr="003A0B35">
        <w:rPr>
          <w:rFonts w:ascii="Times New Roman" w:hAnsi="Times New Roman"/>
          <w:sz w:val="26"/>
          <w:szCs w:val="26"/>
        </w:rPr>
        <w:t>Обществом</w:t>
      </w:r>
      <w:r w:rsidR="0052439A" w:rsidRPr="003A0B35">
        <w:rPr>
          <w:rFonts w:ascii="Times New Roman" w:hAnsi="Times New Roman"/>
          <w:sz w:val="26"/>
          <w:szCs w:val="26"/>
        </w:rPr>
        <w:t>,</w:t>
      </w:r>
      <w:r w:rsidRPr="003A0B35">
        <w:rPr>
          <w:rFonts w:ascii="Times New Roman" w:hAnsi="Times New Roman"/>
          <w:sz w:val="26"/>
          <w:szCs w:val="26"/>
        </w:rPr>
        <w:t xml:space="preserve"> исходя из объема </w:t>
      </w:r>
      <w:r w:rsidR="00DF796E" w:rsidRPr="003A0B35">
        <w:rPr>
          <w:rFonts w:ascii="Times New Roman" w:hAnsi="Times New Roman"/>
          <w:sz w:val="26"/>
          <w:szCs w:val="26"/>
        </w:rPr>
        <w:t>обязательств и</w:t>
      </w:r>
      <w:r w:rsidRPr="003A0B35">
        <w:rPr>
          <w:rFonts w:ascii="Times New Roman" w:hAnsi="Times New Roman"/>
          <w:sz w:val="26"/>
          <w:szCs w:val="26"/>
        </w:rPr>
        <w:t xml:space="preserve"> доходов.</w:t>
      </w:r>
    </w:p>
    <w:p w14:paraId="119F3A91" w14:textId="77777777" w:rsidR="00C74594" w:rsidRPr="003A0B35" w:rsidRDefault="00C74594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 xml:space="preserve">Банк </w:t>
      </w:r>
      <w:r w:rsidRPr="003A0B35">
        <w:rPr>
          <w:rFonts w:ascii="Times New Roman" w:hAnsi="Times New Roman"/>
          <w:sz w:val="26"/>
          <w:szCs w:val="26"/>
        </w:rPr>
        <w:t>– кредитная организация, предоставляющая гражданам кредиты на улучшение жилищных условий.</w:t>
      </w:r>
    </w:p>
    <w:p w14:paraId="2496779D" w14:textId="77777777" w:rsidR="00DA5F35" w:rsidRPr="003A0B35" w:rsidRDefault="00DA5F35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ВНД</w:t>
      </w:r>
      <w:r w:rsidRPr="003A0B35">
        <w:rPr>
          <w:rFonts w:ascii="Times New Roman" w:hAnsi="Times New Roman"/>
          <w:sz w:val="26"/>
          <w:szCs w:val="26"/>
        </w:rPr>
        <w:t xml:space="preserve"> – внутренние нормативные документы Общества.</w:t>
      </w:r>
    </w:p>
    <w:p w14:paraId="3B777895" w14:textId="77777777" w:rsidR="00DA5F35" w:rsidRPr="003A0B35" w:rsidRDefault="00DA5F35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ДЗО</w:t>
      </w:r>
      <w:r w:rsidRPr="003A0B35">
        <w:rPr>
          <w:rFonts w:ascii="Times New Roman" w:hAnsi="Times New Roman"/>
          <w:sz w:val="26"/>
          <w:szCs w:val="26"/>
        </w:rPr>
        <w:t xml:space="preserve"> – дочернее зависимое общество.</w:t>
      </w:r>
    </w:p>
    <w:p w14:paraId="7159CEF5" w14:textId="77777777" w:rsidR="00DA5F35" w:rsidRPr="003A0B35" w:rsidRDefault="009764F5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Д</w:t>
      </w:r>
      <w:r>
        <w:rPr>
          <w:rFonts w:ascii="Times New Roman" w:hAnsi="Times New Roman"/>
          <w:b/>
          <w:sz w:val="26"/>
          <w:szCs w:val="26"/>
        </w:rPr>
        <w:t>УО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DA5F35" w:rsidRPr="003A0B35">
        <w:rPr>
          <w:rFonts w:ascii="Times New Roman" w:hAnsi="Times New Roman"/>
          <w:sz w:val="26"/>
          <w:szCs w:val="26"/>
        </w:rPr>
        <w:t xml:space="preserve">– Департамент </w:t>
      </w:r>
      <w:r>
        <w:rPr>
          <w:rFonts w:ascii="Times New Roman" w:hAnsi="Times New Roman"/>
          <w:sz w:val="26"/>
          <w:szCs w:val="26"/>
        </w:rPr>
        <w:t xml:space="preserve">управления операциями </w:t>
      </w:r>
      <w:r w:rsidR="009B78C9">
        <w:rPr>
          <w:rFonts w:ascii="Times New Roman" w:hAnsi="Times New Roman"/>
          <w:sz w:val="26"/>
          <w:szCs w:val="26"/>
        </w:rPr>
        <w:t>МРФ/</w:t>
      </w:r>
      <w:r w:rsidR="00DA5F35" w:rsidRPr="003A0B35">
        <w:rPr>
          <w:rFonts w:ascii="Times New Roman" w:hAnsi="Times New Roman"/>
          <w:sz w:val="26"/>
          <w:szCs w:val="26"/>
        </w:rPr>
        <w:t>КЦ.</w:t>
      </w:r>
    </w:p>
    <w:p w14:paraId="1D657D40" w14:textId="77777777" w:rsidR="00DA5F35" w:rsidRPr="003A0B35" w:rsidRDefault="00C74594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Договор купли-продажи жилого помещения</w:t>
      </w:r>
      <w:r w:rsidRPr="003A0B35">
        <w:rPr>
          <w:rFonts w:ascii="Times New Roman" w:hAnsi="Times New Roman"/>
          <w:sz w:val="26"/>
          <w:szCs w:val="26"/>
        </w:rPr>
        <w:t xml:space="preserve"> – соглашение, заключаемое в письменной форме путём составления одного документа между собственником жилого помещения (продавцом) и покупателем, в соответствии с которым продавец обязуется передать в собственность покупателя жилое помещение, а покупатель обязуется принять в собственность это жилое помещение и уплатить за него как собственные, так и привлечённые денежные средства (цену).</w:t>
      </w:r>
    </w:p>
    <w:p w14:paraId="5982B79F" w14:textId="77777777" w:rsidR="00DA5F35" w:rsidRPr="003A0B35" w:rsidRDefault="00DA5F35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Договор об ипотеке</w:t>
      </w:r>
      <w:r w:rsidRPr="003A0B35">
        <w:rPr>
          <w:rFonts w:ascii="Times New Roman" w:hAnsi="Times New Roman"/>
          <w:sz w:val="26"/>
          <w:szCs w:val="26"/>
        </w:rPr>
        <w:t xml:space="preserve"> – соглашение, заключаемое в письменной форме, по которому залогодержатель (банк), являющийся кредитором по обязательству, обеспеченному ипотекой, имеет право получить удовлетворение своих денежных требований к должнику по этому обязательству из стоимости заложенного недвижимого имущества другой стороны – залогодателя (работника) преимущественно перед другими кредиторами залогодателя за изъятиями, установленными федеральным законом. Под договором об ипотеке для целей настоящего Положения понимаются также кредитные договоры, оформляемые в соответствии с ФЗ от 30.12.2004 № 214-ФЗ «Об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Федерации».</w:t>
      </w:r>
    </w:p>
    <w:p w14:paraId="06CB3185" w14:textId="77777777" w:rsidR="00081C14" w:rsidRPr="003A0B35" w:rsidRDefault="00081C14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 xml:space="preserve">Дом-новостройка </w:t>
      </w:r>
      <w:r w:rsidR="00E63032" w:rsidRPr="003A0B35">
        <w:rPr>
          <w:rFonts w:ascii="Times New Roman" w:hAnsi="Times New Roman"/>
          <w:sz w:val="26"/>
          <w:szCs w:val="26"/>
        </w:rPr>
        <w:t>–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E63032" w:rsidRPr="003A0B35">
        <w:rPr>
          <w:rFonts w:ascii="Times New Roman" w:hAnsi="Times New Roman"/>
          <w:sz w:val="26"/>
          <w:szCs w:val="26"/>
        </w:rPr>
        <w:t>дом в стадии строительства</w:t>
      </w:r>
      <w:r w:rsidR="00AA641D" w:rsidRPr="003A0B35">
        <w:rPr>
          <w:rFonts w:ascii="Times New Roman" w:hAnsi="Times New Roman"/>
          <w:sz w:val="26"/>
          <w:szCs w:val="26"/>
        </w:rPr>
        <w:t xml:space="preserve"> или построенный не более 3-х лет назад</w:t>
      </w:r>
      <w:r w:rsidR="00E63032" w:rsidRPr="003A0B35">
        <w:rPr>
          <w:rFonts w:ascii="Times New Roman" w:hAnsi="Times New Roman"/>
          <w:sz w:val="26"/>
          <w:szCs w:val="26"/>
        </w:rPr>
        <w:t xml:space="preserve">, продажа квартир в котором осуществляется по договорам инвестирования или долевого участия с последующим наделением правами собственности </w:t>
      </w:r>
      <w:r w:rsidR="001E21F9" w:rsidRPr="003A0B35">
        <w:rPr>
          <w:rFonts w:ascii="Times New Roman" w:hAnsi="Times New Roman"/>
          <w:sz w:val="26"/>
          <w:szCs w:val="26"/>
        </w:rPr>
        <w:t xml:space="preserve">на квартиры </w:t>
      </w:r>
      <w:r w:rsidR="00E63032" w:rsidRPr="003A0B35">
        <w:rPr>
          <w:rFonts w:ascii="Times New Roman" w:hAnsi="Times New Roman"/>
          <w:sz w:val="26"/>
          <w:szCs w:val="26"/>
        </w:rPr>
        <w:t>инвестора/дольщика.</w:t>
      </w:r>
    </w:p>
    <w:p w14:paraId="3C377E3A" w14:textId="77777777" w:rsidR="00C74594" w:rsidRPr="003A0B35" w:rsidRDefault="00C74594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Досье</w:t>
      </w:r>
      <w:r w:rsidR="00073E5C" w:rsidRPr="003A0B35">
        <w:rPr>
          <w:rFonts w:ascii="Times New Roman" w:hAnsi="Times New Roman"/>
          <w:sz w:val="26"/>
          <w:szCs w:val="26"/>
        </w:rPr>
        <w:t xml:space="preserve"> – папка</w:t>
      </w:r>
      <w:r w:rsidRPr="003A0B35">
        <w:rPr>
          <w:rFonts w:ascii="Times New Roman" w:hAnsi="Times New Roman"/>
          <w:sz w:val="26"/>
          <w:szCs w:val="26"/>
        </w:rPr>
        <w:t>, в котор</w:t>
      </w:r>
      <w:r w:rsidR="00073E5C" w:rsidRPr="003A0B35">
        <w:rPr>
          <w:rFonts w:ascii="Times New Roman" w:hAnsi="Times New Roman"/>
          <w:sz w:val="26"/>
          <w:szCs w:val="26"/>
        </w:rPr>
        <w:t xml:space="preserve">ой хранятся </w:t>
      </w:r>
      <w:r w:rsidRPr="003A0B35">
        <w:rPr>
          <w:rFonts w:ascii="Times New Roman" w:hAnsi="Times New Roman"/>
          <w:sz w:val="26"/>
          <w:szCs w:val="26"/>
        </w:rPr>
        <w:t>все документы, связанные с получением работником помощи.</w:t>
      </w:r>
      <w:r w:rsidR="0089621E" w:rsidRPr="003A0B35">
        <w:rPr>
          <w:rFonts w:ascii="Times New Roman" w:hAnsi="Times New Roman"/>
          <w:sz w:val="26"/>
          <w:szCs w:val="26"/>
        </w:rPr>
        <w:t xml:space="preserve"> Досье ведется и хранится в ОП.</w:t>
      </w:r>
    </w:p>
    <w:p w14:paraId="37F258C7" w14:textId="77777777" w:rsidR="00DA5F35" w:rsidRPr="003A0B35" w:rsidRDefault="002C7BCF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541D7E">
        <w:rPr>
          <w:rFonts w:ascii="Times New Roman" w:hAnsi="Times New Roman"/>
          <w:b/>
          <w:sz w:val="26"/>
          <w:szCs w:val="26"/>
        </w:rPr>
        <w:t>ЕГРН</w:t>
      </w:r>
      <w:r w:rsidRPr="00541D7E">
        <w:rPr>
          <w:rFonts w:ascii="Times New Roman" w:hAnsi="Times New Roman"/>
          <w:sz w:val="26"/>
          <w:szCs w:val="26"/>
        </w:rPr>
        <w:t xml:space="preserve"> </w:t>
      </w:r>
      <w:r w:rsidR="00DA5F35" w:rsidRPr="00541D7E">
        <w:rPr>
          <w:rFonts w:ascii="Times New Roman" w:hAnsi="Times New Roman"/>
          <w:sz w:val="26"/>
          <w:szCs w:val="26"/>
        </w:rPr>
        <w:t xml:space="preserve">- </w:t>
      </w:r>
      <w:r w:rsidRPr="00541D7E">
        <w:rPr>
          <w:rFonts w:ascii="Times New Roman" w:hAnsi="Times New Roman"/>
          <w:sz w:val="26"/>
          <w:szCs w:val="26"/>
        </w:rPr>
        <w:t>Единый государственный реестр недвижимости</w:t>
      </w:r>
      <w:r w:rsidR="00DA5F35" w:rsidRPr="00541D7E">
        <w:rPr>
          <w:rFonts w:ascii="Times New Roman" w:hAnsi="Times New Roman"/>
          <w:sz w:val="26"/>
          <w:szCs w:val="26"/>
        </w:rPr>
        <w:t>.</w:t>
      </w:r>
    </w:p>
    <w:p w14:paraId="67449EBC" w14:textId="77777777" w:rsidR="00DA5F35" w:rsidRPr="003A0B35" w:rsidRDefault="00DA5F35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ЕСЭД</w:t>
      </w:r>
      <w:r w:rsidRPr="003A0B35">
        <w:rPr>
          <w:rFonts w:ascii="Times New Roman" w:hAnsi="Times New Roman"/>
          <w:sz w:val="26"/>
          <w:szCs w:val="26"/>
        </w:rPr>
        <w:t xml:space="preserve"> – единая система электронного документооборота Общества.</w:t>
      </w:r>
    </w:p>
    <w:p w14:paraId="4E8A8756" w14:textId="77777777" w:rsidR="00C74594" w:rsidRPr="003A0B35" w:rsidRDefault="00C74594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bCs/>
          <w:sz w:val="26"/>
          <w:szCs w:val="26"/>
        </w:rPr>
        <w:t>Жилое помещение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b/>
          <w:bCs/>
          <w:sz w:val="26"/>
          <w:szCs w:val="26"/>
        </w:rPr>
        <w:t>–</w:t>
      </w:r>
      <w:r w:rsidRPr="003A0B35">
        <w:rPr>
          <w:rFonts w:ascii="Times New Roman" w:hAnsi="Times New Roman"/>
          <w:sz w:val="26"/>
          <w:szCs w:val="26"/>
        </w:rPr>
        <w:t xml:space="preserve"> изолированное (т. е. обособленное от других помещений, в том числе и нежилых) помещение, являющееся недвижимым имуществом, предназначенное для постоянного проживания граждан и отвечающее установленным законо</w:t>
      </w:r>
      <w:r w:rsidR="00584082" w:rsidRPr="003A0B35">
        <w:rPr>
          <w:rFonts w:ascii="Times New Roman" w:hAnsi="Times New Roman"/>
          <w:sz w:val="26"/>
          <w:szCs w:val="26"/>
        </w:rPr>
        <w:t>дательством</w:t>
      </w:r>
      <w:r w:rsidRPr="003A0B35">
        <w:rPr>
          <w:rFonts w:ascii="Times New Roman" w:hAnsi="Times New Roman"/>
          <w:sz w:val="26"/>
          <w:szCs w:val="26"/>
        </w:rPr>
        <w:t xml:space="preserve"> санитарным, техническим, противопожарным и иным нормам и правилам.</w:t>
      </w:r>
    </w:p>
    <w:p w14:paraId="3376BD71" w14:textId="77777777" w:rsidR="00C74594" w:rsidRPr="003A0B35" w:rsidRDefault="00C74594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bCs/>
          <w:sz w:val="26"/>
          <w:szCs w:val="26"/>
        </w:rPr>
        <w:t xml:space="preserve">Жилье – </w:t>
      </w:r>
      <w:r w:rsidRPr="003A0B35">
        <w:rPr>
          <w:rFonts w:ascii="Times New Roman" w:hAnsi="Times New Roman"/>
          <w:sz w:val="26"/>
          <w:szCs w:val="26"/>
        </w:rPr>
        <w:t>жилой многоквартирный дом</w:t>
      </w:r>
      <w:r w:rsidR="00F621E8" w:rsidRPr="003A0B35">
        <w:rPr>
          <w:rFonts w:ascii="Times New Roman" w:hAnsi="Times New Roman"/>
          <w:sz w:val="26"/>
          <w:szCs w:val="26"/>
        </w:rPr>
        <w:t>,</w:t>
      </w:r>
      <w:r w:rsidR="0019128F" w:rsidRPr="003A0B35">
        <w:rPr>
          <w:rFonts w:ascii="Times New Roman" w:hAnsi="Times New Roman"/>
          <w:sz w:val="26"/>
          <w:szCs w:val="26"/>
        </w:rPr>
        <w:t xml:space="preserve"> отдельная квартир</w:t>
      </w:r>
      <w:r w:rsidR="00323B23" w:rsidRPr="003A0B35">
        <w:rPr>
          <w:rFonts w:ascii="Times New Roman" w:hAnsi="Times New Roman"/>
          <w:sz w:val="26"/>
          <w:szCs w:val="26"/>
        </w:rPr>
        <w:t>а</w:t>
      </w:r>
      <w:r w:rsidR="0019128F" w:rsidRPr="003A0B35">
        <w:rPr>
          <w:rFonts w:ascii="Times New Roman" w:hAnsi="Times New Roman"/>
          <w:sz w:val="26"/>
          <w:szCs w:val="26"/>
        </w:rPr>
        <w:t>,</w:t>
      </w:r>
      <w:r w:rsidR="00F621E8" w:rsidRPr="003A0B35">
        <w:rPr>
          <w:rFonts w:ascii="Times New Roman" w:hAnsi="Times New Roman"/>
          <w:sz w:val="26"/>
          <w:szCs w:val="26"/>
        </w:rPr>
        <w:t xml:space="preserve"> индивидуальный дом</w:t>
      </w:r>
      <w:r w:rsidRPr="003A0B35">
        <w:rPr>
          <w:rFonts w:ascii="Times New Roman" w:hAnsi="Times New Roman"/>
          <w:sz w:val="26"/>
          <w:szCs w:val="26"/>
        </w:rPr>
        <w:t xml:space="preserve"> в зависимости от контекста фразы, в которой употребляется это понятие.</w:t>
      </w:r>
    </w:p>
    <w:p w14:paraId="6D4E71AA" w14:textId="77777777" w:rsidR="007A33C6" w:rsidRPr="003A0B35" w:rsidRDefault="007A33C6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 xml:space="preserve"> – жилищная комиссия КЦ, МРФ/филиала, назначаемая соответственно </w:t>
      </w:r>
      <w:r w:rsidR="00C47A9E">
        <w:rPr>
          <w:rFonts w:ascii="Times New Roman" w:hAnsi="Times New Roman"/>
          <w:sz w:val="26"/>
          <w:szCs w:val="26"/>
        </w:rPr>
        <w:t>С</w:t>
      </w:r>
      <w:r w:rsidRPr="003A0B35">
        <w:rPr>
          <w:rFonts w:ascii="Times New Roman" w:hAnsi="Times New Roman"/>
          <w:sz w:val="26"/>
          <w:szCs w:val="26"/>
        </w:rPr>
        <w:t xml:space="preserve">таршим </w:t>
      </w:r>
      <w:r w:rsidR="00C47A9E">
        <w:rPr>
          <w:rFonts w:ascii="Times New Roman" w:hAnsi="Times New Roman"/>
          <w:sz w:val="26"/>
          <w:szCs w:val="26"/>
        </w:rPr>
        <w:t>В</w:t>
      </w:r>
      <w:r w:rsidRPr="003A0B35">
        <w:rPr>
          <w:rFonts w:ascii="Times New Roman" w:hAnsi="Times New Roman"/>
          <w:sz w:val="26"/>
          <w:szCs w:val="26"/>
        </w:rPr>
        <w:t>ице-</w:t>
      </w:r>
      <w:r w:rsidR="00C47A9E">
        <w:rPr>
          <w:rFonts w:ascii="Times New Roman" w:hAnsi="Times New Roman"/>
          <w:sz w:val="26"/>
          <w:szCs w:val="26"/>
        </w:rPr>
        <w:t>П</w:t>
      </w:r>
      <w:r w:rsidRPr="003A0B35">
        <w:rPr>
          <w:rFonts w:ascii="Times New Roman" w:hAnsi="Times New Roman"/>
          <w:sz w:val="26"/>
          <w:szCs w:val="26"/>
        </w:rPr>
        <w:t xml:space="preserve">резидентом по организационному развитию и управлению </w:t>
      </w:r>
      <w:r w:rsidRPr="003A0B35">
        <w:rPr>
          <w:rFonts w:ascii="Times New Roman" w:hAnsi="Times New Roman"/>
          <w:sz w:val="26"/>
          <w:szCs w:val="26"/>
        </w:rPr>
        <w:lastRenderedPageBreak/>
        <w:t xml:space="preserve">персоналом, </w:t>
      </w:r>
      <w:r w:rsidR="00124E64" w:rsidRPr="00124E64">
        <w:rPr>
          <w:rFonts w:ascii="Times New Roman" w:hAnsi="Times New Roman"/>
          <w:bCs/>
          <w:sz w:val="26"/>
          <w:szCs w:val="26"/>
        </w:rPr>
        <w:t>Вице-Президентом - Директором МРФ</w:t>
      </w:r>
      <w:r w:rsidRPr="003A0B35">
        <w:rPr>
          <w:rFonts w:ascii="Times New Roman" w:hAnsi="Times New Roman"/>
          <w:sz w:val="26"/>
          <w:szCs w:val="26"/>
        </w:rPr>
        <w:t>/филиала для решения жилищных вопросов.</w:t>
      </w:r>
    </w:p>
    <w:p w14:paraId="756B69E3" w14:textId="77777777" w:rsidR="00421E0B" w:rsidRPr="003A0B35" w:rsidRDefault="00421E0B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Займ</w:t>
      </w:r>
      <w:r w:rsidRPr="003A0B35">
        <w:rPr>
          <w:rFonts w:ascii="Times New Roman" w:hAnsi="Times New Roman"/>
          <w:sz w:val="26"/>
          <w:szCs w:val="26"/>
        </w:rPr>
        <w:t xml:space="preserve"> – целевые денежные возвратные средства, выдаваемые Обществом работнику для приобретения постоянного жилья.</w:t>
      </w:r>
    </w:p>
    <w:p w14:paraId="34CA0F4B" w14:textId="77777777" w:rsidR="0011609B" w:rsidRPr="003A0B35" w:rsidRDefault="0011609B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 xml:space="preserve">Кандидат - </w:t>
      </w:r>
      <w:r w:rsidRPr="003A0B35">
        <w:rPr>
          <w:rFonts w:ascii="Times New Roman" w:hAnsi="Times New Roman"/>
          <w:sz w:val="26"/>
          <w:szCs w:val="26"/>
        </w:rPr>
        <w:t xml:space="preserve">работник, который подал заявление на </w:t>
      </w:r>
      <w:r w:rsidR="00073E5C" w:rsidRPr="003A0B35">
        <w:rPr>
          <w:rFonts w:ascii="Times New Roman" w:hAnsi="Times New Roman"/>
          <w:sz w:val="26"/>
          <w:szCs w:val="26"/>
        </w:rPr>
        <w:t>оказание помощи</w:t>
      </w:r>
      <w:r w:rsidRPr="003A0B35">
        <w:rPr>
          <w:rFonts w:ascii="Times New Roman" w:hAnsi="Times New Roman"/>
          <w:sz w:val="26"/>
          <w:szCs w:val="26"/>
        </w:rPr>
        <w:t xml:space="preserve"> и по которому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="00041E42" w:rsidRPr="003A0B35">
        <w:rPr>
          <w:rFonts w:ascii="Times New Roman" w:hAnsi="Times New Roman"/>
          <w:sz w:val="26"/>
          <w:szCs w:val="26"/>
        </w:rPr>
        <w:t>,</w:t>
      </w:r>
      <w:r w:rsidRPr="003A0B35">
        <w:rPr>
          <w:rFonts w:ascii="Times New Roman" w:hAnsi="Times New Roman"/>
          <w:sz w:val="26"/>
          <w:szCs w:val="26"/>
        </w:rPr>
        <w:t xml:space="preserve"> в соответствии с </w:t>
      </w:r>
      <w:r w:rsidR="00942DD0" w:rsidRPr="003A0B35">
        <w:rPr>
          <w:rFonts w:ascii="Times New Roman" w:hAnsi="Times New Roman"/>
          <w:sz w:val="26"/>
          <w:szCs w:val="26"/>
        </w:rPr>
        <w:t>Положением</w:t>
      </w:r>
      <w:r w:rsidR="00041E42" w:rsidRPr="003A0B35">
        <w:rPr>
          <w:rFonts w:ascii="Times New Roman" w:hAnsi="Times New Roman"/>
          <w:sz w:val="26"/>
          <w:szCs w:val="26"/>
        </w:rPr>
        <w:t>,</w:t>
      </w:r>
      <w:r w:rsidRPr="003A0B35">
        <w:rPr>
          <w:rFonts w:ascii="Times New Roman" w:hAnsi="Times New Roman"/>
          <w:sz w:val="26"/>
          <w:szCs w:val="26"/>
        </w:rPr>
        <w:t xml:space="preserve"> принято решение об оказании помощи, но договор </w:t>
      </w:r>
      <w:r w:rsidR="00421E0B" w:rsidRPr="003A0B35">
        <w:rPr>
          <w:rFonts w:ascii="Times New Roman" w:hAnsi="Times New Roman"/>
          <w:sz w:val="26"/>
          <w:szCs w:val="26"/>
        </w:rPr>
        <w:t>займа</w:t>
      </w:r>
      <w:r w:rsidRPr="003A0B35">
        <w:rPr>
          <w:rFonts w:ascii="Times New Roman" w:hAnsi="Times New Roman"/>
          <w:sz w:val="26"/>
          <w:szCs w:val="26"/>
        </w:rPr>
        <w:t xml:space="preserve"> и/или компенсации процентов еще не заключался.</w:t>
      </w:r>
    </w:p>
    <w:p w14:paraId="46B98464" w14:textId="77777777" w:rsidR="00C7067E" w:rsidRPr="003A0B35" w:rsidRDefault="00C7067E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Ключевые работники</w:t>
      </w:r>
      <w:r w:rsidRPr="003A0B35">
        <w:rPr>
          <w:rFonts w:ascii="Times New Roman" w:hAnsi="Times New Roman"/>
          <w:sz w:val="26"/>
          <w:szCs w:val="26"/>
        </w:rPr>
        <w:t xml:space="preserve"> - работники, обладающие уникальными опытом и квалификацией и занимающие должности, на которых требуется принимать ответственные управленческие или экспертные решения.</w:t>
      </w:r>
      <w:r w:rsidR="0074147F" w:rsidRPr="003A0B35">
        <w:rPr>
          <w:rFonts w:ascii="Times New Roman" w:hAnsi="Times New Roman"/>
          <w:sz w:val="26"/>
          <w:szCs w:val="26"/>
        </w:rPr>
        <w:t xml:space="preserve"> Решение об отнесении работника к категории ключевых принимает ЖК.</w:t>
      </w:r>
    </w:p>
    <w:p w14:paraId="5618C97E" w14:textId="77777777" w:rsidR="00A65F27" w:rsidRPr="003A0B35" w:rsidRDefault="00C74594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 xml:space="preserve">Компенсация процентов – </w:t>
      </w:r>
      <w:r w:rsidR="00195BB6" w:rsidRPr="003A0B35">
        <w:rPr>
          <w:rFonts w:ascii="Times New Roman" w:hAnsi="Times New Roman"/>
          <w:sz w:val="26"/>
          <w:szCs w:val="26"/>
        </w:rPr>
        <w:t>компенсация работнику процентов</w:t>
      </w:r>
      <w:r w:rsidR="00782F43" w:rsidRPr="003A0B35">
        <w:rPr>
          <w:rFonts w:ascii="Times New Roman" w:hAnsi="Times New Roman"/>
          <w:sz w:val="26"/>
          <w:szCs w:val="26"/>
        </w:rPr>
        <w:t>,</w:t>
      </w:r>
      <w:r w:rsidR="00195BB6" w:rsidRPr="003A0B35">
        <w:rPr>
          <w:rFonts w:ascii="Times New Roman" w:hAnsi="Times New Roman"/>
          <w:sz w:val="26"/>
          <w:szCs w:val="26"/>
        </w:rPr>
        <w:t xml:space="preserve"> </w:t>
      </w:r>
      <w:r w:rsidR="00782F43" w:rsidRPr="003A0B35">
        <w:rPr>
          <w:rFonts w:ascii="Times New Roman" w:hAnsi="Times New Roman"/>
          <w:sz w:val="26"/>
          <w:szCs w:val="26"/>
        </w:rPr>
        <w:t xml:space="preserve">уплаченных работником банку </w:t>
      </w:r>
      <w:r w:rsidR="00195BB6" w:rsidRPr="003A0B35">
        <w:rPr>
          <w:rFonts w:ascii="Times New Roman" w:hAnsi="Times New Roman"/>
          <w:sz w:val="26"/>
          <w:szCs w:val="26"/>
        </w:rPr>
        <w:t>по кредиту на улучшение жилищных условий.</w:t>
      </w:r>
      <w:r w:rsidR="00D11EF7" w:rsidRPr="003A0B35">
        <w:rPr>
          <w:rFonts w:ascii="Times New Roman" w:hAnsi="Times New Roman"/>
          <w:sz w:val="26"/>
          <w:szCs w:val="26"/>
        </w:rPr>
        <w:t xml:space="preserve"> Размер компенсации определяется на основании ставки компенсации и условий Положения.</w:t>
      </w:r>
    </w:p>
    <w:p w14:paraId="0FF6C676" w14:textId="77777777" w:rsidR="0063310C" w:rsidRPr="003A0B35" w:rsidRDefault="00A65F27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Кредит на улучшение жилищных условий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497C81" w:rsidRPr="003A0B35">
        <w:rPr>
          <w:rFonts w:ascii="Times New Roman" w:hAnsi="Times New Roman"/>
          <w:sz w:val="26"/>
          <w:szCs w:val="26"/>
        </w:rPr>
        <w:t>–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497C81" w:rsidRPr="003A0B35">
        <w:rPr>
          <w:rFonts w:ascii="Times New Roman" w:hAnsi="Times New Roman"/>
          <w:sz w:val="26"/>
          <w:szCs w:val="26"/>
        </w:rPr>
        <w:t>целевой кредит</w:t>
      </w:r>
      <w:r w:rsidRPr="003A0B35">
        <w:rPr>
          <w:rFonts w:ascii="Times New Roman" w:hAnsi="Times New Roman"/>
          <w:sz w:val="26"/>
          <w:szCs w:val="26"/>
        </w:rPr>
        <w:t xml:space="preserve">, </w:t>
      </w:r>
      <w:r w:rsidR="002F5487" w:rsidRPr="003A0B35">
        <w:rPr>
          <w:rFonts w:ascii="Times New Roman" w:hAnsi="Times New Roman"/>
          <w:sz w:val="26"/>
          <w:szCs w:val="26"/>
        </w:rPr>
        <w:t xml:space="preserve">предоставляемый </w:t>
      </w:r>
      <w:r w:rsidR="005F3F2A" w:rsidRPr="003A0B35">
        <w:rPr>
          <w:rFonts w:ascii="Times New Roman" w:hAnsi="Times New Roman"/>
          <w:sz w:val="26"/>
          <w:szCs w:val="26"/>
        </w:rPr>
        <w:t xml:space="preserve">на основании договора, </w:t>
      </w:r>
      <w:r w:rsidRPr="003A0B35">
        <w:rPr>
          <w:rFonts w:ascii="Times New Roman" w:hAnsi="Times New Roman"/>
          <w:sz w:val="26"/>
          <w:szCs w:val="26"/>
        </w:rPr>
        <w:t xml:space="preserve">в соответствии с которым </w:t>
      </w:r>
      <w:r w:rsidR="00497C81" w:rsidRPr="003A0B35">
        <w:rPr>
          <w:rFonts w:ascii="Times New Roman" w:hAnsi="Times New Roman"/>
          <w:sz w:val="26"/>
          <w:szCs w:val="26"/>
        </w:rPr>
        <w:t>банк (</w:t>
      </w:r>
      <w:r w:rsidRPr="003A0B35">
        <w:rPr>
          <w:rFonts w:ascii="Times New Roman" w:hAnsi="Times New Roman"/>
          <w:sz w:val="26"/>
          <w:szCs w:val="26"/>
        </w:rPr>
        <w:t>Кредитор</w:t>
      </w:r>
      <w:r w:rsidR="00497C81" w:rsidRPr="003A0B35">
        <w:rPr>
          <w:rFonts w:ascii="Times New Roman" w:hAnsi="Times New Roman"/>
          <w:sz w:val="26"/>
          <w:szCs w:val="26"/>
        </w:rPr>
        <w:t>)</w:t>
      </w:r>
      <w:r w:rsidRPr="003A0B35">
        <w:rPr>
          <w:rFonts w:ascii="Times New Roman" w:hAnsi="Times New Roman"/>
          <w:sz w:val="26"/>
          <w:szCs w:val="26"/>
        </w:rPr>
        <w:t xml:space="preserve"> передаёт в собственность </w:t>
      </w:r>
      <w:r w:rsidR="00497C81" w:rsidRPr="003A0B35">
        <w:rPr>
          <w:rFonts w:ascii="Times New Roman" w:hAnsi="Times New Roman"/>
          <w:sz w:val="26"/>
          <w:szCs w:val="26"/>
        </w:rPr>
        <w:t>работника (</w:t>
      </w:r>
      <w:r w:rsidRPr="003A0B35">
        <w:rPr>
          <w:rFonts w:ascii="Times New Roman" w:hAnsi="Times New Roman"/>
          <w:sz w:val="26"/>
          <w:szCs w:val="26"/>
        </w:rPr>
        <w:t>Заемщик</w:t>
      </w:r>
      <w:r w:rsidR="00497C81" w:rsidRPr="003A0B35">
        <w:rPr>
          <w:rFonts w:ascii="Times New Roman" w:hAnsi="Times New Roman"/>
          <w:sz w:val="26"/>
          <w:szCs w:val="26"/>
        </w:rPr>
        <w:t>)</w:t>
      </w:r>
      <w:r w:rsidRPr="003A0B35">
        <w:rPr>
          <w:rFonts w:ascii="Times New Roman" w:hAnsi="Times New Roman"/>
          <w:sz w:val="26"/>
          <w:szCs w:val="26"/>
        </w:rPr>
        <w:t xml:space="preserve"> денежные средства в размере и на условиях, предусмотренных договором, для приобретения жилого помещения, а Заемщик обязуется вернуть полученную сумму (сумму кредита) и уплатить проценты за него. Под кредитом на улучшение жилищных условий для целей настоящего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 xml:space="preserve"> понимаются также </w:t>
      </w:r>
      <w:r w:rsidR="005F3F2A" w:rsidRPr="003A0B35">
        <w:rPr>
          <w:rFonts w:ascii="Times New Roman" w:hAnsi="Times New Roman"/>
          <w:sz w:val="26"/>
          <w:szCs w:val="26"/>
        </w:rPr>
        <w:t xml:space="preserve">ипотечные кредиты и </w:t>
      </w:r>
      <w:r w:rsidRPr="003A0B35">
        <w:rPr>
          <w:rFonts w:ascii="Times New Roman" w:hAnsi="Times New Roman"/>
          <w:sz w:val="26"/>
          <w:szCs w:val="26"/>
        </w:rPr>
        <w:t>кредиты, оформляемые в соответствии с ФЗ от 30.12.</w:t>
      </w:r>
      <w:r w:rsidR="002F5487" w:rsidRPr="003A0B35">
        <w:rPr>
          <w:rFonts w:ascii="Times New Roman" w:hAnsi="Times New Roman"/>
          <w:sz w:val="26"/>
          <w:szCs w:val="26"/>
        </w:rPr>
        <w:t>20</w:t>
      </w:r>
      <w:r w:rsidRPr="003A0B35">
        <w:rPr>
          <w:rFonts w:ascii="Times New Roman" w:hAnsi="Times New Roman"/>
          <w:sz w:val="26"/>
          <w:szCs w:val="26"/>
        </w:rPr>
        <w:t xml:space="preserve">04 </w:t>
      </w:r>
      <w:r w:rsidR="002F5487" w:rsidRPr="003A0B35">
        <w:rPr>
          <w:rFonts w:ascii="Times New Roman" w:hAnsi="Times New Roman"/>
          <w:sz w:val="26"/>
          <w:szCs w:val="26"/>
        </w:rPr>
        <w:t>№</w:t>
      </w:r>
      <w:r w:rsidRPr="003A0B35">
        <w:rPr>
          <w:rFonts w:ascii="Times New Roman" w:hAnsi="Times New Roman"/>
          <w:sz w:val="26"/>
          <w:szCs w:val="26"/>
        </w:rPr>
        <w:t> 214-ФЗ «Об участии в долевом строительстве</w:t>
      </w:r>
      <w:r w:rsidR="0063310C" w:rsidRPr="003A0B35">
        <w:rPr>
          <w:rFonts w:ascii="Times New Roman" w:hAnsi="Times New Roman"/>
          <w:sz w:val="26"/>
          <w:szCs w:val="26"/>
        </w:rPr>
        <w:t xml:space="preserve"> многоквартирных домов и иных объектов недвижимости и о внесении изменений в некоторые законодательные акты Российской Федерации».</w:t>
      </w:r>
    </w:p>
    <w:p w14:paraId="09284EA0" w14:textId="77777777" w:rsidR="00DA5F35" w:rsidRPr="003A0B35" w:rsidRDefault="00DA5F35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КЦ</w:t>
      </w:r>
      <w:r w:rsidRPr="003A0B35">
        <w:rPr>
          <w:rFonts w:ascii="Times New Roman" w:hAnsi="Times New Roman"/>
          <w:sz w:val="26"/>
          <w:szCs w:val="26"/>
        </w:rPr>
        <w:t xml:space="preserve"> – Корпоративный центр Общества.</w:t>
      </w:r>
    </w:p>
    <w:p w14:paraId="6A5CF49D" w14:textId="5F3D71A4" w:rsidR="00C74594" w:rsidRPr="003A0B35" w:rsidRDefault="00C74594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bookmarkStart w:id="22" w:name="_2__ТРЕБОВАНИЯ_К_"/>
      <w:bookmarkEnd w:id="22"/>
      <w:r w:rsidRPr="003A0B35">
        <w:rPr>
          <w:rFonts w:ascii="Times New Roman" w:hAnsi="Times New Roman"/>
          <w:b/>
          <w:bCs/>
          <w:sz w:val="26"/>
          <w:szCs w:val="26"/>
        </w:rPr>
        <w:t>Молодой работник</w:t>
      </w:r>
      <w:r w:rsidRPr="003A0B35">
        <w:rPr>
          <w:rFonts w:ascii="Times New Roman" w:hAnsi="Times New Roman"/>
          <w:spacing w:val="-2"/>
          <w:sz w:val="26"/>
          <w:szCs w:val="26"/>
        </w:rPr>
        <w:t xml:space="preserve"> – </w:t>
      </w:r>
      <w:r w:rsidR="0007784E" w:rsidRPr="003A0B35">
        <w:rPr>
          <w:rFonts w:ascii="Times New Roman" w:hAnsi="Times New Roman"/>
          <w:sz w:val="26"/>
          <w:szCs w:val="26"/>
        </w:rPr>
        <w:t xml:space="preserve">работник в возрасте до 35 лет (включительно), поступивший в Общество на работу после окончания среднего или высшего образовательного учреждения по </w:t>
      </w:r>
      <w:r w:rsidR="00564CA2" w:rsidRPr="003A0B35">
        <w:rPr>
          <w:rFonts w:ascii="Times New Roman" w:hAnsi="Times New Roman"/>
          <w:sz w:val="26"/>
          <w:szCs w:val="26"/>
        </w:rPr>
        <w:t>полученной в</w:t>
      </w:r>
      <w:r w:rsidR="0007784E" w:rsidRPr="003A0B35">
        <w:rPr>
          <w:rFonts w:ascii="Times New Roman" w:hAnsi="Times New Roman"/>
          <w:sz w:val="26"/>
          <w:szCs w:val="26"/>
        </w:rPr>
        <w:t xml:space="preserve"> образовательном учреждении специальности в течение 6 месяцев после окончания образовательной организации.</w:t>
      </w:r>
    </w:p>
    <w:p w14:paraId="0B21167C" w14:textId="77777777" w:rsidR="00DA5F35" w:rsidRPr="003A0B35" w:rsidRDefault="00DA5F35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 xml:space="preserve">МРФ </w:t>
      </w:r>
      <w:r w:rsidRPr="003A0B35">
        <w:rPr>
          <w:rFonts w:ascii="Times New Roman" w:hAnsi="Times New Roman"/>
          <w:sz w:val="26"/>
          <w:szCs w:val="26"/>
        </w:rPr>
        <w:t>– Макрорегиональный филиал Общества.</w:t>
      </w:r>
    </w:p>
    <w:p w14:paraId="0F6858A9" w14:textId="77777777" w:rsidR="00230CC0" w:rsidRPr="003A0B35" w:rsidRDefault="00230CC0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bCs/>
          <w:sz w:val="26"/>
          <w:szCs w:val="26"/>
        </w:rPr>
        <w:t xml:space="preserve">Общество – </w:t>
      </w:r>
      <w:r w:rsidR="00BB00C4" w:rsidRPr="003A0B35">
        <w:rPr>
          <w:rFonts w:ascii="Times New Roman" w:hAnsi="Times New Roman"/>
          <w:sz w:val="26"/>
          <w:szCs w:val="26"/>
        </w:rPr>
        <w:t>ПАО</w:t>
      </w:r>
      <w:r w:rsidRPr="003A0B35">
        <w:rPr>
          <w:rFonts w:ascii="Times New Roman" w:hAnsi="Times New Roman"/>
          <w:sz w:val="26"/>
          <w:szCs w:val="26"/>
        </w:rPr>
        <w:t xml:space="preserve"> «Ростелеком».</w:t>
      </w:r>
    </w:p>
    <w:p w14:paraId="311DF50E" w14:textId="77777777" w:rsidR="00DA5F35" w:rsidRPr="003A0B35" w:rsidRDefault="00DA5F35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ОП</w:t>
      </w:r>
      <w:r w:rsidRPr="003A0B35">
        <w:rPr>
          <w:rFonts w:ascii="Times New Roman" w:hAnsi="Times New Roman"/>
          <w:sz w:val="26"/>
          <w:szCs w:val="26"/>
        </w:rPr>
        <w:t xml:space="preserve"> – ответственное подразделение – </w:t>
      </w:r>
      <w:r w:rsidR="00F156DD" w:rsidRPr="003A0B35">
        <w:rPr>
          <w:rFonts w:ascii="Times New Roman" w:hAnsi="Times New Roman"/>
          <w:sz w:val="26"/>
          <w:szCs w:val="26"/>
        </w:rPr>
        <w:t xml:space="preserve">подразделение </w:t>
      </w:r>
      <w:r w:rsidRPr="003A0B35">
        <w:rPr>
          <w:rFonts w:ascii="Times New Roman" w:hAnsi="Times New Roman"/>
          <w:sz w:val="26"/>
          <w:szCs w:val="26"/>
        </w:rPr>
        <w:t>по управлению персоналом</w:t>
      </w:r>
      <w:r w:rsidR="00FF4EF7" w:rsidRPr="003A0B35">
        <w:rPr>
          <w:rFonts w:ascii="Times New Roman" w:hAnsi="Times New Roman"/>
          <w:sz w:val="26"/>
          <w:szCs w:val="26"/>
        </w:rPr>
        <w:t xml:space="preserve"> или иное подразделение, определенное соответствующим руководителем</w:t>
      </w:r>
      <w:r w:rsidR="00080DAE" w:rsidRPr="003A0B35">
        <w:rPr>
          <w:rFonts w:ascii="Times New Roman" w:hAnsi="Times New Roman"/>
          <w:sz w:val="26"/>
          <w:szCs w:val="26"/>
        </w:rPr>
        <w:t>, ответственное за выполнение требований Положения</w:t>
      </w:r>
      <w:r w:rsidRPr="003A0B35">
        <w:rPr>
          <w:rFonts w:ascii="Times New Roman" w:hAnsi="Times New Roman"/>
          <w:sz w:val="26"/>
          <w:szCs w:val="26"/>
        </w:rPr>
        <w:t>.</w:t>
      </w:r>
      <w:r w:rsidR="00B851FD" w:rsidRPr="003A0B35">
        <w:rPr>
          <w:rFonts w:ascii="Times New Roman" w:hAnsi="Times New Roman"/>
          <w:sz w:val="26"/>
          <w:szCs w:val="26"/>
        </w:rPr>
        <w:t xml:space="preserve"> В рамках </w:t>
      </w:r>
      <w:r w:rsidR="0000194A" w:rsidRPr="003A0B35">
        <w:rPr>
          <w:rFonts w:ascii="Times New Roman" w:hAnsi="Times New Roman"/>
          <w:sz w:val="26"/>
          <w:szCs w:val="26"/>
        </w:rPr>
        <w:t>реализации</w:t>
      </w:r>
      <w:r w:rsidR="00B851FD" w:rsidRPr="003A0B35">
        <w:rPr>
          <w:rFonts w:ascii="Times New Roman" w:hAnsi="Times New Roman"/>
          <w:sz w:val="26"/>
          <w:szCs w:val="26"/>
        </w:rPr>
        <w:t xml:space="preserve"> Положения отдельные процессы могут </w:t>
      </w:r>
      <w:r w:rsidR="0000194A" w:rsidRPr="003A0B35">
        <w:rPr>
          <w:rFonts w:ascii="Times New Roman" w:hAnsi="Times New Roman"/>
          <w:sz w:val="26"/>
          <w:szCs w:val="26"/>
        </w:rPr>
        <w:t>исполняться различными</w:t>
      </w:r>
      <w:r w:rsidR="00B851FD" w:rsidRPr="003A0B35">
        <w:rPr>
          <w:rFonts w:ascii="Times New Roman" w:hAnsi="Times New Roman"/>
          <w:sz w:val="26"/>
          <w:szCs w:val="26"/>
        </w:rPr>
        <w:t xml:space="preserve"> подразделения</w:t>
      </w:r>
      <w:r w:rsidR="0000194A" w:rsidRPr="003A0B35">
        <w:rPr>
          <w:rFonts w:ascii="Times New Roman" w:hAnsi="Times New Roman"/>
          <w:sz w:val="26"/>
          <w:szCs w:val="26"/>
        </w:rPr>
        <w:t>ми</w:t>
      </w:r>
      <w:r w:rsidR="00782F43" w:rsidRPr="003A0B35">
        <w:rPr>
          <w:rFonts w:ascii="Times New Roman" w:hAnsi="Times New Roman"/>
          <w:sz w:val="26"/>
          <w:szCs w:val="26"/>
        </w:rPr>
        <w:t xml:space="preserve"> и/или </w:t>
      </w:r>
      <w:r w:rsidR="002E1E54" w:rsidRPr="003A0B35">
        <w:rPr>
          <w:rFonts w:ascii="Times New Roman" w:hAnsi="Times New Roman"/>
          <w:sz w:val="26"/>
          <w:szCs w:val="26"/>
        </w:rPr>
        <w:t>МФ ОЦО</w:t>
      </w:r>
      <w:r w:rsidR="00B851FD" w:rsidRPr="003A0B35">
        <w:rPr>
          <w:rFonts w:ascii="Times New Roman" w:hAnsi="Times New Roman"/>
          <w:sz w:val="26"/>
          <w:szCs w:val="26"/>
        </w:rPr>
        <w:t>.</w:t>
      </w:r>
    </w:p>
    <w:p w14:paraId="654EF3A0" w14:textId="77777777" w:rsidR="00631DF6" w:rsidRPr="003A0B35" w:rsidRDefault="00631DF6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  <w:lang w:val="en-US"/>
        </w:rPr>
        <w:t>O</w:t>
      </w:r>
      <w:r w:rsidRPr="003A0B35">
        <w:rPr>
          <w:rFonts w:ascii="Times New Roman" w:hAnsi="Times New Roman"/>
          <w:b/>
          <w:sz w:val="26"/>
          <w:szCs w:val="26"/>
        </w:rPr>
        <w:t>УЗП</w:t>
      </w:r>
      <w:r w:rsidRPr="003A0B35">
        <w:rPr>
          <w:rFonts w:ascii="Times New Roman" w:hAnsi="Times New Roman"/>
          <w:sz w:val="26"/>
          <w:szCs w:val="26"/>
        </w:rPr>
        <w:t xml:space="preserve"> – отдел учета заработной платы </w:t>
      </w:r>
      <w:r w:rsidR="00F6209D" w:rsidRPr="003A0B35">
        <w:rPr>
          <w:rFonts w:ascii="Times New Roman" w:hAnsi="Times New Roman"/>
          <w:sz w:val="26"/>
          <w:szCs w:val="26"/>
        </w:rPr>
        <w:t xml:space="preserve">многофункционального </w:t>
      </w:r>
      <w:r w:rsidRPr="003A0B35">
        <w:rPr>
          <w:rFonts w:ascii="Times New Roman" w:hAnsi="Times New Roman"/>
          <w:sz w:val="26"/>
          <w:szCs w:val="26"/>
        </w:rPr>
        <w:t>общего центра обслуживания.</w:t>
      </w:r>
    </w:p>
    <w:p w14:paraId="20E51D4A" w14:textId="77777777" w:rsidR="00765977" w:rsidRPr="003A0B35" w:rsidRDefault="00765977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Пенсионный возраст –</w:t>
      </w:r>
      <w:r w:rsidRPr="003A0B35">
        <w:rPr>
          <w:rFonts w:ascii="Times New Roman" w:hAnsi="Times New Roman"/>
          <w:sz w:val="26"/>
          <w:szCs w:val="26"/>
        </w:rPr>
        <w:t xml:space="preserve"> возраст, предоставляющий работнику право на государственную пенсию. Определяется в соответствии со статьей 7 Федерального закона от 17.12.2001 № 173-ФЗ «О трудовых пенсиях в Российской Федерации» или иными нормативными документами, определяющими сокращенные сроки выхода на пенсию.</w:t>
      </w:r>
    </w:p>
    <w:p w14:paraId="10A16365" w14:textId="001814E7" w:rsidR="00A96B4B" w:rsidRPr="003A0B35" w:rsidRDefault="00530A7A" w:rsidP="00466702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 xml:space="preserve">Переведенные </w:t>
      </w:r>
      <w:r w:rsidR="00A96B4B" w:rsidRPr="003A0B35">
        <w:rPr>
          <w:rFonts w:ascii="Times New Roman" w:hAnsi="Times New Roman"/>
          <w:b/>
          <w:sz w:val="26"/>
          <w:szCs w:val="26"/>
        </w:rPr>
        <w:t xml:space="preserve">работники – </w:t>
      </w:r>
      <w:r w:rsidR="00A96B4B" w:rsidRPr="003A0B35">
        <w:rPr>
          <w:rFonts w:ascii="Times New Roman" w:hAnsi="Times New Roman"/>
          <w:sz w:val="26"/>
          <w:szCs w:val="26"/>
        </w:rPr>
        <w:t xml:space="preserve">работники, </w:t>
      </w:r>
      <w:r w:rsidR="00564CA2" w:rsidRPr="003A0B35">
        <w:rPr>
          <w:rFonts w:ascii="Times New Roman" w:hAnsi="Times New Roman"/>
          <w:sz w:val="26"/>
          <w:szCs w:val="26"/>
        </w:rPr>
        <w:t>переведенные не</w:t>
      </w:r>
      <w:r w:rsidR="006B06B3" w:rsidRPr="003A0B35">
        <w:rPr>
          <w:rFonts w:ascii="Times New Roman" w:hAnsi="Times New Roman"/>
          <w:sz w:val="26"/>
          <w:szCs w:val="26"/>
        </w:rPr>
        <w:t xml:space="preserve"> ранее чем за </w:t>
      </w:r>
      <w:r w:rsidR="00D7769C">
        <w:rPr>
          <w:rFonts w:ascii="Times New Roman" w:hAnsi="Times New Roman"/>
          <w:sz w:val="26"/>
          <w:szCs w:val="26"/>
        </w:rPr>
        <w:t>3</w:t>
      </w:r>
      <w:r w:rsidR="00D7769C" w:rsidRPr="003A0B35">
        <w:rPr>
          <w:rFonts w:ascii="Times New Roman" w:hAnsi="Times New Roman"/>
          <w:sz w:val="26"/>
          <w:szCs w:val="26"/>
        </w:rPr>
        <w:t xml:space="preserve"> </w:t>
      </w:r>
      <w:r w:rsidR="006B06B3" w:rsidRPr="003A0B35">
        <w:rPr>
          <w:rFonts w:ascii="Times New Roman" w:hAnsi="Times New Roman"/>
          <w:sz w:val="26"/>
          <w:szCs w:val="26"/>
        </w:rPr>
        <w:t xml:space="preserve">лет до дня принятия ЖК решения об оказании помощи </w:t>
      </w:r>
      <w:r w:rsidR="00A96B4B" w:rsidRPr="003A0B35">
        <w:rPr>
          <w:rFonts w:ascii="Times New Roman" w:hAnsi="Times New Roman"/>
          <w:sz w:val="26"/>
          <w:szCs w:val="26"/>
        </w:rPr>
        <w:t xml:space="preserve">в интересах Общества из одного </w:t>
      </w:r>
      <w:r w:rsidR="00643807" w:rsidRPr="003A0B35">
        <w:rPr>
          <w:rFonts w:ascii="Times New Roman" w:hAnsi="Times New Roman"/>
          <w:sz w:val="26"/>
          <w:szCs w:val="26"/>
        </w:rPr>
        <w:lastRenderedPageBreak/>
        <w:t xml:space="preserve">подразделения Общества в другое, находящиеся в разных </w:t>
      </w:r>
      <w:r w:rsidR="00A96B4B" w:rsidRPr="003A0B35">
        <w:rPr>
          <w:rFonts w:ascii="Times New Roman" w:hAnsi="Times New Roman"/>
          <w:sz w:val="26"/>
          <w:szCs w:val="26"/>
        </w:rPr>
        <w:t>населенн</w:t>
      </w:r>
      <w:r w:rsidR="00643807" w:rsidRPr="003A0B35">
        <w:rPr>
          <w:rFonts w:ascii="Times New Roman" w:hAnsi="Times New Roman"/>
          <w:sz w:val="26"/>
          <w:szCs w:val="26"/>
        </w:rPr>
        <w:t>ых</w:t>
      </w:r>
      <w:r w:rsidR="00A96B4B" w:rsidRPr="003A0B35">
        <w:rPr>
          <w:rFonts w:ascii="Times New Roman" w:hAnsi="Times New Roman"/>
          <w:sz w:val="26"/>
          <w:szCs w:val="26"/>
        </w:rPr>
        <w:t xml:space="preserve"> пункта</w:t>
      </w:r>
      <w:r w:rsidR="00643807" w:rsidRPr="003A0B35">
        <w:rPr>
          <w:rFonts w:ascii="Times New Roman" w:hAnsi="Times New Roman"/>
          <w:sz w:val="26"/>
          <w:szCs w:val="26"/>
        </w:rPr>
        <w:t>х</w:t>
      </w:r>
      <w:r w:rsidR="003D56BB" w:rsidRPr="003A0B35">
        <w:rPr>
          <w:rFonts w:ascii="Times New Roman" w:hAnsi="Times New Roman"/>
          <w:sz w:val="26"/>
          <w:szCs w:val="26"/>
        </w:rPr>
        <w:t>,</w:t>
      </w:r>
      <w:r w:rsidR="00A96B4B" w:rsidRPr="003A0B35">
        <w:rPr>
          <w:rFonts w:ascii="Times New Roman" w:hAnsi="Times New Roman"/>
          <w:sz w:val="26"/>
          <w:szCs w:val="26"/>
        </w:rPr>
        <w:t xml:space="preserve"> расстояние </w:t>
      </w:r>
      <w:r w:rsidR="00525612" w:rsidRPr="003A0B35">
        <w:rPr>
          <w:rFonts w:ascii="Times New Roman" w:hAnsi="Times New Roman"/>
          <w:sz w:val="26"/>
          <w:szCs w:val="26"/>
        </w:rPr>
        <w:t xml:space="preserve">между которыми </w:t>
      </w:r>
      <w:r w:rsidR="00A96B4B" w:rsidRPr="003A0B35">
        <w:rPr>
          <w:rFonts w:ascii="Times New Roman" w:hAnsi="Times New Roman"/>
          <w:sz w:val="26"/>
          <w:szCs w:val="26"/>
        </w:rPr>
        <w:t>не менее 50 км.</w:t>
      </w:r>
    </w:p>
    <w:p w14:paraId="1A6EE66C" w14:textId="77777777" w:rsidR="007D657D" w:rsidRPr="003A0B35" w:rsidRDefault="007D657D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 xml:space="preserve">Платежный период – </w:t>
      </w:r>
      <w:r w:rsidRPr="003A0B35">
        <w:rPr>
          <w:rFonts w:ascii="Times New Roman" w:hAnsi="Times New Roman"/>
          <w:sz w:val="26"/>
          <w:szCs w:val="26"/>
        </w:rPr>
        <w:t>период, в течение которого работник производил оплату процентов по кредиту для улучшения жилищных условий и за который он не получил компенсацию процентов. Продолжительность периода не может превышать один квартал.</w:t>
      </w:r>
    </w:p>
    <w:p w14:paraId="2B8A70B6" w14:textId="77777777" w:rsidR="00DB14E2" w:rsidRPr="003A0B35" w:rsidRDefault="00DB14E2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Положение</w:t>
      </w:r>
      <w:r w:rsidRPr="003A0B35">
        <w:rPr>
          <w:rFonts w:ascii="Times New Roman" w:hAnsi="Times New Roman"/>
          <w:sz w:val="26"/>
          <w:szCs w:val="26"/>
        </w:rPr>
        <w:t xml:space="preserve"> - Положение об оказании помощи работникам </w:t>
      </w:r>
      <w:r w:rsidR="00BB00C4" w:rsidRPr="003A0B35">
        <w:rPr>
          <w:rFonts w:ascii="Times New Roman" w:hAnsi="Times New Roman"/>
          <w:sz w:val="26"/>
          <w:szCs w:val="26"/>
        </w:rPr>
        <w:t>ПАО</w:t>
      </w:r>
      <w:r w:rsidRPr="003A0B35">
        <w:rPr>
          <w:rFonts w:ascii="Times New Roman" w:hAnsi="Times New Roman"/>
          <w:sz w:val="26"/>
          <w:szCs w:val="26"/>
        </w:rPr>
        <w:t xml:space="preserve"> «Ростелеком» в приобретении постоянного жилья.</w:t>
      </w:r>
    </w:p>
    <w:p w14:paraId="7912C7C9" w14:textId="77777777" w:rsidR="00C74594" w:rsidRPr="003A0B35" w:rsidRDefault="00C74594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Помощь</w:t>
      </w:r>
      <w:r w:rsidRPr="003A0B35">
        <w:rPr>
          <w:rFonts w:ascii="Times New Roman" w:hAnsi="Times New Roman"/>
          <w:sz w:val="26"/>
          <w:szCs w:val="26"/>
        </w:rPr>
        <w:t xml:space="preserve"> – денежные средства, предоставляемые работникам для приобретения постоянного жилья на условиях, определенных настоящим </w:t>
      </w:r>
      <w:r w:rsidR="00942DD0" w:rsidRPr="003A0B35">
        <w:rPr>
          <w:rFonts w:ascii="Times New Roman" w:hAnsi="Times New Roman"/>
          <w:sz w:val="26"/>
          <w:szCs w:val="26"/>
        </w:rPr>
        <w:t>Положением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608769C5" w14:textId="77777777" w:rsidR="0020469E" w:rsidRPr="003A0B35" w:rsidRDefault="0020469E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Постоянное жилье</w:t>
      </w:r>
      <w:r w:rsidRPr="003A0B35">
        <w:rPr>
          <w:rFonts w:ascii="Times New Roman" w:hAnsi="Times New Roman"/>
          <w:sz w:val="26"/>
          <w:szCs w:val="26"/>
        </w:rPr>
        <w:t xml:space="preserve"> – жилье, приобретаемое работником в собственность для постоянного проживания. Жилье может приобретаться </w:t>
      </w:r>
      <w:r w:rsidR="00101D7B" w:rsidRPr="003A0B35">
        <w:rPr>
          <w:rFonts w:ascii="Times New Roman" w:hAnsi="Times New Roman"/>
          <w:sz w:val="26"/>
          <w:szCs w:val="26"/>
        </w:rPr>
        <w:t xml:space="preserve">работником </w:t>
      </w:r>
      <w:r w:rsidRPr="003A0B35">
        <w:rPr>
          <w:rFonts w:ascii="Times New Roman" w:hAnsi="Times New Roman"/>
          <w:sz w:val="26"/>
          <w:szCs w:val="26"/>
        </w:rPr>
        <w:t>в совместную</w:t>
      </w:r>
      <w:r w:rsidR="00627E8B" w:rsidRPr="003A0B35">
        <w:rPr>
          <w:rFonts w:ascii="Times New Roman" w:hAnsi="Times New Roman"/>
          <w:sz w:val="26"/>
          <w:szCs w:val="26"/>
        </w:rPr>
        <w:t xml:space="preserve"> (долевую)</w:t>
      </w:r>
      <w:r w:rsidRPr="003A0B35">
        <w:rPr>
          <w:rFonts w:ascii="Times New Roman" w:hAnsi="Times New Roman"/>
          <w:sz w:val="26"/>
          <w:szCs w:val="26"/>
        </w:rPr>
        <w:t xml:space="preserve"> собственность </w:t>
      </w:r>
      <w:r w:rsidR="00101D7B" w:rsidRPr="003A0B35">
        <w:rPr>
          <w:rFonts w:ascii="Times New Roman" w:hAnsi="Times New Roman"/>
          <w:sz w:val="26"/>
          <w:szCs w:val="26"/>
        </w:rPr>
        <w:t xml:space="preserve">с </w:t>
      </w:r>
      <w:r w:rsidRPr="003A0B35">
        <w:rPr>
          <w:rFonts w:ascii="Times New Roman" w:hAnsi="Times New Roman"/>
          <w:sz w:val="26"/>
          <w:szCs w:val="26"/>
        </w:rPr>
        <w:t xml:space="preserve">членами </w:t>
      </w:r>
      <w:r w:rsidR="00101D7B" w:rsidRPr="003A0B35">
        <w:rPr>
          <w:rFonts w:ascii="Times New Roman" w:hAnsi="Times New Roman"/>
          <w:sz w:val="26"/>
          <w:szCs w:val="26"/>
        </w:rPr>
        <w:t xml:space="preserve">своей </w:t>
      </w:r>
      <w:r w:rsidRPr="003A0B35">
        <w:rPr>
          <w:rFonts w:ascii="Times New Roman" w:hAnsi="Times New Roman"/>
          <w:sz w:val="26"/>
          <w:szCs w:val="26"/>
        </w:rPr>
        <w:t>семьи.</w:t>
      </w:r>
    </w:p>
    <w:p w14:paraId="45F19F3B" w14:textId="77777777" w:rsidR="00DB14E2" w:rsidRPr="003A0B35" w:rsidRDefault="00DB14E2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Постоянное место работы</w:t>
      </w:r>
      <w:r w:rsidRPr="003A0B35">
        <w:rPr>
          <w:rFonts w:ascii="Times New Roman" w:hAnsi="Times New Roman"/>
          <w:sz w:val="26"/>
          <w:szCs w:val="26"/>
        </w:rPr>
        <w:t xml:space="preserve"> – населенный пункт</w:t>
      </w:r>
      <w:r w:rsidR="0002379F" w:rsidRPr="003A0B35">
        <w:rPr>
          <w:rFonts w:ascii="Times New Roman" w:hAnsi="Times New Roman"/>
          <w:sz w:val="26"/>
          <w:szCs w:val="26"/>
        </w:rPr>
        <w:t>,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02379F" w:rsidRPr="003A0B35">
        <w:rPr>
          <w:rFonts w:ascii="Times New Roman" w:hAnsi="Times New Roman"/>
          <w:sz w:val="26"/>
          <w:szCs w:val="26"/>
        </w:rPr>
        <w:t>на территории</w:t>
      </w:r>
      <w:r w:rsidRPr="003A0B35">
        <w:rPr>
          <w:rFonts w:ascii="Times New Roman" w:hAnsi="Times New Roman"/>
          <w:sz w:val="26"/>
          <w:szCs w:val="26"/>
        </w:rPr>
        <w:t xml:space="preserve"> котор</w:t>
      </w:r>
      <w:r w:rsidR="0002379F" w:rsidRPr="003A0B35">
        <w:rPr>
          <w:rFonts w:ascii="Times New Roman" w:hAnsi="Times New Roman"/>
          <w:sz w:val="26"/>
          <w:szCs w:val="26"/>
        </w:rPr>
        <w:t>ого</w:t>
      </w:r>
      <w:r w:rsidRPr="003A0B35">
        <w:rPr>
          <w:rFonts w:ascii="Times New Roman" w:hAnsi="Times New Roman"/>
          <w:sz w:val="26"/>
          <w:szCs w:val="26"/>
        </w:rPr>
        <w:t xml:space="preserve"> работник проводит не менее 50% своего рабочего времени.</w:t>
      </w:r>
    </w:p>
    <w:p w14:paraId="61766D27" w14:textId="0AAF843F" w:rsidR="00D46DD6" w:rsidRPr="003A0B35" w:rsidRDefault="00D46DD6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 xml:space="preserve">Приобретение жилого помещения </w:t>
      </w:r>
      <w:r w:rsidRPr="003A0B35">
        <w:rPr>
          <w:rFonts w:ascii="Times New Roman" w:hAnsi="Times New Roman"/>
          <w:sz w:val="26"/>
          <w:szCs w:val="26"/>
        </w:rPr>
        <w:t>– сделк</w:t>
      </w:r>
      <w:r w:rsidR="00095F51" w:rsidRPr="003A0B35">
        <w:rPr>
          <w:rFonts w:ascii="Times New Roman" w:hAnsi="Times New Roman"/>
          <w:sz w:val="26"/>
          <w:szCs w:val="26"/>
        </w:rPr>
        <w:t>а</w:t>
      </w:r>
      <w:r w:rsidR="0055746B" w:rsidRPr="003A0B35">
        <w:rPr>
          <w:rFonts w:ascii="Times New Roman" w:hAnsi="Times New Roman"/>
          <w:sz w:val="26"/>
          <w:szCs w:val="26"/>
        </w:rPr>
        <w:t>,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55746B" w:rsidRPr="003A0B35">
        <w:rPr>
          <w:rFonts w:ascii="Times New Roman" w:hAnsi="Times New Roman"/>
          <w:sz w:val="26"/>
          <w:szCs w:val="26"/>
        </w:rPr>
        <w:t>в результате котор</w:t>
      </w:r>
      <w:r w:rsidR="00095F51" w:rsidRPr="003A0B35">
        <w:rPr>
          <w:rFonts w:ascii="Times New Roman" w:hAnsi="Times New Roman"/>
          <w:sz w:val="26"/>
          <w:szCs w:val="26"/>
        </w:rPr>
        <w:t>ой</w:t>
      </w:r>
      <w:r w:rsidR="0055746B" w:rsidRPr="003A0B35">
        <w:rPr>
          <w:rFonts w:ascii="Times New Roman" w:hAnsi="Times New Roman"/>
          <w:sz w:val="26"/>
          <w:szCs w:val="26"/>
        </w:rPr>
        <w:t xml:space="preserve"> </w:t>
      </w:r>
      <w:r w:rsidR="00564CA2" w:rsidRPr="003A0B35">
        <w:rPr>
          <w:rFonts w:ascii="Times New Roman" w:hAnsi="Times New Roman"/>
          <w:sz w:val="26"/>
          <w:szCs w:val="26"/>
        </w:rPr>
        <w:t>работник становится</w:t>
      </w:r>
      <w:r w:rsidR="0055746B" w:rsidRPr="003A0B35">
        <w:rPr>
          <w:rFonts w:ascii="Times New Roman" w:hAnsi="Times New Roman"/>
          <w:sz w:val="26"/>
          <w:szCs w:val="26"/>
        </w:rPr>
        <w:t xml:space="preserve"> собственником жилого помещения или доли в нем. В том числе - сделки по договорам </w:t>
      </w:r>
      <w:r w:rsidRPr="003A0B35">
        <w:rPr>
          <w:rFonts w:ascii="Times New Roman" w:hAnsi="Times New Roman"/>
          <w:sz w:val="26"/>
          <w:szCs w:val="26"/>
        </w:rPr>
        <w:t>купли продажи</w:t>
      </w:r>
      <w:r w:rsidR="0055746B" w:rsidRPr="003A0B35">
        <w:rPr>
          <w:rFonts w:ascii="Times New Roman" w:hAnsi="Times New Roman"/>
          <w:sz w:val="26"/>
          <w:szCs w:val="26"/>
        </w:rPr>
        <w:t xml:space="preserve">, </w:t>
      </w:r>
      <w:r w:rsidRPr="003A0B35">
        <w:rPr>
          <w:rFonts w:ascii="Times New Roman" w:hAnsi="Times New Roman"/>
          <w:sz w:val="26"/>
          <w:szCs w:val="26"/>
        </w:rPr>
        <w:t>мены</w:t>
      </w:r>
      <w:r w:rsidR="0055746B" w:rsidRPr="003A0B35">
        <w:rPr>
          <w:rFonts w:ascii="Times New Roman" w:hAnsi="Times New Roman"/>
          <w:sz w:val="26"/>
          <w:szCs w:val="26"/>
        </w:rPr>
        <w:t>, долевого участия, инвестирования в строительство жилых помещений и строительство индивидуального жилого дома.</w:t>
      </w:r>
    </w:p>
    <w:p w14:paraId="17465F64" w14:textId="77777777" w:rsidR="00637BA9" w:rsidRPr="003A0B35" w:rsidRDefault="00637BA9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Программа</w:t>
      </w:r>
      <w:r w:rsidRPr="003A0B35">
        <w:rPr>
          <w:rFonts w:ascii="Times New Roman" w:hAnsi="Times New Roman"/>
          <w:sz w:val="26"/>
          <w:szCs w:val="26"/>
        </w:rPr>
        <w:t xml:space="preserve"> – </w:t>
      </w:r>
      <w:r w:rsidRPr="003A0B35">
        <w:rPr>
          <w:rFonts w:ascii="Times New Roman" w:hAnsi="Times New Roman"/>
          <w:bCs/>
          <w:sz w:val="26"/>
          <w:szCs w:val="26"/>
        </w:rPr>
        <w:t>жилищная программа Общества</w:t>
      </w:r>
      <w:r w:rsidR="00783344" w:rsidRPr="003A0B35">
        <w:rPr>
          <w:rFonts w:ascii="Times New Roman" w:hAnsi="Times New Roman"/>
          <w:bCs/>
          <w:sz w:val="26"/>
          <w:szCs w:val="26"/>
        </w:rPr>
        <w:t xml:space="preserve"> - совокупность мероприятий, реализуемых Обществом для</w:t>
      </w:r>
      <w:r w:rsidRPr="003A0B35">
        <w:rPr>
          <w:rFonts w:ascii="Times New Roman" w:hAnsi="Times New Roman"/>
          <w:bCs/>
          <w:sz w:val="26"/>
          <w:szCs w:val="26"/>
        </w:rPr>
        <w:t xml:space="preserve"> улучшени</w:t>
      </w:r>
      <w:r w:rsidR="00783344" w:rsidRPr="003A0B35">
        <w:rPr>
          <w:rFonts w:ascii="Times New Roman" w:hAnsi="Times New Roman"/>
          <w:bCs/>
          <w:sz w:val="26"/>
          <w:szCs w:val="26"/>
        </w:rPr>
        <w:t>я</w:t>
      </w:r>
      <w:r w:rsidRPr="003A0B35">
        <w:rPr>
          <w:rFonts w:ascii="Times New Roman" w:hAnsi="Times New Roman"/>
          <w:bCs/>
          <w:sz w:val="26"/>
          <w:szCs w:val="26"/>
        </w:rPr>
        <w:t xml:space="preserve"> жилищных условий работников.</w:t>
      </w:r>
      <w:r w:rsidR="00783344" w:rsidRPr="003A0B35">
        <w:rPr>
          <w:rFonts w:ascii="Times New Roman" w:hAnsi="Times New Roman"/>
          <w:bCs/>
          <w:sz w:val="26"/>
          <w:szCs w:val="26"/>
        </w:rPr>
        <w:t xml:space="preserve"> К жилищной программе</w:t>
      </w:r>
      <w:r w:rsidR="00D45C09" w:rsidRPr="003A0B35">
        <w:rPr>
          <w:rFonts w:ascii="Times New Roman" w:hAnsi="Times New Roman"/>
          <w:bCs/>
          <w:sz w:val="26"/>
          <w:szCs w:val="26"/>
        </w:rPr>
        <w:t>,</w:t>
      </w:r>
      <w:r w:rsidR="00783344" w:rsidRPr="003A0B35">
        <w:rPr>
          <w:rFonts w:ascii="Times New Roman" w:hAnsi="Times New Roman"/>
          <w:bCs/>
          <w:sz w:val="26"/>
          <w:szCs w:val="26"/>
        </w:rPr>
        <w:t xml:space="preserve"> в том числе относится оказание помощи в соответствии с Положением.</w:t>
      </w:r>
    </w:p>
    <w:p w14:paraId="01C63A3A" w14:textId="77777777" w:rsidR="00230CC0" w:rsidRPr="003A0B35" w:rsidRDefault="00230CC0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bCs/>
          <w:sz w:val="26"/>
          <w:szCs w:val="26"/>
        </w:rPr>
        <w:t xml:space="preserve">Работник – </w:t>
      </w:r>
      <w:r w:rsidRPr="003A0B35">
        <w:rPr>
          <w:rFonts w:ascii="Times New Roman" w:hAnsi="Times New Roman"/>
          <w:sz w:val="26"/>
          <w:szCs w:val="26"/>
        </w:rPr>
        <w:t>физическое лицо, состоящее в трудовых отношениях с Обществом.</w:t>
      </w:r>
    </w:p>
    <w:p w14:paraId="2CB46DB5" w14:textId="77777777" w:rsidR="009100A2" w:rsidRPr="00C47A9E" w:rsidRDefault="009100A2" w:rsidP="00466702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3A0B35">
        <w:rPr>
          <w:rFonts w:ascii="Times New Roman" w:hAnsi="Times New Roman"/>
          <w:b/>
          <w:bCs/>
          <w:sz w:val="26"/>
          <w:szCs w:val="26"/>
        </w:rPr>
        <w:t>Росреестр -</w:t>
      </w:r>
      <w:r w:rsidRPr="003A0B35">
        <w:rPr>
          <w:rFonts w:ascii="Times New Roman" w:hAnsi="Times New Roman"/>
          <w:b/>
          <w:sz w:val="26"/>
          <w:szCs w:val="26"/>
        </w:rPr>
        <w:t xml:space="preserve"> </w:t>
      </w:r>
      <w:r w:rsidRPr="00435A10">
        <w:rPr>
          <w:rFonts w:ascii="Times New Roman" w:hAnsi="Times New Roman"/>
          <w:sz w:val="26"/>
          <w:szCs w:val="26"/>
          <w:shd w:val="clear" w:color="auto" w:fill="FFFFFF"/>
        </w:rPr>
        <w:t>Федеральная служба государственной регистрации, кадастра и картографии.</w:t>
      </w:r>
    </w:p>
    <w:p w14:paraId="20E179CC" w14:textId="77777777" w:rsidR="0007784E" w:rsidRPr="003A0B35" w:rsidRDefault="0007784E" w:rsidP="00466702">
      <w:pPr>
        <w:tabs>
          <w:tab w:val="left" w:pos="1701"/>
        </w:tabs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Социальная категория работников:</w:t>
      </w:r>
    </w:p>
    <w:p w14:paraId="050A44B4" w14:textId="77777777" w:rsidR="0007784E" w:rsidRPr="003A0B35" w:rsidRDefault="0007784E" w:rsidP="00466702">
      <w:pPr>
        <w:pStyle w:val="aff6"/>
        <w:numPr>
          <w:ilvl w:val="1"/>
          <w:numId w:val="30"/>
        </w:numPr>
        <w:tabs>
          <w:tab w:val="left" w:pos="993"/>
          <w:tab w:val="left" w:pos="156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Малоимущие работники – работники со среднедушевым доходом в семье ниже прожиточного минимума, установленного в соответствующем субъекте РФ.</w:t>
      </w:r>
    </w:p>
    <w:p w14:paraId="75FA6CB4" w14:textId="77777777" w:rsidR="0007784E" w:rsidRPr="003A0B35" w:rsidRDefault="0007784E" w:rsidP="00466702">
      <w:pPr>
        <w:pStyle w:val="aff6"/>
        <w:numPr>
          <w:ilvl w:val="1"/>
          <w:numId w:val="30"/>
        </w:numPr>
        <w:tabs>
          <w:tab w:val="left" w:pos="993"/>
          <w:tab w:val="left" w:pos="156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Родители-одиночки – работники, в одиночку воспитывающие одного и более ребенка в возрасте до 18 лет (в случае обучения ребенка в высшем учебном заведении - до 23 лет).</w:t>
      </w:r>
    </w:p>
    <w:p w14:paraId="232921E4" w14:textId="77777777" w:rsidR="0007784E" w:rsidRPr="003A0B35" w:rsidRDefault="0007784E" w:rsidP="00466702">
      <w:pPr>
        <w:pStyle w:val="aff6"/>
        <w:numPr>
          <w:ilvl w:val="1"/>
          <w:numId w:val="30"/>
        </w:numPr>
        <w:tabs>
          <w:tab w:val="left" w:pos="993"/>
          <w:tab w:val="left" w:pos="156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Многодетные работники – работники, имеющие 3 и более детей в возрасте до 18 лет (в случае обучения ребенка в высшем учебном заведении - до 23 лет) в одной семье.</w:t>
      </w:r>
    </w:p>
    <w:p w14:paraId="7C05DBE6" w14:textId="77777777" w:rsidR="00C74594" w:rsidRPr="003A0B35" w:rsidRDefault="00C74594" w:rsidP="00466702">
      <w:pPr>
        <w:spacing w:after="0" w:line="240" w:lineRule="auto"/>
        <w:ind w:firstLine="1275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 xml:space="preserve">Ставка компенсации процентов – </w:t>
      </w:r>
      <w:r w:rsidR="00B60069" w:rsidRPr="003A0B35">
        <w:rPr>
          <w:rFonts w:ascii="Times New Roman" w:hAnsi="Times New Roman"/>
          <w:sz w:val="26"/>
          <w:szCs w:val="26"/>
        </w:rPr>
        <w:t xml:space="preserve">процентная </w:t>
      </w:r>
      <w:r w:rsidRPr="003A0B35">
        <w:rPr>
          <w:rFonts w:ascii="Times New Roman" w:hAnsi="Times New Roman"/>
          <w:sz w:val="26"/>
          <w:szCs w:val="26"/>
        </w:rPr>
        <w:t xml:space="preserve">ставка, </w:t>
      </w:r>
      <w:r w:rsidR="00B60069" w:rsidRPr="003A0B35">
        <w:rPr>
          <w:rFonts w:ascii="Times New Roman" w:hAnsi="Times New Roman"/>
          <w:sz w:val="26"/>
          <w:szCs w:val="26"/>
        </w:rPr>
        <w:t>соответствующая</w:t>
      </w:r>
      <w:r w:rsidR="00B60069" w:rsidRPr="003A0B35" w:rsidDel="00B60069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размер</w:t>
      </w:r>
      <w:r w:rsidR="00B60069" w:rsidRPr="003A0B35">
        <w:rPr>
          <w:rFonts w:ascii="Times New Roman" w:hAnsi="Times New Roman"/>
          <w:sz w:val="26"/>
          <w:szCs w:val="26"/>
        </w:rPr>
        <w:t>у</w:t>
      </w:r>
      <w:r w:rsidRPr="003A0B35">
        <w:rPr>
          <w:rFonts w:ascii="Times New Roman" w:hAnsi="Times New Roman"/>
          <w:sz w:val="26"/>
          <w:szCs w:val="26"/>
        </w:rPr>
        <w:t xml:space="preserve"> выплачиваемой </w:t>
      </w:r>
      <w:r w:rsidR="00EA19D2" w:rsidRPr="003A0B35">
        <w:rPr>
          <w:rFonts w:ascii="Times New Roman" w:hAnsi="Times New Roman"/>
          <w:sz w:val="26"/>
          <w:szCs w:val="26"/>
        </w:rPr>
        <w:t xml:space="preserve">Обществом </w:t>
      </w:r>
      <w:r w:rsidRPr="003A0B35">
        <w:rPr>
          <w:rFonts w:ascii="Times New Roman" w:hAnsi="Times New Roman"/>
          <w:sz w:val="26"/>
          <w:szCs w:val="26"/>
        </w:rPr>
        <w:t xml:space="preserve">работнику компенсации </w:t>
      </w:r>
      <w:r w:rsidR="00B60069" w:rsidRPr="003A0B35">
        <w:rPr>
          <w:rFonts w:ascii="Times New Roman" w:hAnsi="Times New Roman"/>
          <w:sz w:val="26"/>
          <w:szCs w:val="26"/>
        </w:rPr>
        <w:t xml:space="preserve">части </w:t>
      </w:r>
      <w:r w:rsidRPr="003A0B35">
        <w:rPr>
          <w:rFonts w:ascii="Times New Roman" w:hAnsi="Times New Roman"/>
          <w:sz w:val="26"/>
          <w:szCs w:val="26"/>
        </w:rPr>
        <w:t>процент</w:t>
      </w:r>
      <w:r w:rsidR="00051B4E" w:rsidRPr="003A0B35">
        <w:rPr>
          <w:rFonts w:ascii="Times New Roman" w:hAnsi="Times New Roman"/>
          <w:sz w:val="26"/>
          <w:szCs w:val="26"/>
        </w:rPr>
        <w:t>ов,</w:t>
      </w:r>
      <w:r w:rsidR="00B60069" w:rsidRPr="003A0B35">
        <w:rPr>
          <w:rFonts w:ascii="Times New Roman" w:hAnsi="Times New Roman"/>
          <w:sz w:val="26"/>
          <w:szCs w:val="26"/>
        </w:rPr>
        <w:t xml:space="preserve"> </w:t>
      </w:r>
      <w:r w:rsidR="00051B4E" w:rsidRPr="003A0B35">
        <w:rPr>
          <w:rFonts w:ascii="Times New Roman" w:hAnsi="Times New Roman"/>
          <w:sz w:val="26"/>
          <w:szCs w:val="26"/>
        </w:rPr>
        <w:t xml:space="preserve">уплаченных работником банку по кредиту </w:t>
      </w:r>
      <w:r w:rsidR="00D77372" w:rsidRPr="003A0B35">
        <w:rPr>
          <w:rFonts w:ascii="Times New Roman" w:hAnsi="Times New Roman"/>
          <w:sz w:val="26"/>
          <w:szCs w:val="26"/>
        </w:rPr>
        <w:t>на улучшение жилищных условий</w:t>
      </w:r>
      <w:r w:rsidR="00EA19D2" w:rsidRPr="003A0B35">
        <w:rPr>
          <w:rFonts w:ascii="Times New Roman" w:hAnsi="Times New Roman"/>
          <w:sz w:val="26"/>
          <w:szCs w:val="26"/>
        </w:rPr>
        <w:t>.</w:t>
      </w:r>
    </w:p>
    <w:p w14:paraId="07D20FFA" w14:textId="77777777" w:rsidR="009C017C" w:rsidRPr="003A0B35" w:rsidRDefault="009C017C" w:rsidP="00466702">
      <w:pPr>
        <w:spacing w:after="0" w:line="240" w:lineRule="auto"/>
        <w:ind w:firstLine="1275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Стаж работы в Обществе</w:t>
      </w:r>
      <w:r w:rsidRPr="003A0B35">
        <w:rPr>
          <w:rFonts w:ascii="Times New Roman" w:hAnsi="Times New Roman"/>
          <w:sz w:val="26"/>
          <w:szCs w:val="26"/>
        </w:rPr>
        <w:t xml:space="preserve"> - все время работы Работника по трудовому договору с Обществом и его прав</w:t>
      </w:r>
      <w:r w:rsidR="00D45C09" w:rsidRPr="003A0B35">
        <w:rPr>
          <w:rFonts w:ascii="Times New Roman" w:hAnsi="Times New Roman"/>
          <w:sz w:val="26"/>
          <w:szCs w:val="26"/>
        </w:rPr>
        <w:t xml:space="preserve">опредшественниками, включая </w:t>
      </w:r>
      <w:r w:rsidR="00CC107E" w:rsidRPr="003A0B35">
        <w:rPr>
          <w:rFonts w:ascii="Times New Roman" w:hAnsi="Times New Roman"/>
          <w:sz w:val="26"/>
          <w:szCs w:val="26"/>
        </w:rPr>
        <w:t>ОАО</w:t>
      </w:r>
      <w:r w:rsidR="00D45C09" w:rsidRPr="003A0B35">
        <w:rPr>
          <w:rFonts w:ascii="Times New Roman" w:hAnsi="Times New Roman"/>
          <w:sz w:val="26"/>
          <w:szCs w:val="26"/>
        </w:rPr>
        <w:t> </w:t>
      </w:r>
      <w:r w:rsidRPr="003A0B35">
        <w:rPr>
          <w:rFonts w:ascii="Times New Roman" w:hAnsi="Times New Roman"/>
          <w:sz w:val="26"/>
          <w:szCs w:val="26"/>
        </w:rPr>
        <w:t xml:space="preserve">«ЦентрТелеком», </w:t>
      </w:r>
      <w:r w:rsidR="00CC107E" w:rsidRPr="003A0B35">
        <w:rPr>
          <w:rFonts w:ascii="Times New Roman" w:hAnsi="Times New Roman"/>
          <w:sz w:val="26"/>
          <w:szCs w:val="26"/>
        </w:rPr>
        <w:t>ОАО</w:t>
      </w:r>
      <w:r w:rsidRPr="003A0B35">
        <w:rPr>
          <w:rFonts w:ascii="Times New Roman" w:hAnsi="Times New Roman"/>
          <w:sz w:val="26"/>
          <w:szCs w:val="26"/>
        </w:rPr>
        <w:t xml:space="preserve"> «Северо-Западный Телеком», </w:t>
      </w:r>
      <w:r w:rsidR="00CC107E" w:rsidRPr="003A0B35">
        <w:rPr>
          <w:rFonts w:ascii="Times New Roman" w:hAnsi="Times New Roman"/>
          <w:sz w:val="26"/>
          <w:szCs w:val="26"/>
        </w:rPr>
        <w:t>ОАО</w:t>
      </w:r>
      <w:r w:rsidRPr="003A0B35">
        <w:rPr>
          <w:rFonts w:ascii="Times New Roman" w:hAnsi="Times New Roman"/>
          <w:sz w:val="26"/>
          <w:szCs w:val="26"/>
        </w:rPr>
        <w:t xml:space="preserve"> «ВолгаТелеком», </w:t>
      </w:r>
      <w:r w:rsidR="00CC107E" w:rsidRPr="003A0B35">
        <w:rPr>
          <w:rFonts w:ascii="Times New Roman" w:hAnsi="Times New Roman"/>
          <w:sz w:val="26"/>
          <w:szCs w:val="26"/>
        </w:rPr>
        <w:t>ОАО</w:t>
      </w:r>
      <w:r w:rsidRPr="003A0B35">
        <w:rPr>
          <w:rFonts w:ascii="Times New Roman" w:hAnsi="Times New Roman"/>
          <w:sz w:val="26"/>
          <w:szCs w:val="26"/>
        </w:rPr>
        <w:t xml:space="preserve"> «Южная телекоммуникационная компан</w:t>
      </w:r>
      <w:r w:rsidR="00D45C09" w:rsidRPr="003A0B35">
        <w:rPr>
          <w:rFonts w:ascii="Times New Roman" w:hAnsi="Times New Roman"/>
          <w:sz w:val="26"/>
          <w:szCs w:val="26"/>
        </w:rPr>
        <w:t xml:space="preserve">ия», </w:t>
      </w:r>
      <w:r w:rsidR="00CC107E" w:rsidRPr="003A0B35">
        <w:rPr>
          <w:rFonts w:ascii="Times New Roman" w:hAnsi="Times New Roman"/>
          <w:sz w:val="26"/>
          <w:szCs w:val="26"/>
        </w:rPr>
        <w:t>ОАО</w:t>
      </w:r>
      <w:r w:rsidR="00D45C09" w:rsidRPr="003A0B35">
        <w:rPr>
          <w:rFonts w:ascii="Times New Roman" w:hAnsi="Times New Roman"/>
          <w:sz w:val="26"/>
          <w:szCs w:val="26"/>
        </w:rPr>
        <w:t xml:space="preserve"> «Уралсвязьинформ», </w:t>
      </w:r>
      <w:r w:rsidR="00CC107E" w:rsidRPr="003A0B35">
        <w:rPr>
          <w:rFonts w:ascii="Times New Roman" w:hAnsi="Times New Roman"/>
          <w:sz w:val="26"/>
          <w:szCs w:val="26"/>
        </w:rPr>
        <w:t>ОАО</w:t>
      </w:r>
      <w:r w:rsidR="00D45C09" w:rsidRPr="003A0B35">
        <w:rPr>
          <w:rFonts w:ascii="Times New Roman" w:hAnsi="Times New Roman"/>
          <w:sz w:val="26"/>
          <w:szCs w:val="26"/>
        </w:rPr>
        <w:t> </w:t>
      </w:r>
      <w:r w:rsidRPr="003A0B35">
        <w:rPr>
          <w:rFonts w:ascii="Times New Roman" w:hAnsi="Times New Roman"/>
          <w:sz w:val="26"/>
          <w:szCs w:val="26"/>
        </w:rPr>
        <w:t xml:space="preserve">«Сибирьтелеком», </w:t>
      </w:r>
      <w:r w:rsidR="00CC107E" w:rsidRPr="003A0B35">
        <w:rPr>
          <w:rFonts w:ascii="Times New Roman" w:hAnsi="Times New Roman"/>
          <w:sz w:val="26"/>
          <w:szCs w:val="26"/>
        </w:rPr>
        <w:t>ОАО</w:t>
      </w:r>
      <w:r w:rsidRPr="003A0B35">
        <w:rPr>
          <w:rFonts w:ascii="Times New Roman" w:hAnsi="Times New Roman"/>
          <w:sz w:val="26"/>
          <w:szCs w:val="26"/>
        </w:rPr>
        <w:t xml:space="preserve"> «Дальсвязь» и </w:t>
      </w:r>
      <w:r w:rsidR="00CC107E" w:rsidRPr="003A0B35">
        <w:rPr>
          <w:rFonts w:ascii="Times New Roman" w:hAnsi="Times New Roman"/>
          <w:sz w:val="26"/>
          <w:szCs w:val="26"/>
        </w:rPr>
        <w:t>ОАО</w:t>
      </w:r>
      <w:r w:rsidRPr="003A0B35">
        <w:rPr>
          <w:rFonts w:ascii="Times New Roman" w:hAnsi="Times New Roman"/>
          <w:sz w:val="26"/>
          <w:szCs w:val="26"/>
        </w:rPr>
        <w:t> «Дагсвязьинформ», а также присоединившиеся к указанным акционерным обществам в процессе реорганизации юридические лица.</w:t>
      </w:r>
    </w:p>
    <w:p w14:paraId="20BBA265" w14:textId="77777777" w:rsidR="00DA5F35" w:rsidRPr="003A0B35" w:rsidRDefault="00DA5F35" w:rsidP="00466702">
      <w:pPr>
        <w:spacing w:after="0" w:line="240" w:lineRule="auto"/>
        <w:ind w:firstLine="1275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 xml:space="preserve">ТК РФ </w:t>
      </w:r>
      <w:r w:rsidRPr="003A0B35">
        <w:rPr>
          <w:rFonts w:ascii="Times New Roman" w:hAnsi="Times New Roman"/>
          <w:sz w:val="26"/>
          <w:szCs w:val="26"/>
        </w:rPr>
        <w:t>– Трудовой кодекс Российской Федерации.</w:t>
      </w:r>
    </w:p>
    <w:p w14:paraId="5951B57C" w14:textId="77777777" w:rsidR="002063CD" w:rsidRPr="003A0B35" w:rsidRDefault="002063CD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lastRenderedPageBreak/>
        <w:t xml:space="preserve">Участник </w:t>
      </w:r>
      <w:r w:rsidR="001F6617" w:rsidRPr="003A0B35">
        <w:rPr>
          <w:rFonts w:ascii="Times New Roman" w:hAnsi="Times New Roman"/>
          <w:b/>
          <w:sz w:val="26"/>
          <w:szCs w:val="26"/>
        </w:rPr>
        <w:t>П</w:t>
      </w:r>
      <w:r w:rsidRPr="003A0B35">
        <w:rPr>
          <w:rFonts w:ascii="Times New Roman" w:hAnsi="Times New Roman"/>
          <w:b/>
          <w:sz w:val="26"/>
          <w:szCs w:val="26"/>
        </w:rPr>
        <w:t>рограммы</w:t>
      </w:r>
      <w:r w:rsidRPr="003A0B35">
        <w:rPr>
          <w:rFonts w:ascii="Times New Roman" w:hAnsi="Times New Roman"/>
          <w:sz w:val="26"/>
          <w:szCs w:val="26"/>
        </w:rPr>
        <w:t xml:space="preserve"> - работник, с которым заключен договор </w:t>
      </w:r>
      <w:r w:rsidR="00421E0B" w:rsidRPr="003A0B35">
        <w:rPr>
          <w:rFonts w:ascii="Times New Roman" w:hAnsi="Times New Roman"/>
          <w:sz w:val="26"/>
          <w:szCs w:val="26"/>
        </w:rPr>
        <w:t>займа</w:t>
      </w:r>
      <w:r w:rsidRPr="003A0B35">
        <w:rPr>
          <w:rFonts w:ascii="Times New Roman" w:hAnsi="Times New Roman"/>
          <w:sz w:val="26"/>
          <w:szCs w:val="26"/>
        </w:rPr>
        <w:t xml:space="preserve"> и/или дополнительное соглашение о компенсации процентов в соответствии с </w:t>
      </w:r>
      <w:r w:rsidR="00942DD0" w:rsidRPr="003A0B35">
        <w:rPr>
          <w:rFonts w:ascii="Times New Roman" w:hAnsi="Times New Roman"/>
          <w:sz w:val="26"/>
          <w:szCs w:val="26"/>
        </w:rPr>
        <w:t>Положением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2EAC4A1D" w14:textId="77777777" w:rsidR="00230CC0" w:rsidRPr="003A0B35" w:rsidRDefault="00230CC0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Филиал</w:t>
      </w:r>
      <w:r w:rsidRPr="003A0B35">
        <w:rPr>
          <w:rFonts w:ascii="Times New Roman" w:hAnsi="Times New Roman"/>
          <w:sz w:val="26"/>
          <w:szCs w:val="26"/>
        </w:rPr>
        <w:t xml:space="preserve"> –</w:t>
      </w:r>
      <w:r w:rsidR="00080DAE" w:rsidRPr="003A0B35">
        <w:rPr>
          <w:rFonts w:ascii="Times New Roman" w:hAnsi="Times New Roman"/>
          <w:sz w:val="26"/>
          <w:szCs w:val="26"/>
        </w:rPr>
        <w:t xml:space="preserve"> Региональный филиал </w:t>
      </w:r>
      <w:r w:rsidR="00BB00C4" w:rsidRPr="003A0B35">
        <w:rPr>
          <w:rFonts w:ascii="Times New Roman" w:hAnsi="Times New Roman"/>
          <w:sz w:val="26"/>
          <w:szCs w:val="26"/>
        </w:rPr>
        <w:t>ПАО</w:t>
      </w:r>
      <w:r w:rsidR="00080DAE" w:rsidRPr="003A0B35">
        <w:rPr>
          <w:rFonts w:ascii="Times New Roman" w:hAnsi="Times New Roman"/>
          <w:sz w:val="26"/>
          <w:szCs w:val="26"/>
        </w:rPr>
        <w:t xml:space="preserve"> «Ростелеком», МФ ОЦО или УПЦ РТ.</w:t>
      </w:r>
    </w:p>
    <w:p w14:paraId="22A3FBE0" w14:textId="77777777" w:rsidR="00C74594" w:rsidRPr="003A0B35" w:rsidRDefault="00C74594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bCs/>
          <w:sz w:val="26"/>
          <w:szCs w:val="26"/>
        </w:rPr>
        <w:t xml:space="preserve">Члены семьи </w:t>
      </w:r>
      <w:r w:rsidR="00E31C59">
        <w:rPr>
          <w:rFonts w:ascii="Times New Roman" w:hAnsi="Times New Roman"/>
          <w:b/>
          <w:bCs/>
          <w:sz w:val="26"/>
          <w:szCs w:val="26"/>
        </w:rPr>
        <w:t>Р</w:t>
      </w:r>
      <w:r w:rsidRPr="003A0B35">
        <w:rPr>
          <w:rFonts w:ascii="Times New Roman" w:hAnsi="Times New Roman"/>
          <w:b/>
          <w:bCs/>
          <w:sz w:val="26"/>
          <w:szCs w:val="26"/>
        </w:rPr>
        <w:t xml:space="preserve">аботника – </w:t>
      </w:r>
      <w:r w:rsidRPr="003A0B35">
        <w:rPr>
          <w:rFonts w:ascii="Times New Roman" w:hAnsi="Times New Roman"/>
          <w:sz w:val="26"/>
          <w:szCs w:val="26"/>
        </w:rPr>
        <w:t xml:space="preserve">к членам семьи </w:t>
      </w:r>
      <w:r w:rsidR="00E31C59">
        <w:rPr>
          <w:rFonts w:ascii="Times New Roman" w:hAnsi="Times New Roman"/>
          <w:sz w:val="26"/>
          <w:szCs w:val="26"/>
        </w:rPr>
        <w:t>Р</w:t>
      </w:r>
      <w:r w:rsidRPr="003A0B35">
        <w:rPr>
          <w:rFonts w:ascii="Times New Roman" w:hAnsi="Times New Roman"/>
          <w:sz w:val="26"/>
          <w:szCs w:val="26"/>
        </w:rPr>
        <w:t>аботника</w:t>
      </w:r>
      <w:r w:rsidR="00E31C59">
        <w:rPr>
          <w:rFonts w:ascii="Times New Roman" w:hAnsi="Times New Roman"/>
          <w:sz w:val="26"/>
          <w:szCs w:val="26"/>
        </w:rPr>
        <w:t xml:space="preserve"> для целей настоящего Положения</w:t>
      </w:r>
      <w:r w:rsidRPr="003A0B35">
        <w:rPr>
          <w:rFonts w:ascii="Times New Roman" w:hAnsi="Times New Roman"/>
          <w:sz w:val="26"/>
          <w:szCs w:val="26"/>
        </w:rPr>
        <w:t xml:space="preserve"> относятся следующие лица:</w:t>
      </w:r>
    </w:p>
    <w:p w14:paraId="080282D7" w14:textId="77777777" w:rsidR="00C74594" w:rsidRPr="00F33469" w:rsidRDefault="00C74594" w:rsidP="0029311D">
      <w:pPr>
        <w:pStyle w:val="1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F33469">
        <w:rPr>
          <w:rFonts w:ascii="Times New Roman" w:hAnsi="Times New Roman"/>
          <w:sz w:val="26"/>
          <w:szCs w:val="26"/>
        </w:rPr>
        <w:t>супруг (супруга);</w:t>
      </w:r>
    </w:p>
    <w:p w14:paraId="63622A00" w14:textId="77777777" w:rsidR="00C74594" w:rsidRPr="00F33469" w:rsidRDefault="00C74594" w:rsidP="0029311D">
      <w:pPr>
        <w:pStyle w:val="1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F33469">
        <w:rPr>
          <w:rFonts w:ascii="Times New Roman" w:hAnsi="Times New Roman"/>
          <w:sz w:val="26"/>
          <w:szCs w:val="26"/>
        </w:rPr>
        <w:t>несовершеннолетние дети</w:t>
      </w:r>
      <w:r w:rsidR="002A2E7B" w:rsidRPr="00F33469">
        <w:rPr>
          <w:rFonts w:ascii="Times New Roman" w:hAnsi="Times New Roman"/>
          <w:sz w:val="26"/>
          <w:szCs w:val="26"/>
        </w:rPr>
        <w:t xml:space="preserve"> Работника,</w:t>
      </w:r>
      <w:r w:rsidR="007B154D" w:rsidRPr="00F33469">
        <w:rPr>
          <w:rFonts w:ascii="Times New Roman" w:hAnsi="Times New Roman"/>
          <w:sz w:val="26"/>
          <w:szCs w:val="26"/>
        </w:rPr>
        <w:t xml:space="preserve"> проживающие с </w:t>
      </w:r>
      <w:r w:rsidR="002A2E7B" w:rsidRPr="00F33469">
        <w:rPr>
          <w:rFonts w:ascii="Times New Roman" w:hAnsi="Times New Roman"/>
          <w:sz w:val="26"/>
          <w:szCs w:val="26"/>
        </w:rPr>
        <w:t>Р</w:t>
      </w:r>
      <w:r w:rsidR="007B154D" w:rsidRPr="00F33469">
        <w:rPr>
          <w:rFonts w:ascii="Times New Roman" w:hAnsi="Times New Roman"/>
          <w:sz w:val="26"/>
          <w:szCs w:val="26"/>
        </w:rPr>
        <w:t>аботником</w:t>
      </w:r>
      <w:r w:rsidRPr="00F33469">
        <w:rPr>
          <w:rFonts w:ascii="Times New Roman" w:hAnsi="Times New Roman"/>
          <w:sz w:val="26"/>
          <w:szCs w:val="26"/>
        </w:rPr>
        <w:t>;</w:t>
      </w:r>
    </w:p>
    <w:p w14:paraId="47F22F2C" w14:textId="77777777" w:rsidR="007B154D" w:rsidRPr="00F33469" w:rsidRDefault="007B154D" w:rsidP="0029311D">
      <w:pPr>
        <w:pStyle w:val="1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F33469">
        <w:rPr>
          <w:rFonts w:ascii="Times New Roman" w:hAnsi="Times New Roman"/>
          <w:sz w:val="26"/>
          <w:szCs w:val="26"/>
        </w:rPr>
        <w:t>несовершеннолетние дети супруга/и</w:t>
      </w:r>
      <w:r w:rsidR="002A2E7B" w:rsidRPr="00F33469">
        <w:rPr>
          <w:rFonts w:ascii="Times New Roman" w:hAnsi="Times New Roman"/>
          <w:sz w:val="26"/>
          <w:szCs w:val="26"/>
        </w:rPr>
        <w:t xml:space="preserve"> Работника</w:t>
      </w:r>
      <w:r w:rsidRPr="00F33469">
        <w:rPr>
          <w:rFonts w:ascii="Times New Roman" w:hAnsi="Times New Roman"/>
          <w:sz w:val="26"/>
          <w:szCs w:val="26"/>
        </w:rPr>
        <w:t xml:space="preserve">, проживающие с </w:t>
      </w:r>
      <w:r w:rsidR="002A2E7B" w:rsidRPr="00F33469">
        <w:rPr>
          <w:rFonts w:ascii="Times New Roman" w:hAnsi="Times New Roman"/>
          <w:sz w:val="26"/>
          <w:szCs w:val="26"/>
        </w:rPr>
        <w:t>Р</w:t>
      </w:r>
      <w:r w:rsidRPr="00F33469">
        <w:rPr>
          <w:rFonts w:ascii="Times New Roman" w:hAnsi="Times New Roman"/>
          <w:sz w:val="26"/>
          <w:szCs w:val="26"/>
        </w:rPr>
        <w:t>аботник</w:t>
      </w:r>
      <w:r w:rsidR="002A2E7B" w:rsidRPr="00F33469">
        <w:rPr>
          <w:rFonts w:ascii="Times New Roman" w:hAnsi="Times New Roman"/>
          <w:sz w:val="26"/>
          <w:szCs w:val="26"/>
        </w:rPr>
        <w:t>ом</w:t>
      </w:r>
      <w:r w:rsidRPr="00F33469">
        <w:rPr>
          <w:rFonts w:ascii="Times New Roman" w:hAnsi="Times New Roman"/>
          <w:sz w:val="26"/>
          <w:szCs w:val="26"/>
        </w:rPr>
        <w:t>;</w:t>
      </w:r>
    </w:p>
    <w:p w14:paraId="3108776A" w14:textId="77777777" w:rsidR="00C74594" w:rsidRPr="003A0B35" w:rsidRDefault="00C74594" w:rsidP="0029311D">
      <w:pPr>
        <w:pStyle w:val="1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дети </w:t>
      </w:r>
      <w:r w:rsidR="00B85FEA">
        <w:rPr>
          <w:rFonts w:ascii="Times New Roman" w:hAnsi="Times New Roman"/>
          <w:sz w:val="26"/>
          <w:szCs w:val="26"/>
        </w:rPr>
        <w:t xml:space="preserve">Работника </w:t>
      </w:r>
      <w:r w:rsidRPr="003A0B35">
        <w:rPr>
          <w:rFonts w:ascii="Times New Roman" w:hAnsi="Times New Roman"/>
          <w:sz w:val="26"/>
          <w:szCs w:val="26"/>
        </w:rPr>
        <w:t>старше 18 лет, ставшие инвалидами до достижения ими возраста 18 лет;</w:t>
      </w:r>
    </w:p>
    <w:p w14:paraId="2CD9DB7A" w14:textId="77777777" w:rsidR="00C74594" w:rsidRPr="003A0B35" w:rsidRDefault="00C74594" w:rsidP="0029311D">
      <w:pPr>
        <w:pStyle w:val="1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дети</w:t>
      </w:r>
      <w:r w:rsidR="00B85FEA">
        <w:rPr>
          <w:rFonts w:ascii="Times New Roman" w:hAnsi="Times New Roman"/>
          <w:sz w:val="26"/>
          <w:szCs w:val="26"/>
        </w:rPr>
        <w:t xml:space="preserve"> Работника</w:t>
      </w:r>
      <w:r w:rsidRPr="003A0B35">
        <w:rPr>
          <w:rFonts w:ascii="Times New Roman" w:hAnsi="Times New Roman"/>
          <w:sz w:val="26"/>
          <w:szCs w:val="26"/>
        </w:rPr>
        <w:t xml:space="preserve"> в возрасте до 23 лет, обучающиеся в образовательных учреждениях по </w:t>
      </w:r>
      <w:r w:rsidR="004F505B" w:rsidRPr="003A0B35">
        <w:rPr>
          <w:rFonts w:ascii="Times New Roman" w:hAnsi="Times New Roman"/>
          <w:sz w:val="26"/>
          <w:szCs w:val="26"/>
        </w:rPr>
        <w:t>очной форме обучения.</w:t>
      </w:r>
    </w:p>
    <w:p w14:paraId="3CC5931D" w14:textId="77777777" w:rsidR="00C74594" w:rsidRPr="003A0B35" w:rsidRDefault="00C74594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Электронная база</w:t>
      </w:r>
      <w:r w:rsidRPr="003A0B35">
        <w:rPr>
          <w:rFonts w:ascii="Times New Roman" w:hAnsi="Times New Roman"/>
          <w:sz w:val="26"/>
          <w:szCs w:val="26"/>
        </w:rPr>
        <w:t xml:space="preserve"> – файл </w:t>
      </w:r>
      <w:r w:rsidR="007D657D" w:rsidRPr="003A0B35">
        <w:rPr>
          <w:rFonts w:ascii="Times New Roman" w:hAnsi="Times New Roman"/>
          <w:sz w:val="26"/>
          <w:szCs w:val="26"/>
        </w:rPr>
        <w:t>и\</w:t>
      </w:r>
      <w:r w:rsidRPr="003A0B35">
        <w:rPr>
          <w:rFonts w:ascii="Times New Roman" w:hAnsi="Times New Roman"/>
          <w:sz w:val="26"/>
          <w:szCs w:val="26"/>
        </w:rPr>
        <w:t xml:space="preserve">или соответствующая программа, в которых отражается информация об </w:t>
      </w:r>
      <w:r w:rsidR="005A0AB7" w:rsidRPr="003A0B35">
        <w:rPr>
          <w:rFonts w:ascii="Times New Roman" w:hAnsi="Times New Roman"/>
          <w:sz w:val="26"/>
          <w:szCs w:val="26"/>
        </w:rPr>
        <w:t>У</w:t>
      </w:r>
      <w:r w:rsidRPr="003A0B35">
        <w:rPr>
          <w:rFonts w:ascii="Times New Roman" w:hAnsi="Times New Roman"/>
          <w:sz w:val="26"/>
          <w:szCs w:val="26"/>
        </w:rPr>
        <w:t xml:space="preserve">частниках </w:t>
      </w:r>
      <w:r w:rsidR="00073E5C" w:rsidRPr="003A0B35">
        <w:rPr>
          <w:rFonts w:ascii="Times New Roman" w:hAnsi="Times New Roman"/>
          <w:sz w:val="26"/>
          <w:szCs w:val="26"/>
        </w:rPr>
        <w:t xml:space="preserve">Программы </w:t>
      </w:r>
      <w:r w:rsidR="005A0AB7" w:rsidRPr="003A0B35">
        <w:rPr>
          <w:rFonts w:ascii="Times New Roman" w:hAnsi="Times New Roman"/>
          <w:sz w:val="26"/>
          <w:szCs w:val="26"/>
        </w:rPr>
        <w:t>и Кандидатах</w:t>
      </w:r>
      <w:r w:rsidRPr="003A0B35">
        <w:rPr>
          <w:rFonts w:ascii="Times New Roman" w:hAnsi="Times New Roman"/>
          <w:sz w:val="26"/>
          <w:szCs w:val="26"/>
        </w:rPr>
        <w:t xml:space="preserve">, произведенных выплатах и поступлениях в погашение задолженностей. Электронная база </w:t>
      </w:r>
      <w:r w:rsidR="00604463" w:rsidRPr="003A0B35">
        <w:rPr>
          <w:rFonts w:ascii="Times New Roman" w:hAnsi="Times New Roman"/>
          <w:sz w:val="26"/>
          <w:szCs w:val="26"/>
        </w:rPr>
        <w:t xml:space="preserve">ведется и хранится в ОП и </w:t>
      </w:r>
      <w:r w:rsidRPr="003A0B35">
        <w:rPr>
          <w:rFonts w:ascii="Times New Roman" w:hAnsi="Times New Roman"/>
          <w:sz w:val="26"/>
          <w:szCs w:val="26"/>
        </w:rPr>
        <w:t xml:space="preserve">служит основой для </w:t>
      </w:r>
      <w:r w:rsidR="00604463" w:rsidRPr="003A0B35">
        <w:rPr>
          <w:rFonts w:ascii="Times New Roman" w:hAnsi="Times New Roman"/>
          <w:sz w:val="26"/>
          <w:szCs w:val="26"/>
        </w:rPr>
        <w:t xml:space="preserve">планирования расходов, </w:t>
      </w:r>
      <w:r w:rsidRPr="003A0B35">
        <w:rPr>
          <w:rFonts w:ascii="Times New Roman" w:hAnsi="Times New Roman"/>
          <w:sz w:val="26"/>
          <w:szCs w:val="26"/>
        </w:rPr>
        <w:t>оперативного контроля и формирования последующей отчетности.</w:t>
      </w:r>
    </w:p>
    <w:p w14:paraId="02A9976E" w14:textId="2E61BCB0" w:rsidR="00C74594" w:rsidRPr="000529D3" w:rsidRDefault="000529D3" w:rsidP="00466702">
      <w:pPr>
        <w:pStyle w:val="2"/>
        <w:numPr>
          <w:ilvl w:val="0"/>
          <w:numId w:val="26"/>
        </w:numPr>
        <w:tabs>
          <w:tab w:val="left" w:pos="993"/>
        </w:tabs>
        <w:spacing w:before="120" w:after="120"/>
        <w:ind w:left="0" w:hanging="142"/>
        <w:jc w:val="left"/>
        <w:rPr>
          <w:rFonts w:eastAsia="MS Mincho"/>
          <w:kern w:val="32"/>
          <w:sz w:val="26"/>
          <w:szCs w:val="26"/>
          <w:lang w:eastAsia="x-none"/>
        </w:rPr>
      </w:pPr>
      <w:bookmarkStart w:id="23" w:name="_Toc373232714"/>
      <w:bookmarkStart w:id="24" w:name="_Ref406082016"/>
      <w:bookmarkStart w:id="25" w:name="_Ref406082024"/>
      <w:bookmarkStart w:id="26" w:name="_Toc406425289"/>
      <w:r>
        <w:rPr>
          <w:rFonts w:eastAsia="MS Mincho"/>
          <w:kern w:val="32"/>
          <w:sz w:val="26"/>
          <w:szCs w:val="26"/>
          <w:lang w:eastAsia="x-none"/>
        </w:rPr>
        <w:t xml:space="preserve"> </w:t>
      </w:r>
      <w:r w:rsidR="00C74594" w:rsidRPr="000529D3">
        <w:rPr>
          <w:rFonts w:eastAsia="MS Mincho"/>
          <w:kern w:val="32"/>
          <w:sz w:val="26"/>
          <w:szCs w:val="26"/>
          <w:lang w:eastAsia="x-none"/>
        </w:rPr>
        <w:t>Общие нормы предоставления помощи</w:t>
      </w:r>
      <w:bookmarkEnd w:id="23"/>
      <w:bookmarkEnd w:id="24"/>
      <w:bookmarkEnd w:id="25"/>
      <w:bookmarkEnd w:id="26"/>
    </w:p>
    <w:p w14:paraId="3F230CE9" w14:textId="77777777" w:rsidR="00C74594" w:rsidRPr="003A0B35" w:rsidRDefault="006840FF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Общество</w:t>
      </w:r>
      <w:r w:rsidR="00C74594" w:rsidRPr="003A0B35">
        <w:rPr>
          <w:rFonts w:ascii="Times New Roman" w:hAnsi="Times New Roman"/>
          <w:sz w:val="26"/>
          <w:szCs w:val="26"/>
        </w:rPr>
        <w:t xml:space="preserve"> оказывает работникам помощь в приобретении постоянного жилья в виде:</w:t>
      </w:r>
    </w:p>
    <w:p w14:paraId="3EB31818" w14:textId="77777777" w:rsidR="009C017C" w:rsidRPr="003A0B35" w:rsidRDefault="00421E0B" w:rsidP="00466702">
      <w:pPr>
        <w:numPr>
          <w:ilvl w:val="2"/>
          <w:numId w:val="26"/>
        </w:numPr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Беспроцентного займа</w:t>
      </w:r>
      <w:r w:rsidR="009C017C" w:rsidRPr="003A0B35">
        <w:rPr>
          <w:rFonts w:ascii="Times New Roman" w:hAnsi="Times New Roman"/>
          <w:sz w:val="26"/>
          <w:szCs w:val="26"/>
        </w:rPr>
        <w:t>.</w:t>
      </w:r>
    </w:p>
    <w:p w14:paraId="77B02C34" w14:textId="77777777" w:rsidR="00C74594" w:rsidRPr="003A0B35" w:rsidRDefault="00C74594" w:rsidP="00466702">
      <w:pPr>
        <w:numPr>
          <w:ilvl w:val="2"/>
          <w:numId w:val="26"/>
        </w:numPr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Компенсации процентов.</w:t>
      </w:r>
    </w:p>
    <w:p w14:paraId="3C9CBEC7" w14:textId="77777777" w:rsidR="00D46E8E" w:rsidRPr="003A0B35" w:rsidRDefault="00421E0B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Займ </w:t>
      </w:r>
      <w:r w:rsidR="00D46E8E" w:rsidRPr="003A0B35">
        <w:rPr>
          <w:rFonts w:ascii="Times New Roman" w:hAnsi="Times New Roman"/>
          <w:sz w:val="26"/>
          <w:szCs w:val="26"/>
        </w:rPr>
        <w:t>и компенсация процентов могут быть предоставлены одновременно. Конкретны</w:t>
      </w:r>
      <w:r w:rsidR="00AB7E27" w:rsidRPr="003A0B35">
        <w:rPr>
          <w:rFonts w:ascii="Times New Roman" w:hAnsi="Times New Roman"/>
          <w:sz w:val="26"/>
          <w:szCs w:val="26"/>
        </w:rPr>
        <w:t>е</w:t>
      </w:r>
      <w:r w:rsidR="00D46E8E" w:rsidRPr="003A0B35">
        <w:rPr>
          <w:rFonts w:ascii="Times New Roman" w:hAnsi="Times New Roman"/>
          <w:sz w:val="26"/>
          <w:szCs w:val="26"/>
        </w:rPr>
        <w:t xml:space="preserve"> виды помощи для каждого Участника определят ЖК.</w:t>
      </w:r>
    </w:p>
    <w:p w14:paraId="644FA3BE" w14:textId="77777777" w:rsidR="00AB7E27" w:rsidRPr="003A0B35" w:rsidRDefault="00AB7E27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bookmarkStart w:id="27" w:name="_Ref332102057"/>
      <w:bookmarkStart w:id="28" w:name="_Ref367455807"/>
      <w:r w:rsidRPr="003A0B35">
        <w:rPr>
          <w:rFonts w:ascii="Times New Roman" w:hAnsi="Times New Roman"/>
          <w:sz w:val="26"/>
          <w:szCs w:val="26"/>
        </w:rPr>
        <w:t xml:space="preserve">При приобретении работником жилого помещения </w:t>
      </w:r>
      <w:r w:rsidR="00112489" w:rsidRPr="003A0B35">
        <w:rPr>
          <w:rFonts w:ascii="Times New Roman" w:hAnsi="Times New Roman"/>
          <w:sz w:val="26"/>
          <w:szCs w:val="26"/>
        </w:rPr>
        <w:t>Общество</w:t>
      </w:r>
      <w:r w:rsidRPr="003A0B35">
        <w:rPr>
          <w:rFonts w:ascii="Times New Roman" w:hAnsi="Times New Roman"/>
          <w:sz w:val="26"/>
          <w:szCs w:val="26"/>
        </w:rPr>
        <w:t xml:space="preserve"> оказывает помощь в пределах корпоративной нормы общей площади жилого помещения:</w:t>
      </w:r>
      <w:bookmarkEnd w:id="27"/>
    </w:p>
    <w:p w14:paraId="5E49ACDA" w14:textId="77777777" w:rsidR="00AB7E27" w:rsidRPr="003A0B35" w:rsidRDefault="00AB7E27" w:rsidP="00466702">
      <w:pPr>
        <w:tabs>
          <w:tab w:val="left" w:pos="1701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- семья из 1 человека – 35 кв. м;</w:t>
      </w:r>
    </w:p>
    <w:p w14:paraId="4B791890" w14:textId="77777777" w:rsidR="00AB7E27" w:rsidRDefault="00AB7E27" w:rsidP="00466702">
      <w:pPr>
        <w:tabs>
          <w:tab w:val="left" w:pos="1701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- семья из 2 человек – 50 кв. м;</w:t>
      </w:r>
    </w:p>
    <w:p w14:paraId="7FB01F54" w14:textId="77777777" w:rsidR="003D5D9F" w:rsidRPr="003A0B35" w:rsidRDefault="003D5D9F" w:rsidP="00466702">
      <w:pPr>
        <w:tabs>
          <w:tab w:val="left" w:pos="1701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- семья из 3 человек и более – 20 кв. м на человека.</w:t>
      </w:r>
    </w:p>
    <w:p w14:paraId="22AEE39C" w14:textId="77777777" w:rsidR="00C74594" w:rsidRPr="003A0B35" w:rsidRDefault="00C74594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bookmarkStart w:id="29" w:name="_Ref389663996"/>
      <w:r w:rsidRPr="003A0B35">
        <w:rPr>
          <w:rFonts w:ascii="Times New Roman" w:hAnsi="Times New Roman"/>
          <w:sz w:val="26"/>
          <w:szCs w:val="26"/>
        </w:rPr>
        <w:t>В случае если общая площадь приобретаемого жилого помещения превышает корпоративную норму, размер помощи определяется пропорционально к</w:t>
      </w:r>
      <w:r w:rsidR="00BD0315" w:rsidRPr="003A0B35">
        <w:rPr>
          <w:rFonts w:ascii="Times New Roman" w:hAnsi="Times New Roman"/>
          <w:sz w:val="26"/>
          <w:szCs w:val="26"/>
        </w:rPr>
        <w:t>орпоративной норме, указанной в п. </w:t>
      </w:r>
      <w:r w:rsidR="00BD0315" w:rsidRPr="003A0B35">
        <w:rPr>
          <w:rFonts w:ascii="Times New Roman" w:hAnsi="Times New Roman"/>
          <w:sz w:val="26"/>
          <w:szCs w:val="26"/>
        </w:rPr>
        <w:fldChar w:fldCharType="begin"/>
      </w:r>
      <w:r w:rsidR="00BD0315" w:rsidRPr="003A0B35">
        <w:rPr>
          <w:rFonts w:ascii="Times New Roman" w:hAnsi="Times New Roman"/>
          <w:sz w:val="26"/>
          <w:szCs w:val="26"/>
        </w:rPr>
        <w:instrText xml:space="preserve"> REF _Ref332102057 \r \h </w:instrText>
      </w:r>
      <w:r w:rsidR="001A5A3D" w:rsidRP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BD0315" w:rsidRPr="003A0B35">
        <w:rPr>
          <w:rFonts w:ascii="Times New Roman" w:hAnsi="Times New Roman"/>
          <w:sz w:val="26"/>
          <w:szCs w:val="26"/>
        </w:rPr>
      </w:r>
      <w:r w:rsidR="00BD0315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3.3</w:t>
      </w:r>
      <w:r w:rsidR="00BD0315" w:rsidRPr="003A0B35">
        <w:rPr>
          <w:rFonts w:ascii="Times New Roman" w:hAnsi="Times New Roman"/>
          <w:sz w:val="26"/>
          <w:szCs w:val="26"/>
        </w:rPr>
        <w:fldChar w:fldCharType="end"/>
      </w:r>
      <w:r w:rsidR="00BD0315" w:rsidRPr="003A0B35">
        <w:rPr>
          <w:sz w:val="26"/>
          <w:szCs w:val="26"/>
        </w:rPr>
        <w:t xml:space="preserve"> </w:t>
      </w:r>
      <w:r w:rsidR="00806787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>.</w:t>
      </w:r>
      <w:r w:rsidR="00FC7529" w:rsidRPr="003A0B35">
        <w:rPr>
          <w:rFonts w:ascii="Times New Roman" w:hAnsi="Times New Roman"/>
          <w:sz w:val="26"/>
          <w:szCs w:val="26"/>
        </w:rPr>
        <w:t xml:space="preserve"> </w:t>
      </w:r>
      <w:bookmarkEnd w:id="28"/>
      <w:r w:rsidR="00F601D3" w:rsidRPr="003A0B35">
        <w:rPr>
          <w:rFonts w:ascii="Times New Roman" w:hAnsi="Times New Roman"/>
          <w:sz w:val="26"/>
          <w:szCs w:val="26"/>
        </w:rPr>
        <w:t xml:space="preserve">Если всё превышение корпоративной нормы или его часть работник оплачивает за свой счет, то в этом случае размер помощи определяется без учета оплаченной за свой счет жилой </w:t>
      </w:r>
      <w:r w:rsidR="006A046E" w:rsidRPr="003A0B35">
        <w:rPr>
          <w:rFonts w:ascii="Times New Roman" w:hAnsi="Times New Roman"/>
          <w:sz w:val="26"/>
          <w:szCs w:val="26"/>
        </w:rPr>
        <w:t>площади с применением коэффициента</w:t>
      </w:r>
      <w:r w:rsidR="00F601D3" w:rsidRPr="003A0B35">
        <w:rPr>
          <w:rFonts w:ascii="Times New Roman" w:hAnsi="Times New Roman"/>
          <w:sz w:val="26"/>
          <w:szCs w:val="26"/>
        </w:rPr>
        <w:t xml:space="preserve"> отношения корпоративной нормы к общей площади приобретаемого жилого помещения, уменьшенной на площадь, оплаченной работником за свой счет.</w:t>
      </w:r>
      <w:r w:rsidR="00FC7529" w:rsidRPr="003A0B35">
        <w:rPr>
          <w:rFonts w:ascii="Times New Roman" w:hAnsi="Times New Roman"/>
          <w:sz w:val="26"/>
          <w:szCs w:val="26"/>
        </w:rPr>
        <w:t xml:space="preserve"> </w:t>
      </w:r>
      <w:r w:rsidR="00421E0B" w:rsidRPr="003A0B35">
        <w:rPr>
          <w:rFonts w:ascii="Times New Roman" w:hAnsi="Times New Roman"/>
          <w:sz w:val="26"/>
          <w:szCs w:val="26"/>
        </w:rPr>
        <w:t>Займ</w:t>
      </w:r>
      <w:r w:rsidR="00BD0431" w:rsidRPr="003A0B35">
        <w:rPr>
          <w:rFonts w:ascii="Times New Roman" w:hAnsi="Times New Roman"/>
          <w:sz w:val="26"/>
          <w:szCs w:val="26"/>
        </w:rPr>
        <w:t>,</w:t>
      </w:r>
      <w:r w:rsidR="00FC7529" w:rsidRPr="003A0B35">
        <w:rPr>
          <w:rFonts w:ascii="Times New Roman" w:hAnsi="Times New Roman"/>
          <w:sz w:val="26"/>
          <w:szCs w:val="26"/>
        </w:rPr>
        <w:t xml:space="preserve"> предоставленн</w:t>
      </w:r>
      <w:r w:rsidR="00421E0B" w:rsidRPr="003A0B35">
        <w:rPr>
          <w:rFonts w:ascii="Times New Roman" w:hAnsi="Times New Roman"/>
          <w:sz w:val="26"/>
          <w:szCs w:val="26"/>
        </w:rPr>
        <w:t>ый</w:t>
      </w:r>
      <w:r w:rsidR="00FC7529" w:rsidRPr="003A0B35">
        <w:rPr>
          <w:rFonts w:ascii="Times New Roman" w:hAnsi="Times New Roman"/>
          <w:sz w:val="26"/>
          <w:szCs w:val="26"/>
        </w:rPr>
        <w:t xml:space="preserve"> </w:t>
      </w:r>
      <w:r w:rsidR="00AA4F47" w:rsidRPr="003A0B35">
        <w:rPr>
          <w:rFonts w:ascii="Times New Roman" w:hAnsi="Times New Roman"/>
          <w:sz w:val="26"/>
          <w:szCs w:val="26"/>
        </w:rPr>
        <w:t>Обществом</w:t>
      </w:r>
      <w:r w:rsidR="00FC7529" w:rsidRPr="003A0B35">
        <w:rPr>
          <w:rFonts w:ascii="Times New Roman" w:hAnsi="Times New Roman"/>
          <w:sz w:val="26"/>
          <w:szCs w:val="26"/>
        </w:rPr>
        <w:t xml:space="preserve"> работнику</w:t>
      </w:r>
      <w:r w:rsidR="00BD0431" w:rsidRPr="003A0B35">
        <w:rPr>
          <w:rFonts w:ascii="Times New Roman" w:hAnsi="Times New Roman"/>
          <w:sz w:val="26"/>
          <w:szCs w:val="26"/>
        </w:rPr>
        <w:t>,</w:t>
      </w:r>
      <w:r w:rsidR="00FC7529" w:rsidRPr="003A0B35">
        <w:rPr>
          <w:rFonts w:ascii="Times New Roman" w:hAnsi="Times New Roman"/>
          <w:sz w:val="26"/>
          <w:szCs w:val="26"/>
        </w:rPr>
        <w:t xml:space="preserve"> к его собственным средствам не относится.</w:t>
      </w:r>
      <w:bookmarkEnd w:id="29"/>
    </w:p>
    <w:p w14:paraId="2A5EA885" w14:textId="7BF81D48" w:rsidR="00C74594" w:rsidRPr="003A0B35" w:rsidRDefault="009079BD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bookmarkStart w:id="30" w:name="_Ref335400667"/>
      <w:r w:rsidRPr="003A0B35">
        <w:rPr>
          <w:rFonts w:ascii="Times New Roman" w:hAnsi="Times New Roman"/>
          <w:sz w:val="26"/>
          <w:szCs w:val="26"/>
        </w:rPr>
        <w:t>К</w:t>
      </w:r>
      <w:r w:rsidR="00C74594" w:rsidRPr="003A0B35">
        <w:rPr>
          <w:rFonts w:ascii="Times New Roman" w:hAnsi="Times New Roman"/>
          <w:sz w:val="26"/>
          <w:szCs w:val="26"/>
        </w:rPr>
        <w:t xml:space="preserve">ритерием для определения объема предоставления помощи работникам служит среднемесячный доход на одного члена </w:t>
      </w:r>
      <w:r w:rsidR="0067356B" w:rsidRPr="003A0B35">
        <w:rPr>
          <w:rFonts w:ascii="Times New Roman" w:hAnsi="Times New Roman"/>
          <w:sz w:val="26"/>
          <w:szCs w:val="26"/>
        </w:rPr>
        <w:t xml:space="preserve">семьи. </w:t>
      </w:r>
      <w:r w:rsidR="00542D18" w:rsidRPr="003A0B35">
        <w:rPr>
          <w:rFonts w:ascii="Times New Roman" w:hAnsi="Times New Roman"/>
          <w:sz w:val="26"/>
          <w:szCs w:val="26"/>
        </w:rPr>
        <w:t xml:space="preserve">Нормативы оказания </w:t>
      </w:r>
      <w:r w:rsidR="00564CA2" w:rsidRPr="003A0B35">
        <w:rPr>
          <w:rFonts w:ascii="Times New Roman" w:hAnsi="Times New Roman"/>
          <w:sz w:val="26"/>
          <w:szCs w:val="26"/>
        </w:rPr>
        <w:t>помощи определены</w:t>
      </w:r>
      <w:r w:rsidR="00542D18" w:rsidRPr="003A0B35">
        <w:rPr>
          <w:rFonts w:ascii="Times New Roman" w:hAnsi="Times New Roman"/>
          <w:sz w:val="26"/>
          <w:szCs w:val="26"/>
        </w:rPr>
        <w:t xml:space="preserve"> в Таблице 1</w:t>
      </w:r>
      <w:r w:rsidR="00C74594" w:rsidRPr="003A0B35">
        <w:rPr>
          <w:rFonts w:ascii="Times New Roman" w:hAnsi="Times New Roman"/>
          <w:sz w:val="26"/>
          <w:szCs w:val="26"/>
        </w:rPr>
        <w:t>:</w:t>
      </w:r>
      <w:bookmarkEnd w:id="30"/>
    </w:p>
    <w:p w14:paraId="0C73CFC9" w14:textId="77777777" w:rsidR="00602A81" w:rsidRPr="003A0B35" w:rsidRDefault="00602A81" w:rsidP="00466702">
      <w:pPr>
        <w:tabs>
          <w:tab w:val="left" w:pos="1701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7DEB0BD9" w14:textId="77777777" w:rsidR="00A94307" w:rsidRPr="003A0B35" w:rsidRDefault="00A94307" w:rsidP="00466702">
      <w:pPr>
        <w:spacing w:after="0" w:line="240" w:lineRule="auto"/>
        <w:ind w:left="567"/>
        <w:rPr>
          <w:rFonts w:ascii="Times New Roman" w:hAnsi="Times New Roman"/>
          <w:sz w:val="26"/>
          <w:szCs w:val="26"/>
        </w:rPr>
      </w:pPr>
    </w:p>
    <w:p w14:paraId="3D3290FF" w14:textId="77777777" w:rsidR="0092707D" w:rsidRPr="003A0B35" w:rsidRDefault="001A5A3D" w:rsidP="00466702">
      <w:pPr>
        <w:pStyle w:val="afe"/>
        <w:keepNext/>
        <w:spacing w:after="0"/>
        <w:ind w:left="567"/>
        <w:jc w:val="right"/>
        <w:rPr>
          <w:rFonts w:ascii="Times New Roman" w:hAnsi="Times New Roman"/>
          <w:sz w:val="26"/>
          <w:szCs w:val="26"/>
        </w:rPr>
      </w:pPr>
      <w:bookmarkStart w:id="31" w:name="_Ref404957126"/>
      <w:r w:rsidRPr="003A0B35">
        <w:rPr>
          <w:rFonts w:ascii="Times New Roman" w:hAnsi="Times New Roman"/>
          <w:sz w:val="26"/>
          <w:szCs w:val="26"/>
        </w:rPr>
        <w:t>Т</w:t>
      </w:r>
      <w:r w:rsidR="0092707D" w:rsidRPr="003A0B35">
        <w:rPr>
          <w:rFonts w:ascii="Times New Roman" w:hAnsi="Times New Roman"/>
          <w:sz w:val="26"/>
          <w:szCs w:val="26"/>
        </w:rPr>
        <w:t>аб</w:t>
      </w:r>
      <w:r w:rsidRPr="003A0B35">
        <w:rPr>
          <w:rFonts w:ascii="Times New Roman" w:hAnsi="Times New Roman"/>
          <w:sz w:val="26"/>
          <w:szCs w:val="26"/>
        </w:rPr>
        <w:t xml:space="preserve">лица </w:t>
      </w:r>
      <w:r w:rsidR="0092707D" w:rsidRPr="003A0B35">
        <w:rPr>
          <w:rFonts w:ascii="Times New Roman" w:hAnsi="Times New Roman"/>
          <w:sz w:val="26"/>
          <w:szCs w:val="26"/>
        </w:rPr>
        <w:t xml:space="preserve"> </w:t>
      </w:r>
      <w:r w:rsidR="0092707D" w:rsidRPr="003A0B35">
        <w:rPr>
          <w:rFonts w:ascii="Times New Roman" w:hAnsi="Times New Roman"/>
          <w:sz w:val="26"/>
          <w:szCs w:val="26"/>
        </w:rPr>
        <w:fldChar w:fldCharType="begin"/>
      </w:r>
      <w:r w:rsidR="0092707D" w:rsidRPr="003A0B35">
        <w:rPr>
          <w:rFonts w:ascii="Times New Roman" w:hAnsi="Times New Roman"/>
          <w:sz w:val="26"/>
          <w:szCs w:val="26"/>
        </w:rPr>
        <w:instrText xml:space="preserve"> SEQ Таблица \* ARABIC </w:instrText>
      </w:r>
      <w:r w:rsidR="0092707D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noProof/>
          <w:sz w:val="26"/>
          <w:szCs w:val="26"/>
        </w:rPr>
        <w:t>1</w:t>
      </w:r>
      <w:r w:rsidR="0092707D" w:rsidRPr="003A0B35">
        <w:rPr>
          <w:rFonts w:ascii="Times New Roman" w:hAnsi="Times New Roman"/>
          <w:sz w:val="26"/>
          <w:szCs w:val="26"/>
        </w:rPr>
        <w:fldChar w:fldCharType="end"/>
      </w:r>
      <w:bookmarkEnd w:id="31"/>
    </w:p>
    <w:p w14:paraId="57F16891" w14:textId="77777777" w:rsidR="001A5A3D" w:rsidRPr="008B0582" w:rsidRDefault="00542D18" w:rsidP="00466702">
      <w:pPr>
        <w:ind w:left="567"/>
        <w:jc w:val="center"/>
        <w:rPr>
          <w:rFonts w:ascii="Times New Roman" w:hAnsi="Times New Roman"/>
          <w:b/>
          <w:sz w:val="26"/>
          <w:szCs w:val="26"/>
        </w:rPr>
      </w:pPr>
      <w:r w:rsidRPr="008B0582">
        <w:rPr>
          <w:rFonts w:ascii="Times New Roman" w:hAnsi="Times New Roman"/>
          <w:b/>
          <w:sz w:val="26"/>
          <w:szCs w:val="26"/>
        </w:rPr>
        <w:t>Нормативы оказания помощи</w:t>
      </w:r>
    </w:p>
    <w:tbl>
      <w:tblPr>
        <w:tblW w:w="96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92"/>
        <w:gridCol w:w="1628"/>
        <w:gridCol w:w="1501"/>
        <w:gridCol w:w="1559"/>
        <w:gridCol w:w="1551"/>
      </w:tblGrid>
      <w:tr w:rsidR="00A94307" w:rsidRPr="00950E5A" w14:paraId="3BBB23AA" w14:textId="77777777" w:rsidTr="00D31070">
        <w:trPr>
          <w:trHeight w:val="963"/>
        </w:trPr>
        <w:tc>
          <w:tcPr>
            <w:tcW w:w="3392" w:type="dxa"/>
            <w:vAlign w:val="center"/>
          </w:tcPr>
          <w:p w14:paraId="63456C06" w14:textId="77777777" w:rsidR="00A94307" w:rsidRPr="00950E5A" w:rsidRDefault="00CF7771" w:rsidP="004667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32" w:name="_Ref332101070"/>
            <w:r w:rsidRPr="00950E5A">
              <w:rPr>
                <w:rFonts w:ascii="Times New Roman" w:hAnsi="Times New Roman"/>
                <w:b/>
                <w:sz w:val="26"/>
                <w:szCs w:val="26"/>
              </w:rPr>
              <w:t>Нормативы</w:t>
            </w:r>
            <w:r w:rsidR="00A94307" w:rsidRPr="00950E5A">
              <w:rPr>
                <w:rFonts w:ascii="Times New Roman" w:hAnsi="Times New Roman"/>
                <w:b/>
                <w:sz w:val="26"/>
                <w:szCs w:val="26"/>
              </w:rPr>
              <w:t xml:space="preserve"> помощи/Среднемесячный доход на одного члена семьи</w:t>
            </w:r>
          </w:p>
        </w:tc>
        <w:tc>
          <w:tcPr>
            <w:tcW w:w="1628" w:type="dxa"/>
            <w:vAlign w:val="center"/>
          </w:tcPr>
          <w:p w14:paraId="794E0ADA" w14:textId="77777777" w:rsidR="00A94307" w:rsidRPr="00950E5A" w:rsidRDefault="00A94307" w:rsidP="0046670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50E5A">
              <w:rPr>
                <w:rFonts w:ascii="Times New Roman" w:hAnsi="Times New Roman"/>
                <w:b/>
                <w:sz w:val="26"/>
                <w:szCs w:val="26"/>
              </w:rPr>
              <w:t xml:space="preserve">до </w:t>
            </w:r>
            <w:r w:rsidR="005973B8" w:rsidRPr="00950E5A">
              <w:rPr>
                <w:rFonts w:ascii="Times New Roman" w:hAnsi="Times New Roman"/>
                <w:b/>
                <w:sz w:val="26"/>
                <w:szCs w:val="26"/>
              </w:rPr>
              <w:t xml:space="preserve">15 </w:t>
            </w:r>
            <w:r w:rsidRPr="00950E5A">
              <w:rPr>
                <w:rFonts w:ascii="Times New Roman" w:hAnsi="Times New Roman"/>
                <w:b/>
                <w:sz w:val="26"/>
                <w:szCs w:val="26"/>
              </w:rPr>
              <w:t>000 руб.</w:t>
            </w:r>
          </w:p>
        </w:tc>
        <w:tc>
          <w:tcPr>
            <w:tcW w:w="1501" w:type="dxa"/>
            <w:vAlign w:val="center"/>
          </w:tcPr>
          <w:p w14:paraId="420343E2" w14:textId="77777777" w:rsidR="00767F47" w:rsidRPr="00950E5A" w:rsidRDefault="005973B8" w:rsidP="0046670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50E5A">
              <w:rPr>
                <w:rFonts w:ascii="Times New Roman" w:hAnsi="Times New Roman"/>
                <w:b/>
                <w:sz w:val="26"/>
                <w:szCs w:val="26"/>
              </w:rPr>
              <w:t xml:space="preserve">15 </w:t>
            </w:r>
            <w:r w:rsidR="00A94307" w:rsidRPr="00950E5A">
              <w:rPr>
                <w:rFonts w:ascii="Times New Roman" w:hAnsi="Times New Roman"/>
                <w:b/>
                <w:sz w:val="26"/>
                <w:szCs w:val="26"/>
              </w:rPr>
              <w:t xml:space="preserve">001 </w:t>
            </w:r>
            <w:r w:rsidR="00D4488D" w:rsidRPr="00950E5A">
              <w:rPr>
                <w:rFonts w:ascii="Times New Roman" w:hAnsi="Times New Roman"/>
                <w:b/>
                <w:sz w:val="26"/>
                <w:szCs w:val="26"/>
              </w:rPr>
              <w:t>–</w:t>
            </w:r>
          </w:p>
          <w:p w14:paraId="12500427" w14:textId="77777777" w:rsidR="00A94307" w:rsidRPr="00950E5A" w:rsidRDefault="005973B8" w:rsidP="0046670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50E5A">
              <w:rPr>
                <w:rFonts w:ascii="Times New Roman" w:hAnsi="Times New Roman"/>
                <w:b/>
                <w:sz w:val="26"/>
                <w:szCs w:val="26"/>
              </w:rPr>
              <w:t xml:space="preserve">25 </w:t>
            </w:r>
            <w:r w:rsidR="00A94307" w:rsidRPr="00950E5A">
              <w:rPr>
                <w:rFonts w:ascii="Times New Roman" w:hAnsi="Times New Roman"/>
                <w:b/>
                <w:sz w:val="26"/>
                <w:szCs w:val="26"/>
              </w:rPr>
              <w:t>000 руб.</w:t>
            </w:r>
          </w:p>
        </w:tc>
        <w:tc>
          <w:tcPr>
            <w:tcW w:w="1559" w:type="dxa"/>
            <w:vAlign w:val="center"/>
          </w:tcPr>
          <w:p w14:paraId="22BC17D9" w14:textId="77777777" w:rsidR="00767F47" w:rsidRPr="00950E5A" w:rsidRDefault="005973B8" w:rsidP="0046670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50E5A">
              <w:rPr>
                <w:rFonts w:ascii="Times New Roman" w:hAnsi="Times New Roman"/>
                <w:b/>
                <w:sz w:val="26"/>
                <w:szCs w:val="26"/>
              </w:rPr>
              <w:t xml:space="preserve">25 </w:t>
            </w:r>
            <w:r w:rsidR="00A94307" w:rsidRPr="00950E5A">
              <w:rPr>
                <w:rFonts w:ascii="Times New Roman" w:hAnsi="Times New Roman"/>
                <w:b/>
                <w:sz w:val="26"/>
                <w:szCs w:val="26"/>
              </w:rPr>
              <w:t xml:space="preserve">001 </w:t>
            </w:r>
            <w:r w:rsidR="00D4488D" w:rsidRPr="00950E5A">
              <w:rPr>
                <w:rFonts w:ascii="Times New Roman" w:hAnsi="Times New Roman"/>
                <w:b/>
                <w:sz w:val="26"/>
                <w:szCs w:val="26"/>
              </w:rPr>
              <w:t>–</w:t>
            </w:r>
          </w:p>
          <w:p w14:paraId="24EBA4D8" w14:textId="77777777" w:rsidR="00A94307" w:rsidRPr="00950E5A" w:rsidRDefault="005973B8" w:rsidP="0046670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50E5A">
              <w:rPr>
                <w:rFonts w:ascii="Times New Roman" w:hAnsi="Times New Roman"/>
                <w:b/>
                <w:sz w:val="26"/>
                <w:szCs w:val="26"/>
              </w:rPr>
              <w:t xml:space="preserve">35 </w:t>
            </w:r>
            <w:r w:rsidR="00A94307" w:rsidRPr="00950E5A">
              <w:rPr>
                <w:rFonts w:ascii="Times New Roman" w:hAnsi="Times New Roman"/>
                <w:b/>
                <w:sz w:val="26"/>
                <w:szCs w:val="26"/>
              </w:rPr>
              <w:t>000 руб.</w:t>
            </w:r>
          </w:p>
        </w:tc>
        <w:tc>
          <w:tcPr>
            <w:tcW w:w="1551" w:type="dxa"/>
            <w:vAlign w:val="center"/>
          </w:tcPr>
          <w:p w14:paraId="7F1FB11B" w14:textId="77777777" w:rsidR="00767F47" w:rsidRPr="00950E5A" w:rsidRDefault="00A94307" w:rsidP="00466702">
            <w:pPr>
              <w:spacing w:after="0"/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50E5A">
              <w:rPr>
                <w:rFonts w:ascii="Times New Roman" w:hAnsi="Times New Roman"/>
                <w:b/>
                <w:sz w:val="26"/>
                <w:szCs w:val="26"/>
              </w:rPr>
              <w:t>более</w:t>
            </w:r>
          </w:p>
          <w:p w14:paraId="7DDA5350" w14:textId="77777777" w:rsidR="00A94307" w:rsidRPr="00950E5A" w:rsidRDefault="005973B8" w:rsidP="00466702">
            <w:pPr>
              <w:spacing w:after="0"/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50E5A">
              <w:rPr>
                <w:rFonts w:ascii="Times New Roman" w:hAnsi="Times New Roman"/>
                <w:b/>
                <w:sz w:val="26"/>
                <w:szCs w:val="26"/>
              </w:rPr>
              <w:t xml:space="preserve">35 </w:t>
            </w:r>
            <w:r w:rsidR="00A94307" w:rsidRPr="00950E5A">
              <w:rPr>
                <w:rFonts w:ascii="Times New Roman" w:hAnsi="Times New Roman"/>
                <w:b/>
                <w:sz w:val="26"/>
                <w:szCs w:val="26"/>
              </w:rPr>
              <w:t>000 руб.</w:t>
            </w:r>
          </w:p>
        </w:tc>
      </w:tr>
      <w:tr w:rsidR="00A94307" w:rsidRPr="00950E5A" w14:paraId="05A51490" w14:textId="77777777" w:rsidTr="00D31070">
        <w:trPr>
          <w:trHeight w:val="320"/>
        </w:trPr>
        <w:tc>
          <w:tcPr>
            <w:tcW w:w="3392" w:type="dxa"/>
            <w:vAlign w:val="center"/>
          </w:tcPr>
          <w:p w14:paraId="1554177D" w14:textId="77777777" w:rsidR="00A94307" w:rsidRPr="00950E5A" w:rsidRDefault="00A94307" w:rsidP="004667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 xml:space="preserve">Максимальный размер </w:t>
            </w:r>
            <w:r w:rsidR="00421E0B" w:rsidRPr="00950E5A">
              <w:rPr>
                <w:rFonts w:ascii="Times New Roman" w:hAnsi="Times New Roman"/>
                <w:sz w:val="26"/>
                <w:szCs w:val="26"/>
              </w:rPr>
              <w:t>займа</w:t>
            </w:r>
            <w:r w:rsidRPr="00950E5A">
              <w:rPr>
                <w:rFonts w:ascii="Times New Roman" w:hAnsi="Times New Roman"/>
                <w:sz w:val="26"/>
                <w:szCs w:val="26"/>
              </w:rPr>
              <w:t>, тыс. руб.</w:t>
            </w:r>
          </w:p>
        </w:tc>
        <w:tc>
          <w:tcPr>
            <w:tcW w:w="1628" w:type="dxa"/>
            <w:vAlign w:val="center"/>
          </w:tcPr>
          <w:p w14:paraId="5615CB02" w14:textId="77777777" w:rsidR="00A94307" w:rsidRPr="00950E5A" w:rsidRDefault="00A94307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</w:t>
            </w:r>
            <w:r w:rsidR="002A37F0" w:rsidRPr="00950E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950E5A">
              <w:rPr>
                <w:rFonts w:ascii="Times New Roman" w:hAnsi="Times New Roman"/>
                <w:sz w:val="26"/>
                <w:szCs w:val="26"/>
              </w:rPr>
              <w:t>000</w:t>
            </w:r>
          </w:p>
        </w:tc>
        <w:tc>
          <w:tcPr>
            <w:tcW w:w="1501" w:type="dxa"/>
            <w:vAlign w:val="center"/>
          </w:tcPr>
          <w:p w14:paraId="1D19F933" w14:textId="77777777" w:rsidR="00A94307" w:rsidRPr="00950E5A" w:rsidRDefault="00A94307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</w:t>
            </w:r>
            <w:r w:rsidR="002A37F0" w:rsidRPr="00950E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950E5A">
              <w:rPr>
                <w:rFonts w:ascii="Times New Roman" w:hAnsi="Times New Roman"/>
                <w:sz w:val="26"/>
                <w:szCs w:val="26"/>
              </w:rPr>
              <w:t>000</w:t>
            </w:r>
          </w:p>
        </w:tc>
        <w:tc>
          <w:tcPr>
            <w:tcW w:w="1559" w:type="dxa"/>
            <w:vAlign w:val="center"/>
          </w:tcPr>
          <w:p w14:paraId="0879DB78" w14:textId="77777777" w:rsidR="00A94307" w:rsidRPr="00950E5A" w:rsidRDefault="00A63B79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</w:t>
            </w:r>
            <w:r w:rsidR="002A37F0" w:rsidRPr="00950E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950E5A">
              <w:rPr>
                <w:rFonts w:ascii="Times New Roman" w:hAnsi="Times New Roman"/>
                <w:sz w:val="26"/>
                <w:szCs w:val="26"/>
              </w:rPr>
              <w:t>000</w:t>
            </w:r>
          </w:p>
        </w:tc>
        <w:tc>
          <w:tcPr>
            <w:tcW w:w="1551" w:type="dxa"/>
            <w:vAlign w:val="center"/>
          </w:tcPr>
          <w:p w14:paraId="45E53813" w14:textId="77777777" w:rsidR="00A94307" w:rsidRPr="00950E5A" w:rsidRDefault="00A63B79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</w:t>
            </w:r>
            <w:r w:rsidR="002A37F0" w:rsidRPr="00950E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950E5A">
              <w:rPr>
                <w:rFonts w:ascii="Times New Roman" w:hAnsi="Times New Roman"/>
                <w:sz w:val="26"/>
                <w:szCs w:val="26"/>
              </w:rPr>
              <w:t>000</w:t>
            </w:r>
          </w:p>
        </w:tc>
      </w:tr>
      <w:tr w:rsidR="00A94307" w:rsidRPr="00950E5A" w14:paraId="49FFC909" w14:textId="77777777" w:rsidTr="00D31070">
        <w:trPr>
          <w:trHeight w:val="336"/>
        </w:trPr>
        <w:tc>
          <w:tcPr>
            <w:tcW w:w="3392" w:type="dxa"/>
            <w:vAlign w:val="center"/>
          </w:tcPr>
          <w:p w14:paraId="29127BC1" w14:textId="77777777" w:rsidR="00A94307" w:rsidRPr="00950E5A" w:rsidRDefault="00A94307" w:rsidP="004667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 xml:space="preserve">Предельный срок возврата </w:t>
            </w:r>
            <w:r w:rsidR="00421E0B" w:rsidRPr="00950E5A">
              <w:rPr>
                <w:rFonts w:ascii="Times New Roman" w:hAnsi="Times New Roman"/>
                <w:sz w:val="26"/>
                <w:szCs w:val="26"/>
              </w:rPr>
              <w:t>займа</w:t>
            </w:r>
            <w:r w:rsidRPr="00950E5A">
              <w:rPr>
                <w:rFonts w:ascii="Times New Roman" w:hAnsi="Times New Roman"/>
                <w:sz w:val="26"/>
                <w:szCs w:val="26"/>
              </w:rPr>
              <w:t>, лет</w:t>
            </w:r>
            <w:r w:rsidRPr="00950E5A">
              <w:rPr>
                <w:rStyle w:val="af9"/>
                <w:rFonts w:ascii="Times New Roman" w:hAnsi="Times New Roman"/>
                <w:sz w:val="26"/>
                <w:szCs w:val="26"/>
              </w:rPr>
              <w:footnoteReference w:id="1"/>
            </w:r>
          </w:p>
        </w:tc>
        <w:tc>
          <w:tcPr>
            <w:tcW w:w="1628" w:type="dxa"/>
            <w:vAlign w:val="center"/>
          </w:tcPr>
          <w:p w14:paraId="452271BB" w14:textId="77777777" w:rsidR="00A94307" w:rsidRPr="00950E5A" w:rsidRDefault="00A94307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501" w:type="dxa"/>
            <w:vAlign w:val="center"/>
          </w:tcPr>
          <w:p w14:paraId="5571EBDF" w14:textId="77777777" w:rsidR="00A94307" w:rsidRPr="00950E5A" w:rsidRDefault="00A94307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559" w:type="dxa"/>
            <w:vAlign w:val="center"/>
          </w:tcPr>
          <w:p w14:paraId="0E72BB28" w14:textId="77777777" w:rsidR="00A94307" w:rsidRPr="00950E5A" w:rsidRDefault="00A94307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551" w:type="dxa"/>
            <w:vAlign w:val="center"/>
          </w:tcPr>
          <w:p w14:paraId="6282ABA5" w14:textId="77777777" w:rsidR="00A94307" w:rsidRPr="00950E5A" w:rsidRDefault="00A94307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  <w:tr w:rsidR="00A94307" w:rsidRPr="00950E5A" w14:paraId="28E7F5F3" w14:textId="77777777" w:rsidTr="00D31070">
        <w:trPr>
          <w:trHeight w:val="595"/>
        </w:trPr>
        <w:tc>
          <w:tcPr>
            <w:tcW w:w="3392" w:type="dxa"/>
            <w:vAlign w:val="center"/>
          </w:tcPr>
          <w:p w14:paraId="74D02DEA" w14:textId="77777777" w:rsidR="00A94307" w:rsidRPr="00950E5A" w:rsidRDefault="00A94307" w:rsidP="004667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Ставка компенсации процентов</w:t>
            </w:r>
          </w:p>
        </w:tc>
        <w:tc>
          <w:tcPr>
            <w:tcW w:w="1628" w:type="dxa"/>
            <w:vAlign w:val="center"/>
          </w:tcPr>
          <w:p w14:paraId="717E6D6E" w14:textId="77777777" w:rsidR="00A94307" w:rsidRPr="00950E5A" w:rsidRDefault="00A94307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</w:t>
            </w:r>
            <w:r w:rsidR="00A63B79" w:rsidRPr="00950E5A">
              <w:rPr>
                <w:rFonts w:ascii="Times New Roman" w:hAnsi="Times New Roman"/>
                <w:sz w:val="26"/>
                <w:szCs w:val="26"/>
              </w:rPr>
              <w:t>0</w:t>
            </w:r>
            <w:r w:rsidRPr="00950E5A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1501" w:type="dxa"/>
            <w:vAlign w:val="center"/>
          </w:tcPr>
          <w:p w14:paraId="1A3905E1" w14:textId="77777777" w:rsidR="00A94307" w:rsidRPr="00950E5A" w:rsidRDefault="00A63B79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8</w:t>
            </w:r>
            <w:r w:rsidR="00A94307" w:rsidRPr="00950E5A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1559" w:type="dxa"/>
            <w:vAlign w:val="center"/>
          </w:tcPr>
          <w:p w14:paraId="18A35864" w14:textId="77777777" w:rsidR="00A94307" w:rsidRPr="00950E5A" w:rsidRDefault="00A63B79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6</w:t>
            </w:r>
            <w:r w:rsidR="00A94307" w:rsidRPr="00950E5A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1551" w:type="dxa"/>
            <w:vAlign w:val="center"/>
          </w:tcPr>
          <w:p w14:paraId="4D82AB06" w14:textId="77777777" w:rsidR="00A94307" w:rsidRPr="00950E5A" w:rsidRDefault="00A63B79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4</w:t>
            </w:r>
            <w:r w:rsidR="00A94307" w:rsidRPr="00950E5A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</w:tr>
      <w:tr w:rsidR="00A94307" w:rsidRPr="00950E5A" w14:paraId="649F62C7" w14:textId="77777777" w:rsidTr="00D31070">
        <w:trPr>
          <w:trHeight w:val="320"/>
        </w:trPr>
        <w:tc>
          <w:tcPr>
            <w:tcW w:w="3392" w:type="dxa"/>
            <w:vAlign w:val="center"/>
          </w:tcPr>
          <w:p w14:paraId="65D32CEA" w14:textId="77777777" w:rsidR="00A94307" w:rsidRPr="00950E5A" w:rsidRDefault="00A94307" w:rsidP="004667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 xml:space="preserve">Ставка компенсации процентов </w:t>
            </w:r>
            <w:r w:rsidR="00CF7771" w:rsidRPr="00950E5A">
              <w:rPr>
                <w:rFonts w:ascii="Times New Roman" w:hAnsi="Times New Roman"/>
                <w:sz w:val="26"/>
                <w:szCs w:val="26"/>
              </w:rPr>
              <w:t xml:space="preserve">для </w:t>
            </w:r>
            <w:r w:rsidRPr="00950E5A">
              <w:rPr>
                <w:rFonts w:ascii="Times New Roman" w:hAnsi="Times New Roman"/>
                <w:sz w:val="26"/>
                <w:szCs w:val="26"/>
              </w:rPr>
              <w:t>работников в возрасте до 35 лет</w:t>
            </w:r>
            <w:r w:rsidR="00C5754F" w:rsidRPr="00950E5A">
              <w:rPr>
                <w:rFonts w:ascii="Times New Roman" w:hAnsi="Times New Roman"/>
                <w:sz w:val="26"/>
                <w:szCs w:val="26"/>
              </w:rPr>
              <w:t xml:space="preserve"> вкл.</w:t>
            </w:r>
          </w:p>
        </w:tc>
        <w:tc>
          <w:tcPr>
            <w:tcW w:w="1628" w:type="dxa"/>
            <w:vAlign w:val="center"/>
          </w:tcPr>
          <w:p w14:paraId="716EEB57" w14:textId="77777777" w:rsidR="00A94307" w:rsidRPr="00950E5A" w:rsidRDefault="00A94307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</w:t>
            </w:r>
            <w:r w:rsidR="00A63B79" w:rsidRPr="00950E5A">
              <w:rPr>
                <w:rFonts w:ascii="Times New Roman" w:hAnsi="Times New Roman"/>
                <w:sz w:val="26"/>
                <w:szCs w:val="26"/>
              </w:rPr>
              <w:t>2</w:t>
            </w:r>
            <w:r w:rsidRPr="00950E5A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1501" w:type="dxa"/>
            <w:vAlign w:val="center"/>
          </w:tcPr>
          <w:p w14:paraId="47475CBF" w14:textId="77777777" w:rsidR="00A94307" w:rsidRPr="00950E5A" w:rsidRDefault="00A94307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</w:t>
            </w:r>
            <w:r w:rsidR="00A63B79" w:rsidRPr="00950E5A">
              <w:rPr>
                <w:rFonts w:ascii="Times New Roman" w:hAnsi="Times New Roman"/>
                <w:sz w:val="26"/>
                <w:szCs w:val="26"/>
              </w:rPr>
              <w:t>0</w:t>
            </w:r>
            <w:r w:rsidRPr="00950E5A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1559" w:type="dxa"/>
            <w:vAlign w:val="center"/>
          </w:tcPr>
          <w:p w14:paraId="17BDD3D8" w14:textId="77777777" w:rsidR="00A94307" w:rsidRPr="00950E5A" w:rsidRDefault="00A63B79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8</w:t>
            </w:r>
            <w:r w:rsidR="00A94307" w:rsidRPr="00950E5A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1551" w:type="dxa"/>
            <w:vAlign w:val="center"/>
          </w:tcPr>
          <w:p w14:paraId="6874D1BE" w14:textId="77777777" w:rsidR="00A94307" w:rsidRPr="00950E5A" w:rsidRDefault="00A63B79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6</w:t>
            </w:r>
            <w:r w:rsidR="00A94307" w:rsidRPr="00950E5A"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</w:tr>
      <w:tr w:rsidR="00A94307" w:rsidRPr="00950E5A" w14:paraId="38DA9CCE" w14:textId="77777777" w:rsidTr="00D31070">
        <w:trPr>
          <w:trHeight w:val="352"/>
        </w:trPr>
        <w:tc>
          <w:tcPr>
            <w:tcW w:w="3392" w:type="dxa"/>
            <w:vAlign w:val="center"/>
          </w:tcPr>
          <w:p w14:paraId="519D56B1" w14:textId="77777777" w:rsidR="00A94307" w:rsidRPr="00950E5A" w:rsidRDefault="00B20F78" w:rsidP="004667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Максимальн</w:t>
            </w:r>
            <w:r w:rsidR="00684F21" w:rsidRPr="00950E5A">
              <w:rPr>
                <w:rFonts w:ascii="Times New Roman" w:hAnsi="Times New Roman"/>
                <w:sz w:val="26"/>
                <w:szCs w:val="26"/>
              </w:rPr>
              <w:t>ая</w:t>
            </w:r>
            <w:r w:rsidRPr="00950E5A">
              <w:rPr>
                <w:rFonts w:ascii="Times New Roman" w:hAnsi="Times New Roman"/>
                <w:sz w:val="26"/>
                <w:szCs w:val="26"/>
              </w:rPr>
              <w:t xml:space="preserve"> сумм</w:t>
            </w:r>
            <w:r w:rsidR="00684F21" w:rsidRPr="00950E5A">
              <w:rPr>
                <w:rFonts w:ascii="Times New Roman" w:hAnsi="Times New Roman"/>
                <w:sz w:val="26"/>
                <w:szCs w:val="26"/>
              </w:rPr>
              <w:t>а</w:t>
            </w:r>
            <w:r w:rsidR="00A94307" w:rsidRPr="00950E5A">
              <w:rPr>
                <w:rFonts w:ascii="Times New Roman" w:hAnsi="Times New Roman"/>
                <w:sz w:val="26"/>
                <w:szCs w:val="26"/>
              </w:rPr>
              <w:t xml:space="preserve"> компенсации процентов</w:t>
            </w:r>
            <w:r w:rsidRPr="00950E5A">
              <w:rPr>
                <w:rFonts w:ascii="Times New Roman" w:hAnsi="Times New Roman"/>
                <w:sz w:val="26"/>
                <w:szCs w:val="26"/>
              </w:rPr>
              <w:t>,</w:t>
            </w:r>
            <w:r w:rsidR="00A94307" w:rsidRPr="00950E5A">
              <w:rPr>
                <w:rFonts w:ascii="Times New Roman" w:hAnsi="Times New Roman"/>
                <w:sz w:val="26"/>
                <w:szCs w:val="26"/>
              </w:rPr>
              <w:t xml:space="preserve"> тыс. руб.</w:t>
            </w:r>
          </w:p>
        </w:tc>
        <w:tc>
          <w:tcPr>
            <w:tcW w:w="1628" w:type="dxa"/>
            <w:vAlign w:val="center"/>
          </w:tcPr>
          <w:p w14:paraId="1C139B72" w14:textId="77777777" w:rsidR="00A94307" w:rsidRPr="00950E5A" w:rsidRDefault="00A94307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</w:t>
            </w:r>
            <w:r w:rsidR="002A37F0" w:rsidRPr="00950E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950E5A">
              <w:rPr>
                <w:rFonts w:ascii="Times New Roman" w:hAnsi="Times New Roman"/>
                <w:sz w:val="26"/>
                <w:szCs w:val="26"/>
              </w:rPr>
              <w:t>000</w:t>
            </w:r>
          </w:p>
        </w:tc>
        <w:tc>
          <w:tcPr>
            <w:tcW w:w="1501" w:type="dxa"/>
            <w:vAlign w:val="center"/>
          </w:tcPr>
          <w:p w14:paraId="373F2168" w14:textId="77777777" w:rsidR="00A94307" w:rsidRPr="00950E5A" w:rsidRDefault="00A94307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</w:t>
            </w:r>
            <w:r w:rsidR="002A37F0" w:rsidRPr="00950E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950E5A">
              <w:rPr>
                <w:rFonts w:ascii="Times New Roman" w:hAnsi="Times New Roman"/>
                <w:sz w:val="26"/>
                <w:szCs w:val="26"/>
              </w:rPr>
              <w:t>000</w:t>
            </w:r>
          </w:p>
        </w:tc>
        <w:tc>
          <w:tcPr>
            <w:tcW w:w="1559" w:type="dxa"/>
            <w:vAlign w:val="center"/>
          </w:tcPr>
          <w:p w14:paraId="0BF16714" w14:textId="77777777" w:rsidR="00A94307" w:rsidRPr="00950E5A" w:rsidRDefault="00A94307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</w:t>
            </w:r>
            <w:r w:rsidR="002A37F0" w:rsidRPr="00950E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950E5A">
              <w:rPr>
                <w:rFonts w:ascii="Times New Roman" w:hAnsi="Times New Roman"/>
                <w:sz w:val="26"/>
                <w:szCs w:val="26"/>
              </w:rPr>
              <w:t>000</w:t>
            </w:r>
          </w:p>
        </w:tc>
        <w:tc>
          <w:tcPr>
            <w:tcW w:w="1551" w:type="dxa"/>
            <w:vAlign w:val="center"/>
          </w:tcPr>
          <w:p w14:paraId="470C2B01" w14:textId="77777777" w:rsidR="00A94307" w:rsidRPr="00950E5A" w:rsidRDefault="00A94307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</w:t>
            </w:r>
            <w:r w:rsidR="002A37F0" w:rsidRPr="00950E5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950E5A">
              <w:rPr>
                <w:rFonts w:ascii="Times New Roman" w:hAnsi="Times New Roman"/>
                <w:sz w:val="26"/>
                <w:szCs w:val="26"/>
              </w:rPr>
              <w:t>000</w:t>
            </w:r>
          </w:p>
        </w:tc>
      </w:tr>
      <w:tr w:rsidR="00684F21" w:rsidRPr="00950E5A" w14:paraId="1DF5AF41" w14:textId="77777777" w:rsidTr="00D31070">
        <w:trPr>
          <w:trHeight w:val="352"/>
        </w:trPr>
        <w:tc>
          <w:tcPr>
            <w:tcW w:w="3392" w:type="dxa"/>
            <w:vAlign w:val="center"/>
          </w:tcPr>
          <w:p w14:paraId="35BE63B4" w14:textId="77777777" w:rsidR="00684F21" w:rsidRPr="00950E5A" w:rsidRDefault="00684F21" w:rsidP="00466702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Максимальный срок выплаты компенсации процентов, лет</w:t>
            </w:r>
          </w:p>
        </w:tc>
        <w:tc>
          <w:tcPr>
            <w:tcW w:w="1628" w:type="dxa"/>
            <w:vAlign w:val="center"/>
          </w:tcPr>
          <w:p w14:paraId="6403B433" w14:textId="77777777" w:rsidR="00684F21" w:rsidRPr="00950E5A" w:rsidRDefault="00684F21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501" w:type="dxa"/>
            <w:vAlign w:val="center"/>
          </w:tcPr>
          <w:p w14:paraId="7D24F120" w14:textId="77777777" w:rsidR="00684F21" w:rsidRPr="00950E5A" w:rsidRDefault="00684F21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559" w:type="dxa"/>
            <w:vAlign w:val="center"/>
          </w:tcPr>
          <w:p w14:paraId="0D434859" w14:textId="77777777" w:rsidR="00684F21" w:rsidRPr="00950E5A" w:rsidRDefault="00684F21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551" w:type="dxa"/>
            <w:vAlign w:val="center"/>
          </w:tcPr>
          <w:p w14:paraId="693B2B36" w14:textId="77777777" w:rsidR="00684F21" w:rsidRPr="00950E5A" w:rsidRDefault="00684F21" w:rsidP="00466702">
            <w:pPr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50E5A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</w:tbl>
    <w:p w14:paraId="75511505" w14:textId="77777777" w:rsidR="004E050A" w:rsidRPr="003A0B35" w:rsidRDefault="004E050A" w:rsidP="00466702">
      <w:pPr>
        <w:spacing w:after="0" w:line="240" w:lineRule="auto"/>
        <w:ind w:left="567"/>
        <w:jc w:val="both"/>
        <w:rPr>
          <w:rFonts w:ascii="Times New Roman" w:hAnsi="Times New Roman"/>
          <w:sz w:val="26"/>
          <w:szCs w:val="26"/>
        </w:rPr>
      </w:pPr>
      <w:bookmarkStart w:id="33" w:name="_Ref335053496"/>
      <w:bookmarkEnd w:id="32"/>
    </w:p>
    <w:p w14:paraId="42A05ACD" w14:textId="7670E939" w:rsidR="00CF7771" w:rsidRPr="00F71188" w:rsidRDefault="00555FC6" w:rsidP="00466702">
      <w:pPr>
        <w:numPr>
          <w:ilvl w:val="1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bookmarkStart w:id="34" w:name="_Ref404954889"/>
      <w:r w:rsidRPr="00F71188">
        <w:rPr>
          <w:rFonts w:ascii="Times New Roman" w:hAnsi="Times New Roman"/>
          <w:sz w:val="26"/>
          <w:szCs w:val="26"/>
        </w:rPr>
        <w:t>П</w:t>
      </w:r>
      <w:r w:rsidR="002B04D6" w:rsidRPr="00F71188">
        <w:rPr>
          <w:rFonts w:ascii="Times New Roman" w:hAnsi="Times New Roman"/>
          <w:sz w:val="26"/>
          <w:szCs w:val="26"/>
        </w:rPr>
        <w:t>о решению ЖК</w:t>
      </w:r>
      <w:r w:rsidRPr="00F71188">
        <w:rPr>
          <w:rFonts w:ascii="Times New Roman" w:hAnsi="Times New Roman"/>
          <w:sz w:val="26"/>
          <w:szCs w:val="26"/>
        </w:rPr>
        <w:t xml:space="preserve"> к среднемесячному доходу на одного члена семьи и максимальному размер</w:t>
      </w:r>
      <w:r w:rsidR="00F543D8" w:rsidRPr="00F71188">
        <w:rPr>
          <w:rFonts w:ascii="Times New Roman" w:hAnsi="Times New Roman"/>
          <w:sz w:val="26"/>
          <w:szCs w:val="26"/>
        </w:rPr>
        <w:t xml:space="preserve">у </w:t>
      </w:r>
      <w:r w:rsidR="00421E0B" w:rsidRPr="00F71188">
        <w:rPr>
          <w:rFonts w:ascii="Times New Roman" w:hAnsi="Times New Roman"/>
          <w:sz w:val="26"/>
          <w:szCs w:val="26"/>
        </w:rPr>
        <w:t xml:space="preserve">займа </w:t>
      </w:r>
      <w:r w:rsidR="00F543D8" w:rsidRPr="00F71188">
        <w:rPr>
          <w:rFonts w:ascii="Times New Roman" w:hAnsi="Times New Roman"/>
          <w:sz w:val="26"/>
          <w:szCs w:val="26"/>
        </w:rPr>
        <w:t>и компенсации процентов</w:t>
      </w:r>
      <w:r w:rsidRPr="00F71188">
        <w:rPr>
          <w:rFonts w:ascii="Times New Roman" w:hAnsi="Times New Roman"/>
          <w:sz w:val="26"/>
          <w:szCs w:val="26"/>
        </w:rPr>
        <w:t xml:space="preserve">, указанных в </w:t>
      </w:r>
      <w:r w:rsidR="00DC10DE" w:rsidRPr="00F71188">
        <w:rPr>
          <w:rFonts w:ascii="Times New Roman" w:hAnsi="Times New Roman"/>
          <w:sz w:val="26"/>
          <w:szCs w:val="26"/>
        </w:rPr>
        <w:fldChar w:fldCharType="begin"/>
      </w:r>
      <w:r w:rsidR="00DC10DE" w:rsidRPr="00F71188">
        <w:rPr>
          <w:rFonts w:ascii="Times New Roman" w:hAnsi="Times New Roman"/>
          <w:sz w:val="26"/>
          <w:szCs w:val="26"/>
        </w:rPr>
        <w:instrText xml:space="preserve"> REF _Ref404957126 \h  \* MERGEFORMAT </w:instrText>
      </w:r>
      <w:r w:rsidR="00DC10DE" w:rsidRPr="00F71188">
        <w:rPr>
          <w:rFonts w:ascii="Times New Roman" w:hAnsi="Times New Roman"/>
          <w:sz w:val="26"/>
          <w:szCs w:val="26"/>
        </w:rPr>
      </w:r>
      <w:r w:rsidR="00DC10DE" w:rsidRPr="00F71188">
        <w:rPr>
          <w:rFonts w:ascii="Times New Roman" w:hAnsi="Times New Roman"/>
          <w:sz w:val="26"/>
          <w:szCs w:val="26"/>
        </w:rPr>
        <w:fldChar w:fldCharType="separate"/>
      </w:r>
      <w:r w:rsidR="00BC4966" w:rsidRPr="00F71188">
        <w:rPr>
          <w:rFonts w:ascii="Times New Roman" w:hAnsi="Times New Roman"/>
          <w:sz w:val="26"/>
          <w:szCs w:val="26"/>
        </w:rPr>
        <w:t xml:space="preserve">Таблица  </w:t>
      </w:r>
      <w:r w:rsidR="00BC4966" w:rsidRPr="00F71188">
        <w:rPr>
          <w:rFonts w:ascii="Times New Roman" w:hAnsi="Times New Roman"/>
          <w:noProof/>
          <w:sz w:val="26"/>
          <w:szCs w:val="26"/>
        </w:rPr>
        <w:t>1</w:t>
      </w:r>
      <w:r w:rsidR="00DC10DE" w:rsidRPr="00F71188">
        <w:rPr>
          <w:rFonts w:ascii="Times New Roman" w:hAnsi="Times New Roman"/>
          <w:sz w:val="26"/>
          <w:szCs w:val="26"/>
        </w:rPr>
        <w:fldChar w:fldCharType="end"/>
      </w:r>
      <w:r w:rsidR="00DC10DE" w:rsidRPr="00F71188">
        <w:rPr>
          <w:rFonts w:ascii="Times New Roman" w:hAnsi="Times New Roman"/>
          <w:sz w:val="26"/>
          <w:szCs w:val="26"/>
        </w:rPr>
        <w:t xml:space="preserve"> Положения </w:t>
      </w:r>
      <w:r w:rsidRPr="00F71188">
        <w:rPr>
          <w:rFonts w:ascii="Times New Roman" w:hAnsi="Times New Roman"/>
          <w:sz w:val="26"/>
          <w:szCs w:val="26"/>
        </w:rPr>
        <w:t xml:space="preserve">для отдельных регионов </w:t>
      </w:r>
      <w:r w:rsidR="00772275" w:rsidRPr="00F71188">
        <w:rPr>
          <w:rFonts w:ascii="Times New Roman" w:hAnsi="Times New Roman"/>
          <w:sz w:val="26"/>
          <w:szCs w:val="26"/>
        </w:rPr>
        <w:t xml:space="preserve">и городов, </w:t>
      </w:r>
      <w:r w:rsidR="002B04D6" w:rsidRPr="00F71188">
        <w:rPr>
          <w:rFonts w:ascii="Times New Roman" w:hAnsi="Times New Roman"/>
          <w:sz w:val="26"/>
          <w:szCs w:val="26"/>
        </w:rPr>
        <w:t>могут приме</w:t>
      </w:r>
      <w:r w:rsidR="00B20F78" w:rsidRPr="00F71188">
        <w:rPr>
          <w:rFonts w:ascii="Times New Roman" w:hAnsi="Times New Roman"/>
          <w:sz w:val="26"/>
          <w:szCs w:val="26"/>
        </w:rPr>
        <w:t>нят</w:t>
      </w:r>
      <w:r w:rsidR="002B04D6" w:rsidRPr="00F71188">
        <w:rPr>
          <w:rFonts w:ascii="Times New Roman" w:hAnsi="Times New Roman"/>
          <w:sz w:val="26"/>
          <w:szCs w:val="26"/>
        </w:rPr>
        <w:t>ь</w:t>
      </w:r>
      <w:r w:rsidR="00B20F78" w:rsidRPr="00F71188">
        <w:rPr>
          <w:rFonts w:ascii="Times New Roman" w:hAnsi="Times New Roman"/>
          <w:sz w:val="26"/>
          <w:szCs w:val="26"/>
        </w:rPr>
        <w:t>ся повышающие коэффициенты</w:t>
      </w:r>
      <w:r w:rsidRPr="00F71188">
        <w:rPr>
          <w:rFonts w:ascii="Times New Roman" w:hAnsi="Times New Roman"/>
          <w:sz w:val="26"/>
          <w:szCs w:val="26"/>
        </w:rPr>
        <w:t>, устанавливающие более высокие нормативы, но не более следующих</w:t>
      </w:r>
      <w:r w:rsidR="00B20F78" w:rsidRPr="00F71188">
        <w:rPr>
          <w:rFonts w:ascii="Times New Roman" w:hAnsi="Times New Roman"/>
          <w:sz w:val="26"/>
          <w:szCs w:val="26"/>
        </w:rPr>
        <w:t>:</w:t>
      </w:r>
      <w:bookmarkEnd w:id="34"/>
    </w:p>
    <w:p w14:paraId="1CC8393A" w14:textId="1F13E974" w:rsidR="00B20F78" w:rsidRPr="00F71188" w:rsidRDefault="00B20F78" w:rsidP="00466702">
      <w:pPr>
        <w:numPr>
          <w:ilvl w:val="1"/>
          <w:numId w:val="27"/>
        </w:numPr>
        <w:tabs>
          <w:tab w:val="left" w:pos="709"/>
          <w:tab w:val="left" w:pos="1134"/>
          <w:tab w:val="left" w:pos="1276"/>
          <w:tab w:val="left" w:pos="156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F71188">
        <w:rPr>
          <w:rFonts w:ascii="Times New Roman" w:hAnsi="Times New Roman"/>
          <w:b/>
          <w:sz w:val="26"/>
          <w:szCs w:val="26"/>
        </w:rPr>
        <w:t>1,</w:t>
      </w:r>
      <w:r w:rsidR="00564CA2" w:rsidRPr="00F71188">
        <w:rPr>
          <w:rFonts w:ascii="Times New Roman" w:hAnsi="Times New Roman"/>
          <w:b/>
          <w:sz w:val="26"/>
          <w:szCs w:val="26"/>
        </w:rPr>
        <w:t>5</w:t>
      </w:r>
      <w:r w:rsidR="00564CA2" w:rsidRPr="00F71188">
        <w:rPr>
          <w:rFonts w:ascii="Times New Roman" w:hAnsi="Times New Roman"/>
          <w:sz w:val="26"/>
          <w:szCs w:val="26"/>
        </w:rPr>
        <w:t xml:space="preserve"> –</w:t>
      </w:r>
      <w:r w:rsidR="00C5558C" w:rsidRPr="00F71188">
        <w:rPr>
          <w:rFonts w:ascii="Times New Roman" w:hAnsi="Times New Roman"/>
          <w:sz w:val="26"/>
          <w:szCs w:val="26"/>
        </w:rPr>
        <w:t xml:space="preserve"> </w:t>
      </w:r>
      <w:r w:rsidR="00B27255" w:rsidRPr="00F71188">
        <w:rPr>
          <w:rFonts w:ascii="Times New Roman" w:hAnsi="Times New Roman"/>
          <w:sz w:val="26"/>
          <w:szCs w:val="26"/>
        </w:rPr>
        <w:t xml:space="preserve"> </w:t>
      </w:r>
      <w:r w:rsidRPr="00F71188">
        <w:rPr>
          <w:rFonts w:ascii="Times New Roman" w:hAnsi="Times New Roman"/>
          <w:sz w:val="26"/>
          <w:szCs w:val="26"/>
        </w:rPr>
        <w:t>Лен</w:t>
      </w:r>
      <w:r w:rsidR="002B04D6" w:rsidRPr="00F71188">
        <w:rPr>
          <w:rFonts w:ascii="Times New Roman" w:hAnsi="Times New Roman"/>
          <w:sz w:val="26"/>
          <w:szCs w:val="26"/>
        </w:rPr>
        <w:t>инградская обл.</w:t>
      </w:r>
      <w:r w:rsidR="00772275" w:rsidRPr="00F71188">
        <w:rPr>
          <w:rFonts w:ascii="Times New Roman" w:hAnsi="Times New Roman"/>
          <w:sz w:val="26"/>
          <w:szCs w:val="26"/>
        </w:rPr>
        <w:t xml:space="preserve"> и города Российской Федерации с населением более </w:t>
      </w:r>
      <w:r w:rsidR="00F15E71" w:rsidRPr="00F71188">
        <w:rPr>
          <w:rFonts w:ascii="Times New Roman" w:hAnsi="Times New Roman"/>
          <w:sz w:val="26"/>
          <w:szCs w:val="26"/>
        </w:rPr>
        <w:t>1</w:t>
      </w:r>
      <w:r w:rsidR="00772275" w:rsidRPr="00F71188">
        <w:rPr>
          <w:rFonts w:ascii="Times New Roman" w:hAnsi="Times New Roman"/>
          <w:sz w:val="26"/>
          <w:szCs w:val="26"/>
        </w:rPr>
        <w:t xml:space="preserve"> </w:t>
      </w:r>
      <w:r w:rsidR="00F15E71" w:rsidRPr="00F71188">
        <w:rPr>
          <w:rFonts w:ascii="Times New Roman" w:hAnsi="Times New Roman"/>
          <w:sz w:val="26"/>
          <w:szCs w:val="26"/>
        </w:rPr>
        <w:t>млн</w:t>
      </w:r>
      <w:r w:rsidR="00772275" w:rsidRPr="00F71188">
        <w:rPr>
          <w:rFonts w:ascii="Times New Roman" w:hAnsi="Times New Roman"/>
          <w:sz w:val="26"/>
          <w:szCs w:val="26"/>
        </w:rPr>
        <w:t>. чел.</w:t>
      </w:r>
    </w:p>
    <w:p w14:paraId="484815E0" w14:textId="77777777" w:rsidR="002B04D6" w:rsidRPr="00F71188" w:rsidRDefault="002B04D6" w:rsidP="00466702">
      <w:pPr>
        <w:numPr>
          <w:ilvl w:val="1"/>
          <w:numId w:val="27"/>
        </w:numPr>
        <w:tabs>
          <w:tab w:val="left" w:pos="1134"/>
          <w:tab w:val="left" w:pos="156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F71188">
        <w:rPr>
          <w:rFonts w:ascii="Times New Roman" w:hAnsi="Times New Roman"/>
          <w:b/>
          <w:sz w:val="26"/>
          <w:szCs w:val="26"/>
        </w:rPr>
        <w:t>2</w:t>
      </w:r>
      <w:r w:rsidR="00C5558C" w:rsidRPr="00F71188">
        <w:rPr>
          <w:rFonts w:ascii="Times New Roman" w:hAnsi="Times New Roman"/>
          <w:b/>
          <w:sz w:val="26"/>
          <w:szCs w:val="26"/>
        </w:rPr>
        <w:t xml:space="preserve"> </w:t>
      </w:r>
      <w:r w:rsidR="00B27255" w:rsidRPr="00F71188">
        <w:rPr>
          <w:rFonts w:ascii="Times New Roman" w:hAnsi="Times New Roman"/>
          <w:b/>
          <w:sz w:val="26"/>
          <w:szCs w:val="26"/>
        </w:rPr>
        <w:t xml:space="preserve">  </w:t>
      </w:r>
      <w:r w:rsidR="00C5558C" w:rsidRPr="00F71188">
        <w:rPr>
          <w:rFonts w:ascii="Times New Roman" w:hAnsi="Times New Roman"/>
          <w:sz w:val="26"/>
          <w:szCs w:val="26"/>
        </w:rPr>
        <w:t xml:space="preserve">– </w:t>
      </w:r>
      <w:r w:rsidR="00B27255" w:rsidRPr="00F71188">
        <w:rPr>
          <w:rFonts w:ascii="Times New Roman" w:hAnsi="Times New Roman"/>
          <w:sz w:val="26"/>
          <w:szCs w:val="26"/>
        </w:rPr>
        <w:t xml:space="preserve"> </w:t>
      </w:r>
      <w:r w:rsidRPr="00F71188">
        <w:rPr>
          <w:rFonts w:ascii="Times New Roman" w:hAnsi="Times New Roman"/>
          <w:sz w:val="26"/>
          <w:szCs w:val="26"/>
        </w:rPr>
        <w:t>г.</w:t>
      </w:r>
      <w:r w:rsidR="00542D18" w:rsidRPr="00F71188">
        <w:rPr>
          <w:rFonts w:ascii="Times New Roman" w:hAnsi="Times New Roman"/>
          <w:sz w:val="26"/>
          <w:szCs w:val="26"/>
        </w:rPr>
        <w:t xml:space="preserve"> </w:t>
      </w:r>
      <w:r w:rsidRPr="00F71188">
        <w:rPr>
          <w:rFonts w:ascii="Times New Roman" w:hAnsi="Times New Roman"/>
          <w:sz w:val="26"/>
          <w:szCs w:val="26"/>
        </w:rPr>
        <w:t>Санкт-Петербург, Московская обл.</w:t>
      </w:r>
    </w:p>
    <w:p w14:paraId="107C07DF" w14:textId="77777777" w:rsidR="002B04D6" w:rsidRPr="00F71188" w:rsidRDefault="002B04D6" w:rsidP="00466702">
      <w:pPr>
        <w:numPr>
          <w:ilvl w:val="1"/>
          <w:numId w:val="27"/>
        </w:numPr>
        <w:tabs>
          <w:tab w:val="left" w:pos="1134"/>
          <w:tab w:val="left" w:pos="156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F71188">
        <w:rPr>
          <w:rFonts w:ascii="Times New Roman" w:hAnsi="Times New Roman"/>
          <w:b/>
          <w:sz w:val="26"/>
          <w:szCs w:val="26"/>
        </w:rPr>
        <w:t>3</w:t>
      </w:r>
      <w:r w:rsidR="00B27255" w:rsidRPr="00F71188">
        <w:rPr>
          <w:rFonts w:ascii="Times New Roman" w:hAnsi="Times New Roman"/>
          <w:b/>
          <w:sz w:val="26"/>
          <w:szCs w:val="26"/>
        </w:rPr>
        <w:t xml:space="preserve">  </w:t>
      </w:r>
      <w:r w:rsidRPr="00F71188">
        <w:rPr>
          <w:rFonts w:ascii="Times New Roman" w:hAnsi="Times New Roman"/>
          <w:sz w:val="26"/>
          <w:szCs w:val="26"/>
        </w:rPr>
        <w:t xml:space="preserve"> –</w:t>
      </w:r>
      <w:r w:rsidR="00B27255" w:rsidRPr="00F71188">
        <w:rPr>
          <w:rFonts w:ascii="Times New Roman" w:hAnsi="Times New Roman"/>
          <w:sz w:val="26"/>
          <w:szCs w:val="26"/>
        </w:rPr>
        <w:t xml:space="preserve"> </w:t>
      </w:r>
      <w:r w:rsidRPr="00F71188">
        <w:rPr>
          <w:rFonts w:ascii="Times New Roman" w:hAnsi="Times New Roman"/>
          <w:sz w:val="26"/>
          <w:szCs w:val="26"/>
        </w:rPr>
        <w:t xml:space="preserve"> г.</w:t>
      </w:r>
      <w:r w:rsidR="00542D18" w:rsidRPr="00F71188">
        <w:rPr>
          <w:rFonts w:ascii="Times New Roman" w:hAnsi="Times New Roman"/>
          <w:sz w:val="26"/>
          <w:szCs w:val="26"/>
        </w:rPr>
        <w:t xml:space="preserve"> </w:t>
      </w:r>
      <w:r w:rsidRPr="00F71188">
        <w:rPr>
          <w:rFonts w:ascii="Times New Roman" w:hAnsi="Times New Roman"/>
          <w:sz w:val="26"/>
          <w:szCs w:val="26"/>
        </w:rPr>
        <w:t>Москва.</w:t>
      </w:r>
    </w:p>
    <w:p w14:paraId="0146B328" w14:textId="77777777" w:rsidR="006C5FB5" w:rsidRPr="00F71188" w:rsidRDefault="006C5FB5" w:rsidP="00466702">
      <w:pPr>
        <w:numPr>
          <w:ilvl w:val="1"/>
          <w:numId w:val="26"/>
        </w:numPr>
        <w:tabs>
          <w:tab w:val="left" w:pos="1134"/>
          <w:tab w:val="left" w:pos="1843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F71188">
        <w:rPr>
          <w:rFonts w:ascii="Times New Roman" w:hAnsi="Times New Roman"/>
          <w:sz w:val="26"/>
          <w:szCs w:val="26"/>
        </w:rPr>
        <w:t xml:space="preserve">Решения ЖК о применении повышающих коэффициентов, указанных в п. </w:t>
      </w:r>
      <w:r w:rsidRPr="00F71188">
        <w:rPr>
          <w:rFonts w:ascii="Times New Roman" w:hAnsi="Times New Roman"/>
          <w:sz w:val="26"/>
          <w:szCs w:val="26"/>
        </w:rPr>
        <w:fldChar w:fldCharType="begin"/>
      </w:r>
      <w:r w:rsidRPr="00F71188">
        <w:rPr>
          <w:rFonts w:ascii="Times New Roman" w:hAnsi="Times New Roman"/>
          <w:sz w:val="26"/>
          <w:szCs w:val="26"/>
        </w:rPr>
        <w:instrText xml:space="preserve"> REF _Ref404954889 \r \h </w:instrText>
      </w:r>
      <w:r w:rsidR="00D45C09" w:rsidRPr="00F71188">
        <w:rPr>
          <w:rFonts w:ascii="Times New Roman" w:hAnsi="Times New Roman"/>
          <w:sz w:val="26"/>
          <w:szCs w:val="26"/>
        </w:rPr>
        <w:instrText xml:space="preserve"> \* MERGEFORMAT </w:instrText>
      </w:r>
      <w:r w:rsidRPr="00F71188">
        <w:rPr>
          <w:rFonts w:ascii="Times New Roman" w:hAnsi="Times New Roman"/>
          <w:sz w:val="26"/>
          <w:szCs w:val="26"/>
        </w:rPr>
      </w:r>
      <w:r w:rsidRPr="00F71188">
        <w:rPr>
          <w:rFonts w:ascii="Times New Roman" w:hAnsi="Times New Roman"/>
          <w:sz w:val="26"/>
          <w:szCs w:val="26"/>
        </w:rPr>
        <w:fldChar w:fldCharType="separate"/>
      </w:r>
      <w:r w:rsidR="00BC4966" w:rsidRPr="00F71188">
        <w:rPr>
          <w:rFonts w:ascii="Times New Roman" w:hAnsi="Times New Roman"/>
          <w:sz w:val="26"/>
          <w:szCs w:val="26"/>
        </w:rPr>
        <w:t>3.6</w:t>
      </w:r>
      <w:r w:rsidRPr="00F71188">
        <w:rPr>
          <w:rFonts w:ascii="Times New Roman" w:hAnsi="Times New Roman"/>
          <w:sz w:val="26"/>
          <w:szCs w:val="26"/>
        </w:rPr>
        <w:fldChar w:fldCharType="end"/>
      </w:r>
      <w:r w:rsidRPr="00F71188">
        <w:rPr>
          <w:rFonts w:ascii="Times New Roman" w:hAnsi="Times New Roman"/>
          <w:sz w:val="26"/>
          <w:szCs w:val="26"/>
        </w:rPr>
        <w:t xml:space="preserve"> Положения не являются основанием для увеличения соответствующих бюджетов</w:t>
      </w:r>
      <w:r w:rsidR="00D45C09" w:rsidRPr="00F71188">
        <w:rPr>
          <w:rFonts w:ascii="Times New Roman" w:hAnsi="Times New Roman"/>
          <w:sz w:val="26"/>
          <w:szCs w:val="26"/>
        </w:rPr>
        <w:t xml:space="preserve"> по оказанию помощи</w:t>
      </w:r>
      <w:r w:rsidRPr="00F71188">
        <w:rPr>
          <w:rFonts w:ascii="Times New Roman" w:hAnsi="Times New Roman"/>
          <w:sz w:val="26"/>
          <w:szCs w:val="26"/>
        </w:rPr>
        <w:t>.</w:t>
      </w:r>
    </w:p>
    <w:p w14:paraId="1053C167" w14:textId="57756098" w:rsidR="0092707D" w:rsidRPr="00F71188" w:rsidRDefault="0092707D" w:rsidP="00466702">
      <w:pPr>
        <w:numPr>
          <w:ilvl w:val="1"/>
          <w:numId w:val="26"/>
        </w:numPr>
        <w:tabs>
          <w:tab w:val="left" w:pos="1134"/>
          <w:tab w:val="left" w:pos="1843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F71188">
        <w:rPr>
          <w:rFonts w:ascii="Times New Roman" w:hAnsi="Times New Roman"/>
          <w:sz w:val="26"/>
          <w:szCs w:val="26"/>
        </w:rPr>
        <w:t>ЖК вправе уменьшить размер и сроки предоставления помощи по сравнению с нормами, указанными в</w:t>
      </w:r>
      <w:r w:rsidR="005E16FF" w:rsidRPr="00F71188">
        <w:rPr>
          <w:rFonts w:ascii="Times New Roman" w:hAnsi="Times New Roman"/>
          <w:sz w:val="26"/>
          <w:szCs w:val="26"/>
        </w:rPr>
        <w:t xml:space="preserve"> </w:t>
      </w:r>
      <w:r w:rsidR="005E16FF" w:rsidRPr="00F71188">
        <w:rPr>
          <w:rFonts w:ascii="Times New Roman" w:hAnsi="Times New Roman"/>
          <w:sz w:val="26"/>
          <w:szCs w:val="26"/>
        </w:rPr>
        <w:fldChar w:fldCharType="begin"/>
      </w:r>
      <w:r w:rsidR="005E16FF" w:rsidRPr="00F71188">
        <w:rPr>
          <w:rFonts w:ascii="Times New Roman" w:hAnsi="Times New Roman"/>
          <w:sz w:val="26"/>
          <w:szCs w:val="26"/>
        </w:rPr>
        <w:instrText xml:space="preserve"> REF _Ref404957126 \h  \* MERGEFORMAT </w:instrText>
      </w:r>
      <w:r w:rsidR="005E16FF" w:rsidRPr="00F71188">
        <w:rPr>
          <w:rFonts w:ascii="Times New Roman" w:hAnsi="Times New Roman"/>
          <w:sz w:val="26"/>
          <w:szCs w:val="26"/>
        </w:rPr>
      </w:r>
      <w:r w:rsidR="005E16FF" w:rsidRPr="00F71188">
        <w:rPr>
          <w:rFonts w:ascii="Times New Roman" w:hAnsi="Times New Roman"/>
          <w:sz w:val="26"/>
          <w:szCs w:val="26"/>
        </w:rPr>
        <w:fldChar w:fldCharType="separate"/>
      </w:r>
      <w:r w:rsidR="00BC4966" w:rsidRPr="00F71188">
        <w:rPr>
          <w:rFonts w:ascii="Times New Roman" w:hAnsi="Times New Roman"/>
          <w:sz w:val="26"/>
          <w:szCs w:val="26"/>
        </w:rPr>
        <w:t xml:space="preserve">Таблица  </w:t>
      </w:r>
      <w:r w:rsidR="00BC4966" w:rsidRPr="00F71188">
        <w:rPr>
          <w:rFonts w:ascii="Times New Roman" w:hAnsi="Times New Roman"/>
          <w:noProof/>
          <w:sz w:val="26"/>
          <w:szCs w:val="26"/>
        </w:rPr>
        <w:t>1</w:t>
      </w:r>
      <w:r w:rsidR="005E16FF" w:rsidRPr="00F71188">
        <w:rPr>
          <w:rFonts w:ascii="Times New Roman" w:hAnsi="Times New Roman"/>
          <w:sz w:val="26"/>
          <w:szCs w:val="26"/>
        </w:rPr>
        <w:fldChar w:fldCharType="end"/>
      </w:r>
      <w:r w:rsidRPr="00F71188">
        <w:rPr>
          <w:rFonts w:ascii="Times New Roman" w:hAnsi="Times New Roman"/>
          <w:sz w:val="26"/>
          <w:szCs w:val="26"/>
        </w:rPr>
        <w:t>.</w:t>
      </w:r>
    </w:p>
    <w:p w14:paraId="782F44E9" w14:textId="33EC0E40" w:rsidR="00C74594" w:rsidRPr="003A0B35" w:rsidRDefault="00C74594" w:rsidP="00466702">
      <w:pPr>
        <w:numPr>
          <w:ilvl w:val="1"/>
          <w:numId w:val="26"/>
        </w:numPr>
        <w:tabs>
          <w:tab w:val="left" w:pos="1134"/>
          <w:tab w:val="left" w:pos="1843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Среднемесячный доход на одного члена семьи рассчитывается за последние </w:t>
      </w:r>
      <w:r w:rsidR="000F5B72" w:rsidRPr="003A0B35">
        <w:rPr>
          <w:rFonts w:ascii="Times New Roman" w:hAnsi="Times New Roman"/>
          <w:sz w:val="26"/>
          <w:szCs w:val="26"/>
        </w:rPr>
        <w:t>12</w:t>
      </w:r>
      <w:r w:rsidRPr="003A0B35">
        <w:rPr>
          <w:rFonts w:ascii="Times New Roman" w:hAnsi="Times New Roman"/>
          <w:sz w:val="26"/>
          <w:szCs w:val="26"/>
        </w:rPr>
        <w:t xml:space="preserve"> месяцев до подачи заявления о</w:t>
      </w:r>
      <w:r w:rsidR="004371E9" w:rsidRPr="003A0B35">
        <w:rPr>
          <w:rFonts w:ascii="Times New Roman" w:hAnsi="Times New Roman"/>
          <w:sz w:val="26"/>
          <w:szCs w:val="26"/>
        </w:rPr>
        <w:t xml:space="preserve"> предоставлении </w:t>
      </w:r>
      <w:r w:rsidRPr="003A0B35">
        <w:rPr>
          <w:rFonts w:ascii="Times New Roman" w:hAnsi="Times New Roman"/>
          <w:sz w:val="26"/>
          <w:szCs w:val="26"/>
        </w:rPr>
        <w:t>помощи (</w:t>
      </w:r>
      <w:r w:rsidR="007B3557" w:rsidRPr="003A0B35">
        <w:rPr>
          <w:rFonts w:ascii="Times New Roman" w:hAnsi="Times New Roman"/>
          <w:sz w:val="26"/>
          <w:szCs w:val="26"/>
        </w:rPr>
        <w:fldChar w:fldCharType="begin"/>
      </w:r>
      <w:r w:rsidR="007B3557" w:rsidRPr="003A0B35">
        <w:rPr>
          <w:rFonts w:ascii="Times New Roman" w:hAnsi="Times New Roman"/>
          <w:sz w:val="26"/>
          <w:szCs w:val="26"/>
        </w:rPr>
        <w:instrText xml:space="preserve"> REF _Ref335400084 \h  \* MERGEFORMAT </w:instrText>
      </w:r>
      <w:r w:rsidR="007B3557" w:rsidRPr="003A0B35">
        <w:rPr>
          <w:rFonts w:ascii="Times New Roman" w:hAnsi="Times New Roman"/>
          <w:sz w:val="26"/>
          <w:szCs w:val="26"/>
        </w:rPr>
      </w:r>
      <w:r w:rsidR="007B3557" w:rsidRPr="003A0B35">
        <w:rPr>
          <w:rFonts w:ascii="Times New Roman" w:hAnsi="Times New Roman"/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>Приложение №</w:t>
      </w:r>
      <w:r w:rsidR="00BC4966" w:rsidRPr="003A0B35">
        <w:rPr>
          <w:rFonts w:ascii="Arial" w:eastAsia="MS Mincho" w:hAnsi="Arial"/>
          <w:kern w:val="32"/>
          <w:sz w:val="28"/>
          <w:szCs w:val="28"/>
          <w:lang w:val="x-none" w:eastAsia="x-none"/>
        </w:rPr>
        <w:t xml:space="preserve"> </w:t>
      </w:r>
      <w:r w:rsidR="007B3557" w:rsidRPr="003A0B35">
        <w:rPr>
          <w:rFonts w:ascii="Times New Roman" w:hAnsi="Times New Roman"/>
          <w:sz w:val="26"/>
          <w:szCs w:val="26"/>
        </w:rPr>
        <w:fldChar w:fldCharType="end"/>
      </w:r>
      <w:r w:rsidR="00C323BD">
        <w:rPr>
          <w:rFonts w:ascii="Times New Roman" w:hAnsi="Times New Roman"/>
          <w:sz w:val="26"/>
          <w:szCs w:val="26"/>
        </w:rPr>
        <w:t>1</w:t>
      </w:r>
      <w:r w:rsidRPr="003A0B35">
        <w:rPr>
          <w:rFonts w:ascii="Times New Roman" w:hAnsi="Times New Roman"/>
          <w:sz w:val="26"/>
          <w:szCs w:val="26"/>
        </w:rPr>
        <w:t xml:space="preserve">) без учета районного коэффициента </w:t>
      </w:r>
      <w:r w:rsidR="00E30DE7" w:rsidRPr="003A0B35">
        <w:rPr>
          <w:rFonts w:ascii="Times New Roman" w:hAnsi="Times New Roman"/>
          <w:sz w:val="26"/>
          <w:szCs w:val="26"/>
        </w:rPr>
        <w:t xml:space="preserve">и северной надбавки </w:t>
      </w:r>
      <w:r w:rsidRPr="003A0B35">
        <w:rPr>
          <w:rFonts w:ascii="Times New Roman" w:hAnsi="Times New Roman"/>
          <w:sz w:val="26"/>
          <w:szCs w:val="26"/>
        </w:rPr>
        <w:t>в соответствии с п.</w:t>
      </w:r>
      <w:r w:rsidR="00C622FA" w:rsidRPr="003A0B35">
        <w:rPr>
          <w:rFonts w:ascii="Times New Roman" w:hAnsi="Times New Roman"/>
          <w:sz w:val="26"/>
          <w:szCs w:val="26"/>
        </w:rPr>
        <w:t> </w:t>
      </w:r>
      <w:r w:rsidR="007B3557" w:rsidRPr="003A0B35">
        <w:rPr>
          <w:rFonts w:ascii="Times New Roman" w:hAnsi="Times New Roman"/>
          <w:sz w:val="26"/>
          <w:szCs w:val="26"/>
        </w:rPr>
        <w:fldChar w:fldCharType="begin"/>
      </w:r>
      <w:r w:rsidR="007B3557" w:rsidRPr="003A0B35">
        <w:rPr>
          <w:rFonts w:ascii="Times New Roman" w:hAnsi="Times New Roman"/>
          <w:sz w:val="26"/>
          <w:szCs w:val="26"/>
        </w:rPr>
        <w:instrText xml:space="preserve"> REF _Ref338250093 \r \h  \* MERGEFORMAT </w:instrText>
      </w:r>
      <w:r w:rsidR="007B3557" w:rsidRPr="003A0B35">
        <w:rPr>
          <w:rFonts w:ascii="Times New Roman" w:hAnsi="Times New Roman"/>
          <w:sz w:val="26"/>
          <w:szCs w:val="26"/>
        </w:rPr>
      </w:r>
      <w:r w:rsidR="007B3557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10.4</w:t>
      </w:r>
      <w:r w:rsidR="007B3557" w:rsidRPr="003A0B35">
        <w:rPr>
          <w:rFonts w:ascii="Times New Roman" w:hAnsi="Times New Roman"/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4873A8B3" w14:textId="3503DBE0" w:rsidR="006C5FB5" w:rsidRPr="000529D3" w:rsidRDefault="000529D3" w:rsidP="00466702">
      <w:pPr>
        <w:pStyle w:val="2"/>
        <w:numPr>
          <w:ilvl w:val="0"/>
          <w:numId w:val="26"/>
        </w:numPr>
        <w:tabs>
          <w:tab w:val="left" w:pos="993"/>
        </w:tabs>
        <w:spacing w:before="120" w:after="120"/>
        <w:ind w:left="0" w:hanging="142"/>
        <w:jc w:val="left"/>
        <w:rPr>
          <w:rFonts w:eastAsia="MS Mincho"/>
          <w:kern w:val="32"/>
          <w:sz w:val="26"/>
          <w:szCs w:val="26"/>
          <w:lang w:eastAsia="x-none"/>
        </w:rPr>
      </w:pPr>
      <w:bookmarkStart w:id="35" w:name="_Toc406425290"/>
      <w:r>
        <w:rPr>
          <w:rFonts w:eastAsia="MS Mincho"/>
          <w:kern w:val="32"/>
          <w:sz w:val="26"/>
          <w:szCs w:val="26"/>
          <w:lang w:eastAsia="x-none"/>
        </w:rPr>
        <w:t xml:space="preserve"> </w:t>
      </w:r>
      <w:r w:rsidR="006C5FB5" w:rsidRPr="000529D3">
        <w:rPr>
          <w:rFonts w:eastAsia="MS Mincho"/>
          <w:kern w:val="32"/>
          <w:sz w:val="26"/>
          <w:szCs w:val="26"/>
          <w:lang w:eastAsia="x-none"/>
        </w:rPr>
        <w:t>Общие условия предоставления помощи</w:t>
      </w:r>
      <w:bookmarkEnd w:id="35"/>
    </w:p>
    <w:p w14:paraId="181BBB9D" w14:textId="77777777" w:rsidR="00C74594" w:rsidRPr="003A0B35" w:rsidRDefault="006840FF" w:rsidP="00466702">
      <w:pPr>
        <w:numPr>
          <w:ilvl w:val="1"/>
          <w:numId w:val="26"/>
        </w:numPr>
        <w:tabs>
          <w:tab w:val="num" w:pos="567"/>
          <w:tab w:val="left" w:pos="156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bookmarkStart w:id="36" w:name="_Ref372645366"/>
      <w:r w:rsidRPr="003A0B35">
        <w:rPr>
          <w:rFonts w:ascii="Times New Roman" w:hAnsi="Times New Roman"/>
          <w:sz w:val="26"/>
          <w:szCs w:val="26"/>
        </w:rPr>
        <w:t>Общество</w:t>
      </w:r>
      <w:r w:rsidR="00C74594" w:rsidRPr="003A0B35">
        <w:rPr>
          <w:rFonts w:ascii="Times New Roman" w:hAnsi="Times New Roman"/>
          <w:sz w:val="26"/>
          <w:szCs w:val="26"/>
        </w:rPr>
        <w:t xml:space="preserve"> оказывает помощь работникам при одновременном соблюдении следующих условий:</w:t>
      </w:r>
      <w:bookmarkEnd w:id="33"/>
      <w:bookmarkEnd w:id="36"/>
    </w:p>
    <w:p w14:paraId="3169F008" w14:textId="5A2C899C" w:rsidR="00C74594" w:rsidRPr="00B01E6C" w:rsidRDefault="00301C18" w:rsidP="00466702">
      <w:pPr>
        <w:numPr>
          <w:ilvl w:val="2"/>
          <w:numId w:val="26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5C07C0">
        <w:rPr>
          <w:rFonts w:ascii="Times New Roman" w:hAnsi="Times New Roman"/>
          <w:color w:val="000000" w:themeColor="text1"/>
          <w:sz w:val="26"/>
          <w:szCs w:val="26"/>
        </w:rPr>
        <w:t xml:space="preserve">Возраст </w:t>
      </w:r>
      <w:r w:rsidR="00BD4C0B" w:rsidRPr="005C07C0">
        <w:rPr>
          <w:rFonts w:ascii="Times New Roman" w:hAnsi="Times New Roman"/>
          <w:color w:val="000000" w:themeColor="text1"/>
          <w:sz w:val="26"/>
          <w:szCs w:val="26"/>
        </w:rPr>
        <w:t>на 01 января года подачи заявления - не менее 21 года и не более пенсионного возраста</w:t>
      </w:r>
      <w:r w:rsidRPr="00B01E6C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482A2811" w14:textId="0E3AF584" w:rsidR="00C74594" w:rsidRPr="00B01E6C" w:rsidRDefault="00BD4C0B" w:rsidP="00466702">
      <w:pPr>
        <w:numPr>
          <w:ilvl w:val="2"/>
          <w:numId w:val="26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AA16D8">
        <w:rPr>
          <w:rFonts w:ascii="Times New Roman" w:hAnsi="Times New Roman"/>
          <w:color w:val="000000" w:themeColor="text1"/>
          <w:sz w:val="26"/>
          <w:szCs w:val="26"/>
        </w:rPr>
        <w:t xml:space="preserve">Стаж работы в Обществе и/или ДЗО, не менее </w:t>
      </w:r>
      <w:r w:rsidR="00B01E6C" w:rsidRPr="00AA16D8">
        <w:rPr>
          <w:rFonts w:ascii="Times New Roman" w:hAnsi="Times New Roman"/>
          <w:color w:val="000000" w:themeColor="text1"/>
          <w:sz w:val="26"/>
          <w:szCs w:val="26"/>
        </w:rPr>
        <w:t>1 года</w:t>
      </w:r>
      <w:r w:rsidRPr="00AA16D8">
        <w:rPr>
          <w:rFonts w:ascii="Times New Roman" w:hAnsi="Times New Roman"/>
          <w:color w:val="000000" w:themeColor="text1"/>
          <w:sz w:val="26"/>
          <w:szCs w:val="26"/>
        </w:rPr>
        <w:t xml:space="preserve"> (на 01 января года подачи заявления)</w:t>
      </w:r>
      <w:r w:rsidR="00C74594" w:rsidRPr="00B01E6C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144FE0C1" w14:textId="77777777" w:rsidR="00C74594" w:rsidRPr="00B01E6C" w:rsidRDefault="00C74594" w:rsidP="00466702">
      <w:pPr>
        <w:numPr>
          <w:ilvl w:val="2"/>
          <w:numId w:val="26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B01E6C">
        <w:rPr>
          <w:rFonts w:ascii="Times New Roman" w:hAnsi="Times New Roman"/>
          <w:color w:val="000000" w:themeColor="text1"/>
          <w:sz w:val="26"/>
          <w:szCs w:val="26"/>
        </w:rPr>
        <w:t xml:space="preserve">Отсутствие </w:t>
      </w:r>
      <w:r w:rsidR="00E1708B" w:rsidRPr="00B01E6C">
        <w:rPr>
          <w:rFonts w:ascii="Times New Roman" w:hAnsi="Times New Roman"/>
          <w:color w:val="000000" w:themeColor="text1"/>
          <w:sz w:val="26"/>
          <w:szCs w:val="26"/>
        </w:rPr>
        <w:t xml:space="preserve">неснятых </w:t>
      </w:r>
      <w:r w:rsidRPr="00B01E6C">
        <w:rPr>
          <w:rFonts w:ascii="Times New Roman" w:hAnsi="Times New Roman"/>
          <w:color w:val="000000" w:themeColor="text1"/>
          <w:sz w:val="26"/>
          <w:szCs w:val="26"/>
        </w:rPr>
        <w:t>дисциплинарных взысканий за последний год.</w:t>
      </w:r>
    </w:p>
    <w:p w14:paraId="576E1804" w14:textId="77777777" w:rsidR="00C74594" w:rsidRPr="003A0B35" w:rsidRDefault="00C74594" w:rsidP="00466702">
      <w:pPr>
        <w:numPr>
          <w:ilvl w:val="2"/>
          <w:numId w:val="26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Признание работника нуждающимся в улучшении жилищных условий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359C2B5E" w14:textId="01E273C3" w:rsidR="00A413EA" w:rsidRDefault="00C74594" w:rsidP="00466702">
      <w:pPr>
        <w:numPr>
          <w:ilvl w:val="2"/>
          <w:numId w:val="26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bookmarkStart w:id="37" w:name="_Ref335751766"/>
      <w:r w:rsidRPr="003A0B35">
        <w:rPr>
          <w:rFonts w:ascii="Times New Roman" w:hAnsi="Times New Roman"/>
          <w:sz w:val="26"/>
          <w:szCs w:val="26"/>
        </w:rPr>
        <w:t xml:space="preserve">Работнику и/или членам его семьи </w:t>
      </w:r>
      <w:r w:rsidR="006C5FB5" w:rsidRPr="003A0B35">
        <w:rPr>
          <w:rFonts w:ascii="Times New Roman" w:hAnsi="Times New Roman"/>
          <w:sz w:val="26"/>
          <w:szCs w:val="26"/>
        </w:rPr>
        <w:t xml:space="preserve">ранее </w:t>
      </w:r>
      <w:r w:rsidRPr="003A0B35">
        <w:rPr>
          <w:rFonts w:ascii="Times New Roman" w:hAnsi="Times New Roman"/>
          <w:sz w:val="26"/>
          <w:szCs w:val="26"/>
        </w:rPr>
        <w:t xml:space="preserve">помощь в приобретении жилья в рамках жилищных программ </w:t>
      </w:r>
      <w:r w:rsidR="006840FF" w:rsidRPr="003A0B35">
        <w:rPr>
          <w:rFonts w:ascii="Times New Roman" w:hAnsi="Times New Roman"/>
          <w:sz w:val="26"/>
          <w:szCs w:val="26"/>
        </w:rPr>
        <w:t>Общества</w:t>
      </w:r>
      <w:r w:rsidR="006C5FB5" w:rsidRPr="003A0B35">
        <w:rPr>
          <w:rFonts w:ascii="Times New Roman" w:hAnsi="Times New Roman"/>
          <w:sz w:val="26"/>
          <w:szCs w:val="26"/>
        </w:rPr>
        <w:t>, ДЗО</w:t>
      </w:r>
      <w:r w:rsidRPr="003A0B35">
        <w:rPr>
          <w:rFonts w:ascii="Times New Roman" w:hAnsi="Times New Roman"/>
          <w:sz w:val="26"/>
          <w:szCs w:val="26"/>
        </w:rPr>
        <w:t xml:space="preserve"> не оказывалась</w:t>
      </w:r>
      <w:r w:rsidR="000568B4" w:rsidRPr="003A0B35">
        <w:rPr>
          <w:rFonts w:ascii="Times New Roman" w:hAnsi="Times New Roman"/>
          <w:sz w:val="26"/>
          <w:szCs w:val="26"/>
        </w:rPr>
        <w:t>, за исключением случаев, указанных в п.</w:t>
      </w:r>
      <w:r w:rsidR="000568B4" w:rsidRPr="003A0B35">
        <w:rPr>
          <w:rFonts w:ascii="Times New Roman" w:hAnsi="Times New Roman"/>
          <w:sz w:val="26"/>
          <w:szCs w:val="26"/>
        </w:rPr>
        <w:fldChar w:fldCharType="begin"/>
      </w:r>
      <w:r w:rsidR="000568B4" w:rsidRPr="003A0B35">
        <w:rPr>
          <w:rFonts w:ascii="Times New Roman" w:hAnsi="Times New Roman"/>
          <w:sz w:val="26"/>
          <w:szCs w:val="26"/>
        </w:rPr>
        <w:instrText xml:space="preserve"> REF _Ref406061529 \r \h </w:instrText>
      </w:r>
      <w:r w:rsidR="00221B82" w:rsidRP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0568B4" w:rsidRPr="003A0B35">
        <w:rPr>
          <w:rFonts w:ascii="Times New Roman" w:hAnsi="Times New Roman"/>
          <w:sz w:val="26"/>
          <w:szCs w:val="26"/>
        </w:rPr>
      </w:r>
      <w:r w:rsidR="000568B4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4.4</w:t>
      </w:r>
      <w:r w:rsidR="000568B4" w:rsidRPr="003A0B35">
        <w:rPr>
          <w:rFonts w:ascii="Times New Roman" w:hAnsi="Times New Roman"/>
          <w:sz w:val="26"/>
          <w:szCs w:val="26"/>
        </w:rPr>
        <w:fldChar w:fldCharType="end"/>
      </w:r>
      <w:r w:rsidR="000568B4" w:rsidRPr="003A0B35">
        <w:rPr>
          <w:rFonts w:ascii="Times New Roman" w:hAnsi="Times New Roman"/>
          <w:sz w:val="26"/>
          <w:szCs w:val="26"/>
        </w:rPr>
        <w:t xml:space="preserve"> Положения</w:t>
      </w:r>
      <w:r w:rsidRPr="003A0B35">
        <w:rPr>
          <w:rFonts w:ascii="Times New Roman" w:hAnsi="Times New Roman"/>
          <w:sz w:val="26"/>
          <w:szCs w:val="26"/>
        </w:rPr>
        <w:t>.</w:t>
      </w:r>
      <w:bookmarkEnd w:id="37"/>
      <w:r w:rsidR="003D56BB" w:rsidRPr="003A0B35">
        <w:rPr>
          <w:rFonts w:ascii="Times New Roman" w:hAnsi="Times New Roman"/>
          <w:sz w:val="26"/>
          <w:szCs w:val="26"/>
        </w:rPr>
        <w:t xml:space="preserve"> Сведения о ранее предоставленной помощи работникам ДЗО</w:t>
      </w:r>
      <w:r w:rsidR="00647F98" w:rsidRPr="003A0B35">
        <w:rPr>
          <w:rFonts w:ascii="Times New Roman" w:hAnsi="Times New Roman"/>
          <w:sz w:val="26"/>
          <w:szCs w:val="26"/>
        </w:rPr>
        <w:t>, МРФ</w:t>
      </w:r>
      <w:r w:rsidR="003D56BB" w:rsidRPr="003A0B35">
        <w:rPr>
          <w:rFonts w:ascii="Times New Roman" w:hAnsi="Times New Roman"/>
          <w:sz w:val="26"/>
          <w:szCs w:val="26"/>
        </w:rPr>
        <w:t xml:space="preserve"> и филиалов подтверждаются письменно</w:t>
      </w:r>
      <w:r w:rsidR="00B27255" w:rsidRPr="003A0B35">
        <w:rPr>
          <w:rFonts w:ascii="Times New Roman" w:hAnsi="Times New Roman"/>
          <w:sz w:val="26"/>
          <w:szCs w:val="26"/>
        </w:rPr>
        <w:t xml:space="preserve"> по запросу ОП</w:t>
      </w:r>
      <w:r w:rsidR="00176191" w:rsidRPr="003A0B35">
        <w:rPr>
          <w:rFonts w:ascii="Times New Roman" w:hAnsi="Times New Roman"/>
          <w:sz w:val="26"/>
          <w:szCs w:val="26"/>
        </w:rPr>
        <w:t>.</w:t>
      </w:r>
    </w:p>
    <w:p w14:paraId="7B22169D" w14:textId="6B953B97" w:rsidR="00193CAD" w:rsidRPr="00D77FE7" w:rsidRDefault="005A710C" w:rsidP="00466702">
      <w:pPr>
        <w:numPr>
          <w:ilvl w:val="1"/>
          <w:numId w:val="26"/>
        </w:numPr>
        <w:tabs>
          <w:tab w:val="num" w:pos="567"/>
          <w:tab w:val="left" w:pos="156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Все работники могут участвовать в программе п</w:t>
      </w:r>
      <w:r w:rsidR="00193CAD" w:rsidRPr="00D77FE7">
        <w:rPr>
          <w:rFonts w:ascii="Times New Roman" w:hAnsi="Times New Roman"/>
          <w:sz w:val="26"/>
          <w:szCs w:val="26"/>
        </w:rPr>
        <w:t>ри соблюдении условий для оказания помощи, предусмотренных в п. 4.1. настоящего Положения, приоритет при принятии решения соответствующей Жилищной комиссией о предоставлении полощи будет у следующих категорий работников:</w:t>
      </w:r>
    </w:p>
    <w:p w14:paraId="65CA7E58" w14:textId="77777777" w:rsidR="00193CAD" w:rsidRPr="00D77FE7" w:rsidRDefault="00193CAD" w:rsidP="00466702">
      <w:pPr>
        <w:pStyle w:val="aff6"/>
        <w:numPr>
          <w:ilvl w:val="0"/>
          <w:numId w:val="51"/>
        </w:numPr>
        <w:tabs>
          <w:tab w:val="num" w:pos="567"/>
        </w:tabs>
        <w:spacing w:after="0" w:line="240" w:lineRule="auto"/>
        <w:ind w:left="0" w:firstLine="567"/>
        <w:contextualSpacing w:val="0"/>
        <w:rPr>
          <w:rFonts w:ascii="Times New Roman" w:hAnsi="Times New Roman"/>
          <w:sz w:val="26"/>
          <w:szCs w:val="26"/>
        </w:rPr>
      </w:pPr>
      <w:r w:rsidRPr="00D77FE7">
        <w:rPr>
          <w:rFonts w:ascii="Times New Roman" w:hAnsi="Times New Roman"/>
          <w:sz w:val="26"/>
          <w:szCs w:val="26"/>
        </w:rPr>
        <w:t>Ключевые работники.</w:t>
      </w:r>
    </w:p>
    <w:p w14:paraId="245DD2CF" w14:textId="77777777" w:rsidR="00193CAD" w:rsidRPr="00D77FE7" w:rsidRDefault="00193CAD" w:rsidP="00466702">
      <w:pPr>
        <w:pStyle w:val="aff6"/>
        <w:numPr>
          <w:ilvl w:val="0"/>
          <w:numId w:val="51"/>
        </w:numPr>
        <w:tabs>
          <w:tab w:val="num" w:pos="567"/>
        </w:tabs>
        <w:spacing w:after="0" w:line="240" w:lineRule="auto"/>
        <w:ind w:left="0" w:firstLine="567"/>
        <w:contextualSpacing w:val="0"/>
        <w:rPr>
          <w:rFonts w:ascii="Times New Roman" w:hAnsi="Times New Roman"/>
          <w:sz w:val="26"/>
          <w:szCs w:val="26"/>
        </w:rPr>
      </w:pPr>
      <w:r w:rsidRPr="00D77FE7">
        <w:rPr>
          <w:rFonts w:ascii="Times New Roman" w:hAnsi="Times New Roman"/>
          <w:sz w:val="26"/>
          <w:szCs w:val="26"/>
        </w:rPr>
        <w:t>Переведенные работники.</w:t>
      </w:r>
    </w:p>
    <w:p w14:paraId="3E6D04B3" w14:textId="77777777" w:rsidR="00193CAD" w:rsidRPr="00D77FE7" w:rsidRDefault="00193CAD" w:rsidP="00466702">
      <w:pPr>
        <w:pStyle w:val="aff6"/>
        <w:numPr>
          <w:ilvl w:val="0"/>
          <w:numId w:val="51"/>
        </w:numPr>
        <w:tabs>
          <w:tab w:val="num" w:pos="567"/>
        </w:tabs>
        <w:spacing w:after="0" w:line="240" w:lineRule="auto"/>
        <w:ind w:left="0" w:firstLine="567"/>
        <w:contextualSpacing w:val="0"/>
        <w:rPr>
          <w:rFonts w:ascii="Times New Roman" w:hAnsi="Times New Roman"/>
          <w:sz w:val="26"/>
          <w:szCs w:val="26"/>
        </w:rPr>
      </w:pPr>
      <w:r w:rsidRPr="00D77FE7">
        <w:rPr>
          <w:rFonts w:ascii="Times New Roman" w:hAnsi="Times New Roman"/>
          <w:sz w:val="26"/>
          <w:szCs w:val="26"/>
        </w:rPr>
        <w:t>Молодые работники.</w:t>
      </w:r>
    </w:p>
    <w:p w14:paraId="775A1506" w14:textId="4A935BFF" w:rsidR="00193CAD" w:rsidRDefault="00193CAD" w:rsidP="00466702">
      <w:pPr>
        <w:pStyle w:val="aff6"/>
        <w:numPr>
          <w:ilvl w:val="0"/>
          <w:numId w:val="51"/>
        </w:numPr>
        <w:tabs>
          <w:tab w:val="num" w:pos="567"/>
        </w:tabs>
        <w:spacing w:after="0" w:line="240" w:lineRule="auto"/>
        <w:ind w:left="0" w:firstLine="567"/>
        <w:contextualSpacing w:val="0"/>
        <w:rPr>
          <w:rFonts w:ascii="Times New Roman" w:hAnsi="Times New Roman"/>
          <w:sz w:val="26"/>
          <w:szCs w:val="26"/>
        </w:rPr>
      </w:pPr>
      <w:r w:rsidRPr="00D77FE7">
        <w:rPr>
          <w:rFonts w:ascii="Times New Roman" w:hAnsi="Times New Roman"/>
          <w:sz w:val="26"/>
          <w:szCs w:val="26"/>
        </w:rPr>
        <w:t>Социальные категории работников.</w:t>
      </w:r>
    </w:p>
    <w:p w14:paraId="123D2E04" w14:textId="668CDDF7" w:rsidR="00573B47" w:rsidRPr="00D77FE7" w:rsidRDefault="00573B47" w:rsidP="00466702">
      <w:pPr>
        <w:pStyle w:val="aff6"/>
        <w:numPr>
          <w:ilvl w:val="0"/>
          <w:numId w:val="51"/>
        </w:numPr>
        <w:tabs>
          <w:tab w:val="num" w:pos="567"/>
        </w:tabs>
        <w:spacing w:after="0" w:line="240" w:lineRule="auto"/>
        <w:ind w:left="0" w:firstLine="567"/>
        <w:contextualSpacing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Все остальные сотрудники</w:t>
      </w:r>
    </w:p>
    <w:p w14:paraId="677FA201" w14:textId="5C1CCA4E" w:rsidR="00193CAD" w:rsidRPr="003A0B35" w:rsidRDefault="00193CAD" w:rsidP="00466702">
      <w:pPr>
        <w:tabs>
          <w:tab w:val="num" w:pos="567"/>
          <w:tab w:val="left" w:pos="1560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43388DCA" w14:textId="77777777" w:rsidR="00C74594" w:rsidRPr="003A0B35" w:rsidRDefault="00C74594" w:rsidP="00466702">
      <w:pPr>
        <w:numPr>
          <w:ilvl w:val="1"/>
          <w:numId w:val="26"/>
        </w:numPr>
        <w:tabs>
          <w:tab w:val="num" w:pos="567"/>
          <w:tab w:val="left" w:pos="156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bookmarkStart w:id="38" w:name="_Ref332105848"/>
      <w:r w:rsidRPr="003A0B35">
        <w:rPr>
          <w:rFonts w:ascii="Times New Roman" w:hAnsi="Times New Roman"/>
          <w:sz w:val="26"/>
          <w:szCs w:val="26"/>
        </w:rPr>
        <w:t xml:space="preserve">Основаниями, по которым работник может быть признан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 xml:space="preserve"> нуждающимся в улучшении жилищных условий, являются</w:t>
      </w:r>
      <w:r w:rsidR="00080DAE" w:rsidRPr="003A0B35">
        <w:rPr>
          <w:rFonts w:ascii="Times New Roman" w:hAnsi="Times New Roman"/>
          <w:sz w:val="26"/>
          <w:szCs w:val="26"/>
        </w:rPr>
        <w:t xml:space="preserve"> (на дату рассмотрения жилищной комиссией)</w:t>
      </w:r>
      <w:r w:rsidRPr="003A0B35">
        <w:rPr>
          <w:rFonts w:ascii="Times New Roman" w:hAnsi="Times New Roman"/>
          <w:sz w:val="26"/>
          <w:szCs w:val="26"/>
        </w:rPr>
        <w:t>:</w:t>
      </w:r>
      <w:bookmarkEnd w:id="38"/>
    </w:p>
    <w:p w14:paraId="6BA453A6" w14:textId="211040B8" w:rsidR="00C74594" w:rsidRPr="00DD18F9" w:rsidRDefault="00C74594" w:rsidP="00466702">
      <w:pPr>
        <w:numPr>
          <w:ilvl w:val="2"/>
          <w:numId w:val="26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DD18F9">
        <w:rPr>
          <w:rFonts w:ascii="Times New Roman" w:hAnsi="Times New Roman"/>
          <w:color w:val="000000" w:themeColor="text1"/>
          <w:sz w:val="26"/>
          <w:szCs w:val="26"/>
        </w:rPr>
        <w:t xml:space="preserve">Отсутствие в собственности </w:t>
      </w:r>
      <w:r w:rsidR="00CB46BC" w:rsidRPr="00DD18F9">
        <w:rPr>
          <w:rFonts w:ascii="Times New Roman" w:hAnsi="Times New Roman"/>
          <w:color w:val="000000" w:themeColor="text1"/>
          <w:sz w:val="26"/>
          <w:szCs w:val="26"/>
        </w:rPr>
        <w:t xml:space="preserve">работника и </w:t>
      </w:r>
      <w:r w:rsidRPr="00DD18F9">
        <w:rPr>
          <w:rFonts w:ascii="Times New Roman" w:hAnsi="Times New Roman"/>
          <w:color w:val="000000" w:themeColor="text1"/>
          <w:sz w:val="26"/>
          <w:szCs w:val="26"/>
        </w:rPr>
        <w:t xml:space="preserve">членов </w:t>
      </w:r>
      <w:r w:rsidR="00CB46BC" w:rsidRPr="00DD18F9">
        <w:rPr>
          <w:rFonts w:ascii="Times New Roman" w:hAnsi="Times New Roman"/>
          <w:color w:val="000000" w:themeColor="text1"/>
          <w:sz w:val="26"/>
          <w:szCs w:val="26"/>
        </w:rPr>
        <w:t xml:space="preserve">его </w:t>
      </w:r>
      <w:r w:rsidRPr="00DD18F9">
        <w:rPr>
          <w:rFonts w:ascii="Times New Roman" w:hAnsi="Times New Roman"/>
          <w:color w:val="000000" w:themeColor="text1"/>
          <w:sz w:val="26"/>
          <w:szCs w:val="26"/>
        </w:rPr>
        <w:t xml:space="preserve">семьи </w:t>
      </w:r>
      <w:r w:rsidR="0001340B" w:rsidRPr="00DD18F9">
        <w:rPr>
          <w:rFonts w:ascii="Times New Roman" w:hAnsi="Times New Roman"/>
          <w:color w:val="000000" w:themeColor="text1"/>
          <w:sz w:val="26"/>
          <w:szCs w:val="26"/>
        </w:rPr>
        <w:t xml:space="preserve">в течение 5 лет, предшествующих дате оформления заявления, </w:t>
      </w:r>
      <w:r w:rsidRPr="00DD18F9">
        <w:rPr>
          <w:rFonts w:ascii="Times New Roman" w:hAnsi="Times New Roman"/>
          <w:color w:val="000000" w:themeColor="text1"/>
          <w:sz w:val="26"/>
          <w:szCs w:val="26"/>
        </w:rPr>
        <w:t>жилых помещений на территории Российской Федерации общ</w:t>
      </w:r>
      <w:r w:rsidR="003227FF" w:rsidRPr="00DD18F9">
        <w:rPr>
          <w:rFonts w:ascii="Times New Roman" w:hAnsi="Times New Roman"/>
          <w:color w:val="000000" w:themeColor="text1"/>
          <w:sz w:val="26"/>
          <w:szCs w:val="26"/>
        </w:rPr>
        <w:t>ей</w:t>
      </w:r>
      <w:r w:rsidRPr="00DD18F9">
        <w:rPr>
          <w:rFonts w:ascii="Times New Roman" w:hAnsi="Times New Roman"/>
          <w:color w:val="000000" w:themeColor="text1"/>
          <w:sz w:val="26"/>
          <w:szCs w:val="26"/>
        </w:rPr>
        <w:t xml:space="preserve"> площадь</w:t>
      </w:r>
      <w:r w:rsidR="003227FF" w:rsidRPr="00DD18F9">
        <w:rPr>
          <w:rFonts w:ascii="Times New Roman" w:hAnsi="Times New Roman"/>
          <w:color w:val="000000" w:themeColor="text1"/>
          <w:sz w:val="26"/>
          <w:szCs w:val="26"/>
        </w:rPr>
        <w:t>ю</w:t>
      </w:r>
      <w:r w:rsidRPr="00DD18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227FF" w:rsidRPr="00DD18F9">
        <w:rPr>
          <w:rFonts w:ascii="Times New Roman" w:hAnsi="Times New Roman"/>
          <w:color w:val="000000" w:themeColor="text1"/>
          <w:sz w:val="26"/>
          <w:szCs w:val="26"/>
        </w:rPr>
        <w:t>боле</w:t>
      </w:r>
      <w:r w:rsidRPr="00DD18F9">
        <w:rPr>
          <w:rFonts w:ascii="Times New Roman" w:hAnsi="Times New Roman"/>
          <w:color w:val="000000" w:themeColor="text1"/>
          <w:sz w:val="26"/>
          <w:szCs w:val="26"/>
        </w:rPr>
        <w:t>е корпоративной нормы, указанной в п.</w:t>
      </w:r>
      <w:r w:rsidR="00C622FA" w:rsidRPr="00DD18F9">
        <w:rPr>
          <w:rFonts w:ascii="Times New Roman" w:hAnsi="Times New Roman"/>
          <w:color w:val="000000" w:themeColor="text1"/>
          <w:sz w:val="26"/>
          <w:szCs w:val="26"/>
        </w:rPr>
        <w:t> </w:t>
      </w:r>
      <w:r w:rsidR="007B3557" w:rsidRPr="00DD18F9">
        <w:rPr>
          <w:rFonts w:ascii="Times New Roman" w:hAnsi="Times New Roman"/>
          <w:color w:val="000000" w:themeColor="text1"/>
          <w:sz w:val="26"/>
          <w:szCs w:val="26"/>
        </w:rPr>
        <w:fldChar w:fldCharType="begin"/>
      </w:r>
      <w:r w:rsidR="007B3557" w:rsidRPr="00DD18F9">
        <w:rPr>
          <w:rFonts w:ascii="Times New Roman" w:hAnsi="Times New Roman"/>
          <w:color w:val="000000" w:themeColor="text1"/>
          <w:sz w:val="26"/>
          <w:szCs w:val="26"/>
        </w:rPr>
        <w:instrText xml:space="preserve"> REF _Ref332102057 \r \h  \* MERGEFORMAT </w:instrText>
      </w:r>
      <w:r w:rsidR="007B3557" w:rsidRPr="00DD18F9">
        <w:rPr>
          <w:rFonts w:ascii="Times New Roman" w:hAnsi="Times New Roman"/>
          <w:color w:val="000000" w:themeColor="text1"/>
          <w:sz w:val="26"/>
          <w:szCs w:val="26"/>
        </w:rPr>
      </w:r>
      <w:r w:rsidR="007B3557" w:rsidRPr="00DD18F9">
        <w:rPr>
          <w:rFonts w:ascii="Times New Roman" w:hAnsi="Times New Roman"/>
          <w:color w:val="000000" w:themeColor="text1"/>
          <w:sz w:val="26"/>
          <w:szCs w:val="26"/>
        </w:rPr>
        <w:fldChar w:fldCharType="separate"/>
      </w:r>
      <w:r w:rsidR="00BC4966" w:rsidRPr="00DD18F9">
        <w:rPr>
          <w:rFonts w:ascii="Times New Roman" w:hAnsi="Times New Roman"/>
          <w:color w:val="000000" w:themeColor="text1"/>
          <w:sz w:val="26"/>
          <w:szCs w:val="26"/>
        </w:rPr>
        <w:t>3.3</w:t>
      </w:r>
      <w:r w:rsidR="007B3557" w:rsidRPr="00DD18F9">
        <w:rPr>
          <w:rFonts w:ascii="Times New Roman" w:hAnsi="Times New Roman"/>
          <w:color w:val="000000" w:themeColor="text1"/>
          <w:sz w:val="26"/>
          <w:szCs w:val="26"/>
        </w:rPr>
        <w:fldChar w:fldCharType="end"/>
      </w:r>
      <w:r w:rsidRPr="00DD18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942DD0" w:rsidRPr="00DD18F9">
        <w:rPr>
          <w:rFonts w:ascii="Times New Roman" w:hAnsi="Times New Roman"/>
          <w:color w:val="000000" w:themeColor="text1"/>
          <w:sz w:val="26"/>
          <w:szCs w:val="26"/>
        </w:rPr>
        <w:t>Положения</w:t>
      </w:r>
      <w:r w:rsidR="00576ECB" w:rsidRPr="00DD18F9">
        <w:rPr>
          <w:rFonts w:ascii="Times New Roman" w:hAnsi="Times New Roman"/>
          <w:color w:val="000000" w:themeColor="text1"/>
          <w:sz w:val="26"/>
          <w:szCs w:val="26"/>
        </w:rPr>
        <w:t>, не учитывается жилое помещение, приобретенное по ипотечному договору, на которое работник подает заявление на помощь в виде компенсации %</w:t>
      </w:r>
      <w:r w:rsidR="00C30D9B" w:rsidRPr="00DD18F9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14:paraId="1A29FC45" w14:textId="77777777" w:rsidR="00C74594" w:rsidRPr="003A0B35" w:rsidRDefault="00C74594" w:rsidP="00466702">
      <w:pPr>
        <w:numPr>
          <w:ilvl w:val="2"/>
          <w:numId w:val="26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Владение </w:t>
      </w:r>
      <w:r w:rsidR="00CB46BC" w:rsidRPr="003A0B35">
        <w:rPr>
          <w:rFonts w:ascii="Times New Roman" w:hAnsi="Times New Roman"/>
          <w:sz w:val="26"/>
          <w:szCs w:val="26"/>
        </w:rPr>
        <w:t xml:space="preserve">единственным </w:t>
      </w:r>
      <w:r w:rsidRPr="003A0B35">
        <w:rPr>
          <w:rFonts w:ascii="Times New Roman" w:hAnsi="Times New Roman"/>
          <w:sz w:val="26"/>
          <w:szCs w:val="26"/>
        </w:rPr>
        <w:t xml:space="preserve">жилым помещением, не отвечающим </w:t>
      </w:r>
      <w:r w:rsidR="005A08DD" w:rsidRPr="003A0B35">
        <w:rPr>
          <w:rFonts w:ascii="Times New Roman" w:hAnsi="Times New Roman"/>
          <w:sz w:val="26"/>
          <w:szCs w:val="26"/>
        </w:rPr>
        <w:t xml:space="preserve">требованиям </w:t>
      </w:r>
      <w:r w:rsidRPr="003A0B35">
        <w:rPr>
          <w:rFonts w:ascii="Times New Roman" w:hAnsi="Times New Roman"/>
          <w:sz w:val="26"/>
          <w:szCs w:val="26"/>
        </w:rPr>
        <w:t>для жилых помещений</w:t>
      </w:r>
      <w:r w:rsidR="005A08DD" w:rsidRPr="003A0B35">
        <w:rPr>
          <w:rFonts w:ascii="Times New Roman" w:hAnsi="Times New Roman"/>
          <w:sz w:val="26"/>
          <w:szCs w:val="26"/>
        </w:rPr>
        <w:t>,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5A08DD" w:rsidRPr="003A0B35">
        <w:rPr>
          <w:rFonts w:ascii="Times New Roman" w:hAnsi="Times New Roman"/>
          <w:sz w:val="26"/>
          <w:szCs w:val="26"/>
        </w:rPr>
        <w:t>установленным Жилищным Кодексом Российской Федерации</w:t>
      </w:r>
      <w:r w:rsidRPr="003A0B35">
        <w:rPr>
          <w:rFonts w:ascii="Times New Roman" w:hAnsi="Times New Roman"/>
          <w:sz w:val="26"/>
          <w:szCs w:val="26"/>
        </w:rPr>
        <w:t>, независимо от размеров занимаемого жилого помещения.</w:t>
      </w:r>
    </w:p>
    <w:p w14:paraId="57BFAB5F" w14:textId="77777777" w:rsidR="008F56A0" w:rsidRPr="003A0B35" w:rsidRDefault="00877A72" w:rsidP="00466702">
      <w:pPr>
        <w:numPr>
          <w:ilvl w:val="2"/>
          <w:numId w:val="26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В</w:t>
      </w:r>
      <w:r w:rsidR="00C74594" w:rsidRPr="003A0B35">
        <w:rPr>
          <w:rFonts w:ascii="Times New Roman" w:hAnsi="Times New Roman"/>
          <w:sz w:val="26"/>
          <w:szCs w:val="26"/>
        </w:rPr>
        <w:t xml:space="preserve">ладение </w:t>
      </w:r>
      <w:r w:rsidR="008F56A0" w:rsidRPr="003A0B35">
        <w:rPr>
          <w:rFonts w:ascii="Times New Roman" w:hAnsi="Times New Roman"/>
          <w:sz w:val="26"/>
          <w:szCs w:val="26"/>
        </w:rPr>
        <w:t xml:space="preserve">единственным </w:t>
      </w:r>
      <w:r w:rsidR="00C74594" w:rsidRPr="003A0B35">
        <w:rPr>
          <w:rFonts w:ascii="Times New Roman" w:hAnsi="Times New Roman"/>
          <w:sz w:val="26"/>
          <w:szCs w:val="26"/>
        </w:rPr>
        <w:t>жилым помещением</w:t>
      </w:r>
      <w:r w:rsidR="0001340B" w:rsidRPr="003A0B35">
        <w:rPr>
          <w:rFonts w:ascii="Times New Roman" w:hAnsi="Times New Roman"/>
          <w:sz w:val="26"/>
          <w:szCs w:val="26"/>
        </w:rPr>
        <w:t xml:space="preserve"> в коммунальной квартире</w:t>
      </w:r>
      <w:r w:rsidR="00C74594" w:rsidRPr="003A0B35">
        <w:rPr>
          <w:rFonts w:ascii="Times New Roman" w:hAnsi="Times New Roman"/>
          <w:sz w:val="26"/>
          <w:szCs w:val="26"/>
        </w:rPr>
        <w:t xml:space="preserve"> или </w:t>
      </w:r>
      <w:r w:rsidR="00C74594" w:rsidRPr="00F71188">
        <w:rPr>
          <w:rFonts w:ascii="Times New Roman" w:hAnsi="Times New Roman"/>
          <w:sz w:val="26"/>
          <w:szCs w:val="26"/>
        </w:rPr>
        <w:t>проживание по договору найма в жил</w:t>
      </w:r>
      <w:r w:rsidR="0001340B" w:rsidRPr="00F71188">
        <w:rPr>
          <w:rFonts w:ascii="Times New Roman" w:hAnsi="Times New Roman"/>
          <w:sz w:val="26"/>
          <w:szCs w:val="26"/>
        </w:rPr>
        <w:t>ом</w:t>
      </w:r>
      <w:r w:rsidR="00C74594" w:rsidRPr="00F71188">
        <w:rPr>
          <w:rFonts w:ascii="Times New Roman" w:hAnsi="Times New Roman"/>
          <w:sz w:val="26"/>
          <w:szCs w:val="26"/>
        </w:rPr>
        <w:t xml:space="preserve"> помещени</w:t>
      </w:r>
      <w:r w:rsidR="0001340B" w:rsidRPr="00F71188">
        <w:rPr>
          <w:rFonts w:ascii="Times New Roman" w:hAnsi="Times New Roman"/>
          <w:sz w:val="26"/>
          <w:szCs w:val="26"/>
        </w:rPr>
        <w:t>и</w:t>
      </w:r>
      <w:r w:rsidR="00C74594" w:rsidRPr="00F71188">
        <w:rPr>
          <w:rFonts w:ascii="Times New Roman" w:hAnsi="Times New Roman"/>
          <w:sz w:val="26"/>
          <w:szCs w:val="26"/>
        </w:rPr>
        <w:t>, относящ</w:t>
      </w:r>
      <w:r w:rsidR="0001340B" w:rsidRPr="00F71188">
        <w:rPr>
          <w:rFonts w:ascii="Times New Roman" w:hAnsi="Times New Roman"/>
          <w:sz w:val="26"/>
          <w:szCs w:val="26"/>
        </w:rPr>
        <w:t>ем</w:t>
      </w:r>
      <w:r w:rsidR="00C74594" w:rsidRPr="00F71188">
        <w:rPr>
          <w:rFonts w:ascii="Times New Roman" w:hAnsi="Times New Roman"/>
          <w:sz w:val="26"/>
          <w:szCs w:val="26"/>
        </w:rPr>
        <w:t>ся к государственному или муниципальному</w:t>
      </w:r>
      <w:r w:rsidR="00C74594" w:rsidRPr="003A0B35">
        <w:rPr>
          <w:rFonts w:ascii="Times New Roman" w:hAnsi="Times New Roman"/>
          <w:sz w:val="26"/>
          <w:szCs w:val="26"/>
        </w:rPr>
        <w:t xml:space="preserve"> жилищным фондам в коммунальной квартире, независимо от размеров занимаемого жилого помещения</w:t>
      </w:r>
      <w:r w:rsidRPr="003A0B35">
        <w:rPr>
          <w:rFonts w:ascii="Times New Roman" w:hAnsi="Times New Roman"/>
          <w:sz w:val="26"/>
          <w:szCs w:val="26"/>
        </w:rPr>
        <w:t xml:space="preserve"> совместно с лицами, не относящимся к членам семьи работника</w:t>
      </w:r>
      <w:r w:rsidR="00C74594" w:rsidRPr="003A0B35">
        <w:rPr>
          <w:rFonts w:ascii="Times New Roman" w:hAnsi="Times New Roman"/>
          <w:sz w:val="26"/>
          <w:szCs w:val="26"/>
        </w:rPr>
        <w:t>.</w:t>
      </w:r>
    </w:p>
    <w:p w14:paraId="6F1E4036" w14:textId="77777777" w:rsidR="008F56A0" w:rsidRPr="003A0B35" w:rsidRDefault="008F56A0" w:rsidP="00466702">
      <w:pPr>
        <w:numPr>
          <w:ilvl w:val="2"/>
          <w:numId w:val="26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 Отсутствие у работника и членов его семьи договоров найма жилых помещени</w:t>
      </w:r>
      <w:r w:rsidR="00C279C1" w:rsidRPr="003A0B35">
        <w:rPr>
          <w:rFonts w:ascii="Times New Roman" w:hAnsi="Times New Roman"/>
          <w:sz w:val="26"/>
          <w:szCs w:val="26"/>
        </w:rPr>
        <w:t>й</w:t>
      </w:r>
      <w:r w:rsidRPr="003A0B35">
        <w:rPr>
          <w:rFonts w:ascii="Times New Roman" w:hAnsi="Times New Roman"/>
          <w:sz w:val="26"/>
          <w:szCs w:val="26"/>
        </w:rPr>
        <w:t xml:space="preserve">, относящихся к государственному или муниципальному жилищным фондам в месте расположения </w:t>
      </w:r>
      <w:r w:rsidR="005520AA" w:rsidRPr="003A0B35">
        <w:rPr>
          <w:rFonts w:ascii="Times New Roman" w:hAnsi="Times New Roman"/>
          <w:sz w:val="26"/>
          <w:szCs w:val="26"/>
        </w:rPr>
        <w:t>МРФ/</w:t>
      </w:r>
      <w:r w:rsidR="00877A72" w:rsidRPr="003A0B35">
        <w:rPr>
          <w:rFonts w:ascii="Times New Roman" w:hAnsi="Times New Roman"/>
          <w:sz w:val="26"/>
          <w:szCs w:val="26"/>
        </w:rPr>
        <w:t>филиала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D968A1" w:rsidRPr="003A0B35">
        <w:rPr>
          <w:rFonts w:ascii="Times New Roman" w:hAnsi="Times New Roman"/>
          <w:sz w:val="26"/>
          <w:szCs w:val="26"/>
        </w:rPr>
        <w:t xml:space="preserve">общей площадью более </w:t>
      </w:r>
      <w:r w:rsidRPr="003A0B35">
        <w:rPr>
          <w:rFonts w:ascii="Times New Roman" w:hAnsi="Times New Roman"/>
          <w:sz w:val="26"/>
          <w:szCs w:val="26"/>
        </w:rPr>
        <w:t>корпоративной нормы</w:t>
      </w:r>
      <w:r w:rsidR="00D968A1" w:rsidRPr="003A0B35">
        <w:rPr>
          <w:rFonts w:ascii="Times New Roman" w:hAnsi="Times New Roman"/>
          <w:sz w:val="26"/>
          <w:szCs w:val="26"/>
        </w:rPr>
        <w:t>, указанной в п.</w:t>
      </w:r>
      <w:r w:rsidR="00D968A1" w:rsidRPr="003A0B35">
        <w:rPr>
          <w:rFonts w:ascii="Times New Roman" w:hAnsi="Times New Roman"/>
          <w:sz w:val="26"/>
          <w:szCs w:val="26"/>
        </w:rPr>
        <w:fldChar w:fldCharType="begin"/>
      </w:r>
      <w:r w:rsidR="00D968A1" w:rsidRPr="003A0B35">
        <w:rPr>
          <w:rFonts w:ascii="Times New Roman" w:hAnsi="Times New Roman"/>
          <w:sz w:val="26"/>
          <w:szCs w:val="26"/>
        </w:rPr>
        <w:instrText xml:space="preserve"> REF _Ref332102057 \r \h </w:instrText>
      </w:r>
      <w:r w:rsid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D968A1" w:rsidRPr="003A0B35">
        <w:rPr>
          <w:rFonts w:ascii="Times New Roman" w:hAnsi="Times New Roman"/>
          <w:sz w:val="26"/>
          <w:szCs w:val="26"/>
        </w:rPr>
      </w:r>
      <w:r w:rsidR="00D968A1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3.3</w:t>
      </w:r>
      <w:r w:rsidR="00D968A1" w:rsidRPr="003A0B35">
        <w:rPr>
          <w:rFonts w:ascii="Times New Roman" w:hAnsi="Times New Roman"/>
          <w:sz w:val="26"/>
          <w:szCs w:val="26"/>
        </w:rPr>
        <w:fldChar w:fldCharType="end"/>
      </w:r>
      <w:r w:rsidR="00D968A1" w:rsidRPr="003A0B35">
        <w:rPr>
          <w:rFonts w:ascii="Times New Roman" w:hAnsi="Times New Roman"/>
          <w:sz w:val="26"/>
          <w:szCs w:val="26"/>
        </w:rPr>
        <w:t xml:space="preserve"> Положения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76925C9D" w14:textId="77777777" w:rsidR="00C74594" w:rsidRPr="003A0B35" w:rsidRDefault="00C74594" w:rsidP="00466702">
      <w:pPr>
        <w:numPr>
          <w:ilvl w:val="2"/>
          <w:numId w:val="26"/>
        </w:numPr>
        <w:tabs>
          <w:tab w:val="num" w:pos="567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Иные причины, существенно стесняющие бытовые условия проживания работника, установленные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67F7DCC2" w14:textId="77777777" w:rsidR="00061263" w:rsidRPr="003A0B35" w:rsidRDefault="00061263" w:rsidP="00466702">
      <w:pPr>
        <w:numPr>
          <w:ilvl w:val="1"/>
          <w:numId w:val="26"/>
        </w:numPr>
        <w:tabs>
          <w:tab w:val="num" w:pos="567"/>
          <w:tab w:val="left" w:pos="156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Оказание помощи осуществляется один раз в течение срока нахождения работника в трудовых отношениях с Обществом.</w:t>
      </w:r>
    </w:p>
    <w:p w14:paraId="2ADCE3B5" w14:textId="35AB50B4" w:rsidR="00C74594" w:rsidRPr="003A0B35" w:rsidRDefault="00C74594" w:rsidP="00466702">
      <w:pPr>
        <w:numPr>
          <w:ilvl w:val="1"/>
          <w:numId w:val="26"/>
        </w:numPr>
        <w:tabs>
          <w:tab w:val="num" w:pos="567"/>
          <w:tab w:val="left" w:pos="156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bookmarkStart w:id="39" w:name="_Ref406061529"/>
      <w:r w:rsidRPr="003A0B35">
        <w:rPr>
          <w:rFonts w:ascii="Times New Roman" w:hAnsi="Times New Roman"/>
          <w:sz w:val="26"/>
          <w:szCs w:val="26"/>
        </w:rPr>
        <w:t>В исключительных случаях</w:t>
      </w:r>
      <w:r w:rsidR="007A1AB5" w:rsidRPr="003A0B35">
        <w:rPr>
          <w:rFonts w:ascii="Times New Roman" w:hAnsi="Times New Roman"/>
          <w:sz w:val="26"/>
          <w:szCs w:val="26"/>
        </w:rPr>
        <w:t>,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7A1AB5" w:rsidRPr="003A0B35">
        <w:rPr>
          <w:rFonts w:ascii="Times New Roman" w:hAnsi="Times New Roman"/>
          <w:sz w:val="26"/>
          <w:szCs w:val="26"/>
        </w:rPr>
        <w:t xml:space="preserve">повторная </w:t>
      </w:r>
      <w:r w:rsidRPr="003A0B35">
        <w:rPr>
          <w:rFonts w:ascii="Times New Roman" w:hAnsi="Times New Roman"/>
          <w:sz w:val="26"/>
          <w:szCs w:val="26"/>
        </w:rPr>
        <w:t xml:space="preserve">помощь может быть оказана </w:t>
      </w:r>
      <w:r w:rsidR="007A1AB5" w:rsidRPr="003A0B35">
        <w:rPr>
          <w:rFonts w:ascii="Times New Roman" w:hAnsi="Times New Roman"/>
          <w:sz w:val="26"/>
          <w:szCs w:val="26"/>
        </w:rPr>
        <w:t>ключевым или перемещаемым работникам</w:t>
      </w:r>
      <w:r w:rsidRPr="003A0B35">
        <w:rPr>
          <w:rFonts w:ascii="Times New Roman" w:hAnsi="Times New Roman"/>
          <w:sz w:val="26"/>
          <w:szCs w:val="26"/>
        </w:rPr>
        <w:t xml:space="preserve">. Размер помощи в таком случае определяет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7A1AB5" w:rsidRPr="003A0B35">
        <w:rPr>
          <w:rFonts w:ascii="Times New Roman" w:hAnsi="Times New Roman"/>
          <w:sz w:val="26"/>
          <w:szCs w:val="26"/>
        </w:rPr>
        <w:t xml:space="preserve">в индивидуальном порядке, в пределах норм, указанных в </w:t>
      </w:r>
      <w:r w:rsidR="0046398C" w:rsidRPr="003A0B35">
        <w:rPr>
          <w:rFonts w:ascii="Times New Roman" w:hAnsi="Times New Roman"/>
          <w:sz w:val="26"/>
          <w:szCs w:val="26"/>
        </w:rPr>
        <w:fldChar w:fldCharType="begin"/>
      </w:r>
      <w:r w:rsidR="0046398C" w:rsidRPr="003A0B35">
        <w:rPr>
          <w:rFonts w:ascii="Times New Roman" w:hAnsi="Times New Roman"/>
          <w:sz w:val="26"/>
          <w:szCs w:val="26"/>
        </w:rPr>
        <w:instrText xml:space="preserve"> REF _Ref404957126 \h  \* MERGEFORMAT </w:instrText>
      </w:r>
      <w:r w:rsidR="0046398C" w:rsidRPr="003A0B35">
        <w:rPr>
          <w:rFonts w:ascii="Times New Roman" w:hAnsi="Times New Roman"/>
          <w:sz w:val="26"/>
          <w:szCs w:val="26"/>
        </w:rPr>
      </w:r>
      <w:r w:rsidR="0046398C" w:rsidRPr="003A0B35">
        <w:rPr>
          <w:rFonts w:ascii="Times New Roman" w:hAnsi="Times New Roman"/>
          <w:sz w:val="26"/>
          <w:szCs w:val="26"/>
        </w:rPr>
        <w:fldChar w:fldCharType="separate"/>
      </w:r>
      <w:r w:rsidR="00BC4966" w:rsidRPr="003A0B35">
        <w:rPr>
          <w:rFonts w:ascii="Times New Roman" w:hAnsi="Times New Roman"/>
          <w:sz w:val="26"/>
          <w:szCs w:val="26"/>
        </w:rPr>
        <w:t xml:space="preserve">Таблица  </w:t>
      </w:r>
      <w:r w:rsidR="00BC4966">
        <w:rPr>
          <w:rFonts w:ascii="Times New Roman" w:hAnsi="Times New Roman"/>
          <w:noProof/>
          <w:sz w:val="26"/>
          <w:szCs w:val="26"/>
        </w:rPr>
        <w:t>1</w:t>
      </w:r>
      <w:r w:rsidR="0046398C" w:rsidRPr="003A0B35">
        <w:rPr>
          <w:rFonts w:ascii="Times New Roman" w:hAnsi="Times New Roman"/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>.</w:t>
      </w:r>
      <w:bookmarkEnd w:id="39"/>
    </w:p>
    <w:p w14:paraId="77185970" w14:textId="77777777" w:rsidR="00C74594" w:rsidRPr="003A0B35" w:rsidRDefault="0031388C" w:rsidP="00466702">
      <w:pPr>
        <w:numPr>
          <w:ilvl w:val="1"/>
          <w:numId w:val="26"/>
        </w:numPr>
        <w:tabs>
          <w:tab w:val="num" w:pos="567"/>
          <w:tab w:val="left" w:pos="156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bookmarkStart w:id="40" w:name="_Ref335735776"/>
      <w:r w:rsidRPr="003A0B35">
        <w:rPr>
          <w:rFonts w:ascii="Times New Roman" w:hAnsi="Times New Roman"/>
          <w:sz w:val="26"/>
          <w:szCs w:val="26"/>
        </w:rPr>
        <w:t>П</w:t>
      </w:r>
      <w:r w:rsidR="00C74594" w:rsidRPr="003A0B35">
        <w:rPr>
          <w:rFonts w:ascii="Times New Roman" w:hAnsi="Times New Roman"/>
          <w:sz w:val="26"/>
          <w:szCs w:val="26"/>
        </w:rPr>
        <w:t>омощ</w:t>
      </w:r>
      <w:r w:rsidRPr="003A0B35">
        <w:rPr>
          <w:rFonts w:ascii="Times New Roman" w:hAnsi="Times New Roman"/>
          <w:sz w:val="26"/>
          <w:szCs w:val="26"/>
        </w:rPr>
        <w:t>ь</w:t>
      </w:r>
      <w:r w:rsidR="00C74594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не оказывается</w:t>
      </w:r>
      <w:r w:rsidR="00C74594" w:rsidRPr="003A0B35">
        <w:rPr>
          <w:rFonts w:ascii="Times New Roman" w:hAnsi="Times New Roman"/>
          <w:sz w:val="26"/>
          <w:szCs w:val="26"/>
        </w:rPr>
        <w:t xml:space="preserve">, </w:t>
      </w:r>
      <w:r w:rsidRPr="003A0B35">
        <w:rPr>
          <w:rFonts w:ascii="Times New Roman" w:hAnsi="Times New Roman"/>
          <w:sz w:val="26"/>
          <w:szCs w:val="26"/>
        </w:rPr>
        <w:t>если сделка по приобретению жилого помещения совершается между физическими лицами, являющимися взаимозависимыми в соответствии с п.</w:t>
      </w:r>
      <w:r w:rsidR="00386C44" w:rsidRPr="003A0B35">
        <w:rPr>
          <w:rFonts w:ascii="Times New Roman" w:hAnsi="Times New Roman"/>
          <w:sz w:val="26"/>
          <w:szCs w:val="26"/>
        </w:rPr>
        <w:t>2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hyperlink r:id="rId15" w:anchor="block_10501" w:history="1">
        <w:r w:rsidRPr="003A0B35">
          <w:rPr>
            <w:rFonts w:ascii="Times New Roman" w:hAnsi="Times New Roman"/>
            <w:sz w:val="26"/>
            <w:szCs w:val="26"/>
          </w:rPr>
          <w:t>статьи 105.1</w:t>
        </w:r>
      </w:hyperlink>
      <w:r w:rsidRPr="003A0B35">
        <w:rPr>
          <w:rFonts w:ascii="Times New Roman" w:hAnsi="Times New Roman"/>
          <w:sz w:val="26"/>
          <w:szCs w:val="26"/>
        </w:rPr>
        <w:t> Налогового Кодекса Р</w:t>
      </w:r>
      <w:r w:rsidR="00D73B81" w:rsidRPr="003A0B35">
        <w:rPr>
          <w:rFonts w:ascii="Times New Roman" w:hAnsi="Times New Roman"/>
          <w:sz w:val="26"/>
          <w:szCs w:val="26"/>
        </w:rPr>
        <w:t>Ф</w:t>
      </w:r>
      <w:r w:rsidR="00C74594" w:rsidRPr="003A0B35">
        <w:rPr>
          <w:rFonts w:ascii="Times New Roman" w:hAnsi="Times New Roman"/>
          <w:sz w:val="26"/>
          <w:szCs w:val="26"/>
        </w:rPr>
        <w:t>.</w:t>
      </w:r>
      <w:bookmarkEnd w:id="40"/>
    </w:p>
    <w:p w14:paraId="7C2C10D9" w14:textId="77777777" w:rsidR="007A1AB5" w:rsidRPr="003A0B35" w:rsidRDefault="007A1AB5" w:rsidP="00466702">
      <w:pPr>
        <w:numPr>
          <w:ilvl w:val="1"/>
          <w:numId w:val="26"/>
        </w:numPr>
        <w:tabs>
          <w:tab w:val="num" w:pos="567"/>
          <w:tab w:val="left" w:pos="156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В случае если оба супруга работают в Обществе, оказание помощи в приобретении постоянного жилья в соответствии с настоящим Положением оказывается одному из супругов.</w:t>
      </w:r>
    </w:p>
    <w:p w14:paraId="418F5C14" w14:textId="77777777" w:rsidR="00A05A2C" w:rsidRPr="003A0B35" w:rsidRDefault="00D73B81" w:rsidP="00466702">
      <w:pPr>
        <w:numPr>
          <w:ilvl w:val="1"/>
          <w:numId w:val="26"/>
        </w:numPr>
        <w:tabs>
          <w:tab w:val="num" w:pos="567"/>
          <w:tab w:val="left" w:pos="156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П</w:t>
      </w:r>
      <w:r w:rsidR="0031388C" w:rsidRPr="003A0B35">
        <w:rPr>
          <w:rFonts w:ascii="Times New Roman" w:hAnsi="Times New Roman"/>
          <w:sz w:val="26"/>
          <w:szCs w:val="26"/>
        </w:rPr>
        <w:t>риобретаемо</w:t>
      </w:r>
      <w:r w:rsidRPr="003A0B35">
        <w:rPr>
          <w:rFonts w:ascii="Times New Roman" w:hAnsi="Times New Roman"/>
          <w:sz w:val="26"/>
          <w:szCs w:val="26"/>
        </w:rPr>
        <w:t>е</w:t>
      </w:r>
      <w:r w:rsidR="0031388C" w:rsidRPr="003A0B35">
        <w:rPr>
          <w:rFonts w:ascii="Times New Roman" w:hAnsi="Times New Roman"/>
          <w:sz w:val="26"/>
          <w:szCs w:val="26"/>
        </w:rPr>
        <w:t xml:space="preserve"> жило</w:t>
      </w:r>
      <w:r w:rsidRPr="003A0B35">
        <w:rPr>
          <w:rFonts w:ascii="Times New Roman" w:hAnsi="Times New Roman"/>
          <w:sz w:val="26"/>
          <w:szCs w:val="26"/>
        </w:rPr>
        <w:t>е</w:t>
      </w:r>
      <w:r w:rsidR="0031388C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помещение должно соответствовать</w:t>
      </w:r>
      <w:r w:rsidR="0031388C" w:rsidRPr="003A0B35">
        <w:rPr>
          <w:rFonts w:ascii="Times New Roman" w:hAnsi="Times New Roman"/>
          <w:sz w:val="26"/>
          <w:szCs w:val="26"/>
        </w:rPr>
        <w:t xml:space="preserve"> требованиям, указанным в разделе </w:t>
      </w:r>
      <w:r w:rsidR="0031388C" w:rsidRPr="003A0B35">
        <w:rPr>
          <w:rFonts w:ascii="Times New Roman" w:hAnsi="Times New Roman"/>
          <w:sz w:val="26"/>
          <w:szCs w:val="26"/>
        </w:rPr>
        <w:fldChar w:fldCharType="begin"/>
      </w:r>
      <w:r w:rsidR="0031388C" w:rsidRPr="003A0B35">
        <w:rPr>
          <w:rFonts w:ascii="Times New Roman" w:hAnsi="Times New Roman"/>
          <w:sz w:val="26"/>
          <w:szCs w:val="26"/>
        </w:rPr>
        <w:instrText xml:space="preserve"> REF _Ref334605045 \r \h </w:instrText>
      </w:r>
      <w:r w:rsidR="00DA0D15" w:rsidRP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31388C" w:rsidRPr="003A0B35">
        <w:rPr>
          <w:rFonts w:ascii="Times New Roman" w:hAnsi="Times New Roman"/>
          <w:sz w:val="26"/>
          <w:szCs w:val="26"/>
        </w:rPr>
      </w:r>
      <w:r w:rsidR="0031388C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5</w:t>
      </w:r>
      <w:r w:rsidR="0031388C" w:rsidRPr="003A0B35">
        <w:rPr>
          <w:rFonts w:ascii="Times New Roman" w:hAnsi="Times New Roman"/>
          <w:sz w:val="26"/>
          <w:szCs w:val="26"/>
        </w:rPr>
        <w:fldChar w:fldCharType="end"/>
      </w:r>
      <w:r w:rsidR="0031388C" w:rsidRPr="003A0B35">
        <w:rPr>
          <w:rFonts w:ascii="Times New Roman" w:hAnsi="Times New Roman"/>
          <w:sz w:val="26"/>
          <w:szCs w:val="26"/>
        </w:rPr>
        <w:t xml:space="preserve"> Положения.</w:t>
      </w:r>
    </w:p>
    <w:p w14:paraId="33CC3FDC" w14:textId="77777777" w:rsidR="0081766D" w:rsidRPr="003A0B35" w:rsidRDefault="00A05A2C" w:rsidP="00466702">
      <w:pPr>
        <w:numPr>
          <w:ilvl w:val="1"/>
          <w:numId w:val="26"/>
        </w:numPr>
        <w:tabs>
          <w:tab w:val="num" w:pos="567"/>
          <w:tab w:val="left" w:pos="1560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Налог на доходы физических лиц, возникающий в связи с оказанием помощи, Участники оплачивают за свой счет.</w:t>
      </w:r>
    </w:p>
    <w:p w14:paraId="3DBAB789" w14:textId="77777777" w:rsidR="009C6A1D" w:rsidRPr="003A0B35" w:rsidRDefault="009C6A1D" w:rsidP="00466702">
      <w:pPr>
        <w:tabs>
          <w:tab w:val="num" w:pos="567"/>
          <w:tab w:val="left" w:pos="1560"/>
        </w:tabs>
        <w:spacing w:after="0" w:line="240" w:lineRule="auto"/>
        <w:ind w:firstLine="1134"/>
        <w:jc w:val="both"/>
        <w:rPr>
          <w:rFonts w:ascii="Times New Roman" w:hAnsi="Times New Roman"/>
          <w:sz w:val="26"/>
          <w:szCs w:val="26"/>
        </w:rPr>
      </w:pPr>
    </w:p>
    <w:p w14:paraId="3F1FC9BA" w14:textId="3BC36A05" w:rsidR="00C74594" w:rsidRPr="00C75972" w:rsidRDefault="00C75972" w:rsidP="00466702">
      <w:pPr>
        <w:pStyle w:val="2"/>
        <w:numPr>
          <w:ilvl w:val="0"/>
          <w:numId w:val="26"/>
        </w:numPr>
        <w:tabs>
          <w:tab w:val="num" w:pos="567"/>
          <w:tab w:val="left" w:pos="993"/>
        </w:tabs>
        <w:spacing w:before="120" w:after="120"/>
        <w:ind w:left="0" w:firstLine="0"/>
        <w:jc w:val="left"/>
        <w:rPr>
          <w:rFonts w:eastAsia="MS Mincho"/>
          <w:kern w:val="32"/>
          <w:sz w:val="26"/>
          <w:szCs w:val="26"/>
          <w:lang w:eastAsia="x-none"/>
        </w:rPr>
      </w:pPr>
      <w:bookmarkStart w:id="41" w:name="_Ref334605045"/>
      <w:bookmarkStart w:id="42" w:name="_Toc373232715"/>
      <w:bookmarkStart w:id="43" w:name="_Toc406425291"/>
      <w:r>
        <w:rPr>
          <w:rFonts w:eastAsia="MS Mincho"/>
          <w:kern w:val="32"/>
          <w:sz w:val="26"/>
          <w:szCs w:val="26"/>
          <w:lang w:eastAsia="x-none"/>
        </w:rPr>
        <w:t xml:space="preserve"> </w:t>
      </w:r>
      <w:r w:rsidR="00C74594" w:rsidRPr="00C75972">
        <w:rPr>
          <w:rFonts w:eastAsia="MS Mincho"/>
          <w:kern w:val="32"/>
          <w:sz w:val="26"/>
          <w:szCs w:val="26"/>
          <w:lang w:eastAsia="x-none"/>
        </w:rPr>
        <w:t>Требования к жилым помещениям</w:t>
      </w:r>
      <w:bookmarkEnd w:id="41"/>
      <w:bookmarkEnd w:id="42"/>
      <w:bookmarkEnd w:id="43"/>
    </w:p>
    <w:p w14:paraId="418ABEEF" w14:textId="77777777" w:rsidR="00C74594" w:rsidRPr="003A0B35" w:rsidRDefault="00C74594" w:rsidP="00466702">
      <w:pPr>
        <w:numPr>
          <w:ilvl w:val="1"/>
          <w:numId w:val="26"/>
        </w:numPr>
        <w:tabs>
          <w:tab w:val="num" w:pos="567"/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Жилое помещение, приобретае</w:t>
      </w:r>
      <w:r w:rsidR="00D73B81" w:rsidRPr="003A0B35">
        <w:rPr>
          <w:rFonts w:ascii="Times New Roman" w:hAnsi="Times New Roman"/>
          <w:sz w:val="26"/>
          <w:szCs w:val="26"/>
        </w:rPr>
        <w:t>мое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AB4100" w:rsidRPr="003A0B35">
        <w:rPr>
          <w:rFonts w:ascii="Times New Roman" w:hAnsi="Times New Roman"/>
          <w:sz w:val="26"/>
          <w:szCs w:val="26"/>
        </w:rPr>
        <w:t>с использованием помощи</w:t>
      </w:r>
      <w:r w:rsidRPr="003A0B35">
        <w:rPr>
          <w:rFonts w:ascii="Times New Roman" w:hAnsi="Times New Roman"/>
          <w:sz w:val="26"/>
          <w:szCs w:val="26"/>
        </w:rPr>
        <w:t xml:space="preserve">, должно находиться </w:t>
      </w:r>
      <w:r w:rsidR="00D73B81" w:rsidRPr="003A0B35">
        <w:rPr>
          <w:rFonts w:ascii="Times New Roman" w:hAnsi="Times New Roman"/>
          <w:sz w:val="26"/>
          <w:szCs w:val="26"/>
        </w:rPr>
        <w:t xml:space="preserve">не более чем в 50 км от </w:t>
      </w:r>
      <w:r w:rsidR="0052102B" w:rsidRPr="003A0B35">
        <w:rPr>
          <w:rFonts w:ascii="Times New Roman" w:hAnsi="Times New Roman"/>
          <w:sz w:val="26"/>
          <w:szCs w:val="26"/>
        </w:rPr>
        <w:t xml:space="preserve">постоянного </w:t>
      </w:r>
      <w:r w:rsidR="00D73B81" w:rsidRPr="003A0B35">
        <w:rPr>
          <w:rFonts w:ascii="Times New Roman" w:hAnsi="Times New Roman"/>
          <w:sz w:val="26"/>
          <w:szCs w:val="26"/>
        </w:rPr>
        <w:t>места работы</w:t>
      </w:r>
      <w:r w:rsidRPr="003A0B35">
        <w:rPr>
          <w:rFonts w:ascii="Times New Roman" w:hAnsi="Times New Roman"/>
          <w:sz w:val="26"/>
          <w:szCs w:val="26"/>
        </w:rPr>
        <w:t xml:space="preserve"> работник</w:t>
      </w:r>
      <w:r w:rsidR="00D73B81" w:rsidRPr="003A0B35">
        <w:rPr>
          <w:rFonts w:ascii="Times New Roman" w:hAnsi="Times New Roman"/>
          <w:sz w:val="26"/>
          <w:szCs w:val="26"/>
        </w:rPr>
        <w:t>а</w:t>
      </w:r>
      <w:r w:rsidRPr="003A0B35">
        <w:rPr>
          <w:rFonts w:ascii="Times New Roman" w:hAnsi="Times New Roman"/>
          <w:sz w:val="26"/>
          <w:szCs w:val="26"/>
        </w:rPr>
        <w:t xml:space="preserve">. </w:t>
      </w:r>
      <w:r w:rsidR="0052102B" w:rsidRPr="003A0B35">
        <w:rPr>
          <w:rFonts w:ascii="Times New Roman" w:hAnsi="Times New Roman"/>
          <w:sz w:val="26"/>
          <w:szCs w:val="26"/>
        </w:rPr>
        <w:t xml:space="preserve">В отношении работников, не имеющих постоянного места работы, </w:t>
      </w:r>
      <w:r w:rsidR="00D73B81" w:rsidRPr="003A0B35">
        <w:rPr>
          <w:rFonts w:ascii="Times New Roman" w:hAnsi="Times New Roman"/>
          <w:sz w:val="26"/>
          <w:szCs w:val="26"/>
        </w:rPr>
        <w:t xml:space="preserve">ЖК </w:t>
      </w:r>
      <w:r w:rsidR="0052102B" w:rsidRPr="003A0B35">
        <w:rPr>
          <w:rFonts w:ascii="Times New Roman" w:hAnsi="Times New Roman"/>
          <w:sz w:val="26"/>
          <w:szCs w:val="26"/>
        </w:rPr>
        <w:t xml:space="preserve">вправе </w:t>
      </w:r>
      <w:r w:rsidR="00D73B81" w:rsidRPr="003A0B35">
        <w:rPr>
          <w:rFonts w:ascii="Times New Roman" w:hAnsi="Times New Roman"/>
          <w:sz w:val="26"/>
          <w:szCs w:val="26"/>
        </w:rPr>
        <w:t>прин</w:t>
      </w:r>
      <w:r w:rsidR="0052102B" w:rsidRPr="003A0B35">
        <w:rPr>
          <w:rFonts w:ascii="Times New Roman" w:hAnsi="Times New Roman"/>
          <w:sz w:val="26"/>
          <w:szCs w:val="26"/>
        </w:rPr>
        <w:t>ять</w:t>
      </w:r>
      <w:r w:rsidR="00D73B81" w:rsidRPr="003A0B35">
        <w:rPr>
          <w:rFonts w:ascii="Times New Roman" w:hAnsi="Times New Roman"/>
          <w:sz w:val="26"/>
          <w:szCs w:val="26"/>
        </w:rPr>
        <w:t xml:space="preserve"> индивидуальн</w:t>
      </w:r>
      <w:r w:rsidR="0052102B" w:rsidRPr="003A0B35">
        <w:rPr>
          <w:rFonts w:ascii="Times New Roman" w:hAnsi="Times New Roman"/>
          <w:sz w:val="26"/>
          <w:szCs w:val="26"/>
        </w:rPr>
        <w:t>ое решение</w:t>
      </w:r>
      <w:r w:rsidR="00D73B81" w:rsidRPr="003A0B35">
        <w:rPr>
          <w:rFonts w:ascii="Times New Roman" w:hAnsi="Times New Roman"/>
          <w:sz w:val="26"/>
          <w:szCs w:val="26"/>
        </w:rPr>
        <w:t>.</w:t>
      </w:r>
    </w:p>
    <w:p w14:paraId="02CBB2EA" w14:textId="0843CEC7" w:rsidR="00C74594" w:rsidRPr="003A0B35" w:rsidRDefault="00FC76A4" w:rsidP="00466702">
      <w:pPr>
        <w:numPr>
          <w:ilvl w:val="1"/>
          <w:numId w:val="26"/>
        </w:numPr>
        <w:tabs>
          <w:tab w:val="num" w:pos="567"/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Продавцами жилых помещений могут выступать любые юридические и физические лица, за исключением </w:t>
      </w:r>
      <w:r w:rsidR="00DA0D15" w:rsidRPr="003A0B35">
        <w:rPr>
          <w:rFonts w:ascii="Times New Roman" w:hAnsi="Times New Roman"/>
          <w:sz w:val="26"/>
          <w:szCs w:val="26"/>
        </w:rPr>
        <w:t>случаев</w:t>
      </w:r>
      <w:r w:rsidRPr="003A0B35">
        <w:rPr>
          <w:rFonts w:ascii="Times New Roman" w:hAnsi="Times New Roman"/>
          <w:sz w:val="26"/>
          <w:szCs w:val="26"/>
        </w:rPr>
        <w:t>, указанных в п. </w:t>
      </w:r>
      <w:r w:rsidR="007B3557" w:rsidRPr="003A0B35">
        <w:rPr>
          <w:sz w:val="26"/>
          <w:szCs w:val="26"/>
        </w:rPr>
        <w:fldChar w:fldCharType="begin"/>
      </w:r>
      <w:r w:rsidR="007B3557" w:rsidRPr="003A0B35">
        <w:rPr>
          <w:sz w:val="26"/>
          <w:szCs w:val="26"/>
        </w:rPr>
        <w:instrText xml:space="preserve"> REF _Ref335735776 \r \h  \* MERGEFORMAT </w:instrText>
      </w:r>
      <w:r w:rsidR="007B3557" w:rsidRPr="003A0B35">
        <w:rPr>
          <w:sz w:val="26"/>
          <w:szCs w:val="26"/>
        </w:rPr>
      </w:r>
      <w:r w:rsidR="007B3557" w:rsidRPr="003A0B35">
        <w:rPr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>4.5</w:t>
      </w:r>
      <w:r w:rsidR="007B3557" w:rsidRPr="003A0B35">
        <w:rPr>
          <w:sz w:val="26"/>
          <w:szCs w:val="26"/>
        </w:rPr>
        <w:fldChar w:fldCharType="end"/>
      </w:r>
      <w:r w:rsidR="00D73B81" w:rsidRPr="003D5D9F">
        <w:rPr>
          <w:rFonts w:ascii="Times New Roman" w:hAnsi="Times New Roman"/>
          <w:sz w:val="26"/>
          <w:szCs w:val="26"/>
        </w:rPr>
        <w:t>,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7B3557" w:rsidRPr="003D5D9F">
        <w:rPr>
          <w:rFonts w:ascii="Times New Roman" w:hAnsi="Times New Roman"/>
          <w:sz w:val="26"/>
          <w:szCs w:val="26"/>
        </w:rPr>
        <w:fldChar w:fldCharType="begin"/>
      </w:r>
      <w:r w:rsidR="007B3557" w:rsidRPr="003D5D9F">
        <w:rPr>
          <w:rFonts w:ascii="Times New Roman" w:hAnsi="Times New Roman"/>
          <w:sz w:val="26"/>
          <w:szCs w:val="26"/>
        </w:rPr>
        <w:instrText xml:space="preserve"> REF _Ref335735834 \r \h  \* MERGEFORMAT </w:instrText>
      </w:r>
      <w:r w:rsidR="007B3557" w:rsidRPr="003D5D9F">
        <w:rPr>
          <w:rFonts w:ascii="Times New Roman" w:hAnsi="Times New Roman"/>
          <w:sz w:val="26"/>
          <w:szCs w:val="26"/>
        </w:rPr>
      </w:r>
      <w:r w:rsidR="007B3557" w:rsidRPr="003D5D9F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5.6</w:t>
      </w:r>
      <w:r w:rsidR="007B3557" w:rsidRPr="003D5D9F">
        <w:rPr>
          <w:rFonts w:ascii="Times New Roman" w:hAnsi="Times New Roman"/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="00D73B81" w:rsidRPr="003A0B35">
        <w:rPr>
          <w:rFonts w:ascii="Times New Roman" w:hAnsi="Times New Roman"/>
          <w:sz w:val="26"/>
          <w:szCs w:val="26"/>
        </w:rPr>
        <w:t>.</w:t>
      </w:r>
    </w:p>
    <w:p w14:paraId="5B9B778C" w14:textId="77777777" w:rsidR="00AB4100" w:rsidRPr="003A0B35" w:rsidRDefault="00AB4100" w:rsidP="00466702">
      <w:pPr>
        <w:numPr>
          <w:ilvl w:val="1"/>
          <w:numId w:val="26"/>
        </w:numPr>
        <w:tabs>
          <w:tab w:val="num" w:pos="567"/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Покупателями жилого помещения </w:t>
      </w:r>
      <w:r w:rsidR="002F5487" w:rsidRPr="003A0B35">
        <w:rPr>
          <w:rFonts w:ascii="Times New Roman" w:hAnsi="Times New Roman"/>
          <w:sz w:val="26"/>
          <w:szCs w:val="26"/>
        </w:rPr>
        <w:t>мо</w:t>
      </w:r>
      <w:r w:rsidR="00D73B81" w:rsidRPr="003A0B35">
        <w:rPr>
          <w:rFonts w:ascii="Times New Roman" w:hAnsi="Times New Roman"/>
          <w:sz w:val="26"/>
          <w:szCs w:val="26"/>
        </w:rPr>
        <w:t>гут</w:t>
      </w:r>
      <w:r w:rsidR="002F5487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выступать сам работник и члены его семьи</w:t>
      </w:r>
      <w:r w:rsidR="00CB12C1" w:rsidRPr="003A0B35">
        <w:rPr>
          <w:rFonts w:ascii="Times New Roman" w:hAnsi="Times New Roman"/>
          <w:sz w:val="26"/>
          <w:szCs w:val="26"/>
        </w:rPr>
        <w:t xml:space="preserve"> при условии совместного или долевого приобретения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76462D12" w14:textId="2E32759D" w:rsidR="00C74594" w:rsidRPr="003A0B35" w:rsidRDefault="00C74594" w:rsidP="00466702">
      <w:pPr>
        <w:numPr>
          <w:ilvl w:val="1"/>
          <w:numId w:val="26"/>
        </w:numPr>
        <w:tabs>
          <w:tab w:val="num" w:pos="567"/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bookmarkStart w:id="44" w:name="_Ref388516251"/>
      <w:r w:rsidRPr="003A0B35">
        <w:rPr>
          <w:rFonts w:ascii="Times New Roman" w:hAnsi="Times New Roman"/>
          <w:sz w:val="26"/>
          <w:szCs w:val="26"/>
        </w:rPr>
        <w:t xml:space="preserve">Дополнительными условиями предоставления помощи при приобретении (финансировании строительства) жилого помещения в </w:t>
      </w:r>
      <w:r w:rsidR="006B0398" w:rsidRPr="003A0B35">
        <w:rPr>
          <w:rFonts w:ascii="Times New Roman" w:hAnsi="Times New Roman"/>
          <w:sz w:val="26"/>
          <w:szCs w:val="26"/>
        </w:rPr>
        <w:t>домах</w:t>
      </w:r>
      <w:r w:rsidRPr="003A0B35">
        <w:rPr>
          <w:rFonts w:ascii="Times New Roman" w:hAnsi="Times New Roman"/>
          <w:sz w:val="26"/>
          <w:szCs w:val="26"/>
        </w:rPr>
        <w:t>-</w:t>
      </w:r>
      <w:r w:rsidR="00A62D72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новостройках</w:t>
      </w:r>
      <w:r w:rsidR="00081C14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являются:</w:t>
      </w:r>
      <w:bookmarkEnd w:id="44"/>
    </w:p>
    <w:p w14:paraId="7D3BFC01" w14:textId="77777777" w:rsidR="00C74594" w:rsidRPr="003A0B35" w:rsidRDefault="00C74594" w:rsidP="00466702">
      <w:pPr>
        <w:numPr>
          <w:ilvl w:val="2"/>
          <w:numId w:val="26"/>
        </w:numPr>
        <w:tabs>
          <w:tab w:val="num" w:pos="567"/>
          <w:tab w:val="left" w:pos="1418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Приобретение жилого помещения по договору участия в долевом строительстве </w:t>
      </w:r>
      <w:r w:rsidR="00805BB7" w:rsidRPr="003A0B35">
        <w:rPr>
          <w:rFonts w:ascii="Times New Roman" w:hAnsi="Times New Roman"/>
          <w:sz w:val="26"/>
          <w:szCs w:val="26"/>
        </w:rPr>
        <w:t>или договору</w:t>
      </w:r>
      <w:r w:rsidRPr="003A0B35">
        <w:rPr>
          <w:rFonts w:ascii="Times New Roman" w:hAnsi="Times New Roman"/>
          <w:sz w:val="26"/>
          <w:szCs w:val="26"/>
        </w:rPr>
        <w:t xml:space="preserve"> инвестирования</w:t>
      </w:r>
      <w:r w:rsidR="00FF15D0" w:rsidRPr="003A0B35">
        <w:rPr>
          <w:rFonts w:ascii="Times New Roman" w:hAnsi="Times New Roman"/>
          <w:sz w:val="26"/>
          <w:szCs w:val="26"/>
        </w:rPr>
        <w:t xml:space="preserve"> строительства жилого помещения.</w:t>
      </w:r>
    </w:p>
    <w:p w14:paraId="013FA4EF" w14:textId="77777777" w:rsidR="001D1141" w:rsidRPr="003A0B35" w:rsidRDefault="001D1141" w:rsidP="00466702">
      <w:pPr>
        <w:numPr>
          <w:ilvl w:val="2"/>
          <w:numId w:val="26"/>
        </w:numPr>
        <w:tabs>
          <w:tab w:val="num" w:pos="567"/>
          <w:tab w:val="left" w:pos="1418"/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До момента регистрации права собственности на жилое помещение под его общей площадью понимается общая проектная площадь этого жилого помещения, указанная в договоре долевого строительства или инвестирования.</w:t>
      </w:r>
    </w:p>
    <w:p w14:paraId="01A70DF7" w14:textId="77777777" w:rsidR="00C74594" w:rsidRDefault="00C74594" w:rsidP="00466702">
      <w:pPr>
        <w:numPr>
          <w:ilvl w:val="1"/>
          <w:numId w:val="26"/>
        </w:numPr>
        <w:tabs>
          <w:tab w:val="num" w:pos="567"/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Помощь может оказываться при самостоятельном строительстве работником отдельного дома или сделках по обмену жилых помещений при соблюдении условий оказания помощи, определенных </w:t>
      </w:r>
      <w:r w:rsidR="00942DD0" w:rsidRPr="003A0B35">
        <w:rPr>
          <w:rFonts w:ascii="Times New Roman" w:hAnsi="Times New Roman"/>
          <w:sz w:val="26"/>
          <w:szCs w:val="26"/>
        </w:rPr>
        <w:t>Положением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00CF657F" w14:textId="000F29C0" w:rsidR="00D56C35" w:rsidRDefault="00246AFC" w:rsidP="00466702">
      <w:pPr>
        <w:numPr>
          <w:ilvl w:val="2"/>
          <w:numId w:val="26"/>
        </w:numPr>
        <w:tabs>
          <w:tab w:val="num" w:pos="567"/>
          <w:tab w:val="left" w:pos="1418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Оказание помощи возможно и в </w:t>
      </w:r>
      <w:r w:rsidR="00D56C35" w:rsidRPr="00D56C35">
        <w:rPr>
          <w:rFonts w:ascii="Times New Roman" w:hAnsi="Times New Roman"/>
          <w:sz w:val="26"/>
          <w:szCs w:val="26"/>
        </w:rPr>
        <w:t xml:space="preserve">случае если работник уже осуществляет строительство дома, </w:t>
      </w:r>
      <w:r>
        <w:rPr>
          <w:rFonts w:ascii="Times New Roman" w:hAnsi="Times New Roman"/>
          <w:sz w:val="26"/>
          <w:szCs w:val="26"/>
        </w:rPr>
        <w:t xml:space="preserve">но </w:t>
      </w:r>
      <w:r w:rsidR="00D56C35" w:rsidRPr="00D56C35">
        <w:rPr>
          <w:rFonts w:ascii="Times New Roman" w:hAnsi="Times New Roman"/>
          <w:sz w:val="26"/>
          <w:szCs w:val="26"/>
        </w:rPr>
        <w:t>со степенью готовности дома менее 90</w:t>
      </w:r>
      <w:r w:rsidR="003A445A">
        <w:rPr>
          <w:rFonts w:ascii="Times New Roman" w:hAnsi="Times New Roman"/>
          <w:sz w:val="26"/>
          <w:szCs w:val="26"/>
        </w:rPr>
        <w:t xml:space="preserve"> %</w:t>
      </w:r>
      <w:r w:rsidR="00D56C35" w:rsidRPr="00D56C3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при условии </w:t>
      </w:r>
      <w:r w:rsidR="00D56C35" w:rsidRPr="00D56C35">
        <w:rPr>
          <w:rFonts w:ascii="Times New Roman" w:hAnsi="Times New Roman"/>
          <w:sz w:val="26"/>
          <w:szCs w:val="26"/>
        </w:rPr>
        <w:t>признания нуждающимся в улучшении жил</w:t>
      </w:r>
      <w:r>
        <w:rPr>
          <w:rFonts w:ascii="Times New Roman" w:hAnsi="Times New Roman"/>
          <w:sz w:val="26"/>
          <w:szCs w:val="26"/>
        </w:rPr>
        <w:t xml:space="preserve">ищных условий. </w:t>
      </w:r>
    </w:p>
    <w:p w14:paraId="2F7570EB" w14:textId="77777777" w:rsidR="00246AFC" w:rsidRPr="00D56C35" w:rsidRDefault="00246AFC" w:rsidP="00466702">
      <w:pPr>
        <w:numPr>
          <w:ilvl w:val="1"/>
          <w:numId w:val="26"/>
        </w:numPr>
        <w:tabs>
          <w:tab w:val="num" w:pos="567"/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Степень готовности дома определяется на основании документов и/или любой информации, по усмотрению ЖК и отражается в протоколе об оказании помощи.</w:t>
      </w:r>
    </w:p>
    <w:p w14:paraId="4779C647" w14:textId="77777777" w:rsidR="00D56C35" w:rsidRPr="003A0B35" w:rsidRDefault="00D56C35" w:rsidP="00466702">
      <w:pPr>
        <w:tabs>
          <w:tab w:val="left" w:pos="1701"/>
        </w:tabs>
        <w:spacing w:after="0" w:line="240" w:lineRule="auto"/>
        <w:ind w:left="1276" w:firstLine="567"/>
        <w:jc w:val="both"/>
        <w:rPr>
          <w:rFonts w:ascii="Times New Roman" w:hAnsi="Times New Roman"/>
          <w:sz w:val="26"/>
          <w:szCs w:val="26"/>
        </w:rPr>
      </w:pPr>
    </w:p>
    <w:p w14:paraId="25B85E09" w14:textId="77777777" w:rsidR="002E1E54" w:rsidRPr="003A0B35" w:rsidRDefault="00E63032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bookmarkStart w:id="45" w:name="_Ref335735834"/>
      <w:r w:rsidRPr="003A0B35">
        <w:rPr>
          <w:rFonts w:ascii="Times New Roman" w:hAnsi="Times New Roman"/>
          <w:sz w:val="26"/>
          <w:szCs w:val="26"/>
        </w:rPr>
        <w:t xml:space="preserve">ЖК </w:t>
      </w:r>
      <w:r w:rsidR="00C74594" w:rsidRPr="003A0B35">
        <w:rPr>
          <w:rFonts w:ascii="Times New Roman" w:hAnsi="Times New Roman"/>
          <w:sz w:val="26"/>
          <w:szCs w:val="26"/>
        </w:rPr>
        <w:t>вправе определить конкретные объекты</w:t>
      </w:r>
      <w:r w:rsidRPr="003A0B35">
        <w:rPr>
          <w:rFonts w:ascii="Times New Roman" w:hAnsi="Times New Roman"/>
          <w:sz w:val="26"/>
          <w:szCs w:val="26"/>
        </w:rPr>
        <w:t xml:space="preserve"> или жилые помещения</w:t>
      </w:r>
      <w:r w:rsidR="00C74594" w:rsidRPr="003A0B35">
        <w:rPr>
          <w:rFonts w:ascii="Times New Roman" w:hAnsi="Times New Roman"/>
          <w:sz w:val="26"/>
          <w:szCs w:val="26"/>
        </w:rPr>
        <w:t xml:space="preserve">, при приобретении которых оказывается помощь. В этом случае помощь в приобретении </w:t>
      </w:r>
      <w:r w:rsidR="00AA641D" w:rsidRPr="003A0B35">
        <w:rPr>
          <w:rFonts w:ascii="Times New Roman" w:hAnsi="Times New Roman"/>
          <w:sz w:val="26"/>
          <w:szCs w:val="26"/>
        </w:rPr>
        <w:t>иных жилых помещений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C74594" w:rsidRPr="003A0B35">
        <w:rPr>
          <w:rFonts w:ascii="Times New Roman" w:hAnsi="Times New Roman"/>
          <w:sz w:val="26"/>
          <w:szCs w:val="26"/>
        </w:rPr>
        <w:t>не оказывается, пока не будут проданы все жилые помещения, определенны</w:t>
      </w:r>
      <w:r w:rsidRPr="003A0B35">
        <w:rPr>
          <w:rFonts w:ascii="Times New Roman" w:hAnsi="Times New Roman"/>
          <w:sz w:val="26"/>
          <w:szCs w:val="26"/>
        </w:rPr>
        <w:t>е</w:t>
      </w:r>
      <w:r w:rsidR="00C74594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ЖК</w:t>
      </w:r>
      <w:r w:rsidR="00C74594" w:rsidRPr="003A0B35">
        <w:rPr>
          <w:rFonts w:ascii="Times New Roman" w:hAnsi="Times New Roman"/>
          <w:sz w:val="26"/>
          <w:szCs w:val="26"/>
        </w:rPr>
        <w:t>.</w:t>
      </w:r>
      <w:bookmarkEnd w:id="45"/>
    </w:p>
    <w:p w14:paraId="2CFC3EF6" w14:textId="77777777" w:rsidR="002E1E54" w:rsidRPr="003A0B35" w:rsidRDefault="002E1E54" w:rsidP="00466702">
      <w:pPr>
        <w:tabs>
          <w:tab w:val="left" w:pos="1701"/>
        </w:tabs>
        <w:spacing w:after="0" w:line="240" w:lineRule="auto"/>
        <w:ind w:firstLine="1276"/>
        <w:jc w:val="both"/>
        <w:rPr>
          <w:rFonts w:ascii="Times New Roman" w:hAnsi="Times New Roman"/>
          <w:sz w:val="26"/>
          <w:szCs w:val="26"/>
        </w:rPr>
      </w:pPr>
    </w:p>
    <w:p w14:paraId="640825FA" w14:textId="7EBC4A59" w:rsidR="00C74594" w:rsidRPr="00C75972" w:rsidRDefault="00C74594" w:rsidP="00466702">
      <w:pPr>
        <w:pStyle w:val="2"/>
        <w:numPr>
          <w:ilvl w:val="0"/>
          <w:numId w:val="26"/>
        </w:numPr>
        <w:tabs>
          <w:tab w:val="clear" w:pos="857"/>
          <w:tab w:val="left" w:pos="284"/>
        </w:tabs>
        <w:spacing w:before="120" w:after="120"/>
        <w:ind w:left="0" w:firstLine="0"/>
        <w:jc w:val="left"/>
        <w:rPr>
          <w:rFonts w:eastAsia="MS Mincho"/>
          <w:kern w:val="32"/>
          <w:sz w:val="26"/>
          <w:szCs w:val="26"/>
          <w:lang w:eastAsia="x-none"/>
        </w:rPr>
      </w:pPr>
      <w:bookmarkStart w:id="46" w:name="_Toc373232716"/>
      <w:bookmarkStart w:id="47" w:name="_Toc406425292"/>
      <w:r w:rsidRPr="00C75972">
        <w:rPr>
          <w:rFonts w:eastAsia="MS Mincho"/>
          <w:kern w:val="32"/>
          <w:sz w:val="26"/>
          <w:szCs w:val="26"/>
          <w:lang w:eastAsia="x-none"/>
        </w:rPr>
        <w:t xml:space="preserve">Нормы и условия предоставления </w:t>
      </w:r>
      <w:bookmarkEnd w:id="46"/>
      <w:r w:rsidR="00421E0B" w:rsidRPr="00836A55">
        <w:rPr>
          <w:rFonts w:eastAsia="MS Mincho"/>
          <w:kern w:val="32"/>
          <w:sz w:val="26"/>
          <w:szCs w:val="26"/>
          <w:lang w:eastAsia="x-none"/>
        </w:rPr>
        <w:t>займа</w:t>
      </w:r>
      <w:bookmarkEnd w:id="47"/>
    </w:p>
    <w:p w14:paraId="27A5D405" w14:textId="77777777" w:rsidR="00C74594" w:rsidRPr="003A0B35" w:rsidRDefault="00421E0B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Займ </w:t>
      </w:r>
      <w:r w:rsidR="00C74594" w:rsidRPr="003A0B35">
        <w:rPr>
          <w:rFonts w:ascii="Times New Roman" w:hAnsi="Times New Roman"/>
          <w:sz w:val="26"/>
          <w:szCs w:val="26"/>
        </w:rPr>
        <w:t xml:space="preserve">предоставляется </w:t>
      </w:r>
      <w:r w:rsidR="00AA4F47" w:rsidRPr="003A0B35">
        <w:rPr>
          <w:rFonts w:ascii="Times New Roman" w:hAnsi="Times New Roman"/>
          <w:sz w:val="26"/>
          <w:szCs w:val="26"/>
        </w:rPr>
        <w:t>Обществом</w:t>
      </w:r>
      <w:r w:rsidR="00C74594" w:rsidRPr="003A0B35">
        <w:rPr>
          <w:rFonts w:ascii="Times New Roman" w:hAnsi="Times New Roman"/>
          <w:sz w:val="26"/>
          <w:szCs w:val="26"/>
        </w:rPr>
        <w:t xml:space="preserve"> работнику на возвратной основе с условием е</w:t>
      </w:r>
      <w:r w:rsidRPr="003A0B35">
        <w:rPr>
          <w:rFonts w:ascii="Times New Roman" w:hAnsi="Times New Roman"/>
          <w:sz w:val="26"/>
          <w:szCs w:val="26"/>
        </w:rPr>
        <w:t>го</w:t>
      </w:r>
      <w:r w:rsidR="00C74594" w:rsidRPr="003A0B35">
        <w:rPr>
          <w:rFonts w:ascii="Times New Roman" w:hAnsi="Times New Roman"/>
          <w:sz w:val="26"/>
          <w:szCs w:val="26"/>
        </w:rPr>
        <w:t xml:space="preserve"> целевого использования, а именно </w:t>
      </w:r>
      <w:r w:rsidR="00E63032" w:rsidRPr="003A0B35">
        <w:rPr>
          <w:rFonts w:ascii="Times New Roman" w:hAnsi="Times New Roman"/>
          <w:sz w:val="26"/>
          <w:szCs w:val="26"/>
        </w:rPr>
        <w:t>для приобретения постоянного жилья</w:t>
      </w:r>
      <w:r w:rsidR="00C74594" w:rsidRPr="003A0B35">
        <w:rPr>
          <w:rFonts w:ascii="Times New Roman" w:hAnsi="Times New Roman"/>
          <w:sz w:val="26"/>
          <w:szCs w:val="26"/>
        </w:rPr>
        <w:t xml:space="preserve">. Плата за пользование </w:t>
      </w:r>
      <w:r w:rsidRPr="003A0B35">
        <w:rPr>
          <w:rFonts w:ascii="Times New Roman" w:hAnsi="Times New Roman"/>
          <w:sz w:val="26"/>
          <w:szCs w:val="26"/>
        </w:rPr>
        <w:t xml:space="preserve">займом </w:t>
      </w:r>
      <w:r w:rsidR="00C74594" w:rsidRPr="003A0B35">
        <w:rPr>
          <w:rFonts w:ascii="Times New Roman" w:hAnsi="Times New Roman"/>
          <w:sz w:val="26"/>
          <w:szCs w:val="26"/>
        </w:rPr>
        <w:t>не взимается.</w:t>
      </w:r>
    </w:p>
    <w:p w14:paraId="1FC38262" w14:textId="08D2990D" w:rsidR="00C74594" w:rsidRPr="003A0B35" w:rsidRDefault="00C74594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Размер и срок </w:t>
      </w:r>
      <w:r w:rsidR="00A547D6" w:rsidRPr="003A0B35">
        <w:rPr>
          <w:rFonts w:ascii="Times New Roman" w:hAnsi="Times New Roman"/>
          <w:sz w:val="26"/>
          <w:szCs w:val="26"/>
        </w:rPr>
        <w:t>возврата</w:t>
      </w:r>
      <w:r w:rsidR="006C0320" w:rsidRPr="003A0B35">
        <w:rPr>
          <w:rFonts w:ascii="Times New Roman" w:hAnsi="Times New Roman"/>
          <w:sz w:val="26"/>
          <w:szCs w:val="26"/>
        </w:rPr>
        <w:t xml:space="preserve"> </w:t>
      </w:r>
      <w:r w:rsidR="00421E0B" w:rsidRPr="003A0B35">
        <w:rPr>
          <w:rFonts w:ascii="Times New Roman" w:hAnsi="Times New Roman"/>
          <w:sz w:val="26"/>
          <w:szCs w:val="26"/>
        </w:rPr>
        <w:t xml:space="preserve">займа </w:t>
      </w:r>
      <w:r w:rsidRPr="003A0B35">
        <w:rPr>
          <w:rFonts w:ascii="Times New Roman" w:hAnsi="Times New Roman"/>
          <w:sz w:val="26"/>
          <w:szCs w:val="26"/>
        </w:rPr>
        <w:t xml:space="preserve">устанавливается для каждого работника индивидуально, </w:t>
      </w:r>
      <w:r w:rsidR="00EA19D2" w:rsidRPr="003A0B35">
        <w:rPr>
          <w:rFonts w:ascii="Times New Roman" w:hAnsi="Times New Roman"/>
          <w:sz w:val="26"/>
          <w:szCs w:val="26"/>
        </w:rPr>
        <w:t>но не более</w:t>
      </w:r>
      <w:r w:rsidR="002B1A1F" w:rsidRPr="003A0B35">
        <w:rPr>
          <w:rFonts w:ascii="Times New Roman" w:hAnsi="Times New Roman"/>
          <w:sz w:val="26"/>
          <w:szCs w:val="26"/>
        </w:rPr>
        <w:t xml:space="preserve"> норм</w:t>
      </w:r>
      <w:r w:rsidR="00EA19D2" w:rsidRPr="003A0B35">
        <w:rPr>
          <w:rFonts w:ascii="Times New Roman" w:hAnsi="Times New Roman"/>
          <w:sz w:val="26"/>
          <w:szCs w:val="26"/>
        </w:rPr>
        <w:t xml:space="preserve">, указанных в </w:t>
      </w:r>
      <w:r w:rsidR="00EA19D2" w:rsidRPr="003A0B35">
        <w:rPr>
          <w:rFonts w:ascii="Times New Roman" w:hAnsi="Times New Roman"/>
          <w:sz w:val="26"/>
          <w:szCs w:val="26"/>
        </w:rPr>
        <w:fldChar w:fldCharType="begin"/>
      </w:r>
      <w:r w:rsidR="00EA19D2" w:rsidRPr="003A0B35">
        <w:rPr>
          <w:rFonts w:ascii="Times New Roman" w:hAnsi="Times New Roman"/>
          <w:sz w:val="26"/>
          <w:szCs w:val="26"/>
        </w:rPr>
        <w:instrText xml:space="preserve"> REF _Ref404957126 \h  \* MERGEFORMAT </w:instrText>
      </w:r>
      <w:r w:rsidR="00EA19D2" w:rsidRPr="003A0B35">
        <w:rPr>
          <w:rFonts w:ascii="Times New Roman" w:hAnsi="Times New Roman"/>
          <w:sz w:val="26"/>
          <w:szCs w:val="26"/>
        </w:rPr>
      </w:r>
      <w:r w:rsidR="00EA19D2" w:rsidRPr="003A0B35">
        <w:rPr>
          <w:rFonts w:ascii="Times New Roman" w:hAnsi="Times New Roman"/>
          <w:sz w:val="26"/>
          <w:szCs w:val="26"/>
        </w:rPr>
        <w:fldChar w:fldCharType="separate"/>
      </w:r>
      <w:r w:rsidR="00BC4966" w:rsidRPr="003A0B35">
        <w:rPr>
          <w:rFonts w:ascii="Times New Roman" w:hAnsi="Times New Roman"/>
          <w:sz w:val="26"/>
          <w:szCs w:val="26"/>
        </w:rPr>
        <w:t xml:space="preserve">Таблица  </w:t>
      </w:r>
      <w:r w:rsidR="00BC4966">
        <w:rPr>
          <w:rFonts w:ascii="Times New Roman" w:hAnsi="Times New Roman"/>
          <w:sz w:val="26"/>
          <w:szCs w:val="26"/>
        </w:rPr>
        <w:t>1</w:t>
      </w:r>
      <w:r w:rsidR="00EA19D2" w:rsidRPr="003A0B35">
        <w:rPr>
          <w:rFonts w:ascii="Times New Roman" w:hAnsi="Times New Roman"/>
          <w:sz w:val="26"/>
          <w:szCs w:val="26"/>
        </w:rPr>
        <w:fldChar w:fldCharType="end"/>
      </w:r>
      <w:r w:rsidR="00EA19D2" w:rsidRPr="003A0B35">
        <w:rPr>
          <w:rFonts w:ascii="Times New Roman" w:hAnsi="Times New Roman"/>
          <w:sz w:val="26"/>
          <w:szCs w:val="26"/>
        </w:rPr>
        <w:t>.</w:t>
      </w:r>
    </w:p>
    <w:p w14:paraId="2A6DB6C8" w14:textId="77777777" w:rsidR="00C74594" w:rsidRPr="003A0B35" w:rsidRDefault="00C74594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Срок возврата </w:t>
      </w:r>
      <w:r w:rsidR="00A547D6" w:rsidRPr="003A0B35">
        <w:rPr>
          <w:rFonts w:ascii="Times New Roman" w:hAnsi="Times New Roman"/>
          <w:sz w:val="26"/>
          <w:szCs w:val="26"/>
        </w:rPr>
        <w:t xml:space="preserve">займа </w:t>
      </w:r>
      <w:r w:rsidRPr="003A0B35">
        <w:rPr>
          <w:rFonts w:ascii="Times New Roman" w:hAnsi="Times New Roman"/>
          <w:sz w:val="26"/>
          <w:szCs w:val="26"/>
        </w:rPr>
        <w:t xml:space="preserve">не может превышать соответствующего предельного срока </w:t>
      </w:r>
      <w:r w:rsidR="00B37C74" w:rsidRPr="003A0B35">
        <w:rPr>
          <w:rFonts w:ascii="Times New Roman" w:hAnsi="Times New Roman"/>
          <w:sz w:val="26"/>
          <w:szCs w:val="26"/>
        </w:rPr>
        <w:t xml:space="preserve">предоставления </w:t>
      </w:r>
      <w:r w:rsidR="00A547D6" w:rsidRPr="003A0B35">
        <w:rPr>
          <w:rFonts w:ascii="Times New Roman" w:hAnsi="Times New Roman"/>
          <w:sz w:val="26"/>
          <w:szCs w:val="26"/>
        </w:rPr>
        <w:t xml:space="preserve">займа </w:t>
      </w:r>
      <w:r w:rsidRPr="003A0B35">
        <w:rPr>
          <w:rFonts w:ascii="Times New Roman" w:hAnsi="Times New Roman"/>
          <w:sz w:val="26"/>
          <w:szCs w:val="26"/>
        </w:rPr>
        <w:t xml:space="preserve">и в любом случае ограничивается достижением </w:t>
      </w:r>
      <w:r w:rsidR="0055311E" w:rsidRPr="003A0B35">
        <w:rPr>
          <w:rFonts w:ascii="Times New Roman" w:hAnsi="Times New Roman"/>
          <w:sz w:val="26"/>
          <w:szCs w:val="26"/>
        </w:rPr>
        <w:t>р</w:t>
      </w:r>
      <w:r w:rsidR="00CB12C1" w:rsidRPr="003A0B35">
        <w:rPr>
          <w:rFonts w:ascii="Times New Roman" w:hAnsi="Times New Roman"/>
          <w:sz w:val="26"/>
          <w:szCs w:val="26"/>
        </w:rPr>
        <w:t xml:space="preserve">аботником </w:t>
      </w:r>
      <w:r w:rsidRPr="003A0B35">
        <w:rPr>
          <w:rFonts w:ascii="Times New Roman" w:hAnsi="Times New Roman"/>
          <w:sz w:val="26"/>
          <w:szCs w:val="26"/>
        </w:rPr>
        <w:t xml:space="preserve">пенсионного возраста. Максимальный срок возврата </w:t>
      </w:r>
      <w:r w:rsidR="00A547D6" w:rsidRPr="003A0B35">
        <w:rPr>
          <w:rFonts w:ascii="Times New Roman" w:hAnsi="Times New Roman"/>
          <w:sz w:val="26"/>
          <w:szCs w:val="26"/>
        </w:rPr>
        <w:t xml:space="preserve">займа </w:t>
      </w:r>
      <w:r w:rsidRPr="003A0B35">
        <w:rPr>
          <w:rFonts w:ascii="Times New Roman" w:hAnsi="Times New Roman"/>
          <w:sz w:val="26"/>
          <w:szCs w:val="26"/>
        </w:rPr>
        <w:t>1</w:t>
      </w:r>
      <w:r w:rsidR="00EA19D2" w:rsidRPr="003A0B35">
        <w:rPr>
          <w:rFonts w:ascii="Times New Roman" w:hAnsi="Times New Roman"/>
          <w:sz w:val="26"/>
          <w:szCs w:val="26"/>
        </w:rPr>
        <w:t>0</w:t>
      </w:r>
      <w:r w:rsidRPr="003A0B35">
        <w:rPr>
          <w:rFonts w:ascii="Times New Roman" w:hAnsi="Times New Roman"/>
          <w:sz w:val="26"/>
          <w:szCs w:val="26"/>
        </w:rPr>
        <w:t xml:space="preserve"> лет.</w:t>
      </w:r>
    </w:p>
    <w:p w14:paraId="4E09CD94" w14:textId="77777777" w:rsidR="00C74594" w:rsidRPr="003A0B35" w:rsidRDefault="00666DA4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После выплаты </w:t>
      </w:r>
      <w:r w:rsidR="00C74594" w:rsidRPr="003A0B35">
        <w:rPr>
          <w:rFonts w:ascii="Times New Roman" w:hAnsi="Times New Roman"/>
          <w:sz w:val="26"/>
          <w:szCs w:val="26"/>
        </w:rPr>
        <w:t xml:space="preserve">ежемесячных платежей </w:t>
      </w:r>
      <w:r w:rsidRPr="003A0B35">
        <w:rPr>
          <w:rFonts w:ascii="Times New Roman" w:hAnsi="Times New Roman"/>
          <w:sz w:val="26"/>
          <w:szCs w:val="26"/>
        </w:rPr>
        <w:t xml:space="preserve">в </w:t>
      </w:r>
      <w:r w:rsidR="00C74594" w:rsidRPr="003A0B35">
        <w:rPr>
          <w:rFonts w:ascii="Times New Roman" w:hAnsi="Times New Roman"/>
          <w:sz w:val="26"/>
          <w:szCs w:val="26"/>
        </w:rPr>
        <w:t xml:space="preserve">погашение </w:t>
      </w:r>
      <w:r w:rsidR="00A547D6" w:rsidRPr="003A0B35">
        <w:rPr>
          <w:rFonts w:ascii="Times New Roman" w:hAnsi="Times New Roman"/>
          <w:sz w:val="26"/>
          <w:szCs w:val="26"/>
        </w:rPr>
        <w:t>займа</w:t>
      </w:r>
      <w:r w:rsidR="00C74594" w:rsidRPr="003A0B35">
        <w:rPr>
          <w:rFonts w:ascii="Times New Roman" w:hAnsi="Times New Roman"/>
          <w:sz w:val="26"/>
          <w:szCs w:val="26"/>
        </w:rPr>
        <w:t xml:space="preserve">, </w:t>
      </w:r>
      <w:r w:rsidR="007E22EF" w:rsidRPr="003A0B35">
        <w:rPr>
          <w:rFonts w:ascii="Times New Roman" w:hAnsi="Times New Roman"/>
          <w:sz w:val="26"/>
          <w:szCs w:val="26"/>
        </w:rPr>
        <w:t xml:space="preserve">остающиеся в распоряжении семьи </w:t>
      </w:r>
      <w:r w:rsidRPr="003A0B35">
        <w:rPr>
          <w:rFonts w:ascii="Times New Roman" w:hAnsi="Times New Roman"/>
          <w:sz w:val="26"/>
          <w:szCs w:val="26"/>
        </w:rPr>
        <w:t xml:space="preserve">Участника </w:t>
      </w:r>
      <w:r w:rsidR="007E22EF" w:rsidRPr="003A0B35">
        <w:rPr>
          <w:rFonts w:ascii="Times New Roman" w:hAnsi="Times New Roman"/>
          <w:sz w:val="26"/>
          <w:szCs w:val="26"/>
        </w:rPr>
        <w:t>средства</w:t>
      </w:r>
      <w:r w:rsidR="005B3DAF" w:rsidRPr="003A0B35">
        <w:rPr>
          <w:rFonts w:ascii="Times New Roman" w:hAnsi="Times New Roman"/>
          <w:sz w:val="26"/>
          <w:szCs w:val="26"/>
        </w:rPr>
        <w:t>, включая районный коэффициент и северную надбавку,</w:t>
      </w:r>
      <w:r w:rsidR="007E22EF" w:rsidRPr="003A0B35">
        <w:rPr>
          <w:rFonts w:ascii="Times New Roman" w:hAnsi="Times New Roman"/>
          <w:sz w:val="26"/>
          <w:szCs w:val="26"/>
        </w:rPr>
        <w:t xml:space="preserve"> должны </w:t>
      </w:r>
      <w:r w:rsidRPr="003A0B35">
        <w:rPr>
          <w:rFonts w:ascii="Times New Roman" w:hAnsi="Times New Roman"/>
          <w:sz w:val="26"/>
          <w:szCs w:val="26"/>
        </w:rPr>
        <w:t xml:space="preserve">составлять </w:t>
      </w:r>
      <w:r w:rsidR="007E22EF" w:rsidRPr="003A0B35">
        <w:rPr>
          <w:rFonts w:ascii="Times New Roman" w:hAnsi="Times New Roman"/>
          <w:sz w:val="26"/>
          <w:szCs w:val="26"/>
        </w:rPr>
        <w:t xml:space="preserve">не менее прожиточного минимума </w:t>
      </w:r>
      <w:r w:rsidR="00BB11E9" w:rsidRPr="003A0B35">
        <w:rPr>
          <w:rFonts w:ascii="Times New Roman" w:hAnsi="Times New Roman"/>
          <w:sz w:val="26"/>
          <w:szCs w:val="26"/>
        </w:rPr>
        <w:t xml:space="preserve">на душу населения </w:t>
      </w:r>
      <w:r w:rsidRPr="003A0B35">
        <w:rPr>
          <w:rFonts w:ascii="Times New Roman" w:hAnsi="Times New Roman"/>
          <w:sz w:val="26"/>
          <w:szCs w:val="26"/>
        </w:rPr>
        <w:t xml:space="preserve">соответствующего </w:t>
      </w:r>
      <w:r w:rsidR="007E22EF" w:rsidRPr="003A0B35">
        <w:rPr>
          <w:rFonts w:ascii="Times New Roman" w:hAnsi="Times New Roman"/>
          <w:sz w:val="26"/>
          <w:szCs w:val="26"/>
        </w:rPr>
        <w:t xml:space="preserve">субъекта Российской Федерации на каждого члена семьи </w:t>
      </w:r>
      <w:r w:rsidRPr="003A0B35">
        <w:rPr>
          <w:rFonts w:ascii="Times New Roman" w:hAnsi="Times New Roman"/>
          <w:sz w:val="26"/>
          <w:szCs w:val="26"/>
        </w:rPr>
        <w:t>Участника</w:t>
      </w:r>
      <w:r w:rsidR="007E22EF" w:rsidRPr="003A0B35">
        <w:rPr>
          <w:rFonts w:ascii="Times New Roman" w:hAnsi="Times New Roman"/>
          <w:sz w:val="26"/>
          <w:szCs w:val="26"/>
        </w:rPr>
        <w:t>.</w:t>
      </w:r>
    </w:p>
    <w:p w14:paraId="69208612" w14:textId="77777777" w:rsidR="00C74594" w:rsidRPr="003A0B35" w:rsidRDefault="00C74594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bookmarkStart w:id="48" w:name="_Ref335752263"/>
      <w:r w:rsidRPr="003A0B35">
        <w:rPr>
          <w:rFonts w:ascii="Times New Roman" w:hAnsi="Times New Roman"/>
          <w:sz w:val="26"/>
          <w:szCs w:val="26"/>
        </w:rPr>
        <w:t xml:space="preserve">Для молодых работников, по их желанию, возможна отсрочка первого платежа по </w:t>
      </w:r>
      <w:r w:rsidR="00A547D6" w:rsidRPr="003A0B35">
        <w:rPr>
          <w:rFonts w:ascii="Times New Roman" w:hAnsi="Times New Roman"/>
          <w:sz w:val="26"/>
          <w:szCs w:val="26"/>
        </w:rPr>
        <w:t xml:space="preserve">займу </w:t>
      </w:r>
      <w:r w:rsidRPr="003A0B35">
        <w:rPr>
          <w:rFonts w:ascii="Times New Roman" w:hAnsi="Times New Roman"/>
          <w:sz w:val="26"/>
          <w:szCs w:val="26"/>
        </w:rPr>
        <w:t xml:space="preserve">на срок до двух лет без продления срока возврата </w:t>
      </w:r>
      <w:r w:rsidR="00A547D6" w:rsidRPr="003A0B35">
        <w:rPr>
          <w:rFonts w:ascii="Times New Roman" w:hAnsi="Times New Roman"/>
          <w:sz w:val="26"/>
          <w:szCs w:val="26"/>
        </w:rPr>
        <w:t>займа</w:t>
      </w:r>
      <w:r w:rsidRPr="003A0B35">
        <w:rPr>
          <w:rFonts w:ascii="Times New Roman" w:hAnsi="Times New Roman"/>
          <w:sz w:val="26"/>
          <w:szCs w:val="26"/>
        </w:rPr>
        <w:t>.</w:t>
      </w:r>
      <w:bookmarkEnd w:id="48"/>
    </w:p>
    <w:p w14:paraId="1FC4628B" w14:textId="12463C66" w:rsidR="00C74594" w:rsidRDefault="00C74594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В случае приобретения работником жилого помещения, общая площадь которого превышает корпоративную норму площади, </w:t>
      </w:r>
      <w:r w:rsidR="00A547D6" w:rsidRPr="003A0B35">
        <w:rPr>
          <w:rFonts w:ascii="Times New Roman" w:hAnsi="Times New Roman"/>
          <w:sz w:val="26"/>
          <w:szCs w:val="26"/>
        </w:rPr>
        <w:t xml:space="preserve">займ </w:t>
      </w:r>
      <w:r w:rsidRPr="003A0B35">
        <w:rPr>
          <w:rFonts w:ascii="Times New Roman" w:hAnsi="Times New Roman"/>
          <w:sz w:val="26"/>
          <w:szCs w:val="26"/>
        </w:rPr>
        <w:t>предоставляется пропорционально площади, предусмотренной корпоративной нормой</w:t>
      </w:r>
      <w:r w:rsidR="008459E4" w:rsidRPr="003A0B35">
        <w:rPr>
          <w:rFonts w:ascii="Times New Roman" w:hAnsi="Times New Roman"/>
          <w:sz w:val="26"/>
          <w:szCs w:val="26"/>
        </w:rPr>
        <w:t xml:space="preserve"> с учетом п.</w:t>
      </w:r>
      <w:r w:rsidR="00C622FA" w:rsidRPr="003A0B35">
        <w:rPr>
          <w:rFonts w:ascii="Times New Roman" w:hAnsi="Times New Roman"/>
          <w:sz w:val="26"/>
          <w:szCs w:val="26"/>
        </w:rPr>
        <w:t> </w:t>
      </w:r>
      <w:r w:rsidR="007B3557" w:rsidRPr="003A0B35">
        <w:rPr>
          <w:sz w:val="26"/>
          <w:szCs w:val="26"/>
        </w:rPr>
        <w:fldChar w:fldCharType="begin"/>
      </w:r>
      <w:r w:rsidR="007B3557" w:rsidRPr="003A0B35">
        <w:rPr>
          <w:sz w:val="26"/>
          <w:szCs w:val="26"/>
        </w:rPr>
        <w:instrText xml:space="preserve"> REF _Ref389663996 \r \h  \* MERGEFORMAT </w:instrText>
      </w:r>
      <w:r w:rsidR="007B3557" w:rsidRPr="003A0B35">
        <w:rPr>
          <w:sz w:val="26"/>
          <w:szCs w:val="26"/>
        </w:rPr>
      </w:r>
      <w:r w:rsidR="007B3557" w:rsidRPr="003A0B35">
        <w:rPr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>3.4</w:t>
      </w:r>
      <w:r w:rsidR="007B3557" w:rsidRPr="003A0B35">
        <w:rPr>
          <w:sz w:val="26"/>
          <w:szCs w:val="26"/>
        </w:rPr>
        <w:fldChar w:fldCharType="end"/>
      </w:r>
      <w:r w:rsidR="0085338A"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4C052797" w14:textId="77777777" w:rsidR="00C327A2" w:rsidRDefault="00F14D28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Дополнительные у</w:t>
      </w:r>
      <w:r w:rsidR="00C327A2">
        <w:rPr>
          <w:rFonts w:ascii="Times New Roman" w:hAnsi="Times New Roman"/>
          <w:sz w:val="26"/>
          <w:szCs w:val="26"/>
        </w:rPr>
        <w:t>словия для предоставления Займа при строительстве индивидуального жилого дома (далее – дом):</w:t>
      </w:r>
    </w:p>
    <w:p w14:paraId="7CCCB56D" w14:textId="26B552E2" w:rsidR="00C327A2" w:rsidRDefault="00C327A2" w:rsidP="00466702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6.7.1 Собственниками (арендаторами) земельного участка, на котором будет осуществляться строительство дома, и в последующем собственниками дома могут выступать работник и/или члены его семьи.</w:t>
      </w:r>
    </w:p>
    <w:p w14:paraId="5459142D" w14:textId="0647E85D" w:rsidR="00700D11" w:rsidRDefault="00700D11" w:rsidP="00466702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6.7.2  </w:t>
      </w:r>
      <w:r w:rsidR="00B97952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Земельный участок должен быть для индивидуального жилищного строительства (ИЖС) или для ведения личного подсобного хозяйства (ЛПХ)</w:t>
      </w:r>
      <w:r w:rsidR="0046398C">
        <w:rPr>
          <w:rFonts w:ascii="Times New Roman" w:hAnsi="Times New Roman"/>
          <w:sz w:val="26"/>
          <w:szCs w:val="26"/>
        </w:rPr>
        <w:t>.</w:t>
      </w:r>
    </w:p>
    <w:p w14:paraId="45EF52A8" w14:textId="3877F807" w:rsidR="00D56C35" w:rsidRDefault="00F14D28" w:rsidP="00466702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Строительство дома работник может осуществлять самостоятельно или с привлечением специализированных организаций.</w:t>
      </w:r>
    </w:p>
    <w:p w14:paraId="0942DEA9" w14:textId="53AFC337" w:rsidR="00F14D28" w:rsidRDefault="00F14D28" w:rsidP="00466702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6.7.3</w:t>
      </w:r>
      <w:r w:rsidR="00832DB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Для принятия решения об оказании помощи при строительстве дома необходимы дополнительные документы:</w:t>
      </w:r>
    </w:p>
    <w:p w14:paraId="6564B4E3" w14:textId="5B3C2A50" w:rsidR="00F14D28" w:rsidRDefault="00F14D28" w:rsidP="00466702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6.7.3.1 </w:t>
      </w:r>
      <w:r w:rsidR="00D54225">
        <w:rPr>
          <w:rFonts w:ascii="Times New Roman" w:hAnsi="Times New Roman"/>
          <w:sz w:val="26"/>
          <w:szCs w:val="26"/>
        </w:rPr>
        <w:t>Правоустанавливающие документы на земельный участок</w:t>
      </w:r>
      <w:r w:rsidR="0046398C">
        <w:rPr>
          <w:rFonts w:ascii="Times New Roman" w:hAnsi="Times New Roman"/>
          <w:sz w:val="26"/>
          <w:szCs w:val="26"/>
        </w:rPr>
        <w:t>.</w:t>
      </w:r>
    </w:p>
    <w:p w14:paraId="637C4AD8" w14:textId="631CC8BC" w:rsidR="00D54225" w:rsidRDefault="00D732D0" w:rsidP="00466702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6.7.3.2</w:t>
      </w:r>
      <w:r w:rsidR="00D54225">
        <w:rPr>
          <w:rFonts w:ascii="Times New Roman" w:hAnsi="Times New Roman"/>
          <w:sz w:val="26"/>
          <w:szCs w:val="26"/>
        </w:rPr>
        <w:t xml:space="preserve"> Разрешение на строительство дома –</w:t>
      </w:r>
      <w:r w:rsidR="00B7230E">
        <w:rPr>
          <w:rFonts w:ascii="Times New Roman" w:hAnsi="Times New Roman"/>
          <w:sz w:val="26"/>
          <w:szCs w:val="26"/>
        </w:rPr>
        <w:t xml:space="preserve"> </w:t>
      </w:r>
      <w:r w:rsidR="00D54225">
        <w:rPr>
          <w:rFonts w:ascii="Times New Roman" w:hAnsi="Times New Roman"/>
          <w:sz w:val="26"/>
          <w:szCs w:val="26"/>
        </w:rPr>
        <w:t xml:space="preserve">документ, </w:t>
      </w:r>
      <w:r w:rsidR="0046398C">
        <w:rPr>
          <w:rFonts w:ascii="Times New Roman" w:hAnsi="Times New Roman"/>
          <w:sz w:val="26"/>
          <w:szCs w:val="26"/>
        </w:rPr>
        <w:t xml:space="preserve">выдаваемый </w:t>
      </w:r>
      <w:r w:rsidR="00D54225">
        <w:rPr>
          <w:rFonts w:ascii="Times New Roman" w:hAnsi="Times New Roman"/>
          <w:sz w:val="26"/>
          <w:szCs w:val="26"/>
        </w:rPr>
        <w:t>федеральным органом исполнительной власти, ор</w:t>
      </w:r>
      <w:r w:rsidR="00B7230E">
        <w:rPr>
          <w:rFonts w:ascii="Times New Roman" w:hAnsi="Times New Roman"/>
          <w:sz w:val="26"/>
          <w:szCs w:val="26"/>
        </w:rPr>
        <w:t>ганом исполнительной власти субъ</w:t>
      </w:r>
      <w:r w:rsidR="00D54225">
        <w:rPr>
          <w:rFonts w:ascii="Times New Roman" w:hAnsi="Times New Roman"/>
          <w:sz w:val="26"/>
          <w:szCs w:val="26"/>
        </w:rPr>
        <w:t>екта РФ или органом местного самоуправления в соответствии с их компетенц</w:t>
      </w:r>
      <w:r w:rsidR="00912B65">
        <w:rPr>
          <w:rFonts w:ascii="Times New Roman" w:hAnsi="Times New Roman"/>
          <w:sz w:val="26"/>
          <w:szCs w:val="26"/>
        </w:rPr>
        <w:t>иями.</w:t>
      </w:r>
    </w:p>
    <w:p w14:paraId="32502D44" w14:textId="13A208F3" w:rsidR="00D54225" w:rsidRDefault="00D732D0" w:rsidP="00466702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6.7.3.3</w:t>
      </w:r>
      <w:r w:rsidR="00D54225">
        <w:rPr>
          <w:rFonts w:ascii="Times New Roman" w:hAnsi="Times New Roman"/>
          <w:sz w:val="26"/>
          <w:szCs w:val="26"/>
        </w:rPr>
        <w:t xml:space="preserve"> Проект дома. Разрабатывает работник или специ</w:t>
      </w:r>
      <w:r w:rsidR="00B7230E">
        <w:rPr>
          <w:rFonts w:ascii="Times New Roman" w:hAnsi="Times New Roman"/>
          <w:sz w:val="26"/>
          <w:szCs w:val="26"/>
        </w:rPr>
        <w:t>а</w:t>
      </w:r>
      <w:r w:rsidR="00D54225">
        <w:rPr>
          <w:rFonts w:ascii="Times New Roman" w:hAnsi="Times New Roman"/>
          <w:sz w:val="26"/>
          <w:szCs w:val="26"/>
        </w:rPr>
        <w:t>лизированная организация.</w:t>
      </w:r>
    </w:p>
    <w:p w14:paraId="48E559A7" w14:textId="620A68D1" w:rsidR="00D54225" w:rsidRDefault="00D732D0" w:rsidP="00466702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6.7.3.4</w:t>
      </w:r>
      <w:r w:rsidR="00D54225">
        <w:rPr>
          <w:rFonts w:ascii="Times New Roman" w:hAnsi="Times New Roman"/>
          <w:sz w:val="26"/>
          <w:szCs w:val="26"/>
        </w:rPr>
        <w:t xml:space="preserve"> Смета строительства дома. Составляет работник или специализированная организация. Жилищная комиссия определяет размер помощи в пределах затрат по смете, но не выше норм, указанных в Таблице 1.</w:t>
      </w:r>
    </w:p>
    <w:p w14:paraId="21AD2E3E" w14:textId="7A554B4F" w:rsidR="00D54225" w:rsidRDefault="00D732D0" w:rsidP="00466702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6.7.3.5</w:t>
      </w:r>
      <w:r w:rsidR="00D54225">
        <w:rPr>
          <w:rFonts w:ascii="Times New Roman" w:hAnsi="Times New Roman"/>
          <w:sz w:val="26"/>
          <w:szCs w:val="26"/>
        </w:rPr>
        <w:t xml:space="preserve"> Сроки и график строительства. Составляет работник или специ</w:t>
      </w:r>
      <w:r w:rsidR="0046398C">
        <w:rPr>
          <w:rFonts w:ascii="Times New Roman" w:hAnsi="Times New Roman"/>
          <w:sz w:val="26"/>
          <w:szCs w:val="26"/>
        </w:rPr>
        <w:t>а</w:t>
      </w:r>
      <w:r w:rsidR="00D54225">
        <w:rPr>
          <w:rFonts w:ascii="Times New Roman" w:hAnsi="Times New Roman"/>
          <w:sz w:val="26"/>
          <w:szCs w:val="26"/>
        </w:rPr>
        <w:t>лизированная организация.</w:t>
      </w:r>
    </w:p>
    <w:p w14:paraId="54A46A8D" w14:textId="5011BCCE" w:rsidR="00D56C35" w:rsidRDefault="00D732D0" w:rsidP="00466702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6.7.3.6</w:t>
      </w:r>
      <w:r w:rsidR="00D54225">
        <w:rPr>
          <w:rFonts w:ascii="Times New Roman" w:hAnsi="Times New Roman"/>
          <w:sz w:val="26"/>
          <w:szCs w:val="26"/>
        </w:rPr>
        <w:t xml:space="preserve"> Фотографии участка/дома. Предоставляет работник.</w:t>
      </w:r>
    </w:p>
    <w:p w14:paraId="42987379" w14:textId="4928E8EC" w:rsidR="00D54225" w:rsidRDefault="00D732D0" w:rsidP="00466702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6.7.3.7 </w:t>
      </w:r>
      <w:r w:rsidR="002A3B09">
        <w:rPr>
          <w:rFonts w:ascii="Times New Roman" w:hAnsi="Times New Roman"/>
          <w:sz w:val="26"/>
          <w:szCs w:val="26"/>
        </w:rPr>
        <w:t>Жилищная комиссия по своему усмотрению вправе запросить у работника иные документы или информацию.</w:t>
      </w:r>
    </w:p>
    <w:p w14:paraId="72E41308" w14:textId="7C223181" w:rsidR="0039769A" w:rsidRPr="003A0B35" w:rsidRDefault="00D732D0" w:rsidP="00466702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6.7.4 </w:t>
      </w:r>
      <w:r w:rsidR="002A3B09">
        <w:rPr>
          <w:rFonts w:ascii="Times New Roman" w:hAnsi="Times New Roman"/>
          <w:sz w:val="26"/>
          <w:szCs w:val="26"/>
        </w:rPr>
        <w:t>За</w:t>
      </w:r>
      <w:r w:rsidR="00BC06FE">
        <w:rPr>
          <w:rFonts w:ascii="Times New Roman" w:hAnsi="Times New Roman"/>
          <w:sz w:val="26"/>
          <w:szCs w:val="26"/>
        </w:rPr>
        <w:t>й</w:t>
      </w:r>
      <w:r w:rsidR="002A3B09">
        <w:rPr>
          <w:rFonts w:ascii="Times New Roman" w:hAnsi="Times New Roman"/>
          <w:sz w:val="26"/>
          <w:szCs w:val="26"/>
        </w:rPr>
        <w:t>м пред</w:t>
      </w:r>
      <w:r w:rsidR="00B70F6F">
        <w:rPr>
          <w:rFonts w:ascii="Times New Roman" w:hAnsi="Times New Roman"/>
          <w:sz w:val="26"/>
          <w:szCs w:val="26"/>
        </w:rPr>
        <w:t xml:space="preserve">оставляется не ранее 2 месяцев до </w:t>
      </w:r>
      <w:r w:rsidR="002A3B09">
        <w:rPr>
          <w:rFonts w:ascii="Times New Roman" w:hAnsi="Times New Roman"/>
          <w:sz w:val="26"/>
          <w:szCs w:val="26"/>
        </w:rPr>
        <w:t>планируемой даты начала строительства</w:t>
      </w:r>
      <w:r w:rsidR="0046398C">
        <w:rPr>
          <w:rFonts w:ascii="Times New Roman" w:hAnsi="Times New Roman"/>
          <w:sz w:val="26"/>
          <w:szCs w:val="26"/>
        </w:rPr>
        <w:t>.</w:t>
      </w:r>
      <w:r w:rsidR="002A3B09">
        <w:rPr>
          <w:rFonts w:ascii="Times New Roman" w:hAnsi="Times New Roman"/>
          <w:sz w:val="26"/>
          <w:szCs w:val="26"/>
        </w:rPr>
        <w:t xml:space="preserve"> </w:t>
      </w:r>
    </w:p>
    <w:p w14:paraId="32BB0967" w14:textId="03CE1C33" w:rsidR="00C74594" w:rsidRPr="00C75972" w:rsidRDefault="00C74594" w:rsidP="00466702">
      <w:pPr>
        <w:pStyle w:val="2"/>
        <w:numPr>
          <w:ilvl w:val="0"/>
          <w:numId w:val="26"/>
        </w:numPr>
        <w:tabs>
          <w:tab w:val="clear" w:pos="857"/>
          <w:tab w:val="left" w:pos="284"/>
        </w:tabs>
        <w:spacing w:before="120" w:after="120"/>
        <w:ind w:left="0" w:firstLine="0"/>
        <w:jc w:val="left"/>
        <w:rPr>
          <w:rFonts w:eastAsia="MS Mincho"/>
          <w:kern w:val="32"/>
          <w:sz w:val="26"/>
          <w:szCs w:val="26"/>
          <w:lang w:eastAsia="x-none"/>
        </w:rPr>
      </w:pPr>
      <w:bookmarkStart w:id="49" w:name="_Toc373232717"/>
      <w:bookmarkStart w:id="50" w:name="_Toc406425293"/>
      <w:r w:rsidRPr="00C75972">
        <w:rPr>
          <w:rFonts w:eastAsia="MS Mincho"/>
          <w:kern w:val="32"/>
          <w:sz w:val="26"/>
          <w:szCs w:val="26"/>
          <w:lang w:eastAsia="x-none"/>
        </w:rPr>
        <w:t>Нормы и условия предоставления компенсации процентов</w:t>
      </w:r>
      <w:bookmarkEnd w:id="49"/>
      <w:bookmarkEnd w:id="50"/>
    </w:p>
    <w:p w14:paraId="4C6472AF" w14:textId="739A3ED6" w:rsidR="00C74594" w:rsidRPr="003A0B35" w:rsidRDefault="004E17DA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Размер компенсации </w:t>
      </w:r>
      <w:r w:rsidR="00FF15D0" w:rsidRPr="003A0B35">
        <w:rPr>
          <w:rFonts w:ascii="Times New Roman" w:hAnsi="Times New Roman"/>
          <w:sz w:val="26"/>
          <w:szCs w:val="26"/>
        </w:rPr>
        <w:t xml:space="preserve">процентов </w:t>
      </w:r>
      <w:r w:rsidRPr="003A0B35">
        <w:rPr>
          <w:rFonts w:ascii="Times New Roman" w:hAnsi="Times New Roman"/>
          <w:sz w:val="26"/>
          <w:szCs w:val="26"/>
        </w:rPr>
        <w:t>рассчитывается для каждого работника индивидуально в соответствии с</w:t>
      </w:r>
      <w:r w:rsidR="00EA19D2" w:rsidRPr="003A0B35">
        <w:rPr>
          <w:rFonts w:ascii="Times New Roman" w:hAnsi="Times New Roman"/>
          <w:sz w:val="26"/>
          <w:szCs w:val="26"/>
        </w:rPr>
        <w:t>о ставкой компенсации процентов</w:t>
      </w:r>
      <w:r w:rsidRPr="003A0B35">
        <w:rPr>
          <w:rFonts w:ascii="Times New Roman" w:hAnsi="Times New Roman"/>
          <w:sz w:val="26"/>
          <w:szCs w:val="26"/>
        </w:rPr>
        <w:t xml:space="preserve">, </w:t>
      </w:r>
      <w:r w:rsidR="00EA19D2" w:rsidRPr="003A0B35">
        <w:rPr>
          <w:rFonts w:ascii="Times New Roman" w:hAnsi="Times New Roman"/>
          <w:sz w:val="26"/>
          <w:szCs w:val="26"/>
        </w:rPr>
        <w:t>указанной</w:t>
      </w:r>
      <w:r w:rsidRPr="003A0B35">
        <w:rPr>
          <w:rFonts w:ascii="Times New Roman" w:hAnsi="Times New Roman"/>
          <w:sz w:val="26"/>
          <w:szCs w:val="26"/>
        </w:rPr>
        <w:t xml:space="preserve"> в</w:t>
      </w:r>
      <w:r w:rsidR="00EA19D2" w:rsidRPr="003A0B35">
        <w:rPr>
          <w:rFonts w:ascii="Times New Roman" w:hAnsi="Times New Roman"/>
          <w:sz w:val="26"/>
          <w:szCs w:val="26"/>
        </w:rPr>
        <w:t xml:space="preserve"> </w:t>
      </w:r>
      <w:r w:rsidR="0046398C" w:rsidRPr="003A0B35">
        <w:rPr>
          <w:rFonts w:ascii="Times New Roman" w:hAnsi="Times New Roman"/>
          <w:sz w:val="26"/>
          <w:szCs w:val="26"/>
        </w:rPr>
        <w:fldChar w:fldCharType="begin"/>
      </w:r>
      <w:r w:rsidR="0046398C" w:rsidRPr="003A0B35">
        <w:rPr>
          <w:rFonts w:ascii="Times New Roman" w:hAnsi="Times New Roman"/>
          <w:sz w:val="26"/>
          <w:szCs w:val="26"/>
        </w:rPr>
        <w:instrText xml:space="preserve"> REF _Ref404957126 \h  \* MERGEFORMAT </w:instrText>
      </w:r>
      <w:r w:rsidR="0046398C" w:rsidRPr="003A0B35">
        <w:rPr>
          <w:rFonts w:ascii="Times New Roman" w:hAnsi="Times New Roman"/>
          <w:sz w:val="26"/>
          <w:szCs w:val="26"/>
        </w:rPr>
      </w:r>
      <w:r w:rsidR="0046398C" w:rsidRPr="003A0B35">
        <w:rPr>
          <w:rFonts w:ascii="Times New Roman" w:hAnsi="Times New Roman"/>
          <w:sz w:val="26"/>
          <w:szCs w:val="26"/>
        </w:rPr>
        <w:fldChar w:fldCharType="separate"/>
      </w:r>
      <w:r w:rsidR="00BC4966" w:rsidRPr="003A0B35">
        <w:rPr>
          <w:rFonts w:ascii="Times New Roman" w:hAnsi="Times New Roman"/>
          <w:sz w:val="26"/>
          <w:szCs w:val="26"/>
        </w:rPr>
        <w:t xml:space="preserve">Таблица  </w:t>
      </w:r>
      <w:r w:rsidR="00BC4966">
        <w:rPr>
          <w:rFonts w:ascii="Times New Roman" w:hAnsi="Times New Roman"/>
          <w:noProof/>
          <w:sz w:val="26"/>
          <w:szCs w:val="26"/>
        </w:rPr>
        <w:t>1</w:t>
      </w:r>
      <w:r w:rsidR="0046398C" w:rsidRPr="003A0B35">
        <w:rPr>
          <w:rFonts w:ascii="Times New Roman" w:hAnsi="Times New Roman"/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 xml:space="preserve">. </w:t>
      </w:r>
      <w:r w:rsidR="0070237B" w:rsidRPr="003A0B35">
        <w:rPr>
          <w:rFonts w:ascii="Times New Roman" w:hAnsi="Times New Roman"/>
          <w:sz w:val="26"/>
          <w:szCs w:val="26"/>
        </w:rPr>
        <w:t>Часть</w:t>
      </w:r>
      <w:r w:rsidRPr="003A0B35">
        <w:rPr>
          <w:rFonts w:ascii="Times New Roman" w:hAnsi="Times New Roman"/>
          <w:sz w:val="26"/>
          <w:szCs w:val="26"/>
        </w:rPr>
        <w:t xml:space="preserve"> ставки кредита на улучшение жилищных условий</w:t>
      </w:r>
      <w:r w:rsidR="0070237B" w:rsidRPr="003A0B35">
        <w:rPr>
          <w:rFonts w:ascii="Times New Roman" w:hAnsi="Times New Roman"/>
          <w:sz w:val="26"/>
          <w:szCs w:val="26"/>
        </w:rPr>
        <w:t>, превышающую ставку компенсации процентов,</w:t>
      </w:r>
      <w:r w:rsidRPr="003A0B35">
        <w:rPr>
          <w:rFonts w:ascii="Times New Roman" w:hAnsi="Times New Roman"/>
          <w:sz w:val="26"/>
          <w:szCs w:val="26"/>
        </w:rPr>
        <w:t xml:space="preserve"> работник оплачивает за свой счет.</w:t>
      </w:r>
    </w:p>
    <w:p w14:paraId="44907B3E" w14:textId="405A524E" w:rsidR="00C74594" w:rsidRPr="003A0B35" w:rsidRDefault="00C74594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Сумма компенсации определяется пропорционально величине ставки компенсации процентов в общей сумме выплаченных работником процентов банку по </w:t>
      </w:r>
      <w:r w:rsidR="009B6564" w:rsidRPr="003A0B35">
        <w:rPr>
          <w:rFonts w:ascii="Times New Roman" w:hAnsi="Times New Roman"/>
          <w:sz w:val="26"/>
          <w:szCs w:val="26"/>
        </w:rPr>
        <w:t>кредиту на улучшение жилищных условий</w:t>
      </w:r>
      <w:r w:rsidR="0070237B" w:rsidRPr="003A0B35">
        <w:rPr>
          <w:rFonts w:ascii="Times New Roman" w:hAnsi="Times New Roman"/>
          <w:sz w:val="26"/>
          <w:szCs w:val="26"/>
        </w:rPr>
        <w:t xml:space="preserve"> в соответствии с дополнительным соглашением к трудовому договору (</w:t>
      </w:r>
    </w:p>
    <w:p w14:paraId="75D4C0ED" w14:textId="77777777" w:rsidR="00C74594" w:rsidRPr="003A0B35" w:rsidRDefault="00C74594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Максимальный срок выплаты компенсации процентов – 1</w:t>
      </w:r>
      <w:r w:rsidR="00F543D8" w:rsidRPr="003A0B35">
        <w:rPr>
          <w:rFonts w:ascii="Times New Roman" w:hAnsi="Times New Roman"/>
          <w:sz w:val="26"/>
          <w:szCs w:val="26"/>
        </w:rPr>
        <w:t>0</w:t>
      </w:r>
      <w:r w:rsidRPr="003A0B35">
        <w:rPr>
          <w:rFonts w:ascii="Times New Roman" w:hAnsi="Times New Roman"/>
          <w:sz w:val="26"/>
          <w:szCs w:val="26"/>
        </w:rPr>
        <w:t xml:space="preserve"> лет</w:t>
      </w:r>
      <w:r w:rsidR="00377EF9" w:rsidRPr="003A0B35">
        <w:rPr>
          <w:rFonts w:ascii="Times New Roman" w:hAnsi="Times New Roman"/>
          <w:sz w:val="26"/>
          <w:szCs w:val="26"/>
        </w:rPr>
        <w:t xml:space="preserve"> и в любом случае ограничивается достижением работником пенсионного возраста</w:t>
      </w:r>
      <w:r w:rsidRPr="003A0B35">
        <w:rPr>
          <w:rFonts w:ascii="Times New Roman" w:hAnsi="Times New Roman"/>
          <w:sz w:val="26"/>
          <w:szCs w:val="26"/>
        </w:rPr>
        <w:t>.</w:t>
      </w:r>
      <w:r w:rsidR="00F543D8" w:rsidRPr="003A0B35">
        <w:rPr>
          <w:rFonts w:ascii="Times New Roman" w:hAnsi="Times New Roman"/>
          <w:sz w:val="26"/>
          <w:szCs w:val="26"/>
        </w:rPr>
        <w:t xml:space="preserve"> </w:t>
      </w:r>
      <w:r w:rsidR="00DC10DE" w:rsidRPr="003A0B35">
        <w:rPr>
          <w:rFonts w:ascii="Times New Roman" w:hAnsi="Times New Roman"/>
          <w:sz w:val="26"/>
          <w:szCs w:val="26"/>
        </w:rPr>
        <w:t xml:space="preserve">Максимальная сумма компенсации процентов, которую Общество может выплатить работнику – 1 млн. руб. с учетом п. </w:t>
      </w:r>
      <w:r w:rsidR="00DC10DE" w:rsidRPr="003A0B35">
        <w:rPr>
          <w:rFonts w:ascii="Times New Roman" w:hAnsi="Times New Roman"/>
          <w:sz w:val="26"/>
          <w:szCs w:val="26"/>
        </w:rPr>
        <w:fldChar w:fldCharType="begin"/>
      </w:r>
      <w:r w:rsidR="00DC10DE" w:rsidRPr="003A0B35">
        <w:rPr>
          <w:rFonts w:ascii="Times New Roman" w:hAnsi="Times New Roman"/>
          <w:sz w:val="26"/>
          <w:szCs w:val="26"/>
        </w:rPr>
        <w:instrText xml:space="preserve"> REF _Ref404954889 \r \h </w:instrText>
      </w:r>
      <w:r w:rsidR="00274356" w:rsidRP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DC10DE" w:rsidRPr="003A0B35">
        <w:rPr>
          <w:rFonts w:ascii="Times New Roman" w:hAnsi="Times New Roman"/>
          <w:sz w:val="26"/>
          <w:szCs w:val="26"/>
        </w:rPr>
      </w:r>
      <w:r w:rsidR="00DC10DE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3.6</w:t>
      </w:r>
      <w:r w:rsidR="00DC10DE" w:rsidRPr="003A0B35">
        <w:rPr>
          <w:rFonts w:ascii="Times New Roman" w:hAnsi="Times New Roman"/>
          <w:sz w:val="26"/>
          <w:szCs w:val="26"/>
        </w:rPr>
        <w:fldChar w:fldCharType="end"/>
      </w:r>
      <w:r w:rsidR="00DC10DE" w:rsidRPr="003A0B35">
        <w:rPr>
          <w:rFonts w:ascii="Times New Roman" w:hAnsi="Times New Roman"/>
          <w:sz w:val="26"/>
          <w:szCs w:val="26"/>
        </w:rPr>
        <w:t xml:space="preserve"> Положения.</w:t>
      </w:r>
    </w:p>
    <w:p w14:paraId="7DFA4845" w14:textId="3FEACD68" w:rsidR="00C74594" w:rsidRPr="003A0B35" w:rsidRDefault="00C74594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При достижении работником </w:t>
      </w:r>
      <w:r w:rsidR="003A31F7" w:rsidRPr="003A0B35">
        <w:rPr>
          <w:rFonts w:ascii="Times New Roman" w:hAnsi="Times New Roman"/>
          <w:sz w:val="26"/>
          <w:szCs w:val="26"/>
        </w:rPr>
        <w:t xml:space="preserve">возраста </w:t>
      </w:r>
      <w:r w:rsidRPr="003A0B35">
        <w:rPr>
          <w:rFonts w:ascii="Times New Roman" w:hAnsi="Times New Roman"/>
          <w:sz w:val="26"/>
          <w:szCs w:val="26"/>
        </w:rPr>
        <w:t xml:space="preserve">36 лет ставка компенсации </w:t>
      </w:r>
      <w:r w:rsidR="00564CA2" w:rsidRPr="003A0B35">
        <w:rPr>
          <w:rFonts w:ascii="Times New Roman" w:hAnsi="Times New Roman"/>
          <w:sz w:val="26"/>
          <w:szCs w:val="26"/>
        </w:rPr>
        <w:t>пересматривается,</w:t>
      </w:r>
      <w:r w:rsidRPr="003A0B35">
        <w:rPr>
          <w:rFonts w:ascii="Times New Roman" w:hAnsi="Times New Roman"/>
          <w:sz w:val="26"/>
          <w:szCs w:val="26"/>
        </w:rPr>
        <w:t xml:space="preserve"> и выплата компенсации производится на общих основаниях.</w:t>
      </w:r>
    </w:p>
    <w:p w14:paraId="05B368CB" w14:textId="69BBDE1E" w:rsidR="00C74594" w:rsidRPr="00F33469" w:rsidRDefault="00C74594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F33469">
        <w:rPr>
          <w:rFonts w:ascii="Times New Roman" w:hAnsi="Times New Roman"/>
          <w:sz w:val="26"/>
          <w:szCs w:val="26"/>
        </w:rPr>
        <w:t>Компенсация процентов осуществляется за приобретенную площадь жилого помещения пропорционально корпоративной норме площади жилого помещения, указанной в п.</w:t>
      </w:r>
      <w:r w:rsidR="00CB4ED9" w:rsidRPr="00F33469">
        <w:rPr>
          <w:rFonts w:ascii="Times New Roman" w:hAnsi="Times New Roman"/>
          <w:sz w:val="26"/>
          <w:szCs w:val="26"/>
        </w:rPr>
        <w:t> </w:t>
      </w:r>
      <w:r w:rsidR="007B3557" w:rsidRPr="00F33469">
        <w:rPr>
          <w:sz w:val="26"/>
          <w:szCs w:val="26"/>
        </w:rPr>
        <w:fldChar w:fldCharType="begin"/>
      </w:r>
      <w:r w:rsidR="007B3557" w:rsidRPr="00F33469">
        <w:rPr>
          <w:sz w:val="26"/>
          <w:szCs w:val="26"/>
        </w:rPr>
        <w:instrText xml:space="preserve"> REF _Ref332102057 \r \h  \* MERGEFORMAT </w:instrText>
      </w:r>
      <w:r w:rsidR="007B3557" w:rsidRPr="00F33469">
        <w:rPr>
          <w:sz w:val="26"/>
          <w:szCs w:val="26"/>
        </w:rPr>
      </w:r>
      <w:r w:rsidR="007B3557" w:rsidRPr="00F33469">
        <w:rPr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>3.3</w:t>
      </w:r>
      <w:r w:rsidR="007B3557" w:rsidRPr="00F33469">
        <w:rPr>
          <w:sz w:val="26"/>
          <w:szCs w:val="26"/>
        </w:rPr>
        <w:fldChar w:fldCharType="end"/>
      </w:r>
      <w:r w:rsidRPr="00F33469">
        <w:rPr>
          <w:rFonts w:ascii="Times New Roman" w:hAnsi="Times New Roman"/>
          <w:sz w:val="26"/>
          <w:szCs w:val="26"/>
        </w:rPr>
        <w:t xml:space="preserve"> </w:t>
      </w:r>
      <w:r w:rsidR="00942DD0" w:rsidRPr="00F33469">
        <w:rPr>
          <w:rFonts w:ascii="Times New Roman" w:hAnsi="Times New Roman"/>
          <w:sz w:val="26"/>
          <w:szCs w:val="26"/>
        </w:rPr>
        <w:t>Положения</w:t>
      </w:r>
      <w:r w:rsidRPr="00F33469">
        <w:rPr>
          <w:rFonts w:ascii="Times New Roman" w:hAnsi="Times New Roman"/>
          <w:sz w:val="26"/>
          <w:szCs w:val="26"/>
        </w:rPr>
        <w:t>. В случае приобретения работником жилого помещения, общая площадь которого превышает корпоративную норму площади, компенсация процентов предоставляется пропорционально площади, предусмотренной корпоративной нормой</w:t>
      </w:r>
      <w:r w:rsidR="008459E4" w:rsidRPr="00F33469">
        <w:rPr>
          <w:rFonts w:ascii="Times New Roman" w:hAnsi="Times New Roman"/>
          <w:sz w:val="26"/>
          <w:szCs w:val="26"/>
        </w:rPr>
        <w:t xml:space="preserve"> с учетом п.</w:t>
      </w:r>
      <w:r w:rsidR="00CB4ED9" w:rsidRPr="00F33469">
        <w:rPr>
          <w:rFonts w:ascii="Times New Roman" w:hAnsi="Times New Roman"/>
          <w:sz w:val="26"/>
          <w:szCs w:val="26"/>
        </w:rPr>
        <w:t> </w:t>
      </w:r>
      <w:r w:rsidR="0038505D" w:rsidRPr="00F33469">
        <w:rPr>
          <w:rFonts w:ascii="Times New Roman" w:hAnsi="Times New Roman"/>
          <w:sz w:val="26"/>
          <w:szCs w:val="26"/>
        </w:rPr>
        <w:fldChar w:fldCharType="begin"/>
      </w:r>
      <w:r w:rsidR="0038505D" w:rsidRPr="00F33469">
        <w:rPr>
          <w:rFonts w:ascii="Times New Roman" w:hAnsi="Times New Roman"/>
          <w:sz w:val="26"/>
          <w:szCs w:val="26"/>
        </w:rPr>
        <w:instrText xml:space="preserve"> REF _Ref389663996 \r \h </w:instrText>
      </w:r>
      <w:r w:rsidR="00F33469">
        <w:rPr>
          <w:rFonts w:ascii="Times New Roman" w:hAnsi="Times New Roman"/>
          <w:sz w:val="26"/>
          <w:szCs w:val="26"/>
        </w:rPr>
        <w:instrText xml:space="preserve"> \* MERGEFORMAT </w:instrText>
      </w:r>
      <w:r w:rsidR="0038505D" w:rsidRPr="00F33469">
        <w:rPr>
          <w:rFonts w:ascii="Times New Roman" w:hAnsi="Times New Roman"/>
          <w:sz w:val="26"/>
          <w:szCs w:val="26"/>
        </w:rPr>
      </w:r>
      <w:r w:rsidR="0038505D" w:rsidRPr="00F33469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3.4</w:t>
      </w:r>
      <w:r w:rsidR="0038505D" w:rsidRPr="00F33469">
        <w:rPr>
          <w:rFonts w:ascii="Times New Roman" w:hAnsi="Times New Roman"/>
          <w:sz w:val="26"/>
          <w:szCs w:val="26"/>
        </w:rPr>
        <w:fldChar w:fldCharType="end"/>
      </w:r>
      <w:r w:rsidR="00CB4ED9" w:rsidRPr="00F33469">
        <w:rPr>
          <w:rFonts w:ascii="Times New Roman" w:hAnsi="Times New Roman"/>
          <w:sz w:val="26"/>
          <w:szCs w:val="26"/>
        </w:rPr>
        <w:t xml:space="preserve"> </w:t>
      </w:r>
      <w:r w:rsidR="00942DD0" w:rsidRPr="00F33469">
        <w:rPr>
          <w:rFonts w:ascii="Times New Roman" w:hAnsi="Times New Roman"/>
          <w:sz w:val="26"/>
          <w:szCs w:val="26"/>
        </w:rPr>
        <w:t>Положения</w:t>
      </w:r>
      <w:r w:rsidRPr="00F33469">
        <w:rPr>
          <w:rFonts w:ascii="Times New Roman" w:hAnsi="Times New Roman"/>
          <w:sz w:val="26"/>
          <w:szCs w:val="26"/>
        </w:rPr>
        <w:t>.</w:t>
      </w:r>
      <w:r w:rsidR="006158A5" w:rsidRPr="00F33469">
        <w:rPr>
          <w:rFonts w:ascii="Times New Roman" w:hAnsi="Times New Roman"/>
          <w:sz w:val="26"/>
          <w:szCs w:val="26"/>
        </w:rPr>
        <w:t xml:space="preserve"> </w:t>
      </w:r>
      <w:r w:rsidR="006158A5" w:rsidRPr="00B01E6C">
        <w:rPr>
          <w:rFonts w:ascii="Times New Roman" w:hAnsi="Times New Roman"/>
          <w:sz w:val="26"/>
          <w:szCs w:val="26"/>
        </w:rPr>
        <w:t>Итоговый коэффициент компенсации процентов не может быть более 1.</w:t>
      </w:r>
    </w:p>
    <w:p w14:paraId="4EC7F29C" w14:textId="77777777" w:rsidR="00112489" w:rsidRPr="003A0B35" w:rsidRDefault="00112489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Для получения кредита на улучшение жилищных условий работником может быть выбран </w:t>
      </w:r>
      <w:r w:rsidR="00BB11E9" w:rsidRPr="003A0B35">
        <w:rPr>
          <w:rFonts w:ascii="Times New Roman" w:hAnsi="Times New Roman"/>
          <w:sz w:val="26"/>
          <w:szCs w:val="26"/>
        </w:rPr>
        <w:t xml:space="preserve">любой </w:t>
      </w:r>
      <w:r w:rsidRPr="003A0B35">
        <w:rPr>
          <w:rFonts w:ascii="Times New Roman" w:hAnsi="Times New Roman"/>
          <w:sz w:val="26"/>
          <w:szCs w:val="26"/>
        </w:rPr>
        <w:t>банк.</w:t>
      </w:r>
    </w:p>
    <w:p w14:paraId="67B333B8" w14:textId="77777777" w:rsidR="008C0508" w:rsidRPr="003A0B35" w:rsidRDefault="008E753D" w:rsidP="00466702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Сумма компенсации процентов </w:t>
      </w:r>
      <w:r w:rsidR="00C74594" w:rsidRPr="003A0B35">
        <w:rPr>
          <w:rFonts w:ascii="Times New Roman" w:hAnsi="Times New Roman"/>
          <w:sz w:val="26"/>
          <w:szCs w:val="26"/>
        </w:rPr>
        <w:t xml:space="preserve">может быть пересмотрена в зависимости от результатов финансово-экономической деятельности </w:t>
      </w:r>
      <w:r w:rsidR="006840FF" w:rsidRPr="003A0B35">
        <w:rPr>
          <w:rFonts w:ascii="Times New Roman" w:hAnsi="Times New Roman"/>
          <w:sz w:val="26"/>
          <w:szCs w:val="26"/>
        </w:rPr>
        <w:t>Общества</w:t>
      </w:r>
      <w:r w:rsidRPr="003A0B35">
        <w:rPr>
          <w:rFonts w:ascii="Times New Roman" w:hAnsi="Times New Roman"/>
          <w:sz w:val="26"/>
          <w:szCs w:val="26"/>
        </w:rPr>
        <w:t xml:space="preserve"> и утвержденных лимитов</w:t>
      </w:r>
      <w:r w:rsidR="003510B0" w:rsidRPr="003A0B35">
        <w:rPr>
          <w:rFonts w:ascii="Times New Roman" w:hAnsi="Times New Roman"/>
          <w:sz w:val="26"/>
          <w:szCs w:val="26"/>
        </w:rPr>
        <w:t>.</w:t>
      </w:r>
    </w:p>
    <w:p w14:paraId="60D40D02" w14:textId="77777777" w:rsidR="00BC4966" w:rsidRPr="00B01E6C" w:rsidRDefault="007B3557" w:rsidP="00466702">
      <w:pPr>
        <w:spacing w:after="0"/>
        <w:jc w:val="both"/>
        <w:rPr>
          <w:rFonts w:ascii="Times New Roman" w:hAnsi="Times New Roman"/>
          <w:b/>
          <w:bCs/>
          <w:sz w:val="26"/>
          <w:szCs w:val="26"/>
        </w:rPr>
      </w:pPr>
      <w:r w:rsidRPr="003A0B35">
        <w:rPr>
          <w:sz w:val="26"/>
          <w:szCs w:val="26"/>
        </w:rPr>
        <w:fldChar w:fldCharType="begin"/>
      </w:r>
      <w:r w:rsidRPr="003A0B35">
        <w:rPr>
          <w:sz w:val="26"/>
          <w:szCs w:val="26"/>
        </w:rPr>
        <w:instrText xml:space="preserve"> REF _Ref332101070 \h  \* MERGEFORMAT </w:instrText>
      </w:r>
      <w:r w:rsidRPr="003A0B35">
        <w:rPr>
          <w:sz w:val="26"/>
          <w:szCs w:val="26"/>
        </w:rPr>
      </w:r>
      <w:r w:rsidRPr="003A0B35">
        <w:rPr>
          <w:sz w:val="26"/>
          <w:szCs w:val="26"/>
        </w:rPr>
        <w:fldChar w:fldCharType="separate"/>
      </w:r>
    </w:p>
    <w:tbl>
      <w:tblPr>
        <w:tblW w:w="8957" w:type="dxa"/>
        <w:tblInd w:w="67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31"/>
        <w:gridCol w:w="1481"/>
        <w:gridCol w:w="1482"/>
        <w:gridCol w:w="1481"/>
        <w:gridCol w:w="1482"/>
      </w:tblGrid>
      <w:tr w:rsidR="00BC4966" w:rsidRPr="003A0B35" w14:paraId="594531D0" w14:textId="77777777" w:rsidTr="00C1609D">
        <w:trPr>
          <w:trHeight w:val="924"/>
        </w:trPr>
        <w:tc>
          <w:tcPr>
            <w:tcW w:w="3031" w:type="dxa"/>
            <w:vAlign w:val="center"/>
          </w:tcPr>
          <w:p w14:paraId="4203E689" w14:textId="77777777" w:rsidR="00BC4966" w:rsidRPr="003A0B35" w:rsidRDefault="00BC4966" w:rsidP="00466702">
            <w:pPr>
              <w:spacing w:after="0" w:line="240" w:lineRule="auto"/>
              <w:ind w:hanging="509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0B35">
              <w:rPr>
                <w:rFonts w:ascii="Times New Roman" w:hAnsi="Times New Roman"/>
                <w:b/>
                <w:sz w:val="26"/>
                <w:szCs w:val="26"/>
              </w:rPr>
              <w:t>Нормативы помощи/Среднемесячный доход на одного члена семьи</w:t>
            </w:r>
          </w:p>
        </w:tc>
        <w:tc>
          <w:tcPr>
            <w:tcW w:w="1481" w:type="dxa"/>
            <w:vAlign w:val="center"/>
          </w:tcPr>
          <w:p w14:paraId="2AAFE352" w14:textId="77777777" w:rsidR="00BC4966" w:rsidRPr="003A0B35" w:rsidRDefault="00BC4966" w:rsidP="0046670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0B35">
              <w:rPr>
                <w:rFonts w:ascii="Times New Roman" w:hAnsi="Times New Roman"/>
                <w:b/>
                <w:sz w:val="26"/>
                <w:szCs w:val="26"/>
              </w:rPr>
              <w:t>до 15 000 руб.</w:t>
            </w:r>
          </w:p>
        </w:tc>
        <w:tc>
          <w:tcPr>
            <w:tcW w:w="1482" w:type="dxa"/>
            <w:vAlign w:val="center"/>
          </w:tcPr>
          <w:p w14:paraId="38B09A8E" w14:textId="77777777" w:rsidR="00BC4966" w:rsidRPr="003A0B35" w:rsidRDefault="00BC4966" w:rsidP="0046670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0B35">
              <w:rPr>
                <w:rFonts w:ascii="Times New Roman" w:hAnsi="Times New Roman"/>
                <w:b/>
                <w:sz w:val="26"/>
                <w:szCs w:val="26"/>
              </w:rPr>
              <w:t>15 001 –</w:t>
            </w:r>
          </w:p>
          <w:p w14:paraId="6A26044A" w14:textId="77777777" w:rsidR="00BC4966" w:rsidRPr="003A0B35" w:rsidRDefault="00BC4966" w:rsidP="0046670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0B35">
              <w:rPr>
                <w:rFonts w:ascii="Times New Roman" w:hAnsi="Times New Roman"/>
                <w:b/>
                <w:sz w:val="26"/>
                <w:szCs w:val="26"/>
              </w:rPr>
              <w:t>25 000 руб.</w:t>
            </w:r>
          </w:p>
        </w:tc>
        <w:tc>
          <w:tcPr>
            <w:tcW w:w="1481" w:type="dxa"/>
            <w:vAlign w:val="center"/>
          </w:tcPr>
          <w:p w14:paraId="4F7F6865" w14:textId="77777777" w:rsidR="00BC4966" w:rsidRPr="003A0B35" w:rsidRDefault="00BC4966" w:rsidP="0046670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0B35">
              <w:rPr>
                <w:rFonts w:ascii="Times New Roman" w:hAnsi="Times New Roman"/>
                <w:b/>
                <w:sz w:val="26"/>
                <w:szCs w:val="26"/>
              </w:rPr>
              <w:t>25 001 –</w:t>
            </w:r>
          </w:p>
          <w:p w14:paraId="65D4B88A" w14:textId="77777777" w:rsidR="00BC4966" w:rsidRPr="003A0B35" w:rsidRDefault="00BC4966" w:rsidP="0046670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0B35">
              <w:rPr>
                <w:rFonts w:ascii="Times New Roman" w:hAnsi="Times New Roman"/>
                <w:b/>
                <w:sz w:val="26"/>
                <w:szCs w:val="26"/>
              </w:rPr>
              <w:t>35 000 руб.</w:t>
            </w:r>
          </w:p>
        </w:tc>
        <w:tc>
          <w:tcPr>
            <w:tcW w:w="1482" w:type="dxa"/>
            <w:vAlign w:val="center"/>
          </w:tcPr>
          <w:p w14:paraId="2CB87BC6" w14:textId="77777777" w:rsidR="00BC4966" w:rsidRPr="003A0B35" w:rsidRDefault="00BC4966" w:rsidP="00466702">
            <w:pPr>
              <w:spacing w:after="0"/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0B35">
              <w:rPr>
                <w:rFonts w:ascii="Times New Roman" w:hAnsi="Times New Roman"/>
                <w:b/>
                <w:sz w:val="26"/>
                <w:szCs w:val="26"/>
              </w:rPr>
              <w:t>более</w:t>
            </w:r>
          </w:p>
          <w:p w14:paraId="3C711526" w14:textId="77777777" w:rsidR="00BC4966" w:rsidRPr="003A0B35" w:rsidRDefault="00BC4966" w:rsidP="00466702">
            <w:pPr>
              <w:spacing w:after="0"/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0B35">
              <w:rPr>
                <w:rFonts w:ascii="Times New Roman" w:hAnsi="Times New Roman"/>
                <w:b/>
                <w:sz w:val="26"/>
                <w:szCs w:val="26"/>
              </w:rPr>
              <w:t>35 000 руб.</w:t>
            </w:r>
          </w:p>
        </w:tc>
      </w:tr>
      <w:tr w:rsidR="00BC4966" w:rsidRPr="003A0B35" w14:paraId="722B3F17" w14:textId="77777777" w:rsidTr="00C1609D">
        <w:trPr>
          <w:trHeight w:val="308"/>
        </w:trPr>
        <w:tc>
          <w:tcPr>
            <w:tcW w:w="3031" w:type="dxa"/>
            <w:vAlign w:val="center"/>
          </w:tcPr>
          <w:p w14:paraId="4E94DEB0" w14:textId="77777777" w:rsidR="00BC4966" w:rsidRPr="003A0B35" w:rsidRDefault="00BC4966" w:rsidP="0046670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Максимальный размер займа, тыс. руб.</w:t>
            </w:r>
          </w:p>
        </w:tc>
        <w:tc>
          <w:tcPr>
            <w:tcW w:w="1481" w:type="dxa"/>
            <w:vAlign w:val="center"/>
          </w:tcPr>
          <w:p w14:paraId="402FF5E1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1 000</w:t>
            </w:r>
          </w:p>
        </w:tc>
        <w:tc>
          <w:tcPr>
            <w:tcW w:w="1482" w:type="dxa"/>
            <w:vAlign w:val="center"/>
          </w:tcPr>
          <w:p w14:paraId="0AF8A0D1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1 000</w:t>
            </w:r>
          </w:p>
        </w:tc>
        <w:tc>
          <w:tcPr>
            <w:tcW w:w="1481" w:type="dxa"/>
            <w:vAlign w:val="center"/>
          </w:tcPr>
          <w:p w14:paraId="7F3E30DD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1 000</w:t>
            </w:r>
          </w:p>
        </w:tc>
        <w:tc>
          <w:tcPr>
            <w:tcW w:w="1482" w:type="dxa"/>
            <w:vAlign w:val="center"/>
          </w:tcPr>
          <w:p w14:paraId="0FE57E4E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1 000</w:t>
            </w:r>
          </w:p>
        </w:tc>
      </w:tr>
      <w:tr w:rsidR="00BC4966" w:rsidRPr="003A0B35" w14:paraId="2A29632C" w14:textId="77777777" w:rsidTr="00C1609D">
        <w:trPr>
          <w:trHeight w:val="322"/>
        </w:trPr>
        <w:tc>
          <w:tcPr>
            <w:tcW w:w="3031" w:type="dxa"/>
            <w:vAlign w:val="center"/>
          </w:tcPr>
          <w:p w14:paraId="00203D83" w14:textId="77777777" w:rsidR="00BC4966" w:rsidRPr="003A0B35" w:rsidRDefault="00BC4966" w:rsidP="0046670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Предельный срок возврата займа, лет</w:t>
            </w:r>
          </w:p>
        </w:tc>
        <w:tc>
          <w:tcPr>
            <w:tcW w:w="1481" w:type="dxa"/>
            <w:vAlign w:val="center"/>
          </w:tcPr>
          <w:p w14:paraId="6FE46A48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482" w:type="dxa"/>
            <w:vAlign w:val="center"/>
          </w:tcPr>
          <w:p w14:paraId="28CE45FE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481" w:type="dxa"/>
            <w:vAlign w:val="center"/>
          </w:tcPr>
          <w:p w14:paraId="0C5FF07A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482" w:type="dxa"/>
            <w:vAlign w:val="center"/>
          </w:tcPr>
          <w:p w14:paraId="57992B92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  <w:tr w:rsidR="00BC4966" w:rsidRPr="003A0B35" w14:paraId="7ED5B25E" w14:textId="77777777" w:rsidTr="00C1609D">
        <w:trPr>
          <w:trHeight w:val="570"/>
        </w:trPr>
        <w:tc>
          <w:tcPr>
            <w:tcW w:w="3031" w:type="dxa"/>
            <w:vAlign w:val="center"/>
          </w:tcPr>
          <w:p w14:paraId="10CE4E60" w14:textId="77777777" w:rsidR="00BC4966" w:rsidRPr="003A0B35" w:rsidRDefault="00BC4966" w:rsidP="0046670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Ставка компенсации процентов</w:t>
            </w:r>
          </w:p>
        </w:tc>
        <w:tc>
          <w:tcPr>
            <w:tcW w:w="1481" w:type="dxa"/>
            <w:vAlign w:val="center"/>
          </w:tcPr>
          <w:p w14:paraId="55A185FA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10%</w:t>
            </w:r>
          </w:p>
        </w:tc>
        <w:tc>
          <w:tcPr>
            <w:tcW w:w="1482" w:type="dxa"/>
            <w:vAlign w:val="center"/>
          </w:tcPr>
          <w:p w14:paraId="309D9E24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8%</w:t>
            </w:r>
          </w:p>
        </w:tc>
        <w:tc>
          <w:tcPr>
            <w:tcW w:w="1481" w:type="dxa"/>
            <w:vAlign w:val="center"/>
          </w:tcPr>
          <w:p w14:paraId="29C88825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6%</w:t>
            </w:r>
          </w:p>
        </w:tc>
        <w:tc>
          <w:tcPr>
            <w:tcW w:w="1482" w:type="dxa"/>
            <w:vAlign w:val="center"/>
          </w:tcPr>
          <w:p w14:paraId="0D1BCEB5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4%</w:t>
            </w:r>
          </w:p>
        </w:tc>
      </w:tr>
      <w:tr w:rsidR="00BC4966" w:rsidRPr="003A0B35" w14:paraId="3FBB11DA" w14:textId="77777777" w:rsidTr="00C1609D">
        <w:trPr>
          <w:trHeight w:val="308"/>
        </w:trPr>
        <w:tc>
          <w:tcPr>
            <w:tcW w:w="3031" w:type="dxa"/>
            <w:vAlign w:val="center"/>
          </w:tcPr>
          <w:p w14:paraId="6728BE53" w14:textId="77777777" w:rsidR="00BC4966" w:rsidRPr="003A0B35" w:rsidRDefault="00BC4966" w:rsidP="0046670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Ставка компенсации процентов для работников в возрасте до 35 лет вкл.</w:t>
            </w:r>
          </w:p>
        </w:tc>
        <w:tc>
          <w:tcPr>
            <w:tcW w:w="1481" w:type="dxa"/>
            <w:vAlign w:val="center"/>
          </w:tcPr>
          <w:p w14:paraId="211A71DC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12%</w:t>
            </w:r>
          </w:p>
        </w:tc>
        <w:tc>
          <w:tcPr>
            <w:tcW w:w="1482" w:type="dxa"/>
            <w:vAlign w:val="center"/>
          </w:tcPr>
          <w:p w14:paraId="0E8EDA7E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10%</w:t>
            </w:r>
          </w:p>
        </w:tc>
        <w:tc>
          <w:tcPr>
            <w:tcW w:w="1481" w:type="dxa"/>
            <w:vAlign w:val="center"/>
          </w:tcPr>
          <w:p w14:paraId="1960D7E3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8%</w:t>
            </w:r>
          </w:p>
        </w:tc>
        <w:tc>
          <w:tcPr>
            <w:tcW w:w="1482" w:type="dxa"/>
            <w:vAlign w:val="center"/>
          </w:tcPr>
          <w:p w14:paraId="3346D736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6%</w:t>
            </w:r>
          </w:p>
        </w:tc>
      </w:tr>
      <w:tr w:rsidR="00BC4966" w:rsidRPr="003A0B35" w14:paraId="31D55ACB" w14:textId="77777777" w:rsidTr="00C1609D">
        <w:trPr>
          <w:trHeight w:val="338"/>
        </w:trPr>
        <w:tc>
          <w:tcPr>
            <w:tcW w:w="3031" w:type="dxa"/>
            <w:vAlign w:val="center"/>
          </w:tcPr>
          <w:p w14:paraId="06A8ACDE" w14:textId="77777777" w:rsidR="00BC4966" w:rsidRPr="003A0B35" w:rsidRDefault="00BC4966" w:rsidP="0046670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Максимальная сумма компенсации процентов, тыс. руб.</w:t>
            </w:r>
          </w:p>
        </w:tc>
        <w:tc>
          <w:tcPr>
            <w:tcW w:w="1481" w:type="dxa"/>
            <w:vAlign w:val="center"/>
          </w:tcPr>
          <w:p w14:paraId="0FFC7DDE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1 000</w:t>
            </w:r>
          </w:p>
        </w:tc>
        <w:tc>
          <w:tcPr>
            <w:tcW w:w="1482" w:type="dxa"/>
            <w:vAlign w:val="center"/>
          </w:tcPr>
          <w:p w14:paraId="6475707C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1 000</w:t>
            </w:r>
          </w:p>
        </w:tc>
        <w:tc>
          <w:tcPr>
            <w:tcW w:w="1481" w:type="dxa"/>
            <w:vAlign w:val="center"/>
          </w:tcPr>
          <w:p w14:paraId="08691FCA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1 000</w:t>
            </w:r>
          </w:p>
        </w:tc>
        <w:tc>
          <w:tcPr>
            <w:tcW w:w="1482" w:type="dxa"/>
            <w:vAlign w:val="center"/>
          </w:tcPr>
          <w:p w14:paraId="43F53A96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1 000</w:t>
            </w:r>
          </w:p>
        </w:tc>
      </w:tr>
      <w:tr w:rsidR="00BC4966" w:rsidRPr="003A0B35" w14:paraId="487C7EC2" w14:textId="77777777" w:rsidTr="00C1609D">
        <w:trPr>
          <w:trHeight w:val="338"/>
        </w:trPr>
        <w:tc>
          <w:tcPr>
            <w:tcW w:w="3031" w:type="dxa"/>
            <w:vAlign w:val="center"/>
          </w:tcPr>
          <w:p w14:paraId="6108F077" w14:textId="77777777" w:rsidR="00BC4966" w:rsidRPr="003A0B35" w:rsidRDefault="00BC4966" w:rsidP="0046670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Максимальный срок выплаты компенсации процентов, лет</w:t>
            </w:r>
          </w:p>
        </w:tc>
        <w:tc>
          <w:tcPr>
            <w:tcW w:w="1481" w:type="dxa"/>
            <w:vAlign w:val="center"/>
          </w:tcPr>
          <w:p w14:paraId="2EFDF374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482" w:type="dxa"/>
            <w:vAlign w:val="center"/>
          </w:tcPr>
          <w:p w14:paraId="5F716408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481" w:type="dxa"/>
            <w:vAlign w:val="center"/>
          </w:tcPr>
          <w:p w14:paraId="1C177E45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482" w:type="dxa"/>
            <w:vAlign w:val="center"/>
          </w:tcPr>
          <w:p w14:paraId="4C53DE1B" w14:textId="77777777" w:rsidR="00BC4966" w:rsidRPr="003A0B35" w:rsidRDefault="00BC4966" w:rsidP="0046670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0B35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</w:tbl>
    <w:p w14:paraId="0137451C" w14:textId="3CD271A1" w:rsidR="00C74594" w:rsidRPr="00473C55" w:rsidRDefault="007B3557" w:rsidP="00466702">
      <w:pPr>
        <w:pStyle w:val="2"/>
        <w:numPr>
          <w:ilvl w:val="0"/>
          <w:numId w:val="26"/>
        </w:numPr>
        <w:tabs>
          <w:tab w:val="left" w:pos="993"/>
        </w:tabs>
        <w:spacing w:before="120" w:after="120"/>
        <w:ind w:left="0" w:hanging="142"/>
        <w:jc w:val="left"/>
        <w:rPr>
          <w:rFonts w:eastAsia="MS Mincho"/>
          <w:kern w:val="32"/>
          <w:sz w:val="26"/>
          <w:szCs w:val="26"/>
          <w:lang w:eastAsia="x-none"/>
        </w:rPr>
      </w:pPr>
      <w:r w:rsidRPr="003A0B35">
        <w:rPr>
          <w:sz w:val="26"/>
          <w:szCs w:val="26"/>
        </w:rPr>
        <w:fldChar w:fldCharType="end"/>
      </w:r>
      <w:bookmarkStart w:id="51" w:name="_Toc373232718"/>
      <w:bookmarkStart w:id="52" w:name="_Toc406425294"/>
      <w:r w:rsidR="00473C55">
        <w:rPr>
          <w:sz w:val="26"/>
          <w:szCs w:val="26"/>
        </w:rPr>
        <w:t xml:space="preserve"> </w:t>
      </w:r>
      <w:r w:rsidR="00AA7932" w:rsidRPr="00473C55">
        <w:rPr>
          <w:rFonts w:eastAsia="MS Mincho"/>
          <w:kern w:val="32"/>
          <w:sz w:val="26"/>
          <w:szCs w:val="26"/>
          <w:lang w:eastAsia="x-none"/>
        </w:rPr>
        <w:t>Общий</w:t>
      </w:r>
      <w:r w:rsidR="00C74594" w:rsidRPr="00473C55">
        <w:rPr>
          <w:rFonts w:eastAsia="MS Mincho"/>
          <w:kern w:val="32"/>
          <w:sz w:val="26"/>
          <w:szCs w:val="26"/>
          <w:lang w:eastAsia="x-none"/>
        </w:rPr>
        <w:t xml:space="preserve"> </w:t>
      </w:r>
      <w:r w:rsidR="00AA7932" w:rsidRPr="00473C55">
        <w:rPr>
          <w:rFonts w:eastAsia="MS Mincho"/>
          <w:kern w:val="32"/>
          <w:sz w:val="26"/>
          <w:szCs w:val="26"/>
          <w:lang w:eastAsia="x-none"/>
        </w:rPr>
        <w:t>порядок</w:t>
      </w:r>
      <w:r w:rsidR="00C74594" w:rsidRPr="00473C55">
        <w:rPr>
          <w:rFonts w:eastAsia="MS Mincho"/>
          <w:kern w:val="32"/>
          <w:sz w:val="26"/>
          <w:szCs w:val="26"/>
          <w:lang w:eastAsia="x-none"/>
        </w:rPr>
        <w:t xml:space="preserve"> предоставления помощи</w:t>
      </w:r>
      <w:bookmarkEnd w:id="51"/>
      <w:bookmarkEnd w:id="52"/>
    </w:p>
    <w:p w14:paraId="4062F839" w14:textId="77777777" w:rsidR="00C74594" w:rsidRPr="003A0B35" w:rsidRDefault="000309BD" w:rsidP="00466702">
      <w:pPr>
        <w:numPr>
          <w:ilvl w:val="1"/>
          <w:numId w:val="26"/>
        </w:numPr>
        <w:tabs>
          <w:tab w:val="left" w:pos="1134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bookmarkStart w:id="53" w:name="_Ref237237604"/>
      <w:r w:rsidRPr="003A0B35">
        <w:rPr>
          <w:rFonts w:ascii="Times New Roman" w:hAnsi="Times New Roman"/>
          <w:sz w:val="26"/>
          <w:szCs w:val="26"/>
        </w:rPr>
        <w:t xml:space="preserve">Порядок </w:t>
      </w:r>
      <w:r w:rsidR="00C74594" w:rsidRPr="003A0B35">
        <w:rPr>
          <w:rFonts w:ascii="Times New Roman" w:hAnsi="Times New Roman"/>
          <w:sz w:val="26"/>
          <w:szCs w:val="26"/>
        </w:rPr>
        <w:t>предоставления помощи включает следующие этапы:</w:t>
      </w:r>
    </w:p>
    <w:p w14:paraId="2FD96D43" w14:textId="77777777" w:rsidR="00C74594" w:rsidRPr="003A0B35" w:rsidRDefault="00C74594" w:rsidP="00466702">
      <w:pPr>
        <w:numPr>
          <w:ilvl w:val="2"/>
          <w:numId w:val="26"/>
        </w:numPr>
        <w:tabs>
          <w:tab w:val="num" w:pos="567"/>
          <w:tab w:val="left" w:pos="1418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Обращение работника в ОП и получение подробной консультации по следующим направлениям:</w:t>
      </w:r>
    </w:p>
    <w:p w14:paraId="43417E61" w14:textId="77777777" w:rsidR="00C74594" w:rsidRPr="003A0B35" w:rsidRDefault="00C74594" w:rsidP="00466702">
      <w:pPr>
        <w:numPr>
          <w:ilvl w:val="3"/>
          <w:numId w:val="4"/>
        </w:numPr>
        <w:tabs>
          <w:tab w:val="clear" w:pos="2070"/>
          <w:tab w:val="num" w:pos="567"/>
          <w:tab w:val="left" w:pos="993"/>
          <w:tab w:val="left" w:pos="1560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параметры и условия </w:t>
      </w:r>
      <w:r w:rsidR="003510B0" w:rsidRPr="003A0B35">
        <w:rPr>
          <w:rFonts w:ascii="Times New Roman" w:hAnsi="Times New Roman"/>
          <w:sz w:val="26"/>
          <w:szCs w:val="26"/>
        </w:rPr>
        <w:t>оказания помощи</w:t>
      </w:r>
      <w:r w:rsidRPr="003A0B35">
        <w:rPr>
          <w:rFonts w:ascii="Times New Roman" w:hAnsi="Times New Roman"/>
          <w:sz w:val="26"/>
          <w:szCs w:val="26"/>
        </w:rPr>
        <w:t>;</w:t>
      </w:r>
    </w:p>
    <w:p w14:paraId="429A1D50" w14:textId="77777777" w:rsidR="00C74594" w:rsidRPr="003A0B35" w:rsidRDefault="007418D2" w:rsidP="00466702">
      <w:pPr>
        <w:numPr>
          <w:ilvl w:val="3"/>
          <w:numId w:val="4"/>
        </w:numPr>
        <w:tabs>
          <w:tab w:val="clear" w:pos="2070"/>
          <w:tab w:val="num" w:pos="567"/>
          <w:tab w:val="left" w:pos="993"/>
          <w:tab w:val="left" w:pos="1560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hyperlink w:anchor="_3.1._Оценка_платежеспособности" w:history="1">
        <w:r w:rsidR="00C74594" w:rsidRPr="003A0B35">
          <w:rPr>
            <w:rFonts w:ascii="Times New Roman" w:hAnsi="Times New Roman"/>
            <w:sz w:val="26"/>
            <w:szCs w:val="26"/>
          </w:rPr>
          <w:t>предварительная оценка платёжеспособности заёмщика</w:t>
        </w:r>
      </w:hyperlink>
      <w:r w:rsidR="00C74594" w:rsidRPr="003A0B35">
        <w:rPr>
          <w:rFonts w:ascii="Times New Roman" w:hAnsi="Times New Roman"/>
          <w:sz w:val="26"/>
          <w:szCs w:val="26"/>
        </w:rPr>
        <w:t>;</w:t>
      </w:r>
    </w:p>
    <w:p w14:paraId="2D636A3E" w14:textId="77777777" w:rsidR="00C74594" w:rsidRPr="003A0B35" w:rsidRDefault="00C74594" w:rsidP="00466702">
      <w:pPr>
        <w:numPr>
          <w:ilvl w:val="3"/>
          <w:numId w:val="4"/>
        </w:numPr>
        <w:tabs>
          <w:tab w:val="clear" w:pos="2070"/>
          <w:tab w:val="num" w:pos="567"/>
          <w:tab w:val="left" w:pos="993"/>
          <w:tab w:val="left" w:pos="1560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максимальная сумма </w:t>
      </w:r>
      <w:r w:rsidR="00047D41" w:rsidRPr="003A0B35">
        <w:rPr>
          <w:rFonts w:ascii="Times New Roman" w:hAnsi="Times New Roman"/>
          <w:sz w:val="26"/>
          <w:szCs w:val="26"/>
        </w:rPr>
        <w:t xml:space="preserve">займа </w:t>
      </w:r>
      <w:r w:rsidRPr="003A0B35">
        <w:rPr>
          <w:rFonts w:ascii="Times New Roman" w:hAnsi="Times New Roman"/>
          <w:sz w:val="26"/>
          <w:szCs w:val="26"/>
        </w:rPr>
        <w:t>и компенсации процентов с учетом доходов работника и его семьи;</w:t>
      </w:r>
    </w:p>
    <w:p w14:paraId="59EFA0BE" w14:textId="77777777" w:rsidR="003510B0" w:rsidRPr="003A0B35" w:rsidRDefault="00637BA9" w:rsidP="00466702">
      <w:pPr>
        <w:numPr>
          <w:ilvl w:val="3"/>
          <w:numId w:val="4"/>
        </w:numPr>
        <w:tabs>
          <w:tab w:val="clear" w:pos="2070"/>
          <w:tab w:val="num" w:pos="567"/>
          <w:tab w:val="left" w:pos="993"/>
          <w:tab w:val="left" w:pos="1276"/>
          <w:tab w:val="left" w:pos="1560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порядок</w:t>
      </w:r>
      <w:r w:rsidR="003510B0" w:rsidRPr="003A0B35">
        <w:rPr>
          <w:rFonts w:ascii="Times New Roman" w:hAnsi="Times New Roman"/>
          <w:sz w:val="26"/>
          <w:szCs w:val="26"/>
        </w:rPr>
        <w:t xml:space="preserve"> предоставления помощи;</w:t>
      </w:r>
    </w:p>
    <w:p w14:paraId="58F67928" w14:textId="77777777" w:rsidR="00C74594" w:rsidRPr="003A0B35" w:rsidRDefault="00C74594" w:rsidP="00466702">
      <w:pPr>
        <w:numPr>
          <w:ilvl w:val="3"/>
          <w:numId w:val="4"/>
        </w:numPr>
        <w:tabs>
          <w:tab w:val="clear" w:pos="2070"/>
          <w:tab w:val="left" w:pos="993"/>
          <w:tab w:val="num" w:pos="1276"/>
          <w:tab w:val="left" w:pos="1560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необходимые документы.</w:t>
      </w:r>
    </w:p>
    <w:p w14:paraId="0292CF19" w14:textId="77777777" w:rsidR="00C74594" w:rsidRPr="003A0B35" w:rsidRDefault="00C74594" w:rsidP="00466702">
      <w:pPr>
        <w:numPr>
          <w:ilvl w:val="2"/>
          <w:numId w:val="26"/>
        </w:numPr>
        <w:tabs>
          <w:tab w:val="num" w:pos="567"/>
          <w:tab w:val="left" w:pos="1418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Формирование работником пакета документов, необходимых </w:t>
      </w:r>
      <w:r w:rsidR="00F21325" w:rsidRPr="003A0B35">
        <w:rPr>
          <w:rFonts w:ascii="Times New Roman" w:hAnsi="Times New Roman"/>
          <w:sz w:val="26"/>
          <w:szCs w:val="26"/>
        </w:rPr>
        <w:t>при подаче заявления о предоставлении помощи в улучшении жилищных условий в соответствии с п.</w:t>
      </w:r>
      <w:r w:rsidR="00F21325" w:rsidRPr="003A0B35">
        <w:rPr>
          <w:rFonts w:ascii="Times New Roman" w:hAnsi="Times New Roman"/>
          <w:sz w:val="26"/>
          <w:szCs w:val="26"/>
        </w:rPr>
        <w:fldChar w:fldCharType="begin"/>
      </w:r>
      <w:r w:rsidR="00F21325" w:rsidRPr="003A0B35">
        <w:rPr>
          <w:rFonts w:ascii="Times New Roman" w:hAnsi="Times New Roman"/>
          <w:sz w:val="26"/>
          <w:szCs w:val="26"/>
        </w:rPr>
        <w:instrText xml:space="preserve"> REF _Ref332106248 \r \h </w:instrText>
      </w:r>
      <w:r w:rsid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F21325" w:rsidRPr="003A0B35">
        <w:rPr>
          <w:rFonts w:ascii="Times New Roman" w:hAnsi="Times New Roman"/>
          <w:sz w:val="26"/>
          <w:szCs w:val="26"/>
        </w:rPr>
      </w:r>
      <w:r w:rsidR="00F21325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9.6</w:t>
      </w:r>
      <w:r w:rsidR="00F21325" w:rsidRPr="003A0B35">
        <w:rPr>
          <w:rFonts w:ascii="Times New Roman" w:hAnsi="Times New Roman"/>
          <w:sz w:val="26"/>
          <w:szCs w:val="26"/>
        </w:rPr>
        <w:fldChar w:fldCharType="end"/>
      </w:r>
      <w:r w:rsidR="00F21325" w:rsidRPr="003A0B35">
        <w:rPr>
          <w:rFonts w:ascii="Times New Roman" w:hAnsi="Times New Roman"/>
          <w:sz w:val="26"/>
          <w:szCs w:val="26"/>
        </w:rPr>
        <w:t xml:space="preserve"> Положения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551FA435" w14:textId="77777777" w:rsidR="00C74594" w:rsidRPr="003A0B35" w:rsidRDefault="00C74594" w:rsidP="00466702">
      <w:pPr>
        <w:numPr>
          <w:ilvl w:val="2"/>
          <w:numId w:val="26"/>
        </w:numPr>
        <w:tabs>
          <w:tab w:val="num" w:pos="567"/>
          <w:tab w:val="left" w:pos="1418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Участие в заявочной кампании - подача работником заявления о предоставлении помощи в улучшении жилищных условий с необходимыми документами.</w:t>
      </w:r>
    </w:p>
    <w:p w14:paraId="39EB72F4" w14:textId="77777777" w:rsidR="00C74594" w:rsidRPr="003A0B35" w:rsidRDefault="00C74594" w:rsidP="00466702">
      <w:pPr>
        <w:numPr>
          <w:ilvl w:val="2"/>
          <w:numId w:val="26"/>
        </w:numPr>
        <w:tabs>
          <w:tab w:val="num" w:pos="567"/>
          <w:tab w:val="left" w:pos="1418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Андеррайтинг работника</w:t>
      </w:r>
      <w:r w:rsidR="00967365" w:rsidRPr="003A0B35">
        <w:rPr>
          <w:rFonts w:ascii="Times New Roman" w:hAnsi="Times New Roman"/>
          <w:sz w:val="26"/>
          <w:szCs w:val="26"/>
        </w:rPr>
        <w:t xml:space="preserve"> (при </w:t>
      </w:r>
      <w:r w:rsidR="00764362" w:rsidRPr="003A0B35">
        <w:rPr>
          <w:rFonts w:ascii="Times New Roman" w:hAnsi="Times New Roman"/>
          <w:sz w:val="26"/>
          <w:szCs w:val="26"/>
        </w:rPr>
        <w:t xml:space="preserve">заявке на </w:t>
      </w:r>
      <w:r w:rsidR="00967365" w:rsidRPr="003A0B35">
        <w:rPr>
          <w:rFonts w:ascii="Times New Roman" w:hAnsi="Times New Roman"/>
          <w:sz w:val="26"/>
          <w:szCs w:val="26"/>
        </w:rPr>
        <w:t>займ)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18A5C220" w14:textId="77777777" w:rsidR="00C74594" w:rsidRPr="003A0B35" w:rsidRDefault="00C74594" w:rsidP="00466702">
      <w:pPr>
        <w:numPr>
          <w:ilvl w:val="2"/>
          <w:numId w:val="26"/>
        </w:numPr>
        <w:tabs>
          <w:tab w:val="num" w:pos="567"/>
          <w:tab w:val="left" w:pos="1418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Определение </w:t>
      </w:r>
      <w:r w:rsidR="00C5558C" w:rsidRPr="003A0B35">
        <w:rPr>
          <w:rFonts w:ascii="Times New Roman" w:hAnsi="Times New Roman"/>
          <w:sz w:val="26"/>
          <w:szCs w:val="26"/>
        </w:rPr>
        <w:t xml:space="preserve">ЖК </w:t>
      </w:r>
      <w:r w:rsidRPr="003A0B35">
        <w:rPr>
          <w:rFonts w:ascii="Times New Roman" w:hAnsi="Times New Roman"/>
          <w:sz w:val="26"/>
          <w:szCs w:val="26"/>
        </w:rPr>
        <w:t xml:space="preserve">приоритетности/очередности предоставления помощи среди </w:t>
      </w:r>
      <w:r w:rsidR="00C5558C" w:rsidRPr="003A0B35">
        <w:rPr>
          <w:rFonts w:ascii="Times New Roman" w:hAnsi="Times New Roman"/>
          <w:sz w:val="26"/>
          <w:szCs w:val="26"/>
        </w:rPr>
        <w:t>Кандидатов с учетом п.</w:t>
      </w:r>
      <w:r w:rsidR="00C5558C" w:rsidRPr="003A0B35">
        <w:rPr>
          <w:rFonts w:ascii="Times New Roman" w:hAnsi="Times New Roman"/>
          <w:sz w:val="26"/>
          <w:szCs w:val="26"/>
        </w:rPr>
        <w:fldChar w:fldCharType="begin"/>
      </w:r>
      <w:r w:rsidR="00C5558C" w:rsidRPr="003A0B35">
        <w:rPr>
          <w:rFonts w:ascii="Times New Roman" w:hAnsi="Times New Roman"/>
          <w:sz w:val="26"/>
          <w:szCs w:val="26"/>
        </w:rPr>
        <w:instrText xml:space="preserve"> REF _Ref372645366 \r \h </w:instrText>
      </w:r>
      <w:r w:rsid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C5558C" w:rsidRPr="003A0B35">
        <w:rPr>
          <w:rFonts w:ascii="Times New Roman" w:hAnsi="Times New Roman"/>
          <w:sz w:val="26"/>
          <w:szCs w:val="26"/>
        </w:rPr>
      </w:r>
      <w:r w:rsidR="00C5558C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4.1</w:t>
      </w:r>
      <w:r w:rsidR="00C5558C" w:rsidRPr="003A0B35">
        <w:rPr>
          <w:rFonts w:ascii="Times New Roman" w:hAnsi="Times New Roman"/>
          <w:sz w:val="26"/>
          <w:szCs w:val="26"/>
        </w:rPr>
        <w:fldChar w:fldCharType="end"/>
      </w:r>
      <w:r w:rsidR="00C5558C" w:rsidRPr="003A0B35">
        <w:rPr>
          <w:rFonts w:ascii="Times New Roman" w:hAnsi="Times New Roman"/>
          <w:sz w:val="26"/>
          <w:szCs w:val="26"/>
        </w:rPr>
        <w:t xml:space="preserve"> Положения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2A15040B" w14:textId="77777777" w:rsidR="00C74594" w:rsidRPr="003A0B35" w:rsidRDefault="00C74594" w:rsidP="00466702">
      <w:pPr>
        <w:numPr>
          <w:ilvl w:val="2"/>
          <w:numId w:val="26"/>
        </w:numPr>
        <w:tabs>
          <w:tab w:val="num" w:pos="567"/>
          <w:tab w:val="left" w:pos="1418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Принятие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 xml:space="preserve"> решения об оказании помощи и включении в число </w:t>
      </w:r>
      <w:r w:rsidR="0011609B" w:rsidRPr="003A0B35">
        <w:rPr>
          <w:rFonts w:ascii="Times New Roman" w:hAnsi="Times New Roman"/>
          <w:sz w:val="26"/>
          <w:szCs w:val="26"/>
        </w:rPr>
        <w:t>К</w:t>
      </w:r>
      <w:r w:rsidR="002063CD" w:rsidRPr="003A0B35">
        <w:rPr>
          <w:rFonts w:ascii="Times New Roman" w:hAnsi="Times New Roman"/>
          <w:sz w:val="26"/>
          <w:szCs w:val="26"/>
        </w:rPr>
        <w:t>андидатов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0348D93D" w14:textId="77777777" w:rsidR="00EE3CC5" w:rsidRPr="003A0B35" w:rsidRDefault="00EE3CC5" w:rsidP="00466702">
      <w:pPr>
        <w:numPr>
          <w:ilvl w:val="2"/>
          <w:numId w:val="26"/>
        </w:numPr>
        <w:tabs>
          <w:tab w:val="num" w:pos="567"/>
          <w:tab w:val="left" w:pos="1418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Предоставление работником уведомления/выписки </w:t>
      </w:r>
      <w:r w:rsidR="00600424" w:rsidRPr="003A0B35">
        <w:rPr>
          <w:rFonts w:ascii="Times New Roman" w:hAnsi="Times New Roman"/>
          <w:sz w:val="26"/>
          <w:szCs w:val="26"/>
        </w:rPr>
        <w:t xml:space="preserve">Росреестра </w:t>
      </w:r>
      <w:r w:rsidRPr="003A0B35">
        <w:rPr>
          <w:rFonts w:ascii="Times New Roman" w:hAnsi="Times New Roman"/>
          <w:sz w:val="26"/>
          <w:szCs w:val="26"/>
        </w:rPr>
        <w:t xml:space="preserve">из </w:t>
      </w:r>
      <w:r w:rsidR="005F5604" w:rsidRPr="003A0B35">
        <w:rPr>
          <w:rFonts w:ascii="Times New Roman" w:hAnsi="Times New Roman"/>
          <w:sz w:val="26"/>
          <w:szCs w:val="26"/>
        </w:rPr>
        <w:t>ЕГР</w:t>
      </w:r>
      <w:r w:rsidR="005F5604">
        <w:rPr>
          <w:rFonts w:ascii="Times New Roman" w:hAnsi="Times New Roman"/>
          <w:sz w:val="26"/>
          <w:szCs w:val="26"/>
        </w:rPr>
        <w:t>Н</w:t>
      </w:r>
      <w:r w:rsidR="005F5604" w:rsidRPr="003A0B35">
        <w:rPr>
          <w:rFonts w:ascii="Times New Roman" w:hAnsi="Times New Roman"/>
          <w:sz w:val="26"/>
          <w:szCs w:val="26"/>
        </w:rPr>
        <w:t xml:space="preserve"> </w:t>
      </w:r>
      <w:r w:rsidR="00F477F1" w:rsidRPr="003A0B35">
        <w:rPr>
          <w:rFonts w:ascii="Times New Roman" w:hAnsi="Times New Roman"/>
          <w:sz w:val="26"/>
          <w:szCs w:val="26"/>
        </w:rPr>
        <w:t>согласно п.</w:t>
      </w:r>
      <w:r w:rsidR="00F477F1" w:rsidRPr="003A0B35">
        <w:rPr>
          <w:rFonts w:ascii="Times New Roman" w:hAnsi="Times New Roman"/>
          <w:sz w:val="26"/>
          <w:szCs w:val="26"/>
        </w:rPr>
        <w:fldChar w:fldCharType="begin"/>
      </w:r>
      <w:r w:rsidR="00F477F1" w:rsidRPr="003A0B35">
        <w:rPr>
          <w:rFonts w:ascii="Times New Roman" w:hAnsi="Times New Roman"/>
          <w:sz w:val="26"/>
          <w:szCs w:val="26"/>
        </w:rPr>
        <w:instrText xml:space="preserve"> REF _Ref437876298 \r \h </w:instrText>
      </w:r>
      <w:r w:rsid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F477F1" w:rsidRPr="003A0B35">
        <w:rPr>
          <w:rFonts w:ascii="Times New Roman" w:hAnsi="Times New Roman"/>
          <w:sz w:val="26"/>
          <w:szCs w:val="26"/>
        </w:rPr>
      </w:r>
      <w:r w:rsidR="00F477F1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9.6.2</w:t>
      </w:r>
      <w:r w:rsidR="00F477F1" w:rsidRPr="003A0B35">
        <w:rPr>
          <w:rFonts w:ascii="Times New Roman" w:hAnsi="Times New Roman"/>
          <w:sz w:val="26"/>
          <w:szCs w:val="26"/>
        </w:rPr>
        <w:fldChar w:fldCharType="end"/>
      </w:r>
      <w:r w:rsidR="00F477F1" w:rsidRPr="003A0B35">
        <w:rPr>
          <w:rFonts w:ascii="Times New Roman" w:hAnsi="Times New Roman"/>
          <w:sz w:val="26"/>
          <w:szCs w:val="26"/>
        </w:rPr>
        <w:t xml:space="preserve"> Положения </w:t>
      </w:r>
      <w:r w:rsidRPr="003A0B35">
        <w:rPr>
          <w:rFonts w:ascii="Times New Roman" w:hAnsi="Times New Roman"/>
          <w:sz w:val="26"/>
          <w:szCs w:val="26"/>
        </w:rPr>
        <w:t>(если не были предоставлены при подаче заявления).</w:t>
      </w:r>
    </w:p>
    <w:p w14:paraId="1CC2B854" w14:textId="77777777" w:rsidR="00C74594" w:rsidRPr="003A0B35" w:rsidRDefault="00C74594" w:rsidP="005571C4">
      <w:pPr>
        <w:numPr>
          <w:ilvl w:val="2"/>
          <w:numId w:val="26"/>
        </w:numPr>
        <w:tabs>
          <w:tab w:val="num" w:pos="567"/>
          <w:tab w:val="left" w:pos="1418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Подбор работником жилого помещения и кредита с учетом объемов помощи и сроков ее предоставления.</w:t>
      </w:r>
    </w:p>
    <w:p w14:paraId="752626B6" w14:textId="77777777" w:rsidR="00C74594" w:rsidRPr="003A0B35" w:rsidRDefault="00C74594" w:rsidP="005571C4">
      <w:pPr>
        <w:numPr>
          <w:ilvl w:val="2"/>
          <w:numId w:val="26"/>
        </w:numPr>
        <w:tabs>
          <w:tab w:val="num" w:pos="567"/>
          <w:tab w:val="left" w:pos="1418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Формирование пакета документов, необходимых для предоставления помощи</w:t>
      </w:r>
      <w:r w:rsidR="00206F59" w:rsidRPr="003A0B35">
        <w:rPr>
          <w:rFonts w:ascii="Times New Roman" w:hAnsi="Times New Roman"/>
          <w:sz w:val="26"/>
          <w:szCs w:val="26"/>
        </w:rPr>
        <w:t xml:space="preserve"> в соответствии с п.</w:t>
      </w:r>
      <w:r w:rsidR="00206F59" w:rsidRPr="003A0B35">
        <w:rPr>
          <w:rFonts w:ascii="Times New Roman" w:hAnsi="Times New Roman"/>
          <w:sz w:val="26"/>
          <w:szCs w:val="26"/>
        </w:rPr>
        <w:fldChar w:fldCharType="begin"/>
      </w:r>
      <w:r w:rsidR="00206F59" w:rsidRPr="003A0B35">
        <w:rPr>
          <w:rFonts w:ascii="Times New Roman" w:hAnsi="Times New Roman"/>
          <w:sz w:val="26"/>
          <w:szCs w:val="26"/>
        </w:rPr>
        <w:instrText xml:space="preserve"> REF _Ref406077640 \r \h </w:instrText>
      </w:r>
      <w:r w:rsid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206F59" w:rsidRPr="003A0B35">
        <w:rPr>
          <w:rFonts w:ascii="Times New Roman" w:hAnsi="Times New Roman"/>
          <w:sz w:val="26"/>
          <w:szCs w:val="26"/>
        </w:rPr>
      </w:r>
      <w:r w:rsidR="00206F59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13.6</w:t>
      </w:r>
      <w:r w:rsidR="00206F59" w:rsidRPr="003A0B35">
        <w:rPr>
          <w:rFonts w:ascii="Times New Roman" w:hAnsi="Times New Roman"/>
          <w:sz w:val="26"/>
          <w:szCs w:val="26"/>
        </w:rPr>
        <w:fldChar w:fldCharType="end"/>
      </w:r>
      <w:r w:rsidR="00206F59" w:rsidRPr="003A0B35">
        <w:rPr>
          <w:rFonts w:ascii="Times New Roman" w:hAnsi="Times New Roman"/>
          <w:sz w:val="26"/>
          <w:szCs w:val="26"/>
        </w:rPr>
        <w:t xml:space="preserve">, </w:t>
      </w:r>
      <w:r w:rsidR="00206F59" w:rsidRPr="003A0B35">
        <w:rPr>
          <w:rFonts w:ascii="Times New Roman" w:hAnsi="Times New Roman"/>
          <w:sz w:val="26"/>
          <w:szCs w:val="26"/>
        </w:rPr>
        <w:fldChar w:fldCharType="begin"/>
      </w:r>
      <w:r w:rsidR="00206F59" w:rsidRPr="003A0B35">
        <w:rPr>
          <w:rFonts w:ascii="Times New Roman" w:hAnsi="Times New Roman"/>
          <w:sz w:val="26"/>
          <w:szCs w:val="26"/>
        </w:rPr>
        <w:instrText xml:space="preserve"> REF _Ref368651301 \r \h </w:instrText>
      </w:r>
      <w:r w:rsid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206F59" w:rsidRPr="003A0B35">
        <w:rPr>
          <w:rFonts w:ascii="Times New Roman" w:hAnsi="Times New Roman"/>
          <w:sz w:val="26"/>
          <w:szCs w:val="26"/>
        </w:rPr>
      </w:r>
      <w:r w:rsidR="00206F59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114.2</w:t>
      </w:r>
      <w:r w:rsidR="00206F59" w:rsidRPr="003A0B35">
        <w:rPr>
          <w:rFonts w:ascii="Times New Roman" w:hAnsi="Times New Roman"/>
          <w:sz w:val="26"/>
          <w:szCs w:val="26"/>
        </w:rPr>
        <w:fldChar w:fldCharType="end"/>
      </w:r>
      <w:r w:rsidR="00206F59" w:rsidRPr="003A0B35">
        <w:rPr>
          <w:rFonts w:ascii="Times New Roman" w:hAnsi="Times New Roman"/>
          <w:sz w:val="26"/>
          <w:szCs w:val="26"/>
        </w:rPr>
        <w:t xml:space="preserve"> Положения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53A80DCD" w14:textId="77777777" w:rsidR="00C74594" w:rsidRPr="003A0B35" w:rsidRDefault="00C74594" w:rsidP="005571C4">
      <w:pPr>
        <w:numPr>
          <w:ilvl w:val="2"/>
          <w:numId w:val="26"/>
        </w:numPr>
        <w:tabs>
          <w:tab w:val="num" w:pos="567"/>
          <w:tab w:val="left" w:pos="1418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Предоставление помощи.</w:t>
      </w:r>
    </w:p>
    <w:p w14:paraId="71264AB6" w14:textId="77777777" w:rsidR="00C74594" w:rsidRPr="003A0B35" w:rsidRDefault="00C74594" w:rsidP="005571C4">
      <w:pPr>
        <w:numPr>
          <w:ilvl w:val="2"/>
          <w:numId w:val="26"/>
        </w:numPr>
        <w:tabs>
          <w:tab w:val="num" w:pos="567"/>
          <w:tab w:val="left" w:pos="1418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Представление работником документов, подтверждающих целевое использование предоставленной помощи.</w:t>
      </w:r>
    </w:p>
    <w:p w14:paraId="650D0EC4" w14:textId="77777777" w:rsidR="00C74594" w:rsidRPr="003A0B35" w:rsidRDefault="00C74594" w:rsidP="005571C4">
      <w:pPr>
        <w:numPr>
          <w:ilvl w:val="2"/>
          <w:numId w:val="26"/>
        </w:numPr>
        <w:tabs>
          <w:tab w:val="num" w:pos="567"/>
          <w:tab w:val="left" w:pos="1418"/>
        </w:tabs>
        <w:spacing w:after="0" w:line="240" w:lineRule="auto"/>
        <w:ind w:left="0" w:firstLine="426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Контроль соблюдени</w:t>
      </w:r>
      <w:r w:rsidR="00DC10DE" w:rsidRPr="003A0B35">
        <w:rPr>
          <w:rFonts w:ascii="Times New Roman" w:hAnsi="Times New Roman"/>
          <w:sz w:val="26"/>
          <w:szCs w:val="26"/>
        </w:rPr>
        <w:t>я</w:t>
      </w:r>
      <w:r w:rsidRPr="003A0B35">
        <w:rPr>
          <w:rFonts w:ascii="Times New Roman" w:hAnsi="Times New Roman"/>
          <w:sz w:val="26"/>
          <w:szCs w:val="26"/>
        </w:rPr>
        <w:t xml:space="preserve"> условий предоставления помощи, изменения ее параметров и погашения обязательств работник</w:t>
      </w:r>
      <w:r w:rsidR="00EA33D7" w:rsidRPr="003A0B35">
        <w:rPr>
          <w:rFonts w:ascii="Times New Roman" w:hAnsi="Times New Roman"/>
          <w:sz w:val="26"/>
          <w:szCs w:val="26"/>
        </w:rPr>
        <w:t>о</w:t>
      </w:r>
      <w:r w:rsidRPr="003A0B35">
        <w:rPr>
          <w:rFonts w:ascii="Times New Roman" w:hAnsi="Times New Roman"/>
          <w:sz w:val="26"/>
          <w:szCs w:val="26"/>
        </w:rPr>
        <w:t>м.</w:t>
      </w:r>
    </w:p>
    <w:p w14:paraId="40FC6FB6" w14:textId="77777777" w:rsidR="002C46F3" w:rsidRPr="003A0B35" w:rsidRDefault="002C46F3" w:rsidP="00466702">
      <w:pPr>
        <w:numPr>
          <w:ilvl w:val="1"/>
          <w:numId w:val="26"/>
        </w:numPr>
        <w:tabs>
          <w:tab w:val="num" w:pos="567"/>
          <w:tab w:val="left" w:pos="1701"/>
        </w:tabs>
        <w:spacing w:after="0" w:line="240" w:lineRule="auto"/>
        <w:ind w:hanging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ОП в рамках бюджетной кампании осуществляет планирование денежных средств, необходимых для предоставления </w:t>
      </w:r>
      <w:r w:rsidR="00047D41" w:rsidRPr="003A0B35">
        <w:rPr>
          <w:rFonts w:ascii="Times New Roman" w:hAnsi="Times New Roman"/>
          <w:sz w:val="26"/>
          <w:szCs w:val="26"/>
        </w:rPr>
        <w:t xml:space="preserve">займов </w:t>
      </w:r>
      <w:r w:rsidRPr="003A0B35">
        <w:rPr>
          <w:rFonts w:ascii="Times New Roman" w:hAnsi="Times New Roman"/>
          <w:sz w:val="26"/>
          <w:szCs w:val="26"/>
        </w:rPr>
        <w:t>и компенсации процентов, на соответствующий период.</w:t>
      </w:r>
    </w:p>
    <w:p w14:paraId="2F567248" w14:textId="77777777" w:rsidR="00C74594" w:rsidRPr="003A0B35" w:rsidRDefault="00C74594" w:rsidP="00466702">
      <w:pPr>
        <w:numPr>
          <w:ilvl w:val="1"/>
          <w:numId w:val="26"/>
        </w:numPr>
        <w:tabs>
          <w:tab w:val="num" w:pos="567"/>
          <w:tab w:val="left" w:pos="1701"/>
        </w:tabs>
        <w:spacing w:after="0" w:line="240" w:lineRule="auto"/>
        <w:ind w:hanging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ОП обязано вести электронную базу </w:t>
      </w:r>
      <w:r w:rsidR="00600CE7" w:rsidRPr="003A0B35">
        <w:rPr>
          <w:rFonts w:ascii="Times New Roman" w:hAnsi="Times New Roman"/>
          <w:sz w:val="26"/>
          <w:szCs w:val="26"/>
        </w:rPr>
        <w:t>К</w:t>
      </w:r>
      <w:r w:rsidR="002063CD" w:rsidRPr="003A0B35">
        <w:rPr>
          <w:rFonts w:ascii="Times New Roman" w:hAnsi="Times New Roman"/>
          <w:sz w:val="26"/>
          <w:szCs w:val="26"/>
        </w:rPr>
        <w:t xml:space="preserve">андидатов </w:t>
      </w:r>
      <w:r w:rsidR="00600CE7" w:rsidRPr="003A0B35">
        <w:rPr>
          <w:rFonts w:ascii="Times New Roman" w:hAnsi="Times New Roman"/>
          <w:sz w:val="26"/>
          <w:szCs w:val="26"/>
        </w:rPr>
        <w:t xml:space="preserve">и </w:t>
      </w:r>
      <w:r w:rsidR="001F6617" w:rsidRPr="003A0B35">
        <w:rPr>
          <w:rFonts w:ascii="Times New Roman" w:hAnsi="Times New Roman"/>
          <w:sz w:val="26"/>
          <w:szCs w:val="26"/>
        </w:rPr>
        <w:t>У</w:t>
      </w:r>
      <w:r w:rsidRPr="003A0B35">
        <w:rPr>
          <w:rFonts w:ascii="Times New Roman" w:hAnsi="Times New Roman"/>
          <w:sz w:val="26"/>
          <w:szCs w:val="26"/>
        </w:rPr>
        <w:t xml:space="preserve">частников </w:t>
      </w:r>
      <w:r w:rsidR="002063CD" w:rsidRPr="003A0B35">
        <w:rPr>
          <w:rFonts w:ascii="Times New Roman" w:hAnsi="Times New Roman"/>
          <w:sz w:val="26"/>
          <w:szCs w:val="26"/>
        </w:rPr>
        <w:t>П</w:t>
      </w:r>
      <w:r w:rsidRPr="003A0B35">
        <w:rPr>
          <w:rFonts w:ascii="Times New Roman" w:hAnsi="Times New Roman"/>
          <w:sz w:val="26"/>
          <w:szCs w:val="26"/>
        </w:rPr>
        <w:t>рограммы</w:t>
      </w:r>
      <w:r w:rsidR="006F7DE0" w:rsidRPr="003A0B35">
        <w:rPr>
          <w:rFonts w:ascii="Times New Roman" w:hAnsi="Times New Roman"/>
          <w:sz w:val="26"/>
          <w:szCs w:val="26"/>
        </w:rPr>
        <w:t xml:space="preserve"> по форме, определенной КЦ</w:t>
      </w:r>
      <w:r w:rsidRPr="003A0B35">
        <w:rPr>
          <w:rFonts w:ascii="Times New Roman" w:hAnsi="Times New Roman"/>
          <w:sz w:val="26"/>
          <w:szCs w:val="26"/>
        </w:rPr>
        <w:t xml:space="preserve">. Сведения о </w:t>
      </w:r>
      <w:r w:rsidR="00047D41" w:rsidRPr="003A0B35">
        <w:rPr>
          <w:rFonts w:ascii="Times New Roman" w:hAnsi="Times New Roman"/>
          <w:sz w:val="26"/>
          <w:szCs w:val="26"/>
        </w:rPr>
        <w:t xml:space="preserve">займах </w:t>
      </w:r>
      <w:r w:rsidRPr="003A0B35">
        <w:rPr>
          <w:rFonts w:ascii="Times New Roman" w:hAnsi="Times New Roman"/>
          <w:sz w:val="26"/>
          <w:szCs w:val="26"/>
        </w:rPr>
        <w:t>и компенсациях процентов обновляются в электронной базе по мере необходимости, но не реже одного раза в квартал.</w:t>
      </w:r>
    </w:p>
    <w:p w14:paraId="226B13D8" w14:textId="77777777" w:rsidR="00C74594" w:rsidRPr="003A0B35" w:rsidRDefault="00ED30D0" w:rsidP="00466702">
      <w:pPr>
        <w:numPr>
          <w:ilvl w:val="1"/>
          <w:numId w:val="26"/>
        </w:numPr>
        <w:tabs>
          <w:tab w:val="num" w:pos="567"/>
          <w:tab w:val="left" w:pos="1701"/>
        </w:tabs>
        <w:spacing w:after="0" w:line="240" w:lineRule="auto"/>
        <w:ind w:hanging="709"/>
        <w:jc w:val="both"/>
        <w:rPr>
          <w:rFonts w:ascii="Times New Roman" w:hAnsi="Times New Roman"/>
          <w:sz w:val="26"/>
          <w:szCs w:val="26"/>
        </w:rPr>
      </w:pPr>
      <w:bookmarkStart w:id="54" w:name="_Ref406080221"/>
      <w:r w:rsidRPr="003A0B35">
        <w:rPr>
          <w:rFonts w:ascii="Times New Roman" w:hAnsi="Times New Roman"/>
          <w:sz w:val="26"/>
          <w:szCs w:val="26"/>
        </w:rPr>
        <w:t xml:space="preserve">При выявлении недостоверных сведений, представленных работником, или нарушений условий и норм предоставления помощи процесс предоставления помощи может быть остановлен на любом этапе с последующим возмещением со стороны работника всех необоснованно полученных средств в течение </w:t>
      </w:r>
      <w:r w:rsidR="00BC751C" w:rsidRPr="003A0B35">
        <w:rPr>
          <w:rFonts w:ascii="Times New Roman" w:hAnsi="Times New Roman"/>
          <w:sz w:val="26"/>
          <w:szCs w:val="26"/>
        </w:rPr>
        <w:t xml:space="preserve">30 дней </w:t>
      </w:r>
      <w:r w:rsidRPr="003A0B35">
        <w:rPr>
          <w:rFonts w:ascii="Times New Roman" w:hAnsi="Times New Roman"/>
          <w:sz w:val="26"/>
          <w:szCs w:val="26"/>
        </w:rPr>
        <w:t>со дня предъявления требования об их возврате.</w:t>
      </w:r>
      <w:bookmarkEnd w:id="54"/>
    </w:p>
    <w:p w14:paraId="00E4F73A" w14:textId="77777777" w:rsidR="00C74594" w:rsidRPr="003A0B35" w:rsidRDefault="00C74594" w:rsidP="00466702">
      <w:pPr>
        <w:numPr>
          <w:ilvl w:val="1"/>
          <w:numId w:val="26"/>
        </w:numPr>
        <w:tabs>
          <w:tab w:val="num" w:pos="567"/>
          <w:tab w:val="left" w:pos="1701"/>
        </w:tabs>
        <w:spacing w:after="0" w:line="240" w:lineRule="auto"/>
        <w:ind w:hanging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Решение о приостановлении помощи </w:t>
      </w:r>
      <w:r w:rsidR="00B93A64" w:rsidRPr="003A0B35">
        <w:rPr>
          <w:rFonts w:ascii="Times New Roman" w:hAnsi="Times New Roman"/>
          <w:sz w:val="26"/>
          <w:szCs w:val="26"/>
        </w:rPr>
        <w:t>в соответствии с п.</w:t>
      </w:r>
      <w:r w:rsidR="00B93A64" w:rsidRPr="003A0B35">
        <w:rPr>
          <w:rFonts w:ascii="Times New Roman" w:hAnsi="Times New Roman"/>
          <w:sz w:val="26"/>
          <w:szCs w:val="26"/>
        </w:rPr>
        <w:fldChar w:fldCharType="begin"/>
      </w:r>
      <w:r w:rsidR="00B93A64" w:rsidRPr="003A0B35">
        <w:rPr>
          <w:rFonts w:ascii="Times New Roman" w:hAnsi="Times New Roman"/>
          <w:sz w:val="26"/>
          <w:szCs w:val="26"/>
        </w:rPr>
        <w:instrText xml:space="preserve"> REF _Ref406080221 \r \h </w:instrText>
      </w:r>
      <w:r w:rsid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B93A64" w:rsidRPr="003A0B35">
        <w:rPr>
          <w:rFonts w:ascii="Times New Roman" w:hAnsi="Times New Roman"/>
          <w:sz w:val="26"/>
          <w:szCs w:val="26"/>
        </w:rPr>
      </w:r>
      <w:r w:rsidR="00B93A64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8.4</w:t>
      </w:r>
      <w:r w:rsidR="00B93A64" w:rsidRPr="003A0B35">
        <w:rPr>
          <w:rFonts w:ascii="Times New Roman" w:hAnsi="Times New Roman"/>
          <w:sz w:val="26"/>
          <w:szCs w:val="26"/>
        </w:rPr>
        <w:fldChar w:fldCharType="end"/>
      </w:r>
      <w:r w:rsidR="00B93A64" w:rsidRPr="003A0B35">
        <w:rPr>
          <w:rFonts w:ascii="Times New Roman" w:hAnsi="Times New Roman"/>
          <w:sz w:val="26"/>
          <w:szCs w:val="26"/>
        </w:rPr>
        <w:t xml:space="preserve"> Положения </w:t>
      </w:r>
      <w:r w:rsidRPr="003A0B35">
        <w:rPr>
          <w:rFonts w:ascii="Times New Roman" w:hAnsi="Times New Roman"/>
          <w:sz w:val="26"/>
          <w:szCs w:val="26"/>
        </w:rPr>
        <w:t>прин</w:t>
      </w:r>
      <w:r w:rsidR="00D35070" w:rsidRPr="003A0B35">
        <w:rPr>
          <w:rFonts w:ascii="Times New Roman" w:hAnsi="Times New Roman"/>
          <w:sz w:val="26"/>
          <w:szCs w:val="26"/>
        </w:rPr>
        <w:t>и</w:t>
      </w:r>
      <w:r w:rsidR="00EA33D7" w:rsidRPr="003A0B35">
        <w:rPr>
          <w:rFonts w:ascii="Times New Roman" w:hAnsi="Times New Roman"/>
          <w:sz w:val="26"/>
          <w:szCs w:val="26"/>
        </w:rPr>
        <w:t>мает ЖК на основе информации</w:t>
      </w:r>
      <w:r w:rsidR="009328F5" w:rsidRPr="003A0B35">
        <w:rPr>
          <w:rFonts w:ascii="Times New Roman" w:hAnsi="Times New Roman"/>
          <w:sz w:val="26"/>
          <w:szCs w:val="26"/>
        </w:rPr>
        <w:t>,</w:t>
      </w:r>
      <w:r w:rsidR="00EA33D7" w:rsidRPr="003A0B35">
        <w:rPr>
          <w:rFonts w:ascii="Times New Roman" w:hAnsi="Times New Roman"/>
          <w:sz w:val="26"/>
          <w:szCs w:val="26"/>
        </w:rPr>
        <w:t xml:space="preserve"> предоставленной</w:t>
      </w:r>
      <w:r w:rsidRPr="003A0B35">
        <w:rPr>
          <w:rFonts w:ascii="Times New Roman" w:hAnsi="Times New Roman"/>
          <w:sz w:val="26"/>
          <w:szCs w:val="26"/>
        </w:rPr>
        <w:t xml:space="preserve"> ОП</w:t>
      </w:r>
      <w:r w:rsidR="00EA33D7" w:rsidRPr="003A0B35">
        <w:rPr>
          <w:rFonts w:ascii="Times New Roman" w:hAnsi="Times New Roman"/>
          <w:sz w:val="26"/>
          <w:szCs w:val="26"/>
        </w:rPr>
        <w:t>.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EA33D7" w:rsidRPr="003A0B35">
        <w:rPr>
          <w:rFonts w:ascii="Times New Roman" w:hAnsi="Times New Roman"/>
          <w:sz w:val="26"/>
          <w:szCs w:val="26"/>
        </w:rPr>
        <w:t>Р</w:t>
      </w:r>
      <w:r w:rsidRPr="003A0B35">
        <w:rPr>
          <w:rFonts w:ascii="Times New Roman" w:hAnsi="Times New Roman"/>
          <w:sz w:val="26"/>
          <w:szCs w:val="26"/>
        </w:rPr>
        <w:t xml:space="preserve">ассмотрение данного </w:t>
      </w:r>
      <w:r w:rsidR="00EA33D7" w:rsidRPr="003A0B35">
        <w:rPr>
          <w:rFonts w:ascii="Times New Roman" w:hAnsi="Times New Roman"/>
          <w:sz w:val="26"/>
          <w:szCs w:val="26"/>
        </w:rPr>
        <w:t xml:space="preserve">вопроса </w:t>
      </w:r>
      <w:r w:rsidRPr="003A0B35">
        <w:rPr>
          <w:rFonts w:ascii="Times New Roman" w:hAnsi="Times New Roman"/>
          <w:sz w:val="26"/>
          <w:szCs w:val="26"/>
        </w:rPr>
        <w:t xml:space="preserve">на </w:t>
      </w:r>
      <w:r w:rsidR="00EA33D7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EA33D7" w:rsidRPr="003A0B35">
        <w:rPr>
          <w:rFonts w:ascii="Times New Roman" w:hAnsi="Times New Roman"/>
          <w:sz w:val="26"/>
          <w:szCs w:val="26"/>
        </w:rPr>
        <w:t xml:space="preserve">должно быть осуществлено </w:t>
      </w:r>
      <w:r w:rsidRPr="003A0B35">
        <w:rPr>
          <w:rFonts w:ascii="Times New Roman" w:hAnsi="Times New Roman"/>
          <w:sz w:val="26"/>
          <w:szCs w:val="26"/>
        </w:rPr>
        <w:t xml:space="preserve">в течение 5 рабочих дней с момента </w:t>
      </w:r>
      <w:r w:rsidR="00EA33D7" w:rsidRPr="003A0B35">
        <w:rPr>
          <w:rFonts w:ascii="Times New Roman" w:hAnsi="Times New Roman"/>
          <w:sz w:val="26"/>
          <w:szCs w:val="26"/>
        </w:rPr>
        <w:t>выявления недостоверных сведений</w:t>
      </w:r>
      <w:r w:rsidR="00833807" w:rsidRPr="003A0B35">
        <w:rPr>
          <w:rFonts w:ascii="Times New Roman" w:hAnsi="Times New Roman"/>
          <w:sz w:val="26"/>
          <w:szCs w:val="26"/>
        </w:rPr>
        <w:t xml:space="preserve"> или нарушений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6AED108F" w14:textId="77777777" w:rsidR="002C46F3" w:rsidRPr="003A0B35" w:rsidRDefault="002C46F3" w:rsidP="00466702">
      <w:pPr>
        <w:numPr>
          <w:ilvl w:val="1"/>
          <w:numId w:val="26"/>
        </w:numPr>
        <w:tabs>
          <w:tab w:val="num" w:pos="567"/>
          <w:tab w:val="left" w:pos="1701"/>
        </w:tabs>
        <w:spacing w:after="0" w:line="240" w:lineRule="auto"/>
        <w:ind w:hanging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Работник утрачивает право на получение помощи в случае:</w:t>
      </w:r>
    </w:p>
    <w:p w14:paraId="23A12966" w14:textId="77777777" w:rsidR="002C46F3" w:rsidRPr="003A0B35" w:rsidRDefault="002C46F3" w:rsidP="00466702">
      <w:pPr>
        <w:numPr>
          <w:ilvl w:val="2"/>
          <w:numId w:val="26"/>
        </w:numPr>
        <w:tabs>
          <w:tab w:val="num" w:pos="567"/>
          <w:tab w:val="left" w:pos="1560"/>
        </w:tabs>
        <w:spacing w:after="0" w:line="240" w:lineRule="auto"/>
        <w:ind w:left="567" w:hanging="709"/>
        <w:jc w:val="both"/>
        <w:rPr>
          <w:rFonts w:ascii="Times New Roman" w:hAnsi="Times New Roman"/>
          <w:sz w:val="26"/>
          <w:szCs w:val="24"/>
        </w:rPr>
      </w:pPr>
      <w:r w:rsidRPr="003A0B35">
        <w:rPr>
          <w:rFonts w:ascii="Times New Roman" w:hAnsi="Times New Roman"/>
          <w:sz w:val="26"/>
          <w:szCs w:val="24"/>
        </w:rPr>
        <w:t>Подачи работником письменного заявления с просьбой о прекращении помощи.</w:t>
      </w:r>
    </w:p>
    <w:p w14:paraId="78BDFF33" w14:textId="77777777" w:rsidR="002C46F3" w:rsidRPr="003A0B35" w:rsidRDefault="002C46F3" w:rsidP="00466702">
      <w:pPr>
        <w:numPr>
          <w:ilvl w:val="2"/>
          <w:numId w:val="26"/>
        </w:numPr>
        <w:tabs>
          <w:tab w:val="num" w:pos="567"/>
          <w:tab w:val="left" w:pos="1560"/>
        </w:tabs>
        <w:spacing w:after="0" w:line="240" w:lineRule="auto"/>
        <w:ind w:left="567" w:hanging="709"/>
        <w:jc w:val="both"/>
        <w:rPr>
          <w:rFonts w:ascii="Times New Roman" w:hAnsi="Times New Roman"/>
          <w:sz w:val="26"/>
          <w:szCs w:val="24"/>
        </w:rPr>
      </w:pPr>
      <w:bookmarkStart w:id="55" w:name="_Ref369876354"/>
      <w:r w:rsidRPr="003A0B35">
        <w:rPr>
          <w:rFonts w:ascii="Times New Roman" w:hAnsi="Times New Roman"/>
          <w:sz w:val="26"/>
          <w:szCs w:val="24"/>
        </w:rPr>
        <w:t>Выявления сведений, не соответствующих сведениям, указанным в заявлении и представленных документах, послуживших основанием для оказания помощи.</w:t>
      </w:r>
      <w:bookmarkEnd w:id="55"/>
    </w:p>
    <w:p w14:paraId="2BF43CDE" w14:textId="77777777" w:rsidR="002C46F3" w:rsidRPr="003A0B35" w:rsidRDefault="002C46F3" w:rsidP="00466702">
      <w:pPr>
        <w:numPr>
          <w:ilvl w:val="2"/>
          <w:numId w:val="26"/>
        </w:numPr>
        <w:tabs>
          <w:tab w:val="num" w:pos="567"/>
          <w:tab w:val="left" w:pos="1560"/>
        </w:tabs>
        <w:spacing w:after="0" w:line="240" w:lineRule="auto"/>
        <w:ind w:left="567" w:hanging="709"/>
        <w:jc w:val="both"/>
        <w:rPr>
          <w:rFonts w:ascii="Times New Roman" w:hAnsi="Times New Roman"/>
          <w:sz w:val="26"/>
          <w:szCs w:val="24"/>
        </w:rPr>
      </w:pPr>
      <w:r w:rsidRPr="003A0B35">
        <w:rPr>
          <w:rFonts w:ascii="Times New Roman" w:hAnsi="Times New Roman"/>
          <w:sz w:val="26"/>
          <w:szCs w:val="24"/>
        </w:rPr>
        <w:t>Выявления нецелевого использования помощи, предоставленной для приобретения жилья.</w:t>
      </w:r>
    </w:p>
    <w:p w14:paraId="53CFD582" w14:textId="77777777" w:rsidR="002C46F3" w:rsidRPr="003A0B35" w:rsidRDefault="002C46F3" w:rsidP="00466702">
      <w:pPr>
        <w:numPr>
          <w:ilvl w:val="2"/>
          <w:numId w:val="26"/>
        </w:numPr>
        <w:tabs>
          <w:tab w:val="num" w:pos="567"/>
          <w:tab w:val="left" w:pos="1560"/>
        </w:tabs>
        <w:spacing w:after="0" w:line="240" w:lineRule="auto"/>
        <w:ind w:left="567" w:hanging="709"/>
        <w:jc w:val="both"/>
        <w:rPr>
          <w:rFonts w:ascii="Times New Roman" w:hAnsi="Times New Roman"/>
          <w:sz w:val="26"/>
          <w:szCs w:val="24"/>
        </w:rPr>
      </w:pPr>
      <w:r w:rsidRPr="003A0B35">
        <w:rPr>
          <w:rFonts w:ascii="Times New Roman" w:hAnsi="Times New Roman"/>
          <w:sz w:val="26"/>
          <w:szCs w:val="24"/>
        </w:rPr>
        <w:t xml:space="preserve">Выявления факта </w:t>
      </w:r>
      <w:r w:rsidR="00C60F76" w:rsidRPr="003A0B35">
        <w:rPr>
          <w:rFonts w:ascii="Times New Roman" w:hAnsi="Times New Roman"/>
          <w:sz w:val="26"/>
          <w:szCs w:val="24"/>
        </w:rPr>
        <w:t xml:space="preserve">намеренного </w:t>
      </w:r>
      <w:r w:rsidRPr="003A0B35">
        <w:rPr>
          <w:rFonts w:ascii="Times New Roman" w:hAnsi="Times New Roman"/>
          <w:sz w:val="26"/>
          <w:szCs w:val="24"/>
        </w:rPr>
        <w:t>ухудшения своих жилищных условий в течение 5 лет, предшествующих дню подачи заявления о предоставлении помощи в приобретении жилья.</w:t>
      </w:r>
    </w:p>
    <w:p w14:paraId="673EB34B" w14:textId="77777777" w:rsidR="002C46F3" w:rsidRPr="003A0B35" w:rsidRDefault="002C46F3" w:rsidP="00466702">
      <w:pPr>
        <w:numPr>
          <w:ilvl w:val="2"/>
          <w:numId w:val="26"/>
        </w:numPr>
        <w:tabs>
          <w:tab w:val="num" w:pos="567"/>
          <w:tab w:val="left" w:pos="1560"/>
        </w:tabs>
        <w:spacing w:after="0" w:line="240" w:lineRule="auto"/>
        <w:ind w:left="567" w:hanging="709"/>
        <w:jc w:val="both"/>
        <w:rPr>
          <w:rFonts w:ascii="Times New Roman" w:hAnsi="Times New Roman"/>
          <w:sz w:val="26"/>
          <w:szCs w:val="24"/>
        </w:rPr>
      </w:pPr>
      <w:r w:rsidRPr="003A0B35">
        <w:rPr>
          <w:rFonts w:ascii="Times New Roman" w:hAnsi="Times New Roman"/>
          <w:sz w:val="26"/>
          <w:szCs w:val="24"/>
        </w:rPr>
        <w:t xml:space="preserve">Увольнения из </w:t>
      </w:r>
      <w:r w:rsidR="006840FF" w:rsidRPr="003A0B35">
        <w:rPr>
          <w:rFonts w:ascii="Times New Roman" w:hAnsi="Times New Roman"/>
          <w:sz w:val="26"/>
          <w:szCs w:val="24"/>
        </w:rPr>
        <w:t>Общества</w:t>
      </w:r>
      <w:r w:rsidRPr="003A0B35">
        <w:rPr>
          <w:rFonts w:ascii="Times New Roman" w:hAnsi="Times New Roman"/>
          <w:sz w:val="26"/>
          <w:szCs w:val="24"/>
        </w:rPr>
        <w:t>.</w:t>
      </w:r>
    </w:p>
    <w:p w14:paraId="6B7120A1" w14:textId="1939C335" w:rsidR="00C74594" w:rsidRPr="00065911" w:rsidRDefault="00065911" w:rsidP="00466702">
      <w:pPr>
        <w:pStyle w:val="2"/>
        <w:numPr>
          <w:ilvl w:val="0"/>
          <w:numId w:val="26"/>
        </w:numPr>
        <w:tabs>
          <w:tab w:val="num" w:pos="567"/>
          <w:tab w:val="left" w:pos="993"/>
        </w:tabs>
        <w:spacing w:before="120" w:after="120"/>
        <w:ind w:left="0" w:firstLine="0"/>
        <w:jc w:val="left"/>
        <w:rPr>
          <w:rFonts w:eastAsia="MS Mincho"/>
          <w:kern w:val="32"/>
          <w:sz w:val="26"/>
          <w:szCs w:val="26"/>
          <w:lang w:eastAsia="x-none"/>
        </w:rPr>
      </w:pPr>
      <w:bookmarkStart w:id="56" w:name="_Toc373232719"/>
      <w:bookmarkStart w:id="57" w:name="_Toc406425295"/>
      <w:r>
        <w:rPr>
          <w:rFonts w:eastAsia="MS Mincho"/>
          <w:kern w:val="32"/>
          <w:sz w:val="26"/>
          <w:szCs w:val="26"/>
          <w:lang w:eastAsia="x-none"/>
        </w:rPr>
        <w:t xml:space="preserve"> </w:t>
      </w:r>
      <w:r w:rsidR="00C74594" w:rsidRPr="00065911">
        <w:rPr>
          <w:rFonts w:eastAsia="MS Mincho"/>
          <w:kern w:val="32"/>
          <w:sz w:val="26"/>
          <w:szCs w:val="26"/>
          <w:lang w:eastAsia="x-none"/>
        </w:rPr>
        <w:t>Заявочная кампания</w:t>
      </w:r>
      <w:bookmarkEnd w:id="56"/>
      <w:bookmarkEnd w:id="57"/>
    </w:p>
    <w:p w14:paraId="6DFDBF44" w14:textId="77777777" w:rsidR="00C74594" w:rsidRPr="003A0B35" w:rsidRDefault="00C74594" w:rsidP="00466702">
      <w:pPr>
        <w:numPr>
          <w:ilvl w:val="1"/>
          <w:numId w:val="26"/>
        </w:numPr>
        <w:tabs>
          <w:tab w:val="num" w:pos="567"/>
          <w:tab w:val="left" w:pos="1701"/>
        </w:tabs>
        <w:spacing w:after="0" w:line="240" w:lineRule="auto"/>
        <w:ind w:hanging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Проведение ежегодных заявочных кампаний по участию в Программе организует ОП.</w:t>
      </w:r>
      <w:r w:rsidR="00666EF7" w:rsidRPr="003A0B35">
        <w:rPr>
          <w:rFonts w:ascii="Times New Roman" w:hAnsi="Times New Roman"/>
          <w:sz w:val="26"/>
          <w:szCs w:val="26"/>
        </w:rPr>
        <w:t xml:space="preserve"> </w:t>
      </w:r>
    </w:p>
    <w:p w14:paraId="3A9F7A6E" w14:textId="6327A620" w:rsidR="00C74594" w:rsidRPr="003A0B35" w:rsidRDefault="00C74594" w:rsidP="00466702">
      <w:pPr>
        <w:numPr>
          <w:ilvl w:val="1"/>
          <w:numId w:val="26"/>
        </w:numPr>
        <w:tabs>
          <w:tab w:val="num" w:pos="567"/>
          <w:tab w:val="left" w:pos="1701"/>
        </w:tabs>
        <w:spacing w:after="0" w:line="240" w:lineRule="auto"/>
        <w:ind w:hanging="709"/>
        <w:jc w:val="both"/>
        <w:rPr>
          <w:rFonts w:ascii="Times New Roman" w:hAnsi="Times New Roman"/>
          <w:sz w:val="26"/>
          <w:szCs w:val="26"/>
        </w:rPr>
      </w:pPr>
      <w:bookmarkStart w:id="58" w:name="_Ref334449663"/>
      <w:r w:rsidRPr="003A0B35">
        <w:rPr>
          <w:rFonts w:ascii="Times New Roman" w:hAnsi="Times New Roman"/>
          <w:sz w:val="26"/>
          <w:szCs w:val="26"/>
        </w:rPr>
        <w:t xml:space="preserve">Основанием для рассмотрения возможности оказания работнику помощи </w:t>
      </w:r>
      <w:r w:rsidR="007347E5" w:rsidRPr="003A0B35">
        <w:rPr>
          <w:rFonts w:ascii="Times New Roman" w:hAnsi="Times New Roman"/>
          <w:sz w:val="26"/>
          <w:szCs w:val="26"/>
        </w:rPr>
        <w:t xml:space="preserve">является  поданное </w:t>
      </w:r>
      <w:r w:rsidRPr="003A0B35">
        <w:rPr>
          <w:rFonts w:ascii="Times New Roman" w:hAnsi="Times New Roman"/>
          <w:sz w:val="26"/>
          <w:szCs w:val="26"/>
        </w:rPr>
        <w:t xml:space="preserve"> заявление (</w:t>
      </w:r>
      <w:r w:rsidR="007B3557" w:rsidRPr="003A0B35">
        <w:rPr>
          <w:sz w:val="26"/>
          <w:szCs w:val="26"/>
        </w:rPr>
        <w:fldChar w:fldCharType="begin"/>
      </w:r>
      <w:r w:rsidR="007B3557" w:rsidRPr="003A0B35">
        <w:rPr>
          <w:sz w:val="26"/>
          <w:szCs w:val="26"/>
        </w:rPr>
        <w:instrText xml:space="preserve"> REF _Ref335400084 \h  \* MERGEFORMAT </w:instrText>
      </w:r>
      <w:r w:rsidR="007B3557" w:rsidRPr="003A0B35">
        <w:rPr>
          <w:sz w:val="26"/>
          <w:szCs w:val="26"/>
        </w:rPr>
      </w:r>
      <w:r w:rsidR="007B3557" w:rsidRPr="003A0B35">
        <w:rPr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 xml:space="preserve">Приложение № </w:t>
      </w:r>
      <w:r w:rsidR="007B3557" w:rsidRPr="003A0B35">
        <w:rPr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>)</w:t>
      </w:r>
      <w:bookmarkEnd w:id="58"/>
      <w:r w:rsidRPr="003A0B35">
        <w:rPr>
          <w:rFonts w:ascii="Times New Roman" w:hAnsi="Times New Roman"/>
          <w:sz w:val="26"/>
          <w:szCs w:val="26"/>
        </w:rPr>
        <w:t>.</w:t>
      </w:r>
      <w:r w:rsidR="00666EF7" w:rsidRPr="003A0B35">
        <w:rPr>
          <w:rFonts w:ascii="Times New Roman" w:hAnsi="Times New Roman"/>
          <w:sz w:val="26"/>
          <w:szCs w:val="26"/>
        </w:rPr>
        <w:t xml:space="preserve"> Порядок сбора заявлений определят ОП. </w:t>
      </w:r>
    </w:p>
    <w:p w14:paraId="1328A900" w14:textId="77777777" w:rsidR="00C74594" w:rsidRPr="003A0B35" w:rsidRDefault="00C74594" w:rsidP="00BE22D4">
      <w:pPr>
        <w:numPr>
          <w:ilvl w:val="1"/>
          <w:numId w:val="26"/>
        </w:numPr>
        <w:tabs>
          <w:tab w:val="left" w:pos="1701"/>
        </w:tabs>
        <w:spacing w:after="0" w:line="240" w:lineRule="auto"/>
        <w:ind w:hanging="709"/>
        <w:jc w:val="both"/>
        <w:rPr>
          <w:rFonts w:ascii="Times New Roman" w:hAnsi="Times New Roman"/>
          <w:sz w:val="26"/>
          <w:szCs w:val="26"/>
        </w:rPr>
      </w:pPr>
      <w:bookmarkStart w:id="59" w:name="_Ref237238049"/>
      <w:r w:rsidRPr="003A0B35">
        <w:rPr>
          <w:rFonts w:ascii="Times New Roman" w:hAnsi="Times New Roman"/>
          <w:sz w:val="26"/>
          <w:szCs w:val="26"/>
        </w:rPr>
        <w:t xml:space="preserve">ОП осуществляет прием заявлений работников и формирование списка </w:t>
      </w:r>
      <w:r w:rsidR="008B023D" w:rsidRPr="003A0B35">
        <w:rPr>
          <w:rFonts w:ascii="Times New Roman" w:hAnsi="Times New Roman"/>
          <w:sz w:val="26"/>
          <w:szCs w:val="26"/>
        </w:rPr>
        <w:t>Кандидатов</w:t>
      </w:r>
      <w:r w:rsidRPr="003A0B35">
        <w:rPr>
          <w:rFonts w:ascii="Times New Roman" w:hAnsi="Times New Roman"/>
          <w:sz w:val="26"/>
          <w:szCs w:val="26"/>
        </w:rPr>
        <w:t xml:space="preserve"> на участие в Программе на </w:t>
      </w:r>
      <w:r w:rsidR="00762FF5" w:rsidRPr="003A0B35">
        <w:rPr>
          <w:rFonts w:ascii="Times New Roman" w:hAnsi="Times New Roman"/>
          <w:sz w:val="26"/>
          <w:szCs w:val="26"/>
        </w:rPr>
        <w:t xml:space="preserve">текущий </w:t>
      </w:r>
      <w:r w:rsidRPr="003A0B35">
        <w:rPr>
          <w:rFonts w:ascii="Times New Roman" w:hAnsi="Times New Roman"/>
          <w:sz w:val="26"/>
          <w:szCs w:val="26"/>
        </w:rPr>
        <w:t xml:space="preserve">календарный год в период с 01 января по </w:t>
      </w:r>
      <w:r w:rsidR="00762FF5" w:rsidRPr="003A0B35">
        <w:rPr>
          <w:rFonts w:ascii="Times New Roman" w:hAnsi="Times New Roman"/>
          <w:sz w:val="26"/>
          <w:szCs w:val="26"/>
        </w:rPr>
        <w:t xml:space="preserve">28 февраля </w:t>
      </w:r>
      <w:r w:rsidRPr="003A0B35">
        <w:rPr>
          <w:rFonts w:ascii="Times New Roman" w:hAnsi="Times New Roman"/>
          <w:sz w:val="26"/>
          <w:szCs w:val="26"/>
        </w:rPr>
        <w:t>текущего года.</w:t>
      </w:r>
      <w:bookmarkEnd w:id="59"/>
    </w:p>
    <w:p w14:paraId="19E83314" w14:textId="77777777" w:rsidR="00C74594" w:rsidRPr="003A0B35" w:rsidRDefault="00C74594" w:rsidP="00BE22D4">
      <w:pPr>
        <w:numPr>
          <w:ilvl w:val="1"/>
          <w:numId w:val="26"/>
        </w:numPr>
        <w:tabs>
          <w:tab w:val="left" w:pos="1701"/>
        </w:tabs>
        <w:spacing w:after="0" w:line="240" w:lineRule="auto"/>
        <w:ind w:hanging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ОП оказывает помощь в оформлении работником заявления.</w:t>
      </w:r>
    </w:p>
    <w:p w14:paraId="7BFC4414" w14:textId="77777777" w:rsidR="00C74594" w:rsidRPr="003A0B35" w:rsidRDefault="00C74594" w:rsidP="00BE22D4">
      <w:pPr>
        <w:numPr>
          <w:ilvl w:val="1"/>
          <w:numId w:val="26"/>
        </w:numPr>
        <w:tabs>
          <w:tab w:val="left" w:pos="1701"/>
        </w:tabs>
        <w:spacing w:after="0" w:line="240" w:lineRule="auto"/>
        <w:ind w:hanging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Заявления работников </w:t>
      </w:r>
      <w:r w:rsidR="00520CA4" w:rsidRPr="003A0B35">
        <w:rPr>
          <w:rFonts w:ascii="Times New Roman" w:hAnsi="Times New Roman"/>
          <w:sz w:val="26"/>
          <w:szCs w:val="26"/>
        </w:rPr>
        <w:t xml:space="preserve">принимаются </w:t>
      </w:r>
      <w:r w:rsidRPr="003A0B35">
        <w:rPr>
          <w:rFonts w:ascii="Times New Roman" w:hAnsi="Times New Roman"/>
          <w:sz w:val="26"/>
          <w:szCs w:val="26"/>
        </w:rPr>
        <w:t>в ОП.</w:t>
      </w:r>
    </w:p>
    <w:p w14:paraId="17CCADDA" w14:textId="031D12DD" w:rsidR="00C74594" w:rsidRPr="003A0B35" w:rsidRDefault="00C74594" w:rsidP="00BE22D4">
      <w:pPr>
        <w:numPr>
          <w:ilvl w:val="1"/>
          <w:numId w:val="26"/>
        </w:numPr>
        <w:tabs>
          <w:tab w:val="left" w:pos="1701"/>
        </w:tabs>
        <w:spacing w:after="0" w:line="240" w:lineRule="auto"/>
        <w:ind w:hanging="709"/>
        <w:jc w:val="both"/>
        <w:rPr>
          <w:rFonts w:ascii="Times New Roman" w:hAnsi="Times New Roman"/>
          <w:sz w:val="26"/>
          <w:szCs w:val="26"/>
        </w:rPr>
      </w:pPr>
      <w:bookmarkStart w:id="60" w:name="_Ref332106248"/>
      <w:r w:rsidRPr="003A0B35">
        <w:rPr>
          <w:rFonts w:ascii="Times New Roman" w:hAnsi="Times New Roman"/>
          <w:sz w:val="26"/>
          <w:szCs w:val="26"/>
        </w:rPr>
        <w:t>Одновременно с заявлением работник представляет документы (копии представляются с оригиналами), подтверждающие отнесение его к категории нуждающихся в улучшении жилищных условий в соответствии с п. </w:t>
      </w:r>
      <w:r w:rsidR="007B3557" w:rsidRPr="00BE22D4">
        <w:rPr>
          <w:rFonts w:ascii="Times New Roman" w:hAnsi="Times New Roman"/>
          <w:sz w:val="26"/>
          <w:szCs w:val="26"/>
        </w:rPr>
        <w:fldChar w:fldCharType="begin"/>
      </w:r>
      <w:r w:rsidR="007B3557" w:rsidRPr="00BE22D4">
        <w:rPr>
          <w:rFonts w:ascii="Times New Roman" w:hAnsi="Times New Roman"/>
          <w:sz w:val="26"/>
          <w:szCs w:val="26"/>
        </w:rPr>
        <w:instrText xml:space="preserve"> REF _Ref332105848 \r \h  \* MERGEFORMAT </w:instrText>
      </w:r>
      <w:r w:rsidR="007B3557" w:rsidRPr="00BE22D4">
        <w:rPr>
          <w:rFonts w:ascii="Times New Roman" w:hAnsi="Times New Roman"/>
          <w:sz w:val="26"/>
          <w:szCs w:val="26"/>
        </w:rPr>
      </w:r>
      <w:r w:rsidR="007B3557" w:rsidRPr="00BE22D4">
        <w:rPr>
          <w:rFonts w:ascii="Times New Roman" w:hAnsi="Times New Roman"/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>4.2</w:t>
      </w:r>
      <w:r w:rsidR="007B3557" w:rsidRPr="00BE22D4">
        <w:rPr>
          <w:rFonts w:ascii="Times New Roman" w:hAnsi="Times New Roman"/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 xml:space="preserve">.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 xml:space="preserve">. В обязательном </w:t>
      </w:r>
      <w:r w:rsidR="008D418C" w:rsidRPr="003A0B35">
        <w:rPr>
          <w:rFonts w:ascii="Times New Roman" w:hAnsi="Times New Roman"/>
          <w:sz w:val="26"/>
          <w:szCs w:val="26"/>
        </w:rPr>
        <w:t xml:space="preserve">порядке </w:t>
      </w:r>
      <w:r w:rsidRPr="003A0B35">
        <w:rPr>
          <w:rFonts w:ascii="Times New Roman" w:hAnsi="Times New Roman"/>
          <w:sz w:val="26"/>
          <w:szCs w:val="26"/>
        </w:rPr>
        <w:t>представляются следующие документы:</w:t>
      </w:r>
      <w:bookmarkEnd w:id="60"/>
    </w:p>
    <w:p w14:paraId="22363DF8" w14:textId="77777777" w:rsidR="00C74594" w:rsidRPr="003A0B35" w:rsidRDefault="0062278C" w:rsidP="00466702">
      <w:pPr>
        <w:numPr>
          <w:ilvl w:val="2"/>
          <w:numId w:val="26"/>
        </w:numPr>
        <w:spacing w:after="0" w:line="240" w:lineRule="auto"/>
        <w:ind w:left="567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Единый жилищный документ (ЕЖД) по адресу постоянной регистрации работника и членов его семьи. Если члены семьи работника зарегистрированы по разным адресам, ЕЖД предоставляется по каждому адресу</w:t>
      </w:r>
      <w:r w:rsidR="00C74594" w:rsidRPr="003A0B35">
        <w:rPr>
          <w:rFonts w:ascii="Times New Roman" w:hAnsi="Times New Roman"/>
          <w:sz w:val="26"/>
          <w:szCs w:val="26"/>
        </w:rPr>
        <w:t>.</w:t>
      </w:r>
      <w:r w:rsidR="000F0AD5" w:rsidRPr="003A0B35">
        <w:rPr>
          <w:rFonts w:ascii="Times New Roman" w:hAnsi="Times New Roman"/>
          <w:sz w:val="26"/>
          <w:szCs w:val="26"/>
        </w:rPr>
        <w:t xml:space="preserve"> Из населенных пунктов, в которых не предоставляются ЕЖД, могут быть предоставлены выписки из домовой книги или справки о составе семьи.</w:t>
      </w:r>
    </w:p>
    <w:p w14:paraId="15F4084C" w14:textId="3CF8E0F0" w:rsidR="00C74594" w:rsidRPr="003A0B35" w:rsidRDefault="00AD1A14" w:rsidP="00466702">
      <w:pPr>
        <w:numPr>
          <w:ilvl w:val="2"/>
          <w:numId w:val="26"/>
        </w:numPr>
        <w:spacing w:after="0" w:line="240" w:lineRule="auto"/>
        <w:ind w:left="567" w:firstLine="709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bookmarkStart w:id="61" w:name="_Ref437876298"/>
      <w:r w:rsidRPr="003A0B35">
        <w:rPr>
          <w:rFonts w:ascii="Times New Roman" w:hAnsi="Times New Roman"/>
          <w:sz w:val="26"/>
          <w:szCs w:val="26"/>
        </w:rPr>
        <w:t xml:space="preserve">Выписка </w:t>
      </w:r>
      <w:r w:rsidR="00EE3CC5" w:rsidRPr="003A0B35">
        <w:rPr>
          <w:rFonts w:ascii="Times New Roman" w:hAnsi="Times New Roman"/>
          <w:sz w:val="26"/>
          <w:szCs w:val="26"/>
        </w:rPr>
        <w:t>Росреестра</w:t>
      </w:r>
      <w:r w:rsidR="00C74594" w:rsidRPr="003A0B35">
        <w:rPr>
          <w:rFonts w:ascii="Times New Roman" w:hAnsi="Times New Roman"/>
          <w:sz w:val="26"/>
          <w:szCs w:val="26"/>
        </w:rPr>
        <w:t xml:space="preserve"> о наличии в </w:t>
      </w:r>
      <w:r w:rsidR="005F5604" w:rsidRPr="003A0B35">
        <w:rPr>
          <w:rFonts w:ascii="Times New Roman" w:hAnsi="Times New Roman"/>
          <w:sz w:val="26"/>
          <w:szCs w:val="26"/>
        </w:rPr>
        <w:t>ЕГР</w:t>
      </w:r>
      <w:r w:rsidR="005F5604">
        <w:rPr>
          <w:rFonts w:ascii="Times New Roman" w:hAnsi="Times New Roman"/>
          <w:sz w:val="26"/>
          <w:szCs w:val="26"/>
        </w:rPr>
        <w:t>Н</w:t>
      </w:r>
      <w:r w:rsidR="005F5604" w:rsidRPr="003A0B35">
        <w:rPr>
          <w:rFonts w:ascii="Times New Roman" w:hAnsi="Times New Roman"/>
          <w:sz w:val="26"/>
          <w:szCs w:val="26"/>
        </w:rPr>
        <w:t xml:space="preserve"> </w:t>
      </w:r>
      <w:r w:rsidR="00EB3B26" w:rsidRPr="003A0B35">
        <w:rPr>
          <w:rFonts w:ascii="Times New Roman" w:hAnsi="Times New Roman"/>
          <w:sz w:val="26"/>
          <w:szCs w:val="26"/>
        </w:rPr>
        <w:t xml:space="preserve">сведений о </w:t>
      </w:r>
      <w:r w:rsidR="00C74594" w:rsidRPr="003A0B35">
        <w:rPr>
          <w:rFonts w:ascii="Times New Roman" w:hAnsi="Times New Roman"/>
          <w:sz w:val="26"/>
          <w:szCs w:val="26"/>
        </w:rPr>
        <w:t>прав</w:t>
      </w:r>
      <w:r w:rsidR="00EB3B26" w:rsidRPr="003A0B35">
        <w:rPr>
          <w:rFonts w:ascii="Times New Roman" w:hAnsi="Times New Roman"/>
          <w:sz w:val="26"/>
          <w:szCs w:val="26"/>
        </w:rPr>
        <w:t>ах</w:t>
      </w:r>
      <w:r w:rsidR="00C74594" w:rsidRPr="003A0B35">
        <w:rPr>
          <w:rFonts w:ascii="Times New Roman" w:hAnsi="Times New Roman"/>
          <w:sz w:val="26"/>
          <w:szCs w:val="26"/>
        </w:rPr>
        <w:t xml:space="preserve"> собственности </w:t>
      </w:r>
      <w:r w:rsidR="00564CA2" w:rsidRPr="003A0B35">
        <w:rPr>
          <w:rFonts w:ascii="Times New Roman" w:hAnsi="Times New Roman"/>
          <w:sz w:val="26"/>
          <w:szCs w:val="26"/>
        </w:rPr>
        <w:t>на все</w:t>
      </w:r>
      <w:r w:rsidR="00EC394C" w:rsidRPr="003A0B35">
        <w:rPr>
          <w:rFonts w:ascii="Times New Roman" w:hAnsi="Times New Roman"/>
          <w:sz w:val="26"/>
          <w:szCs w:val="26"/>
        </w:rPr>
        <w:t xml:space="preserve"> </w:t>
      </w:r>
      <w:r w:rsidR="005F612B" w:rsidRPr="003A0B35">
        <w:rPr>
          <w:rFonts w:ascii="Times New Roman" w:hAnsi="Times New Roman"/>
          <w:sz w:val="26"/>
          <w:szCs w:val="26"/>
        </w:rPr>
        <w:t>объекты недвижимости</w:t>
      </w:r>
      <w:r w:rsidR="003F54A8" w:rsidRPr="003A0B35">
        <w:rPr>
          <w:rFonts w:ascii="Times New Roman" w:hAnsi="Times New Roman"/>
          <w:sz w:val="26"/>
          <w:szCs w:val="26"/>
        </w:rPr>
        <w:t xml:space="preserve"> и сделок с </w:t>
      </w:r>
      <w:r w:rsidR="00C74594" w:rsidRPr="003A0B35">
        <w:rPr>
          <w:rFonts w:ascii="Times New Roman" w:hAnsi="Times New Roman"/>
          <w:sz w:val="26"/>
          <w:szCs w:val="26"/>
        </w:rPr>
        <w:t>ним</w:t>
      </w:r>
      <w:r w:rsidR="00815136" w:rsidRPr="003A0B35">
        <w:rPr>
          <w:rFonts w:ascii="Times New Roman" w:hAnsi="Times New Roman"/>
          <w:sz w:val="26"/>
          <w:szCs w:val="26"/>
        </w:rPr>
        <w:t>и</w:t>
      </w:r>
      <w:r w:rsidR="003F54A8" w:rsidRPr="003A0B35">
        <w:rPr>
          <w:rFonts w:ascii="Times New Roman" w:hAnsi="Times New Roman"/>
          <w:sz w:val="26"/>
          <w:szCs w:val="26"/>
        </w:rPr>
        <w:t xml:space="preserve"> </w:t>
      </w:r>
      <w:r w:rsidR="00D51F39" w:rsidRPr="003A0B35">
        <w:rPr>
          <w:rFonts w:ascii="Times New Roman" w:hAnsi="Times New Roman"/>
          <w:sz w:val="26"/>
          <w:szCs w:val="26"/>
        </w:rPr>
        <w:t xml:space="preserve">на территории Российской Федерации </w:t>
      </w:r>
      <w:r w:rsidR="005F612B" w:rsidRPr="003A0B35">
        <w:rPr>
          <w:rFonts w:ascii="Times New Roman" w:hAnsi="Times New Roman"/>
          <w:sz w:val="26"/>
          <w:szCs w:val="26"/>
        </w:rPr>
        <w:t xml:space="preserve">не менее чем </w:t>
      </w:r>
      <w:r w:rsidR="003F54A8" w:rsidRPr="003A0B35">
        <w:rPr>
          <w:rFonts w:ascii="Times New Roman" w:hAnsi="Times New Roman"/>
          <w:sz w:val="26"/>
          <w:szCs w:val="26"/>
        </w:rPr>
        <w:t xml:space="preserve">за 5 лет, </w:t>
      </w:r>
      <w:r w:rsidR="00C74594" w:rsidRPr="003A0B35">
        <w:rPr>
          <w:rFonts w:ascii="Times New Roman" w:hAnsi="Times New Roman"/>
          <w:sz w:val="26"/>
          <w:szCs w:val="26"/>
        </w:rPr>
        <w:t>предшествующи</w:t>
      </w:r>
      <w:r w:rsidR="00EB3B26" w:rsidRPr="003A0B35">
        <w:rPr>
          <w:rFonts w:ascii="Times New Roman" w:hAnsi="Times New Roman"/>
          <w:sz w:val="26"/>
          <w:szCs w:val="26"/>
        </w:rPr>
        <w:t>х</w:t>
      </w:r>
      <w:r w:rsidR="003F54A8" w:rsidRPr="003A0B35">
        <w:rPr>
          <w:rFonts w:ascii="Times New Roman" w:hAnsi="Times New Roman"/>
          <w:sz w:val="26"/>
          <w:szCs w:val="26"/>
        </w:rPr>
        <w:t xml:space="preserve"> дате </w:t>
      </w:r>
      <w:r w:rsidR="00C74594" w:rsidRPr="003A0B35">
        <w:rPr>
          <w:rFonts w:ascii="Times New Roman" w:hAnsi="Times New Roman"/>
          <w:sz w:val="26"/>
          <w:szCs w:val="26"/>
        </w:rPr>
        <w:t>оформления</w:t>
      </w:r>
      <w:r w:rsidR="003F54A8" w:rsidRPr="003A0B35">
        <w:rPr>
          <w:rFonts w:ascii="Times New Roman" w:hAnsi="Times New Roman"/>
          <w:sz w:val="26"/>
          <w:szCs w:val="26"/>
        </w:rPr>
        <w:t xml:space="preserve"> заявления</w:t>
      </w:r>
      <w:r w:rsidR="00815136" w:rsidRPr="003A0B35">
        <w:rPr>
          <w:rFonts w:ascii="Times New Roman" w:hAnsi="Times New Roman"/>
          <w:sz w:val="26"/>
          <w:szCs w:val="26"/>
        </w:rPr>
        <w:t>, у работника и членов его семьи</w:t>
      </w:r>
      <w:r w:rsidR="00F477F1" w:rsidRPr="003A0B35">
        <w:rPr>
          <w:rFonts w:ascii="Times New Roman" w:hAnsi="Times New Roman"/>
          <w:sz w:val="26"/>
          <w:szCs w:val="26"/>
        </w:rPr>
        <w:t xml:space="preserve"> (в том числе детей)</w:t>
      </w:r>
      <w:r w:rsidR="00C74594" w:rsidRPr="003A0B35">
        <w:rPr>
          <w:rFonts w:ascii="Times New Roman" w:hAnsi="Times New Roman"/>
          <w:sz w:val="26"/>
          <w:szCs w:val="26"/>
        </w:rPr>
        <w:t>.</w:t>
      </w:r>
      <w:r w:rsidR="00E03514" w:rsidRPr="00CB27AE">
        <w:rPr>
          <w:rFonts w:ascii="Times New Roman" w:hAnsi="Times New Roman"/>
          <w:sz w:val="26"/>
          <w:szCs w:val="26"/>
        </w:rPr>
        <w:t xml:space="preserve"> </w:t>
      </w:r>
      <w:r w:rsidR="00E03514">
        <w:rPr>
          <w:rFonts w:ascii="Times New Roman" w:hAnsi="Times New Roman"/>
          <w:sz w:val="26"/>
          <w:szCs w:val="26"/>
        </w:rPr>
        <w:t xml:space="preserve">Выписка </w:t>
      </w:r>
      <w:r w:rsidR="00E03514" w:rsidRPr="003A0B35">
        <w:rPr>
          <w:rFonts w:ascii="Times New Roman" w:hAnsi="Times New Roman"/>
          <w:sz w:val="26"/>
          <w:szCs w:val="26"/>
        </w:rPr>
        <w:t xml:space="preserve">Росреестра о наличии в </w:t>
      </w:r>
      <w:r w:rsidR="005F5604" w:rsidRPr="003A0B35">
        <w:rPr>
          <w:rFonts w:ascii="Times New Roman" w:hAnsi="Times New Roman"/>
          <w:sz w:val="26"/>
          <w:szCs w:val="26"/>
        </w:rPr>
        <w:t>ЕГР</w:t>
      </w:r>
      <w:r w:rsidR="005F5604">
        <w:rPr>
          <w:rFonts w:ascii="Times New Roman" w:hAnsi="Times New Roman"/>
          <w:sz w:val="26"/>
          <w:szCs w:val="26"/>
        </w:rPr>
        <w:t>Н</w:t>
      </w:r>
      <w:r w:rsidR="005F5604" w:rsidRPr="003A0B35">
        <w:rPr>
          <w:rFonts w:ascii="Times New Roman" w:hAnsi="Times New Roman"/>
          <w:sz w:val="26"/>
          <w:szCs w:val="26"/>
        </w:rPr>
        <w:t xml:space="preserve"> </w:t>
      </w:r>
      <w:r w:rsidR="00E03514" w:rsidRPr="003A0B35">
        <w:rPr>
          <w:rFonts w:ascii="Times New Roman" w:hAnsi="Times New Roman"/>
          <w:sz w:val="26"/>
          <w:szCs w:val="26"/>
        </w:rPr>
        <w:t>сведений о правах собственности</w:t>
      </w:r>
      <w:r w:rsidR="00E03514">
        <w:rPr>
          <w:rFonts w:ascii="Times New Roman" w:hAnsi="Times New Roman"/>
          <w:sz w:val="26"/>
          <w:szCs w:val="26"/>
        </w:rPr>
        <w:t xml:space="preserve"> может быть предоставлена как на бумажном носителе, так и заказана через электронные услуги на сайте Росреестра.</w:t>
      </w:r>
      <w:r w:rsidRPr="003A0B35">
        <w:rPr>
          <w:rFonts w:ascii="Times New Roman" w:hAnsi="Times New Roman"/>
          <w:sz w:val="26"/>
          <w:szCs w:val="26"/>
        </w:rPr>
        <w:t xml:space="preserve"> В случае отсутствия сведений </w:t>
      </w:r>
      <w:r w:rsidR="00EB3B26" w:rsidRPr="003A0B35">
        <w:rPr>
          <w:rFonts w:ascii="Times New Roman" w:hAnsi="Times New Roman"/>
          <w:sz w:val="26"/>
          <w:szCs w:val="26"/>
        </w:rPr>
        <w:t xml:space="preserve">в </w:t>
      </w:r>
      <w:r w:rsidR="005F5604" w:rsidRPr="003A0B35">
        <w:rPr>
          <w:rFonts w:ascii="Times New Roman" w:hAnsi="Times New Roman"/>
          <w:sz w:val="26"/>
          <w:szCs w:val="26"/>
        </w:rPr>
        <w:t>ЕГР</w:t>
      </w:r>
      <w:r w:rsidR="005F5604">
        <w:rPr>
          <w:rFonts w:ascii="Times New Roman" w:hAnsi="Times New Roman"/>
          <w:sz w:val="26"/>
          <w:szCs w:val="26"/>
        </w:rPr>
        <w:t>Н</w:t>
      </w:r>
      <w:r w:rsidR="005F5604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 xml:space="preserve">выдается соответствующее уведомление. По решению </w:t>
      </w:r>
      <w:r w:rsidR="00375B04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 xml:space="preserve"> разрешается предоставление выписки или уведомления непосредственно перед подписанием договора </w:t>
      </w:r>
      <w:r w:rsidR="006011EA" w:rsidRPr="003A0B35">
        <w:rPr>
          <w:rFonts w:ascii="Times New Roman" w:hAnsi="Times New Roman"/>
          <w:sz w:val="26"/>
          <w:szCs w:val="26"/>
        </w:rPr>
        <w:t>займа</w:t>
      </w:r>
      <w:r w:rsidRPr="003A0B35">
        <w:rPr>
          <w:rFonts w:ascii="Times New Roman" w:hAnsi="Times New Roman"/>
          <w:sz w:val="26"/>
          <w:szCs w:val="26"/>
        </w:rPr>
        <w:t xml:space="preserve"> и/или дополнительного соглашения к трудовому договору о компенсации процентов</w:t>
      </w:r>
      <w:r w:rsidR="00DC2815" w:rsidRPr="003A0B35">
        <w:rPr>
          <w:rFonts w:ascii="Times New Roman" w:hAnsi="Times New Roman"/>
          <w:sz w:val="26"/>
          <w:szCs w:val="26"/>
        </w:rPr>
        <w:t xml:space="preserve"> по кредиту на улучшение жилищных условий</w:t>
      </w:r>
      <w:r w:rsidRPr="003A0B35">
        <w:rPr>
          <w:rFonts w:ascii="Times New Roman" w:hAnsi="Times New Roman"/>
          <w:sz w:val="26"/>
          <w:szCs w:val="26"/>
        </w:rPr>
        <w:t xml:space="preserve">. </w:t>
      </w:r>
      <w:r w:rsidR="00DC10DE" w:rsidRPr="003A0B35">
        <w:rPr>
          <w:rFonts w:ascii="Times New Roman" w:hAnsi="Times New Roman"/>
          <w:sz w:val="26"/>
          <w:szCs w:val="26"/>
        </w:rPr>
        <w:t xml:space="preserve">В случае, если сведения в выписке из </w:t>
      </w:r>
      <w:r w:rsidR="005F5604" w:rsidRPr="003A0B35">
        <w:rPr>
          <w:rFonts w:ascii="Times New Roman" w:hAnsi="Times New Roman"/>
          <w:sz w:val="26"/>
          <w:szCs w:val="26"/>
        </w:rPr>
        <w:t>ЕГР</w:t>
      </w:r>
      <w:r w:rsidR="005F5604">
        <w:rPr>
          <w:rFonts w:ascii="Times New Roman" w:hAnsi="Times New Roman"/>
          <w:sz w:val="26"/>
          <w:szCs w:val="26"/>
        </w:rPr>
        <w:t>Н</w:t>
      </w:r>
      <w:r w:rsidR="005F5604" w:rsidRPr="003A0B35">
        <w:rPr>
          <w:rFonts w:ascii="Times New Roman" w:hAnsi="Times New Roman"/>
          <w:sz w:val="26"/>
          <w:szCs w:val="26"/>
        </w:rPr>
        <w:t xml:space="preserve"> </w:t>
      </w:r>
      <w:r w:rsidR="00DC10DE" w:rsidRPr="003A0B35">
        <w:rPr>
          <w:rFonts w:ascii="Times New Roman" w:hAnsi="Times New Roman"/>
          <w:sz w:val="26"/>
          <w:szCs w:val="26"/>
        </w:rPr>
        <w:t xml:space="preserve">противоречат ранее представленной работником информации (в том числе в заявлении), </w:t>
      </w:r>
      <w:r w:rsidR="00DC10DE" w:rsidRPr="003A0B35">
        <w:rPr>
          <w:rFonts w:ascii="Times New Roman" w:hAnsi="Times New Roman"/>
          <w:color w:val="000000" w:themeColor="text1"/>
          <w:sz w:val="26"/>
          <w:szCs w:val="26"/>
        </w:rPr>
        <w:t>необходимо повторное рассмотрение вопроса об оказании работнику помощи на ЖК с соответствующем отражением в протоколе ЖК.</w:t>
      </w:r>
      <w:bookmarkEnd w:id="61"/>
    </w:p>
    <w:p w14:paraId="4DEEFDBC" w14:textId="77777777" w:rsidR="00C74594" w:rsidRPr="003A0B35" w:rsidRDefault="00C74594" w:rsidP="00466702">
      <w:pPr>
        <w:numPr>
          <w:ilvl w:val="2"/>
          <w:numId w:val="26"/>
        </w:numPr>
        <w:spacing w:after="0" w:line="240" w:lineRule="auto"/>
        <w:ind w:left="567" w:firstLine="709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bookmarkStart w:id="62" w:name="_Ref335051287"/>
      <w:r w:rsidRPr="003A0B35">
        <w:rPr>
          <w:rFonts w:ascii="Times New Roman" w:hAnsi="Times New Roman"/>
          <w:color w:val="000000" w:themeColor="text1"/>
          <w:sz w:val="26"/>
          <w:szCs w:val="26"/>
        </w:rPr>
        <w:t>Справк</w:t>
      </w:r>
      <w:r w:rsidR="00533F98" w:rsidRPr="003A0B35">
        <w:rPr>
          <w:rFonts w:ascii="Times New Roman" w:hAnsi="Times New Roman"/>
          <w:color w:val="000000" w:themeColor="text1"/>
          <w:sz w:val="26"/>
          <w:szCs w:val="26"/>
        </w:rPr>
        <w:t>и</w:t>
      </w:r>
      <w:r w:rsidRPr="003A0B35">
        <w:rPr>
          <w:rFonts w:ascii="Times New Roman" w:hAnsi="Times New Roman"/>
          <w:color w:val="000000" w:themeColor="text1"/>
          <w:sz w:val="26"/>
          <w:szCs w:val="26"/>
        </w:rPr>
        <w:t xml:space="preserve"> о доходах физических лиц по форме № 2-НДФЛ за последние </w:t>
      </w:r>
      <w:r w:rsidR="00721600" w:rsidRPr="003A0B35">
        <w:rPr>
          <w:rFonts w:ascii="Times New Roman" w:hAnsi="Times New Roman"/>
          <w:color w:val="000000" w:themeColor="text1"/>
          <w:sz w:val="26"/>
          <w:szCs w:val="26"/>
        </w:rPr>
        <w:t>12</w:t>
      </w:r>
      <w:r w:rsidR="00D35070" w:rsidRPr="003A0B35">
        <w:rPr>
          <w:rFonts w:ascii="Times New Roman" w:hAnsi="Times New Roman"/>
          <w:color w:val="000000" w:themeColor="text1"/>
          <w:sz w:val="26"/>
          <w:szCs w:val="26"/>
        </w:rPr>
        <w:t> </w:t>
      </w:r>
      <w:r w:rsidRPr="003A0B35">
        <w:rPr>
          <w:rFonts w:ascii="Times New Roman" w:hAnsi="Times New Roman"/>
          <w:color w:val="000000" w:themeColor="text1"/>
          <w:sz w:val="26"/>
          <w:szCs w:val="26"/>
        </w:rPr>
        <w:t xml:space="preserve">месяцев на всех работающих членов семьи или иные документы </w:t>
      </w:r>
      <w:r w:rsidR="002308E9" w:rsidRPr="003A0B35">
        <w:rPr>
          <w:rFonts w:ascii="Times New Roman" w:hAnsi="Times New Roman"/>
          <w:color w:val="000000" w:themeColor="text1"/>
          <w:sz w:val="26"/>
          <w:szCs w:val="26"/>
        </w:rPr>
        <w:t xml:space="preserve">на работающих и не работающих членов семьи, </w:t>
      </w:r>
      <w:r w:rsidRPr="003A0B35">
        <w:rPr>
          <w:rFonts w:ascii="Times New Roman" w:hAnsi="Times New Roman"/>
          <w:color w:val="000000" w:themeColor="text1"/>
          <w:sz w:val="26"/>
          <w:szCs w:val="26"/>
        </w:rPr>
        <w:t>подтверждающие доходы, которые не могут быть подтверждены справкой № 2-НДФЛ.</w:t>
      </w:r>
      <w:bookmarkEnd w:id="62"/>
      <w:r w:rsidRPr="003A0B35">
        <w:rPr>
          <w:rFonts w:ascii="Times New Roman" w:hAnsi="Times New Roman"/>
          <w:color w:val="000000" w:themeColor="text1"/>
          <w:sz w:val="26"/>
          <w:szCs w:val="26"/>
        </w:rPr>
        <w:t xml:space="preserve"> Документы о доходах действительны в течение </w:t>
      </w:r>
      <w:r w:rsidR="00721600" w:rsidRPr="003A0B35">
        <w:rPr>
          <w:rFonts w:ascii="Times New Roman" w:hAnsi="Times New Roman"/>
          <w:color w:val="000000" w:themeColor="text1"/>
          <w:sz w:val="26"/>
          <w:szCs w:val="26"/>
        </w:rPr>
        <w:t>1</w:t>
      </w:r>
      <w:r w:rsidRPr="003A0B35">
        <w:rPr>
          <w:rFonts w:ascii="Times New Roman" w:hAnsi="Times New Roman"/>
          <w:color w:val="000000" w:themeColor="text1"/>
          <w:sz w:val="26"/>
          <w:szCs w:val="26"/>
        </w:rPr>
        <w:t xml:space="preserve"> месяца со дня их выдачи.</w:t>
      </w:r>
      <w:r w:rsidR="00F93115" w:rsidRPr="003A0B35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648902FD" w14:textId="77777777" w:rsidR="00F637A0" w:rsidRPr="003A0B35" w:rsidRDefault="00F637A0" w:rsidP="00466702">
      <w:pPr>
        <w:numPr>
          <w:ilvl w:val="2"/>
          <w:numId w:val="26"/>
        </w:numPr>
        <w:spacing w:after="0" w:line="240" w:lineRule="auto"/>
        <w:ind w:left="567" w:firstLine="709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A0B35">
        <w:rPr>
          <w:rFonts w:ascii="Times New Roman" w:hAnsi="Times New Roman"/>
          <w:color w:val="000000" w:themeColor="text1"/>
          <w:sz w:val="26"/>
          <w:szCs w:val="26"/>
        </w:rPr>
        <w:t>Согласи</w:t>
      </w:r>
      <w:r w:rsidR="001D15C2" w:rsidRPr="003A0B35">
        <w:rPr>
          <w:rFonts w:ascii="Times New Roman" w:hAnsi="Times New Roman"/>
          <w:color w:val="000000" w:themeColor="text1"/>
          <w:sz w:val="26"/>
          <w:szCs w:val="26"/>
        </w:rPr>
        <w:t>е</w:t>
      </w:r>
      <w:r w:rsidRPr="003A0B35">
        <w:rPr>
          <w:rFonts w:ascii="Times New Roman" w:hAnsi="Times New Roman"/>
          <w:color w:val="000000" w:themeColor="text1"/>
          <w:sz w:val="26"/>
          <w:szCs w:val="26"/>
        </w:rPr>
        <w:t xml:space="preserve"> на обработку персональных данных</w:t>
      </w:r>
      <w:r w:rsidR="00CC372A" w:rsidRPr="003A0B35">
        <w:rPr>
          <w:rFonts w:ascii="Times New Roman" w:hAnsi="Times New Roman"/>
          <w:color w:val="000000" w:themeColor="text1"/>
          <w:sz w:val="26"/>
          <w:szCs w:val="26"/>
        </w:rPr>
        <w:t xml:space="preserve"> членов семьи работника.</w:t>
      </w:r>
    </w:p>
    <w:p w14:paraId="7744A11D" w14:textId="77777777" w:rsidR="00592891" w:rsidRPr="003A0B35" w:rsidRDefault="00592891" w:rsidP="00466702">
      <w:pPr>
        <w:numPr>
          <w:ilvl w:val="2"/>
          <w:numId w:val="26"/>
        </w:numPr>
        <w:spacing w:after="0" w:line="240" w:lineRule="auto"/>
        <w:ind w:left="567" w:firstLine="709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A0B35">
        <w:rPr>
          <w:rFonts w:ascii="Times New Roman" w:hAnsi="Times New Roman"/>
          <w:color w:val="000000" w:themeColor="text1"/>
          <w:sz w:val="26"/>
          <w:szCs w:val="26"/>
        </w:rPr>
        <w:t xml:space="preserve">Свидетельство о </w:t>
      </w:r>
      <w:r w:rsidR="00105EE2" w:rsidRPr="003A0B35">
        <w:rPr>
          <w:rFonts w:ascii="Times New Roman" w:hAnsi="Times New Roman"/>
          <w:color w:val="000000" w:themeColor="text1"/>
          <w:sz w:val="26"/>
          <w:szCs w:val="26"/>
        </w:rPr>
        <w:t xml:space="preserve">заключении </w:t>
      </w:r>
      <w:r w:rsidRPr="003A0B35">
        <w:rPr>
          <w:rFonts w:ascii="Times New Roman" w:hAnsi="Times New Roman"/>
          <w:color w:val="000000" w:themeColor="text1"/>
          <w:sz w:val="26"/>
          <w:szCs w:val="26"/>
        </w:rPr>
        <w:t xml:space="preserve">или </w:t>
      </w:r>
      <w:r w:rsidR="007B0901" w:rsidRPr="003A0B35">
        <w:rPr>
          <w:rFonts w:ascii="Times New Roman" w:hAnsi="Times New Roman"/>
          <w:color w:val="000000" w:themeColor="text1"/>
          <w:sz w:val="26"/>
          <w:szCs w:val="26"/>
        </w:rPr>
        <w:t>расторжении брака</w:t>
      </w:r>
      <w:r w:rsidRPr="003A0B35">
        <w:rPr>
          <w:rFonts w:ascii="Times New Roman" w:hAnsi="Times New Roman"/>
          <w:color w:val="000000" w:themeColor="text1"/>
          <w:sz w:val="26"/>
          <w:szCs w:val="26"/>
        </w:rPr>
        <w:t xml:space="preserve"> (</w:t>
      </w:r>
      <w:r w:rsidR="00105EE2" w:rsidRPr="003A0B35">
        <w:rPr>
          <w:rFonts w:ascii="Times New Roman" w:hAnsi="Times New Roman"/>
          <w:color w:val="000000" w:themeColor="text1"/>
          <w:sz w:val="26"/>
          <w:szCs w:val="26"/>
        </w:rPr>
        <w:t>при наличии</w:t>
      </w:r>
      <w:r w:rsidRPr="003A0B35">
        <w:rPr>
          <w:rFonts w:ascii="Times New Roman" w:hAnsi="Times New Roman"/>
          <w:color w:val="000000" w:themeColor="text1"/>
          <w:sz w:val="26"/>
          <w:szCs w:val="26"/>
        </w:rPr>
        <w:t>).</w:t>
      </w:r>
    </w:p>
    <w:p w14:paraId="1EE5C362" w14:textId="77777777" w:rsidR="00722C8D" w:rsidRPr="003A0B35" w:rsidRDefault="00722C8D" w:rsidP="00466702">
      <w:pPr>
        <w:numPr>
          <w:ilvl w:val="2"/>
          <w:numId w:val="26"/>
        </w:numPr>
        <w:spacing w:after="0" w:line="240" w:lineRule="auto"/>
        <w:ind w:left="567" w:firstLine="709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A0B35">
        <w:rPr>
          <w:rFonts w:ascii="Times New Roman" w:hAnsi="Times New Roman"/>
          <w:color w:val="000000" w:themeColor="text1"/>
          <w:sz w:val="26"/>
          <w:szCs w:val="26"/>
        </w:rPr>
        <w:t>Свидетельство о рождении/усыновлении/удочерении/опеке детей (при наличии).</w:t>
      </w:r>
    </w:p>
    <w:p w14:paraId="6F85452A" w14:textId="77777777" w:rsidR="00C96EAA" w:rsidRPr="003A0B35" w:rsidRDefault="00C96EAA" w:rsidP="00466702">
      <w:pPr>
        <w:numPr>
          <w:ilvl w:val="2"/>
          <w:numId w:val="26"/>
        </w:numPr>
        <w:spacing w:after="0" w:line="240" w:lineRule="auto"/>
        <w:ind w:left="567" w:firstLine="709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A0B35">
        <w:rPr>
          <w:rFonts w:ascii="Times New Roman" w:hAnsi="Times New Roman"/>
          <w:color w:val="000000" w:themeColor="text1"/>
          <w:sz w:val="26"/>
          <w:szCs w:val="26"/>
        </w:rPr>
        <w:t xml:space="preserve">Иные документы, необходимые для принятия решения </w:t>
      </w:r>
      <w:r w:rsidR="00E43C10" w:rsidRPr="003A0B35">
        <w:rPr>
          <w:rFonts w:ascii="Times New Roman" w:hAnsi="Times New Roman"/>
          <w:color w:val="000000" w:themeColor="text1"/>
          <w:sz w:val="26"/>
          <w:szCs w:val="26"/>
        </w:rPr>
        <w:t>об</w:t>
      </w:r>
      <w:r w:rsidRPr="003A0B35">
        <w:rPr>
          <w:rFonts w:ascii="Times New Roman" w:hAnsi="Times New Roman"/>
          <w:color w:val="000000" w:themeColor="text1"/>
          <w:sz w:val="26"/>
          <w:szCs w:val="26"/>
        </w:rPr>
        <w:t xml:space="preserve"> оказании помощи, по решению ОП.</w:t>
      </w:r>
    </w:p>
    <w:p w14:paraId="66BB4FCC" w14:textId="77777777" w:rsidR="00621027" w:rsidRPr="003A0B35" w:rsidRDefault="00621027" w:rsidP="00BE22D4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A0B35">
        <w:rPr>
          <w:rFonts w:ascii="Times New Roman CYR" w:hAnsi="Times New Roman CYR" w:cs="Times New Roman CYR"/>
          <w:color w:val="000000"/>
          <w:sz w:val="26"/>
          <w:szCs w:val="26"/>
        </w:rPr>
        <w:t xml:space="preserve">Непосредственный или вышестоящий руководитель работника, с учетом результатов производственной деятельности работника и перспектив его дальнейшей работы в Обществе, </w:t>
      </w:r>
      <w:r w:rsidR="00596E67" w:rsidRPr="003A0B35">
        <w:rPr>
          <w:rFonts w:ascii="Times New Roman CYR" w:hAnsi="Times New Roman CYR" w:cs="Times New Roman CYR"/>
          <w:color w:val="000000"/>
          <w:sz w:val="26"/>
          <w:szCs w:val="26"/>
        </w:rPr>
        <w:t>может</w:t>
      </w:r>
      <w:r w:rsidRPr="003A0B35">
        <w:rPr>
          <w:rFonts w:ascii="Times New Roman CYR" w:hAnsi="Times New Roman CYR" w:cs="Times New Roman CYR"/>
          <w:color w:val="000000"/>
          <w:sz w:val="26"/>
          <w:szCs w:val="26"/>
        </w:rPr>
        <w:t xml:space="preserve"> ходатайство</w:t>
      </w:r>
      <w:r w:rsidR="00596E67" w:rsidRPr="003A0B35">
        <w:rPr>
          <w:rFonts w:ascii="Times New Roman CYR" w:hAnsi="Times New Roman CYR" w:cs="Times New Roman CYR"/>
          <w:color w:val="000000"/>
          <w:sz w:val="26"/>
          <w:szCs w:val="26"/>
        </w:rPr>
        <w:t>вать</w:t>
      </w:r>
      <w:r w:rsidRPr="003A0B35">
        <w:rPr>
          <w:rFonts w:ascii="Times New Roman CYR" w:hAnsi="Times New Roman CYR" w:cs="Times New Roman CYR"/>
          <w:color w:val="000000"/>
          <w:sz w:val="26"/>
          <w:szCs w:val="26"/>
        </w:rPr>
        <w:t xml:space="preserve"> об оказании помощи </w:t>
      </w:r>
      <w:r w:rsidR="00596E67" w:rsidRPr="003A0B35">
        <w:rPr>
          <w:rFonts w:ascii="Times New Roman CYR" w:hAnsi="Times New Roman CYR" w:cs="Times New Roman CYR"/>
          <w:color w:val="000000"/>
          <w:sz w:val="26"/>
          <w:szCs w:val="26"/>
        </w:rPr>
        <w:t>заявителю</w:t>
      </w:r>
      <w:r w:rsidRPr="003A0B35">
        <w:rPr>
          <w:rFonts w:ascii="Times New Roman CYR" w:hAnsi="Times New Roman CYR" w:cs="Times New Roman CYR"/>
          <w:color w:val="000000"/>
          <w:sz w:val="26"/>
          <w:szCs w:val="26"/>
        </w:rPr>
        <w:t xml:space="preserve">. </w:t>
      </w:r>
      <w:r w:rsidR="00820EC5" w:rsidRPr="003A0B35">
        <w:rPr>
          <w:rFonts w:ascii="Times New Roman CYR" w:hAnsi="Times New Roman CYR" w:cs="Times New Roman CYR"/>
          <w:color w:val="000000"/>
          <w:sz w:val="26"/>
          <w:szCs w:val="26"/>
        </w:rPr>
        <w:t xml:space="preserve">Отсутствие ходатайства не является основанием для отказа в рассмотрении заявления работника на ЖК. </w:t>
      </w:r>
      <w:r w:rsidRPr="003A0B35">
        <w:rPr>
          <w:rFonts w:ascii="Times New Roman CYR" w:hAnsi="Times New Roman CYR" w:cs="Times New Roman CYR"/>
          <w:color w:val="000000"/>
          <w:sz w:val="26"/>
          <w:szCs w:val="26"/>
        </w:rPr>
        <w:t>Работник</w:t>
      </w:r>
      <w:r w:rsidR="00596E67" w:rsidRPr="003A0B35">
        <w:rPr>
          <w:rFonts w:ascii="Times New Roman CYR" w:hAnsi="Times New Roman CYR" w:cs="Times New Roman CYR"/>
          <w:color w:val="000000"/>
          <w:sz w:val="26"/>
          <w:szCs w:val="26"/>
        </w:rPr>
        <w:t>и</w:t>
      </w:r>
      <w:r w:rsidRPr="003A0B35">
        <w:rPr>
          <w:rFonts w:ascii="Times New Roman CYR" w:hAnsi="Times New Roman CYR" w:cs="Times New Roman CYR"/>
          <w:color w:val="000000"/>
          <w:sz w:val="26"/>
          <w:szCs w:val="26"/>
        </w:rPr>
        <w:t>, имеющи</w:t>
      </w:r>
      <w:r w:rsidR="00596E67" w:rsidRPr="003A0B35">
        <w:rPr>
          <w:rFonts w:ascii="Times New Roman CYR" w:hAnsi="Times New Roman CYR" w:cs="Times New Roman CYR"/>
          <w:color w:val="000000"/>
          <w:sz w:val="26"/>
          <w:szCs w:val="26"/>
        </w:rPr>
        <w:t>е</w:t>
      </w:r>
      <w:r w:rsidRPr="003A0B35">
        <w:rPr>
          <w:rFonts w:ascii="Times New Roman CYR" w:hAnsi="Times New Roman CYR" w:cs="Times New Roman CYR"/>
          <w:color w:val="000000"/>
          <w:sz w:val="26"/>
          <w:szCs w:val="26"/>
        </w:rPr>
        <w:t xml:space="preserve"> ходатайства, </w:t>
      </w:r>
      <w:r w:rsidR="00596E67" w:rsidRPr="003A0B35">
        <w:rPr>
          <w:rFonts w:ascii="Times New Roman CYR" w:hAnsi="Times New Roman CYR" w:cs="Times New Roman CYR"/>
          <w:color w:val="000000"/>
          <w:sz w:val="26"/>
          <w:szCs w:val="26"/>
        </w:rPr>
        <w:t>имеют приоритет перед работниками без ходатайств</w:t>
      </w:r>
      <w:r w:rsidRPr="003A0B35">
        <w:rPr>
          <w:rFonts w:ascii="Times New Roman CYR" w:hAnsi="Times New Roman CYR" w:cs="Times New Roman CYR"/>
          <w:color w:val="000000"/>
          <w:sz w:val="26"/>
          <w:szCs w:val="26"/>
        </w:rPr>
        <w:t>.</w:t>
      </w:r>
    </w:p>
    <w:p w14:paraId="3AF1228C" w14:textId="77777777" w:rsidR="00C74594" w:rsidRPr="003A0B35" w:rsidRDefault="00C74594" w:rsidP="00BE22D4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3A0B35">
        <w:rPr>
          <w:rFonts w:ascii="Times New Roman" w:hAnsi="Times New Roman"/>
          <w:color w:val="000000" w:themeColor="text1"/>
          <w:sz w:val="26"/>
          <w:szCs w:val="26"/>
        </w:rPr>
        <w:t>Ответственность за полноту и достоверность предоставляемых данных несет Работник.</w:t>
      </w:r>
    </w:p>
    <w:p w14:paraId="4FC71BBE" w14:textId="77777777" w:rsidR="00C74594" w:rsidRPr="003A0B35" w:rsidRDefault="00C74594" w:rsidP="00BE22D4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ОП несут ответственность за хранение заявлений работников и представленных документов.</w:t>
      </w:r>
    </w:p>
    <w:p w14:paraId="24801B6C" w14:textId="7FFEEBC1" w:rsidR="00C74594" w:rsidRPr="003A0B35" w:rsidRDefault="002F418F" w:rsidP="00BE22D4">
      <w:pPr>
        <w:numPr>
          <w:ilvl w:val="1"/>
          <w:numId w:val="26"/>
        </w:numPr>
        <w:tabs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bookmarkStart w:id="63" w:name="_Ref335403266"/>
      <w:r w:rsidRPr="003A0B35">
        <w:rPr>
          <w:rFonts w:ascii="Times New Roman" w:hAnsi="Times New Roman"/>
          <w:sz w:val="26"/>
          <w:szCs w:val="26"/>
        </w:rPr>
        <w:t>ОП осуществляют проверку соответствия работника требованиям п. </w:t>
      </w:r>
      <w:r w:rsidR="007B3557" w:rsidRPr="003A0B35">
        <w:rPr>
          <w:sz w:val="26"/>
          <w:szCs w:val="26"/>
        </w:rPr>
        <w:fldChar w:fldCharType="begin"/>
      </w:r>
      <w:r w:rsidR="007B3557" w:rsidRPr="003A0B35">
        <w:rPr>
          <w:sz w:val="26"/>
          <w:szCs w:val="26"/>
        </w:rPr>
        <w:instrText xml:space="preserve"> REF _Ref372645366 \r \h  \* MERGEFORMAT </w:instrText>
      </w:r>
      <w:r w:rsidR="007B3557" w:rsidRPr="003A0B35">
        <w:rPr>
          <w:sz w:val="26"/>
          <w:szCs w:val="26"/>
        </w:rPr>
      </w:r>
      <w:r w:rsidR="007B3557" w:rsidRPr="003A0B35">
        <w:rPr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>4.1</w:t>
      </w:r>
      <w:r w:rsidR="007B3557" w:rsidRPr="003A0B35">
        <w:rPr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>, сведений, указанных в заявлениях работника, и представленных документов. При наличии замечаний и вопросов ОП сообщает о них работнику по электронной почте или телефону с соответствующей отметкой в досье о дате и способе информирования работника. По результатам проверки документов ОП оформляет соответствующ</w:t>
      </w:r>
      <w:r w:rsidR="00254F00">
        <w:rPr>
          <w:rFonts w:ascii="Times New Roman" w:hAnsi="Times New Roman"/>
          <w:sz w:val="26"/>
          <w:szCs w:val="26"/>
        </w:rPr>
        <w:t>е</w:t>
      </w:r>
      <w:r w:rsidRPr="003A0B35">
        <w:rPr>
          <w:rFonts w:ascii="Times New Roman" w:hAnsi="Times New Roman"/>
          <w:sz w:val="26"/>
          <w:szCs w:val="26"/>
        </w:rPr>
        <w:t xml:space="preserve">е </w:t>
      </w:r>
      <w:r w:rsidR="008D1F58" w:rsidRPr="003A0B35">
        <w:rPr>
          <w:rFonts w:ascii="Times New Roman" w:hAnsi="Times New Roman"/>
          <w:sz w:val="26"/>
          <w:szCs w:val="26"/>
        </w:rPr>
        <w:t>предложени</w:t>
      </w:r>
      <w:r w:rsidR="008D1F58">
        <w:rPr>
          <w:rFonts w:ascii="Times New Roman" w:hAnsi="Times New Roman"/>
          <w:sz w:val="26"/>
          <w:szCs w:val="26"/>
        </w:rPr>
        <w:t>е</w:t>
      </w:r>
      <w:r w:rsidR="008D1F58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(</w:t>
      </w:r>
      <w:r w:rsidR="007B3557" w:rsidRPr="003A0B35">
        <w:rPr>
          <w:sz w:val="26"/>
          <w:szCs w:val="26"/>
        </w:rPr>
        <w:fldChar w:fldCharType="begin"/>
      </w:r>
      <w:r w:rsidR="007B3557" w:rsidRPr="003A0B35">
        <w:rPr>
          <w:sz w:val="26"/>
          <w:szCs w:val="26"/>
        </w:rPr>
        <w:instrText xml:space="preserve"> REF _Ref335400221 \h  \* MERGEFORMAT </w:instrText>
      </w:r>
      <w:r w:rsidR="007B3557" w:rsidRPr="003A0B35">
        <w:rPr>
          <w:sz w:val="26"/>
          <w:szCs w:val="26"/>
        </w:rPr>
      </w:r>
      <w:r w:rsidR="007B3557" w:rsidRPr="003A0B35">
        <w:rPr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 xml:space="preserve">Приложение </w:t>
      </w:r>
      <w:r w:rsidR="007B3557" w:rsidRPr="003A0B35">
        <w:rPr>
          <w:sz w:val="26"/>
          <w:szCs w:val="26"/>
        </w:rPr>
        <w:fldChar w:fldCharType="end"/>
      </w:r>
      <w:r w:rsidR="00AE4A34">
        <w:rPr>
          <w:sz w:val="26"/>
          <w:szCs w:val="26"/>
        </w:rPr>
        <w:t>6</w:t>
      </w:r>
      <w:r w:rsidRPr="003A0B35">
        <w:rPr>
          <w:rFonts w:ascii="Times New Roman" w:hAnsi="Times New Roman"/>
          <w:sz w:val="26"/>
          <w:szCs w:val="26"/>
        </w:rPr>
        <w:t>)</w:t>
      </w:r>
      <w:r w:rsidR="00C74594" w:rsidRPr="003A0B35">
        <w:rPr>
          <w:rFonts w:ascii="Times New Roman" w:hAnsi="Times New Roman"/>
          <w:sz w:val="26"/>
          <w:szCs w:val="26"/>
        </w:rPr>
        <w:t>.</w:t>
      </w:r>
      <w:bookmarkEnd w:id="63"/>
    </w:p>
    <w:p w14:paraId="61A8B814" w14:textId="227C2C4E" w:rsidR="00C74594" w:rsidRPr="003A0B35" w:rsidRDefault="00C74594" w:rsidP="00BE22D4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Сведения о наличии у работника и членов его семьи договоров найма в жилых помещениях, относящихся к государственному или муниципальному жилищным фондам </w:t>
      </w:r>
      <w:r w:rsidR="00112489" w:rsidRPr="003A0B35">
        <w:rPr>
          <w:rFonts w:ascii="Times New Roman" w:hAnsi="Times New Roman"/>
          <w:sz w:val="26"/>
          <w:szCs w:val="26"/>
        </w:rPr>
        <w:t>по постоянному месту работы</w:t>
      </w:r>
      <w:r w:rsidRPr="003A0B35">
        <w:rPr>
          <w:rFonts w:ascii="Times New Roman" w:hAnsi="Times New Roman"/>
          <w:sz w:val="26"/>
          <w:szCs w:val="26"/>
        </w:rPr>
        <w:t>, проверяются на основании заявления работника (</w:t>
      </w:r>
      <w:r w:rsidR="007B3557" w:rsidRPr="003A0B35">
        <w:rPr>
          <w:sz w:val="26"/>
          <w:szCs w:val="26"/>
        </w:rPr>
        <w:fldChar w:fldCharType="begin"/>
      </w:r>
      <w:r w:rsidR="007B3557" w:rsidRPr="003A0B35">
        <w:rPr>
          <w:sz w:val="26"/>
          <w:szCs w:val="26"/>
        </w:rPr>
        <w:instrText xml:space="preserve"> REF _Ref335400084 \h  \* MERGEFORMAT </w:instrText>
      </w:r>
      <w:r w:rsidR="007B3557" w:rsidRPr="003A0B35">
        <w:rPr>
          <w:sz w:val="26"/>
          <w:szCs w:val="26"/>
        </w:rPr>
      </w:r>
      <w:r w:rsidR="007B3557" w:rsidRPr="003A0B35">
        <w:rPr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>Приложение №</w:t>
      </w:r>
      <w:r w:rsidR="00BC4966" w:rsidRPr="003A0B35">
        <w:rPr>
          <w:rFonts w:ascii="Arial" w:eastAsia="MS Mincho" w:hAnsi="Arial"/>
          <w:kern w:val="32"/>
          <w:sz w:val="28"/>
          <w:szCs w:val="28"/>
          <w:lang w:val="x-none" w:eastAsia="x-none"/>
        </w:rPr>
        <w:t xml:space="preserve"> </w:t>
      </w:r>
      <w:r w:rsidR="007B3557" w:rsidRPr="003A0B35">
        <w:rPr>
          <w:sz w:val="26"/>
          <w:szCs w:val="26"/>
        </w:rPr>
        <w:fldChar w:fldCharType="end"/>
      </w:r>
      <w:r w:rsidR="00C93B22">
        <w:rPr>
          <w:sz w:val="26"/>
          <w:szCs w:val="26"/>
        </w:rPr>
        <w:t>1</w:t>
      </w:r>
      <w:r w:rsidRPr="003A0B35">
        <w:rPr>
          <w:rFonts w:ascii="Times New Roman" w:hAnsi="Times New Roman"/>
          <w:sz w:val="26"/>
          <w:szCs w:val="26"/>
        </w:rPr>
        <w:t>) и иных, поступивших в ОП, документов. В случае предоставления работником недостоверных сведений в соответствии с п.</w:t>
      </w:r>
      <w:r w:rsidR="00CB4ED9" w:rsidRPr="003A0B35">
        <w:rPr>
          <w:rFonts w:ascii="Times New Roman" w:hAnsi="Times New Roman"/>
          <w:sz w:val="26"/>
          <w:szCs w:val="26"/>
        </w:rPr>
        <w:t> </w:t>
      </w:r>
      <w:r w:rsidR="007B3557" w:rsidRPr="003A0B35">
        <w:rPr>
          <w:sz w:val="26"/>
          <w:szCs w:val="26"/>
        </w:rPr>
        <w:fldChar w:fldCharType="begin"/>
      </w:r>
      <w:r w:rsidR="007B3557" w:rsidRPr="003A0B35">
        <w:rPr>
          <w:sz w:val="26"/>
          <w:szCs w:val="26"/>
        </w:rPr>
        <w:instrText xml:space="preserve"> REF _Ref369876354 \r \h  \* MERGEFORMAT </w:instrText>
      </w:r>
      <w:r w:rsidR="007B3557" w:rsidRPr="003A0B35">
        <w:rPr>
          <w:sz w:val="26"/>
          <w:szCs w:val="26"/>
        </w:rPr>
      </w:r>
      <w:r w:rsidR="007B3557" w:rsidRPr="003A0B35">
        <w:rPr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>8.6.2</w:t>
      </w:r>
      <w:r w:rsidR="007B3557" w:rsidRPr="003A0B35">
        <w:rPr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 xml:space="preserve"> предоставление помощи может быть прекращено.</w:t>
      </w:r>
    </w:p>
    <w:p w14:paraId="20AAB9CC" w14:textId="77777777" w:rsidR="00C74594" w:rsidRPr="003A0B35" w:rsidRDefault="00C74594" w:rsidP="00BE22D4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Информацию о стаже работника предоставляют в ОП кадровые службы. Спорные вопросы по определению стажа работника для участия в Программе решает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50A69B7A" w14:textId="77777777" w:rsidR="00C74594" w:rsidRPr="003A0B35" w:rsidRDefault="00C74594" w:rsidP="00BE22D4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Предложения для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 xml:space="preserve"> по всем заявителям ОП должно оформить до</w:t>
      </w:r>
      <w:r w:rsidR="004133C1">
        <w:rPr>
          <w:rFonts w:ascii="Times New Roman" w:hAnsi="Times New Roman"/>
          <w:sz w:val="26"/>
          <w:szCs w:val="26"/>
        </w:rPr>
        <w:t xml:space="preserve"> </w:t>
      </w:r>
      <w:r w:rsidR="00416FF0" w:rsidRPr="003A0B35">
        <w:rPr>
          <w:rFonts w:ascii="Times New Roman" w:hAnsi="Times New Roman"/>
          <w:sz w:val="26"/>
          <w:szCs w:val="26"/>
        </w:rPr>
        <w:t>20</w:t>
      </w:r>
      <w:r w:rsidR="002F418F" w:rsidRPr="003A0B35">
        <w:rPr>
          <w:rFonts w:ascii="Times New Roman" w:hAnsi="Times New Roman"/>
          <w:sz w:val="26"/>
          <w:szCs w:val="26"/>
        </w:rPr>
        <w:t> </w:t>
      </w:r>
      <w:r w:rsidR="00980A86" w:rsidRPr="003A0B35">
        <w:rPr>
          <w:rFonts w:ascii="Times New Roman" w:hAnsi="Times New Roman"/>
          <w:sz w:val="26"/>
          <w:szCs w:val="26"/>
        </w:rPr>
        <w:t xml:space="preserve">марта </w:t>
      </w:r>
      <w:r w:rsidRPr="003A0B35">
        <w:rPr>
          <w:rFonts w:ascii="Times New Roman" w:hAnsi="Times New Roman"/>
          <w:sz w:val="26"/>
          <w:szCs w:val="26"/>
        </w:rPr>
        <w:t>текущего года.</w:t>
      </w:r>
    </w:p>
    <w:p w14:paraId="22A78564" w14:textId="10BC83B5" w:rsidR="00C74594" w:rsidRPr="003A0B35" w:rsidRDefault="00C74594" w:rsidP="00BE22D4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Заявление на участие в Программе </w:t>
      </w:r>
      <w:r w:rsidR="00182122" w:rsidRPr="003A0B35">
        <w:rPr>
          <w:rFonts w:ascii="Times New Roman" w:hAnsi="Times New Roman"/>
          <w:sz w:val="26"/>
          <w:szCs w:val="26"/>
        </w:rPr>
        <w:t xml:space="preserve">подается </w:t>
      </w:r>
      <w:r w:rsidR="00375B04" w:rsidRPr="003A0B35">
        <w:rPr>
          <w:rFonts w:ascii="Times New Roman" w:hAnsi="Times New Roman"/>
          <w:sz w:val="26"/>
          <w:szCs w:val="26"/>
        </w:rPr>
        <w:t>ежегодно в период заявочной к</w:t>
      </w:r>
      <w:r w:rsidR="00182122" w:rsidRPr="003A0B35">
        <w:rPr>
          <w:rFonts w:ascii="Times New Roman" w:hAnsi="Times New Roman"/>
          <w:sz w:val="26"/>
          <w:szCs w:val="26"/>
        </w:rPr>
        <w:t>а</w:t>
      </w:r>
      <w:r w:rsidR="00375B04" w:rsidRPr="003A0B35">
        <w:rPr>
          <w:rFonts w:ascii="Times New Roman" w:hAnsi="Times New Roman"/>
          <w:sz w:val="26"/>
          <w:szCs w:val="26"/>
        </w:rPr>
        <w:t>мпании</w:t>
      </w:r>
      <w:r w:rsidRPr="003A0B35">
        <w:rPr>
          <w:rFonts w:ascii="Times New Roman" w:hAnsi="Times New Roman"/>
          <w:sz w:val="26"/>
          <w:szCs w:val="26"/>
        </w:rPr>
        <w:t xml:space="preserve">. В случае если с момента включения работника в число </w:t>
      </w:r>
      <w:r w:rsidR="00FE650B" w:rsidRPr="003A0B35">
        <w:rPr>
          <w:rFonts w:ascii="Times New Roman" w:hAnsi="Times New Roman"/>
          <w:sz w:val="26"/>
          <w:szCs w:val="26"/>
        </w:rPr>
        <w:t>К</w:t>
      </w:r>
      <w:r w:rsidR="0011609B" w:rsidRPr="003A0B35">
        <w:rPr>
          <w:rFonts w:ascii="Times New Roman" w:hAnsi="Times New Roman"/>
          <w:sz w:val="26"/>
          <w:szCs w:val="26"/>
        </w:rPr>
        <w:t xml:space="preserve">андидатов </w:t>
      </w:r>
      <w:r w:rsidRPr="003A0B35">
        <w:rPr>
          <w:rFonts w:ascii="Times New Roman" w:hAnsi="Times New Roman"/>
          <w:sz w:val="26"/>
          <w:szCs w:val="26"/>
        </w:rPr>
        <w:t>до момента предоставления помощи прошло более года, документы, указанные в п.</w:t>
      </w:r>
      <w:r w:rsidR="00CB4ED9" w:rsidRPr="003A0B35">
        <w:rPr>
          <w:rFonts w:ascii="Times New Roman" w:hAnsi="Times New Roman"/>
          <w:sz w:val="26"/>
          <w:szCs w:val="26"/>
        </w:rPr>
        <w:t> </w:t>
      </w:r>
      <w:r w:rsidR="007B3557" w:rsidRPr="003A0B35">
        <w:rPr>
          <w:sz w:val="26"/>
          <w:szCs w:val="26"/>
        </w:rPr>
        <w:fldChar w:fldCharType="begin"/>
      </w:r>
      <w:r w:rsidR="007B3557" w:rsidRPr="003A0B35">
        <w:rPr>
          <w:sz w:val="26"/>
          <w:szCs w:val="26"/>
        </w:rPr>
        <w:instrText xml:space="preserve"> REF _Ref332106248 \r \h  \* MERGEFORMAT </w:instrText>
      </w:r>
      <w:r w:rsidR="007B3557" w:rsidRPr="003A0B35">
        <w:rPr>
          <w:sz w:val="26"/>
          <w:szCs w:val="26"/>
        </w:rPr>
      </w:r>
      <w:r w:rsidR="007B3557" w:rsidRPr="003A0B35">
        <w:rPr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>9.6</w:t>
      </w:r>
      <w:r w:rsidR="007B3557" w:rsidRPr="003A0B35">
        <w:rPr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>, предоставляются повторно.</w:t>
      </w:r>
    </w:p>
    <w:p w14:paraId="0FB520A7" w14:textId="77777777" w:rsidR="00C74594" w:rsidRPr="003A0B35" w:rsidRDefault="005035D1" w:rsidP="00BE22D4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ЖК</w:t>
      </w:r>
      <w:r w:rsidR="00C74594" w:rsidRPr="003A0B35">
        <w:rPr>
          <w:rFonts w:ascii="Times New Roman" w:hAnsi="Times New Roman"/>
          <w:sz w:val="26"/>
          <w:szCs w:val="26"/>
        </w:rPr>
        <w:t xml:space="preserve"> в рамках утвержденных бюджетов вправе принимать решения о предоставлении помощи работникам после окончания заявочной кампании.</w:t>
      </w:r>
    </w:p>
    <w:p w14:paraId="32B2598C" w14:textId="3F081039" w:rsidR="00C74594" w:rsidRPr="003A0B35" w:rsidRDefault="00C74594" w:rsidP="00BE22D4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В случае изменения данных</w:t>
      </w:r>
      <w:r w:rsidR="00722C8D" w:rsidRPr="003A0B35">
        <w:rPr>
          <w:rFonts w:ascii="Times New Roman" w:hAnsi="Times New Roman"/>
          <w:sz w:val="26"/>
          <w:szCs w:val="26"/>
        </w:rPr>
        <w:t xml:space="preserve"> в части состава семьи, </w:t>
      </w:r>
      <w:r w:rsidR="00E00F20" w:rsidRPr="003A0B35">
        <w:rPr>
          <w:rFonts w:ascii="Times New Roman" w:hAnsi="Times New Roman"/>
          <w:sz w:val="26"/>
          <w:szCs w:val="26"/>
        </w:rPr>
        <w:t xml:space="preserve">доходов, </w:t>
      </w:r>
      <w:r w:rsidR="00722C8D" w:rsidRPr="003A0B35">
        <w:rPr>
          <w:rFonts w:ascii="Times New Roman" w:hAnsi="Times New Roman"/>
          <w:sz w:val="26"/>
          <w:szCs w:val="26"/>
        </w:rPr>
        <w:t>сделок с недвижимостью и банками</w:t>
      </w:r>
      <w:r w:rsidRPr="003A0B35">
        <w:rPr>
          <w:rFonts w:ascii="Times New Roman" w:hAnsi="Times New Roman"/>
          <w:sz w:val="26"/>
          <w:szCs w:val="26"/>
        </w:rPr>
        <w:t xml:space="preserve">, указанных работником при подаче первоначального заявления, он </w:t>
      </w:r>
      <w:r w:rsidR="00951099" w:rsidRPr="003A0B35">
        <w:rPr>
          <w:rFonts w:ascii="Times New Roman" w:hAnsi="Times New Roman"/>
          <w:sz w:val="26"/>
          <w:szCs w:val="26"/>
        </w:rPr>
        <w:t>должен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E00F20" w:rsidRPr="003A0B35">
        <w:rPr>
          <w:rFonts w:ascii="Times New Roman" w:hAnsi="Times New Roman"/>
          <w:sz w:val="26"/>
          <w:szCs w:val="26"/>
        </w:rPr>
        <w:t xml:space="preserve">сообщить об этом в ОП в течение </w:t>
      </w:r>
      <w:r w:rsidR="00A878C6" w:rsidRPr="003A0B35">
        <w:rPr>
          <w:rFonts w:ascii="Times New Roman" w:hAnsi="Times New Roman"/>
          <w:sz w:val="26"/>
          <w:szCs w:val="26"/>
        </w:rPr>
        <w:t>3</w:t>
      </w:r>
      <w:r w:rsidR="00E00F20" w:rsidRPr="003A0B35">
        <w:rPr>
          <w:rFonts w:ascii="Times New Roman" w:hAnsi="Times New Roman"/>
          <w:sz w:val="26"/>
          <w:szCs w:val="26"/>
        </w:rPr>
        <w:t xml:space="preserve"> рабочих дней со дня изменений. </w:t>
      </w:r>
      <w:r w:rsidR="00A878C6" w:rsidRPr="003A0B35">
        <w:rPr>
          <w:rFonts w:ascii="Times New Roman" w:hAnsi="Times New Roman"/>
          <w:sz w:val="26"/>
          <w:szCs w:val="26"/>
        </w:rPr>
        <w:t>П</w:t>
      </w:r>
      <w:r w:rsidR="00E00F20" w:rsidRPr="003A0B35">
        <w:rPr>
          <w:rFonts w:ascii="Times New Roman" w:hAnsi="Times New Roman"/>
          <w:sz w:val="26"/>
          <w:szCs w:val="26"/>
        </w:rPr>
        <w:t>о решению ОП</w:t>
      </w:r>
      <w:r w:rsidR="00A878C6" w:rsidRPr="003A0B35">
        <w:rPr>
          <w:rFonts w:ascii="Times New Roman" w:hAnsi="Times New Roman"/>
          <w:sz w:val="26"/>
          <w:szCs w:val="26"/>
        </w:rPr>
        <w:t xml:space="preserve">, при </w:t>
      </w:r>
      <w:r w:rsidR="00564CA2" w:rsidRPr="003A0B35">
        <w:rPr>
          <w:rFonts w:ascii="Times New Roman" w:hAnsi="Times New Roman"/>
          <w:sz w:val="26"/>
          <w:szCs w:val="26"/>
        </w:rPr>
        <w:t>наличии изменений</w:t>
      </w:r>
      <w:r w:rsidR="00A878C6" w:rsidRPr="003A0B35">
        <w:rPr>
          <w:rFonts w:ascii="Times New Roman" w:hAnsi="Times New Roman"/>
          <w:sz w:val="26"/>
          <w:szCs w:val="26"/>
        </w:rPr>
        <w:t xml:space="preserve">, влияющих на размер оказываемой помощи, работник должен </w:t>
      </w:r>
      <w:r w:rsidRPr="003A0B35">
        <w:rPr>
          <w:rFonts w:ascii="Times New Roman" w:hAnsi="Times New Roman"/>
          <w:sz w:val="26"/>
          <w:szCs w:val="26"/>
        </w:rPr>
        <w:t>подать повторное заявление с приложением документов</w:t>
      </w:r>
      <w:r w:rsidR="00A878C6" w:rsidRPr="003A0B35">
        <w:rPr>
          <w:rFonts w:ascii="Times New Roman" w:hAnsi="Times New Roman"/>
          <w:sz w:val="26"/>
          <w:szCs w:val="26"/>
        </w:rPr>
        <w:t xml:space="preserve"> подтверждающих изменения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7F221025" w14:textId="77777777" w:rsidR="00C74594" w:rsidRPr="003A50DF" w:rsidRDefault="00C74594" w:rsidP="00466702">
      <w:pPr>
        <w:pStyle w:val="2"/>
        <w:numPr>
          <w:ilvl w:val="0"/>
          <w:numId w:val="26"/>
        </w:numPr>
        <w:tabs>
          <w:tab w:val="left" w:pos="993"/>
        </w:tabs>
        <w:spacing w:before="120" w:after="120"/>
        <w:ind w:left="0" w:hanging="142"/>
        <w:jc w:val="left"/>
        <w:rPr>
          <w:rFonts w:eastAsia="MS Mincho"/>
          <w:kern w:val="32"/>
          <w:sz w:val="26"/>
          <w:szCs w:val="26"/>
          <w:lang w:eastAsia="x-none"/>
        </w:rPr>
      </w:pPr>
      <w:bookmarkStart w:id="64" w:name="_Ref334605423"/>
      <w:bookmarkStart w:id="65" w:name="_Toc373232720"/>
      <w:bookmarkStart w:id="66" w:name="_Toc406425296"/>
      <w:r w:rsidRPr="003A50DF">
        <w:rPr>
          <w:rFonts w:eastAsia="MS Mincho"/>
          <w:kern w:val="32"/>
          <w:sz w:val="26"/>
          <w:szCs w:val="26"/>
          <w:lang w:eastAsia="x-none"/>
        </w:rPr>
        <w:t>Андеррайтинг</w:t>
      </w:r>
      <w:bookmarkEnd w:id="64"/>
      <w:bookmarkEnd w:id="65"/>
      <w:bookmarkEnd w:id="66"/>
    </w:p>
    <w:p w14:paraId="58D255CC" w14:textId="77777777" w:rsidR="00C74594" w:rsidRPr="003A0B35" w:rsidRDefault="00C74594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1418" w:firstLine="709"/>
        <w:jc w:val="both"/>
        <w:rPr>
          <w:rFonts w:ascii="Times New Roman" w:hAnsi="Times New Roman"/>
          <w:sz w:val="26"/>
          <w:szCs w:val="26"/>
        </w:rPr>
      </w:pPr>
      <w:bookmarkStart w:id="67" w:name="_Ref334448982"/>
      <w:r w:rsidRPr="003A0B35">
        <w:rPr>
          <w:rFonts w:ascii="Times New Roman" w:hAnsi="Times New Roman"/>
          <w:sz w:val="26"/>
          <w:szCs w:val="26"/>
        </w:rPr>
        <w:t xml:space="preserve">Андеррайтинг проводится ОП в целях исключения случаев неисполнения принятых работником обязательств перед </w:t>
      </w:r>
      <w:r w:rsidR="00AA4F47" w:rsidRPr="003A0B35">
        <w:rPr>
          <w:rFonts w:ascii="Times New Roman" w:hAnsi="Times New Roman"/>
          <w:sz w:val="26"/>
          <w:szCs w:val="26"/>
        </w:rPr>
        <w:t>Обществом</w:t>
      </w:r>
      <w:r w:rsidR="001E7EB4" w:rsidRPr="003A0B35">
        <w:rPr>
          <w:rFonts w:ascii="Times New Roman" w:hAnsi="Times New Roman"/>
          <w:sz w:val="26"/>
          <w:szCs w:val="26"/>
        </w:rPr>
        <w:t xml:space="preserve"> при предоставлении займа</w:t>
      </w:r>
      <w:r w:rsidRPr="003A0B35">
        <w:rPr>
          <w:rFonts w:ascii="Times New Roman" w:hAnsi="Times New Roman"/>
          <w:sz w:val="26"/>
          <w:szCs w:val="26"/>
        </w:rPr>
        <w:t xml:space="preserve"> и своевременного информирования работника о таких рисках.</w:t>
      </w:r>
    </w:p>
    <w:p w14:paraId="183264C7" w14:textId="77777777" w:rsidR="00C74594" w:rsidRPr="003A0B35" w:rsidRDefault="00C74594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1418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При андеррайтинге учитывается только стабильный доход</w:t>
      </w:r>
      <w:r w:rsidR="00D10FC6" w:rsidRPr="003A0B35">
        <w:rPr>
          <w:rFonts w:ascii="Times New Roman" w:hAnsi="Times New Roman"/>
          <w:sz w:val="26"/>
          <w:szCs w:val="26"/>
        </w:rPr>
        <w:t xml:space="preserve"> членов семьи работника</w:t>
      </w:r>
      <w:r w:rsidRPr="003A0B35">
        <w:rPr>
          <w:rFonts w:ascii="Times New Roman" w:hAnsi="Times New Roman"/>
          <w:sz w:val="26"/>
          <w:szCs w:val="26"/>
        </w:rPr>
        <w:t xml:space="preserve"> за последние </w:t>
      </w:r>
      <w:r w:rsidR="00D10FC6" w:rsidRPr="003A0B35">
        <w:rPr>
          <w:rFonts w:ascii="Times New Roman" w:hAnsi="Times New Roman"/>
          <w:sz w:val="26"/>
          <w:szCs w:val="26"/>
        </w:rPr>
        <w:t>12</w:t>
      </w:r>
      <w:r w:rsidR="00D35070" w:rsidRPr="003A0B35">
        <w:rPr>
          <w:rFonts w:ascii="Times New Roman" w:hAnsi="Times New Roman"/>
          <w:sz w:val="26"/>
          <w:szCs w:val="26"/>
        </w:rPr>
        <w:t> </w:t>
      </w:r>
      <w:r w:rsidRPr="003A0B35">
        <w:rPr>
          <w:rFonts w:ascii="Times New Roman" w:hAnsi="Times New Roman"/>
          <w:sz w:val="26"/>
          <w:szCs w:val="26"/>
        </w:rPr>
        <w:t xml:space="preserve">месяцев, подтвержденный документально. Степень риска ОП оценивает в индивидуальном </w:t>
      </w:r>
      <w:r w:rsidR="00D10FC6" w:rsidRPr="003A0B35">
        <w:rPr>
          <w:rFonts w:ascii="Times New Roman" w:hAnsi="Times New Roman"/>
          <w:sz w:val="26"/>
          <w:szCs w:val="26"/>
        </w:rPr>
        <w:t>порядке</w:t>
      </w:r>
      <w:r w:rsidR="00B27255" w:rsidRPr="003A0B35">
        <w:rPr>
          <w:rFonts w:ascii="Times New Roman" w:hAnsi="Times New Roman"/>
          <w:sz w:val="26"/>
          <w:szCs w:val="26"/>
        </w:rPr>
        <w:t xml:space="preserve"> с учетом доходов семьи и</w:t>
      </w:r>
      <w:r w:rsidR="00C5558C" w:rsidRPr="003A0B35">
        <w:rPr>
          <w:rFonts w:ascii="Times New Roman" w:hAnsi="Times New Roman"/>
          <w:sz w:val="26"/>
          <w:szCs w:val="26"/>
        </w:rPr>
        <w:t xml:space="preserve"> их стабильности, состава семьи и финансовых обязательств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6050EED2" w14:textId="2B15624A" w:rsidR="00C74594" w:rsidRPr="003A0B35" w:rsidRDefault="00627E8B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1418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Порядок предоставления сведений</w:t>
      </w:r>
      <w:r w:rsidR="00C74594" w:rsidRPr="003A0B35">
        <w:rPr>
          <w:rFonts w:ascii="Times New Roman" w:hAnsi="Times New Roman"/>
          <w:sz w:val="26"/>
          <w:szCs w:val="26"/>
        </w:rPr>
        <w:t xml:space="preserve"> о заработной плате </w:t>
      </w:r>
      <w:r w:rsidRPr="003A0B35">
        <w:rPr>
          <w:rFonts w:ascii="Times New Roman" w:hAnsi="Times New Roman"/>
          <w:sz w:val="26"/>
          <w:szCs w:val="26"/>
        </w:rPr>
        <w:t xml:space="preserve">и доходах </w:t>
      </w:r>
      <w:r w:rsidR="00C74594" w:rsidRPr="003A0B35">
        <w:rPr>
          <w:rFonts w:ascii="Times New Roman" w:hAnsi="Times New Roman"/>
          <w:sz w:val="26"/>
          <w:szCs w:val="26"/>
        </w:rPr>
        <w:t>в соответствии с п.</w:t>
      </w:r>
      <w:r w:rsidR="00CB4ED9" w:rsidRPr="003A0B35">
        <w:rPr>
          <w:rFonts w:ascii="Times New Roman" w:hAnsi="Times New Roman"/>
          <w:sz w:val="26"/>
          <w:szCs w:val="26"/>
        </w:rPr>
        <w:t> </w:t>
      </w:r>
      <w:r w:rsidR="007B3557" w:rsidRPr="003A0B35">
        <w:rPr>
          <w:sz w:val="26"/>
          <w:szCs w:val="26"/>
        </w:rPr>
        <w:fldChar w:fldCharType="begin"/>
      </w:r>
      <w:r w:rsidR="007B3557" w:rsidRPr="003A0B35">
        <w:rPr>
          <w:sz w:val="26"/>
          <w:szCs w:val="26"/>
        </w:rPr>
        <w:instrText xml:space="preserve"> REF _Ref335051287 \r \h  \* MERGEFORMAT </w:instrText>
      </w:r>
      <w:r w:rsidR="007B3557" w:rsidRPr="003A0B35">
        <w:rPr>
          <w:sz w:val="26"/>
          <w:szCs w:val="26"/>
        </w:rPr>
      </w:r>
      <w:r w:rsidR="007B3557" w:rsidRPr="003A0B35">
        <w:rPr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>9.6.3</w:t>
      </w:r>
      <w:r w:rsidR="007B3557" w:rsidRPr="003A0B35">
        <w:rPr>
          <w:sz w:val="26"/>
          <w:szCs w:val="26"/>
        </w:rPr>
        <w:fldChar w:fldCharType="end"/>
      </w:r>
      <w:r w:rsidR="00C74594"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="00C74594" w:rsidRPr="003A0B35">
        <w:rPr>
          <w:rFonts w:ascii="Times New Roman" w:hAnsi="Times New Roman"/>
          <w:sz w:val="26"/>
          <w:szCs w:val="26"/>
        </w:rPr>
        <w:t xml:space="preserve"> </w:t>
      </w:r>
      <w:r w:rsidR="005520AA" w:rsidRPr="003A0B35">
        <w:rPr>
          <w:rFonts w:ascii="Times New Roman" w:hAnsi="Times New Roman"/>
          <w:sz w:val="26"/>
          <w:szCs w:val="26"/>
        </w:rPr>
        <w:t>МРФ/</w:t>
      </w:r>
      <w:r w:rsidR="00112489" w:rsidRPr="003A0B35">
        <w:rPr>
          <w:rFonts w:ascii="Times New Roman" w:hAnsi="Times New Roman"/>
          <w:sz w:val="26"/>
          <w:szCs w:val="26"/>
        </w:rPr>
        <w:t>филиал</w:t>
      </w:r>
      <w:r w:rsidR="00C74594" w:rsidRPr="003A0B35">
        <w:rPr>
          <w:rFonts w:ascii="Times New Roman" w:hAnsi="Times New Roman"/>
          <w:sz w:val="26"/>
          <w:szCs w:val="26"/>
        </w:rPr>
        <w:t xml:space="preserve"> определяет самостоятельно.</w:t>
      </w:r>
    </w:p>
    <w:p w14:paraId="1BE6E7E6" w14:textId="77777777" w:rsidR="00C74594" w:rsidRPr="003A0B35" w:rsidRDefault="00DC10DE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1418" w:firstLine="709"/>
        <w:jc w:val="both"/>
        <w:rPr>
          <w:rFonts w:ascii="Times New Roman" w:hAnsi="Times New Roman"/>
          <w:sz w:val="26"/>
          <w:szCs w:val="26"/>
        </w:rPr>
      </w:pPr>
      <w:bookmarkStart w:id="68" w:name="_Ref338250093"/>
      <w:r w:rsidRPr="003A0B35">
        <w:rPr>
          <w:rFonts w:ascii="Times New Roman" w:hAnsi="Times New Roman"/>
          <w:sz w:val="26"/>
          <w:szCs w:val="26"/>
        </w:rPr>
        <w:t>Порядок</w:t>
      </w:r>
      <w:r w:rsidR="00C74594" w:rsidRPr="003A0B35">
        <w:rPr>
          <w:rFonts w:ascii="Times New Roman" w:hAnsi="Times New Roman"/>
          <w:sz w:val="26"/>
          <w:szCs w:val="26"/>
        </w:rPr>
        <w:t xml:space="preserve"> расчета среднемесячного дохода на одного члена семьи за последние </w:t>
      </w:r>
      <w:r w:rsidR="000C475B" w:rsidRPr="003A0B35">
        <w:rPr>
          <w:rFonts w:ascii="Times New Roman" w:hAnsi="Times New Roman"/>
          <w:sz w:val="26"/>
          <w:szCs w:val="26"/>
        </w:rPr>
        <w:t xml:space="preserve">12 </w:t>
      </w:r>
      <w:r w:rsidR="00C74594" w:rsidRPr="003A0B35">
        <w:rPr>
          <w:rFonts w:ascii="Times New Roman" w:hAnsi="Times New Roman"/>
          <w:sz w:val="26"/>
          <w:szCs w:val="26"/>
        </w:rPr>
        <w:t>месяцев рассчитывается следующим образом:</w:t>
      </w:r>
      <w:bookmarkEnd w:id="68"/>
    </w:p>
    <w:p w14:paraId="045B34D4" w14:textId="77777777" w:rsidR="00C26D9F" w:rsidRPr="003A0B35" w:rsidRDefault="00C26D9F" w:rsidP="00506329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3A066D6D" w14:textId="77777777" w:rsidR="00C74594" w:rsidRPr="003A0B35" w:rsidRDefault="00C26D9F" w:rsidP="00506329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m:oMath>
        <m:r>
          <m:rPr>
            <m:sty m:val="b"/>
          </m:rPr>
          <w:rPr>
            <w:rFonts w:ascii="Cambria Math" w:hAnsi="Times New Roman"/>
            <w:sz w:val="26"/>
            <w:szCs w:val="26"/>
          </w:rPr>
          <m:t>СД</m:t>
        </m:r>
        <m:r>
          <w:rPr>
            <w:rFonts w:ascii="Cambria Math" w:hAnsi="Times New Roman"/>
            <w:sz w:val="26"/>
            <w:szCs w:val="26"/>
          </w:rPr>
          <m:t>=</m:t>
        </m:r>
        <m:f>
          <m:fPr>
            <m:ctrlPr>
              <w:rPr>
                <w:rFonts w:ascii="Cambria Math" w:hAnsi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/>
                <w:sz w:val="26"/>
                <w:szCs w:val="26"/>
              </w:rPr>
              <m:t>СДС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Times New Roman"/>
                    <w:sz w:val="26"/>
                    <w:szCs w:val="26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Times New Roman"/>
                    <w:sz w:val="26"/>
                    <w:szCs w:val="26"/>
                  </w:rPr>
                  <m:t>(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6"/>
                    <w:szCs w:val="26"/>
                  </w:rPr>
                  <m:t>доходы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6"/>
                    <w:szCs w:val="26"/>
                  </w:rPr>
                  <m:t>работника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6"/>
                    <w:szCs w:val="26"/>
                  </w:rPr>
                  <m:t>+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6"/>
                    <w:szCs w:val="26"/>
                  </w:rPr>
                  <m:t>доходы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6"/>
                    <w:szCs w:val="26"/>
                  </w:rPr>
                  <m:t>членов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6"/>
                    <w:szCs w:val="26"/>
                  </w:rPr>
                  <m:t>его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6"/>
                    <w:szCs w:val="26"/>
                  </w:rPr>
                  <m:t>семьи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6"/>
                    <w:szCs w:val="26"/>
                  </w:rPr>
                  <m:t>)</m:t>
                </m:r>
              </m:e>
            </m:nary>
          </m:num>
          <m:den>
            <m:r>
              <m:rPr>
                <m:sty m:val="p"/>
              </m:rPr>
              <w:rPr>
                <w:rFonts w:ascii="Cambria Math" w:hAnsi="Times New Roman"/>
                <w:sz w:val="26"/>
                <w:szCs w:val="26"/>
              </w:rPr>
              <m:t xml:space="preserve">12 </m:t>
            </m:r>
            <m:d>
              <m:dPr>
                <m:ctrlPr>
                  <w:rPr>
                    <w:rFonts w:ascii="Cambria Math" w:hAnsi="Times New Roman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6"/>
                    <w:szCs w:val="26"/>
                  </w:rPr>
                  <m:t>количество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6"/>
                    <w:szCs w:val="2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6"/>
                    <w:szCs w:val="26"/>
                  </w:rPr>
                  <m:t>месяцев</m:t>
                </m:r>
              </m:e>
            </m:d>
            <m:r>
              <m:rPr>
                <m:sty m:val="p"/>
              </m:rPr>
              <w:rPr>
                <w:rFonts w:ascii="Times New Roman" w:hAnsi="Times New Roman"/>
                <w:sz w:val="26"/>
                <w:szCs w:val="26"/>
              </w:rPr>
              <m:t>*КЧС</m:t>
            </m:r>
          </m:den>
        </m:f>
      </m:oMath>
      <w:r w:rsidR="00712271" w:rsidRPr="003A0B35">
        <w:rPr>
          <w:rFonts w:ascii="Times New Roman" w:hAnsi="Times New Roman"/>
          <w:sz w:val="26"/>
          <w:szCs w:val="26"/>
        </w:rPr>
        <w:fldChar w:fldCharType="begin"/>
      </w:r>
      <w:r w:rsidR="00C74594" w:rsidRPr="003A0B35">
        <w:rPr>
          <w:rFonts w:ascii="Times New Roman" w:hAnsi="Times New Roman"/>
          <w:sz w:val="26"/>
          <w:szCs w:val="26"/>
        </w:rPr>
        <w:instrText xml:space="preserve"> QUOTE </w:instrText>
      </w:r>
      <w:r w:rsidR="00E22FD0">
        <w:rPr>
          <w:sz w:val="26"/>
          <w:szCs w:val="26"/>
        </w:rPr>
        <w:pict w14:anchorId="5A515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4.5pt;height:87.75pt" equationxml="&lt;">
            <v:imagedata r:id="rId16" o:title="" chromakey="white"/>
          </v:shape>
        </w:pict>
      </w:r>
      <w:r w:rsidR="00C74594" w:rsidRPr="003A0B35">
        <w:rPr>
          <w:rFonts w:ascii="Times New Roman" w:hAnsi="Times New Roman"/>
          <w:sz w:val="26"/>
          <w:szCs w:val="26"/>
        </w:rPr>
        <w:instrText xml:space="preserve"> </w:instrText>
      </w:r>
      <w:r w:rsidR="00712271" w:rsidRPr="003A0B35">
        <w:rPr>
          <w:rFonts w:ascii="Times New Roman" w:hAnsi="Times New Roman"/>
          <w:sz w:val="26"/>
          <w:szCs w:val="26"/>
        </w:rPr>
        <w:fldChar w:fldCharType="end"/>
      </w:r>
      <w:r w:rsidR="00C74594" w:rsidRPr="003A0B35">
        <w:rPr>
          <w:rFonts w:ascii="Times New Roman" w:hAnsi="Times New Roman"/>
          <w:sz w:val="26"/>
          <w:szCs w:val="26"/>
        </w:rPr>
        <w:t>, где:</w:t>
      </w:r>
    </w:p>
    <w:p w14:paraId="23A0C238" w14:textId="77777777" w:rsidR="00C74594" w:rsidRPr="003A0B35" w:rsidRDefault="00C74594" w:rsidP="00506329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947AD17" w14:textId="77777777" w:rsidR="00C74594" w:rsidRPr="003A0B35" w:rsidRDefault="00C74594" w:rsidP="00506329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bookmarkStart w:id="69" w:name="_Ref338245954"/>
      <w:r w:rsidRPr="003A0B35">
        <w:rPr>
          <w:rFonts w:ascii="Times New Roman" w:hAnsi="Times New Roman"/>
          <w:b/>
          <w:sz w:val="26"/>
          <w:szCs w:val="26"/>
        </w:rPr>
        <w:t>СД</w:t>
      </w:r>
      <w:r w:rsidRPr="003A0B35">
        <w:rPr>
          <w:rFonts w:ascii="Times New Roman" w:hAnsi="Times New Roman"/>
          <w:sz w:val="26"/>
          <w:szCs w:val="26"/>
        </w:rPr>
        <w:t xml:space="preserve"> - среднемесячный доход на одного члена семьи за последние </w:t>
      </w:r>
      <w:r w:rsidR="009E5429" w:rsidRPr="003A0B35">
        <w:rPr>
          <w:rFonts w:ascii="Times New Roman" w:hAnsi="Times New Roman"/>
          <w:sz w:val="26"/>
          <w:szCs w:val="26"/>
        </w:rPr>
        <w:t>12</w:t>
      </w:r>
      <w:r w:rsidRPr="003A0B35">
        <w:rPr>
          <w:rFonts w:ascii="Times New Roman" w:hAnsi="Times New Roman"/>
          <w:sz w:val="26"/>
          <w:szCs w:val="26"/>
        </w:rPr>
        <w:t xml:space="preserve"> месяцев;</w:t>
      </w:r>
    </w:p>
    <w:p w14:paraId="7DC847E2" w14:textId="77777777" w:rsidR="00C74594" w:rsidRPr="003A0B35" w:rsidRDefault="00C74594" w:rsidP="00506329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>СДС</w:t>
      </w:r>
      <w:r w:rsidRPr="003A0B35">
        <w:rPr>
          <w:rFonts w:ascii="Times New Roman" w:hAnsi="Times New Roman"/>
          <w:sz w:val="26"/>
          <w:szCs w:val="26"/>
        </w:rPr>
        <w:t xml:space="preserve"> – суммарный доход семьи </w:t>
      </w:r>
      <w:r w:rsidR="00911FB1" w:rsidRPr="003A0B35">
        <w:rPr>
          <w:rFonts w:ascii="Times New Roman" w:hAnsi="Times New Roman"/>
          <w:sz w:val="26"/>
          <w:szCs w:val="26"/>
        </w:rPr>
        <w:t xml:space="preserve">за вычетом налоговых удержаний </w:t>
      </w:r>
      <w:r w:rsidRPr="003A0B35">
        <w:rPr>
          <w:rFonts w:ascii="Times New Roman" w:hAnsi="Times New Roman"/>
          <w:sz w:val="26"/>
          <w:szCs w:val="26"/>
        </w:rPr>
        <w:t xml:space="preserve">за последние </w:t>
      </w:r>
      <w:r w:rsidR="00657763" w:rsidRPr="003A0B35">
        <w:rPr>
          <w:rFonts w:ascii="Times New Roman" w:hAnsi="Times New Roman"/>
          <w:sz w:val="26"/>
          <w:szCs w:val="26"/>
        </w:rPr>
        <w:t>12</w:t>
      </w:r>
      <w:r w:rsidRPr="003A0B35">
        <w:rPr>
          <w:rFonts w:ascii="Times New Roman" w:hAnsi="Times New Roman"/>
          <w:sz w:val="26"/>
          <w:szCs w:val="26"/>
        </w:rPr>
        <w:t xml:space="preserve"> месяцев без учета районного коэффициента</w:t>
      </w:r>
      <w:r w:rsidR="00E30DE7" w:rsidRPr="003A0B35">
        <w:rPr>
          <w:rFonts w:ascii="Times New Roman" w:hAnsi="Times New Roman"/>
          <w:sz w:val="26"/>
          <w:szCs w:val="26"/>
        </w:rPr>
        <w:t xml:space="preserve"> и северной надбавки</w:t>
      </w:r>
      <w:r w:rsidRPr="003A0B35">
        <w:rPr>
          <w:rFonts w:ascii="Times New Roman" w:hAnsi="Times New Roman"/>
          <w:sz w:val="26"/>
          <w:szCs w:val="26"/>
        </w:rPr>
        <w:t>;</w:t>
      </w:r>
    </w:p>
    <w:p w14:paraId="077AA4F6" w14:textId="77777777" w:rsidR="00C74594" w:rsidRPr="003A0B35" w:rsidRDefault="00C74594" w:rsidP="00506329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b/>
          <w:sz w:val="26"/>
          <w:szCs w:val="26"/>
        </w:rPr>
        <w:t xml:space="preserve">КЧС </w:t>
      </w:r>
      <w:r w:rsidRPr="003A0B35">
        <w:rPr>
          <w:rFonts w:ascii="Times New Roman" w:hAnsi="Times New Roman"/>
          <w:sz w:val="26"/>
          <w:szCs w:val="26"/>
        </w:rPr>
        <w:t>– количество членов семьи работника на дату подачи заявления об оказании помощи, включая работника.</w:t>
      </w:r>
    </w:p>
    <w:p w14:paraId="07172E96" w14:textId="77777777" w:rsidR="00C74594" w:rsidRPr="003A0B35" w:rsidRDefault="00C74594" w:rsidP="00466702">
      <w:pPr>
        <w:spacing w:after="0" w:line="240" w:lineRule="auto"/>
        <w:ind w:left="567"/>
        <w:jc w:val="both"/>
        <w:rPr>
          <w:rFonts w:ascii="Times New Roman" w:hAnsi="Times New Roman"/>
          <w:sz w:val="26"/>
          <w:szCs w:val="26"/>
        </w:rPr>
      </w:pPr>
    </w:p>
    <w:p w14:paraId="1F62F355" w14:textId="77777777" w:rsidR="00C74594" w:rsidRPr="003A0B35" w:rsidRDefault="00C74594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bookmarkStart w:id="70" w:name="_Ref338245197"/>
      <w:bookmarkEnd w:id="69"/>
      <w:r w:rsidRPr="003A0B35">
        <w:rPr>
          <w:rFonts w:ascii="Times New Roman" w:hAnsi="Times New Roman"/>
          <w:sz w:val="26"/>
          <w:szCs w:val="26"/>
        </w:rPr>
        <w:t>Допустимыми источниками доходов членов семьи, которые будут учитываться при определении параметров помощи, могут выступать:</w:t>
      </w:r>
      <w:bookmarkEnd w:id="70"/>
    </w:p>
    <w:p w14:paraId="321DB841" w14:textId="77777777" w:rsidR="00C74594" w:rsidRPr="003A0B35" w:rsidRDefault="00C74594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Заработная плата по основному месту работы, включая </w:t>
      </w:r>
      <w:r w:rsidR="009E5429" w:rsidRPr="003A0B35">
        <w:rPr>
          <w:rFonts w:ascii="Times New Roman" w:hAnsi="Times New Roman"/>
          <w:sz w:val="26"/>
          <w:szCs w:val="26"/>
        </w:rPr>
        <w:t>все виды выплат, с учетом требований п.</w:t>
      </w:r>
      <w:r w:rsidR="009E5429" w:rsidRPr="003A0B35">
        <w:rPr>
          <w:rFonts w:ascii="Times New Roman" w:hAnsi="Times New Roman"/>
          <w:sz w:val="26"/>
          <w:szCs w:val="26"/>
        </w:rPr>
        <w:fldChar w:fldCharType="begin"/>
      </w:r>
      <w:r w:rsidR="009E5429" w:rsidRPr="003A0B35">
        <w:rPr>
          <w:rFonts w:ascii="Times New Roman" w:hAnsi="Times New Roman"/>
          <w:sz w:val="26"/>
          <w:szCs w:val="26"/>
        </w:rPr>
        <w:instrText xml:space="preserve"> REF _Ref338250093 \r \h  \* MERGEFORMAT </w:instrText>
      </w:r>
      <w:r w:rsidR="009E5429" w:rsidRPr="003A0B35">
        <w:rPr>
          <w:rFonts w:ascii="Times New Roman" w:hAnsi="Times New Roman"/>
          <w:sz w:val="26"/>
          <w:szCs w:val="26"/>
        </w:rPr>
      </w:r>
      <w:r w:rsidR="009E5429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10.4</w:t>
      </w:r>
      <w:r w:rsidR="009E5429" w:rsidRPr="003A0B35">
        <w:rPr>
          <w:rFonts w:ascii="Times New Roman" w:hAnsi="Times New Roman"/>
          <w:sz w:val="26"/>
          <w:szCs w:val="26"/>
        </w:rPr>
        <w:fldChar w:fldCharType="end"/>
      </w:r>
      <w:r w:rsidR="009E5429" w:rsidRPr="003A0B35">
        <w:rPr>
          <w:rFonts w:ascii="Times New Roman" w:hAnsi="Times New Roman"/>
          <w:sz w:val="26"/>
          <w:szCs w:val="26"/>
        </w:rPr>
        <w:t xml:space="preserve"> Положения.</w:t>
      </w:r>
    </w:p>
    <w:p w14:paraId="39326E2E" w14:textId="77777777" w:rsidR="00C74594" w:rsidRPr="003A0B35" w:rsidRDefault="00C74594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Доход от работы за неполный рабочий день и по совместительству.</w:t>
      </w:r>
    </w:p>
    <w:p w14:paraId="5EB9A902" w14:textId="77777777" w:rsidR="00C74594" w:rsidRPr="003A0B35" w:rsidRDefault="00C74594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Пенсионные выплаты</w:t>
      </w:r>
      <w:r w:rsidR="008A6F6E" w:rsidRPr="003A0B35">
        <w:rPr>
          <w:rFonts w:ascii="Times New Roman" w:hAnsi="Times New Roman"/>
          <w:sz w:val="26"/>
          <w:szCs w:val="26"/>
        </w:rPr>
        <w:t>, пособия, компенсации</w:t>
      </w:r>
      <w:r w:rsidRPr="003A0B35">
        <w:rPr>
          <w:rFonts w:ascii="Times New Roman" w:hAnsi="Times New Roman"/>
          <w:sz w:val="26"/>
          <w:szCs w:val="26"/>
        </w:rPr>
        <w:t xml:space="preserve"> и стипендии.</w:t>
      </w:r>
    </w:p>
    <w:p w14:paraId="1395AAD0" w14:textId="77777777" w:rsidR="00C74594" w:rsidRPr="003A0B35" w:rsidRDefault="00C74594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Иные, документально подтвержденные, доходы.</w:t>
      </w:r>
    </w:p>
    <w:p w14:paraId="6FC6B56B" w14:textId="5D9E3155" w:rsidR="00C74594" w:rsidRPr="003A0B35" w:rsidRDefault="00C74594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bookmarkStart w:id="71" w:name="_3_1__Процедура_оценки"/>
      <w:bookmarkStart w:id="72" w:name="_3_1__Оценка_платежеспособности"/>
      <w:bookmarkStart w:id="73" w:name="_3_4__Определение_стоимости"/>
      <w:bookmarkStart w:id="74" w:name="_3_4__Проверка_Жилого"/>
      <w:bookmarkStart w:id="75" w:name="_3_5__Формирование_досье"/>
      <w:bookmarkStart w:id="76" w:name="_3_5__Анализ_факторов"/>
      <w:bookmarkStart w:id="77" w:name="_Ref436753489"/>
      <w:bookmarkEnd w:id="71"/>
      <w:bookmarkEnd w:id="72"/>
      <w:bookmarkEnd w:id="73"/>
      <w:bookmarkEnd w:id="74"/>
      <w:bookmarkEnd w:id="75"/>
      <w:bookmarkEnd w:id="76"/>
      <w:r w:rsidRPr="003A0B35">
        <w:rPr>
          <w:rFonts w:ascii="Times New Roman" w:hAnsi="Times New Roman"/>
          <w:sz w:val="26"/>
          <w:szCs w:val="26"/>
        </w:rPr>
        <w:t xml:space="preserve">Результаты андеррайтинга отражаются в </w:t>
      </w:r>
      <w:r w:rsidR="00912B65" w:rsidRPr="003A0B35">
        <w:rPr>
          <w:rFonts w:ascii="Times New Roman" w:hAnsi="Times New Roman"/>
          <w:sz w:val="26"/>
          <w:szCs w:val="26"/>
        </w:rPr>
        <w:t>предложени</w:t>
      </w:r>
      <w:r w:rsidR="00912B65">
        <w:rPr>
          <w:rFonts w:ascii="Times New Roman" w:hAnsi="Times New Roman"/>
          <w:sz w:val="26"/>
          <w:szCs w:val="26"/>
        </w:rPr>
        <w:t>е</w:t>
      </w:r>
      <w:r w:rsidR="00912B65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 xml:space="preserve">ОП для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 xml:space="preserve"> (</w:t>
      </w:r>
      <w:r w:rsidR="007B3557" w:rsidRPr="00506329">
        <w:rPr>
          <w:rFonts w:ascii="Times New Roman" w:hAnsi="Times New Roman"/>
          <w:sz w:val="26"/>
          <w:szCs w:val="26"/>
        </w:rPr>
        <w:fldChar w:fldCharType="begin"/>
      </w:r>
      <w:r w:rsidR="007B3557" w:rsidRPr="00506329">
        <w:rPr>
          <w:rFonts w:ascii="Times New Roman" w:hAnsi="Times New Roman"/>
          <w:sz w:val="26"/>
          <w:szCs w:val="26"/>
        </w:rPr>
        <w:instrText xml:space="preserve"> REF _Ref335400221 \h  \* MERGEFORMAT </w:instrText>
      </w:r>
      <w:r w:rsidR="007B3557" w:rsidRPr="00506329">
        <w:rPr>
          <w:rFonts w:ascii="Times New Roman" w:hAnsi="Times New Roman"/>
          <w:sz w:val="26"/>
          <w:szCs w:val="26"/>
        </w:rPr>
      </w:r>
      <w:r w:rsidR="007B3557" w:rsidRPr="00506329">
        <w:rPr>
          <w:rFonts w:ascii="Times New Roman" w:hAnsi="Times New Roman"/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>Приложение</w:t>
      </w:r>
      <w:r w:rsidR="00912B65">
        <w:rPr>
          <w:rFonts w:ascii="Times New Roman" w:hAnsi="Times New Roman"/>
          <w:sz w:val="26"/>
          <w:szCs w:val="26"/>
        </w:rPr>
        <w:t xml:space="preserve"> 6</w:t>
      </w:r>
      <w:r w:rsidR="00BC4966" w:rsidRPr="00B01E6C">
        <w:rPr>
          <w:rFonts w:ascii="Times New Roman" w:hAnsi="Times New Roman"/>
          <w:sz w:val="26"/>
          <w:szCs w:val="26"/>
        </w:rPr>
        <w:t xml:space="preserve"> </w:t>
      </w:r>
      <w:r w:rsidR="007B3557" w:rsidRPr="00506329">
        <w:rPr>
          <w:rFonts w:ascii="Times New Roman" w:hAnsi="Times New Roman"/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 xml:space="preserve">). В </w:t>
      </w:r>
      <w:r w:rsidR="00912B65" w:rsidRPr="003A0B35">
        <w:rPr>
          <w:rFonts w:ascii="Times New Roman" w:hAnsi="Times New Roman"/>
          <w:sz w:val="26"/>
          <w:szCs w:val="26"/>
        </w:rPr>
        <w:t>предложени</w:t>
      </w:r>
      <w:r w:rsidR="00912B65">
        <w:rPr>
          <w:rFonts w:ascii="Times New Roman" w:hAnsi="Times New Roman"/>
          <w:sz w:val="26"/>
          <w:szCs w:val="26"/>
        </w:rPr>
        <w:t>е</w:t>
      </w:r>
      <w:r w:rsidR="00912B65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указыва</w:t>
      </w:r>
      <w:r w:rsidR="00052528" w:rsidRPr="003A0B35">
        <w:rPr>
          <w:rFonts w:ascii="Times New Roman" w:hAnsi="Times New Roman"/>
          <w:sz w:val="26"/>
          <w:szCs w:val="26"/>
        </w:rPr>
        <w:t>ется информация, необходимая ЖК для принятия решений об оказании помощи,</w:t>
      </w:r>
      <w:r w:rsidRPr="003A0B35">
        <w:rPr>
          <w:rFonts w:ascii="Times New Roman" w:hAnsi="Times New Roman"/>
          <w:sz w:val="26"/>
          <w:szCs w:val="26"/>
        </w:rPr>
        <w:t xml:space="preserve"> и </w:t>
      </w:r>
      <w:r w:rsidR="00052528" w:rsidRPr="003A0B35">
        <w:rPr>
          <w:rFonts w:ascii="Times New Roman" w:hAnsi="Times New Roman"/>
          <w:sz w:val="26"/>
          <w:szCs w:val="26"/>
        </w:rPr>
        <w:t xml:space="preserve">предложения по </w:t>
      </w:r>
      <w:r w:rsidRPr="003A0B35">
        <w:rPr>
          <w:rFonts w:ascii="Times New Roman" w:hAnsi="Times New Roman"/>
          <w:sz w:val="26"/>
          <w:szCs w:val="26"/>
        </w:rPr>
        <w:t>параметр</w:t>
      </w:r>
      <w:r w:rsidR="00052528" w:rsidRPr="003A0B35">
        <w:rPr>
          <w:rFonts w:ascii="Times New Roman" w:hAnsi="Times New Roman"/>
          <w:sz w:val="26"/>
          <w:szCs w:val="26"/>
        </w:rPr>
        <w:t>ам</w:t>
      </w:r>
      <w:r w:rsidRPr="003A0B35">
        <w:rPr>
          <w:rFonts w:ascii="Times New Roman" w:hAnsi="Times New Roman"/>
          <w:sz w:val="26"/>
          <w:szCs w:val="26"/>
        </w:rPr>
        <w:t xml:space="preserve"> предоставления помощи.</w:t>
      </w:r>
      <w:bookmarkEnd w:id="77"/>
      <w:r w:rsidR="00052528" w:rsidRPr="003A0B35">
        <w:rPr>
          <w:rFonts w:ascii="Times New Roman" w:hAnsi="Times New Roman"/>
          <w:sz w:val="26"/>
          <w:szCs w:val="26"/>
        </w:rPr>
        <w:t xml:space="preserve"> По решению  ОП/ЖК предложения могут быть представлены в формате базы, указанной в п.</w:t>
      </w:r>
      <w:r w:rsidR="00052528" w:rsidRPr="003A0B35">
        <w:rPr>
          <w:rFonts w:ascii="Times New Roman" w:hAnsi="Times New Roman"/>
          <w:sz w:val="26"/>
          <w:szCs w:val="26"/>
        </w:rPr>
        <w:fldChar w:fldCharType="begin"/>
      </w:r>
      <w:r w:rsidR="00052528" w:rsidRPr="003A0B35">
        <w:rPr>
          <w:rFonts w:ascii="Times New Roman" w:hAnsi="Times New Roman"/>
          <w:sz w:val="26"/>
          <w:szCs w:val="26"/>
        </w:rPr>
        <w:instrText xml:space="preserve"> REF _Ref438047140 \r \h </w:instrText>
      </w:r>
      <w:r w:rsid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052528" w:rsidRPr="003A0B35">
        <w:rPr>
          <w:rFonts w:ascii="Times New Roman" w:hAnsi="Times New Roman"/>
          <w:sz w:val="26"/>
          <w:szCs w:val="26"/>
        </w:rPr>
      </w:r>
      <w:r w:rsidR="00052528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115.1</w:t>
      </w:r>
      <w:r w:rsidR="00052528" w:rsidRPr="003A0B35">
        <w:rPr>
          <w:rFonts w:ascii="Times New Roman" w:hAnsi="Times New Roman"/>
          <w:sz w:val="26"/>
          <w:szCs w:val="26"/>
        </w:rPr>
        <w:fldChar w:fldCharType="end"/>
      </w:r>
      <w:r w:rsidR="00052528" w:rsidRPr="003A0B35">
        <w:rPr>
          <w:rFonts w:ascii="Times New Roman" w:hAnsi="Times New Roman"/>
          <w:sz w:val="26"/>
          <w:szCs w:val="26"/>
        </w:rPr>
        <w:t xml:space="preserve"> Положения и/или проекта протокола ЖК.</w:t>
      </w:r>
    </w:p>
    <w:p w14:paraId="352AAB21" w14:textId="77777777" w:rsidR="00C74594" w:rsidRPr="003A0B35" w:rsidRDefault="00C74594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В случае если на основании представленных документов невозможно предоставление помощи в приобретении постоянного жилья, </w:t>
      </w:r>
      <w:r w:rsidR="003162B4" w:rsidRPr="003A0B35">
        <w:rPr>
          <w:rFonts w:ascii="Times New Roman" w:hAnsi="Times New Roman"/>
          <w:sz w:val="26"/>
          <w:szCs w:val="26"/>
        </w:rPr>
        <w:t>помощь не оказывается</w:t>
      </w:r>
      <w:r w:rsidRPr="003A0B35">
        <w:rPr>
          <w:rFonts w:ascii="Times New Roman" w:hAnsi="Times New Roman"/>
          <w:sz w:val="26"/>
          <w:szCs w:val="26"/>
        </w:rPr>
        <w:t xml:space="preserve">. </w:t>
      </w:r>
    </w:p>
    <w:p w14:paraId="40F3E223" w14:textId="77777777" w:rsidR="00C74594" w:rsidRPr="003A0B35" w:rsidRDefault="00C74594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В случае если с момента подачи заявления до момента предоставления помощи произошли изменения, на основании документов, подтверждающих соответствующие изменения, может быть проведен повторный андеррайтинг.</w:t>
      </w:r>
    </w:p>
    <w:bookmarkEnd w:id="67"/>
    <w:p w14:paraId="673727B0" w14:textId="77777777" w:rsidR="00C74594" w:rsidRPr="003A0B35" w:rsidRDefault="00C74594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Если в процессе проведения андеррайтинга возникает необходимость в предоставлении работником дополнительных документов, ОП делает работнику запрос о предоставлении необходимых документов устно по телефону, указанному работником в заявлении о предоставлении помощи в приобретении постоянного жилья, и/или по электронной почте. О запросе делается отметка в электронной базе данных. В случае получения от работника ответа о невозможности предоставления запрашиваемых документов, эта информация отражается в электронной базе данных.</w:t>
      </w:r>
    </w:p>
    <w:p w14:paraId="49FA7602" w14:textId="77777777" w:rsidR="004B6FB5" w:rsidRPr="003A0B35" w:rsidRDefault="004B6FB5" w:rsidP="00466702">
      <w:pPr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</w:rPr>
      </w:pPr>
    </w:p>
    <w:p w14:paraId="288E1A39" w14:textId="7D86CE96" w:rsidR="00C74594" w:rsidRPr="00836A55" w:rsidRDefault="00C77703" w:rsidP="00466702">
      <w:pPr>
        <w:pStyle w:val="2"/>
        <w:numPr>
          <w:ilvl w:val="0"/>
          <w:numId w:val="26"/>
        </w:numPr>
        <w:tabs>
          <w:tab w:val="left" w:pos="993"/>
          <w:tab w:val="left" w:pos="1701"/>
        </w:tabs>
        <w:spacing w:before="120" w:after="120"/>
        <w:ind w:left="567" w:firstLine="0"/>
        <w:jc w:val="left"/>
        <w:rPr>
          <w:rFonts w:eastAsia="MS Mincho"/>
          <w:kern w:val="32"/>
          <w:sz w:val="26"/>
          <w:szCs w:val="26"/>
          <w:lang w:val="x-none" w:eastAsia="x-none"/>
        </w:rPr>
      </w:pPr>
      <w:bookmarkStart w:id="78" w:name="_Toc373232722"/>
      <w:bookmarkStart w:id="79" w:name="_Toc406425297"/>
      <w:r>
        <w:rPr>
          <w:rFonts w:eastAsia="MS Mincho"/>
          <w:kern w:val="32"/>
          <w:sz w:val="26"/>
          <w:szCs w:val="26"/>
          <w:lang w:eastAsia="x-none"/>
        </w:rPr>
        <w:t xml:space="preserve"> </w:t>
      </w:r>
      <w:r w:rsidR="00C74594" w:rsidRPr="00836A55">
        <w:rPr>
          <w:rFonts w:eastAsia="MS Mincho"/>
          <w:kern w:val="32"/>
          <w:sz w:val="26"/>
          <w:szCs w:val="26"/>
          <w:lang w:val="x-none" w:eastAsia="x-none"/>
        </w:rPr>
        <w:t>Жилищная комиссия</w:t>
      </w:r>
      <w:bookmarkEnd w:id="78"/>
      <w:bookmarkEnd w:id="79"/>
    </w:p>
    <w:p w14:paraId="6E90BAF8" w14:textId="1D3B5770" w:rsidR="00C74594" w:rsidRPr="003A0B35" w:rsidRDefault="00C74594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В срок до </w:t>
      </w:r>
      <w:r w:rsidR="00DA2282" w:rsidRPr="003A0B35">
        <w:rPr>
          <w:rFonts w:ascii="Times New Roman" w:hAnsi="Times New Roman"/>
          <w:sz w:val="26"/>
          <w:szCs w:val="26"/>
        </w:rPr>
        <w:t xml:space="preserve">31 </w:t>
      </w:r>
      <w:r w:rsidR="00095F51" w:rsidRPr="003A0B35">
        <w:rPr>
          <w:rFonts w:ascii="Times New Roman" w:hAnsi="Times New Roman"/>
          <w:sz w:val="26"/>
          <w:szCs w:val="26"/>
        </w:rPr>
        <w:t xml:space="preserve">марта </w:t>
      </w:r>
      <w:r w:rsidRPr="003A0B35">
        <w:rPr>
          <w:rFonts w:ascii="Times New Roman" w:hAnsi="Times New Roman"/>
          <w:sz w:val="26"/>
          <w:szCs w:val="26"/>
        </w:rPr>
        <w:t>текущего года на основании заявления работника (п.</w:t>
      </w:r>
      <w:r w:rsidR="00CB4ED9" w:rsidRPr="003A0B35">
        <w:rPr>
          <w:rFonts w:ascii="Times New Roman" w:hAnsi="Times New Roman"/>
          <w:sz w:val="26"/>
          <w:szCs w:val="26"/>
        </w:rPr>
        <w:t> </w:t>
      </w:r>
      <w:r w:rsidR="007B3557" w:rsidRPr="00506329">
        <w:rPr>
          <w:rFonts w:ascii="Times New Roman" w:hAnsi="Times New Roman"/>
          <w:sz w:val="26"/>
          <w:szCs w:val="26"/>
        </w:rPr>
        <w:fldChar w:fldCharType="begin"/>
      </w:r>
      <w:r w:rsidR="007B3557" w:rsidRPr="00506329">
        <w:rPr>
          <w:rFonts w:ascii="Times New Roman" w:hAnsi="Times New Roman"/>
          <w:sz w:val="26"/>
          <w:szCs w:val="26"/>
        </w:rPr>
        <w:instrText xml:space="preserve"> REF _Ref334449663 \r \h  \* MERGEFORMAT </w:instrText>
      </w:r>
      <w:r w:rsidR="007B3557" w:rsidRPr="00506329">
        <w:rPr>
          <w:rFonts w:ascii="Times New Roman" w:hAnsi="Times New Roman"/>
          <w:sz w:val="26"/>
          <w:szCs w:val="26"/>
        </w:rPr>
      </w:r>
      <w:r w:rsidR="007B3557" w:rsidRPr="00506329">
        <w:rPr>
          <w:rFonts w:ascii="Times New Roman" w:hAnsi="Times New Roman"/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>9.2</w:t>
      </w:r>
      <w:r w:rsidR="007B3557" w:rsidRPr="00506329">
        <w:rPr>
          <w:rFonts w:ascii="Times New Roman" w:hAnsi="Times New Roman"/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>), необходимых документов (п.</w:t>
      </w:r>
      <w:r w:rsidR="00CB4ED9" w:rsidRPr="003A0B35">
        <w:rPr>
          <w:rFonts w:ascii="Times New Roman" w:hAnsi="Times New Roman"/>
          <w:sz w:val="26"/>
          <w:szCs w:val="26"/>
        </w:rPr>
        <w:t> </w:t>
      </w:r>
      <w:r w:rsidR="007B3557" w:rsidRPr="00506329">
        <w:rPr>
          <w:rFonts w:ascii="Times New Roman" w:hAnsi="Times New Roman"/>
          <w:sz w:val="26"/>
          <w:szCs w:val="26"/>
        </w:rPr>
        <w:fldChar w:fldCharType="begin"/>
      </w:r>
      <w:r w:rsidR="007B3557" w:rsidRPr="00506329">
        <w:rPr>
          <w:rFonts w:ascii="Times New Roman" w:hAnsi="Times New Roman"/>
          <w:sz w:val="26"/>
          <w:szCs w:val="26"/>
        </w:rPr>
        <w:instrText xml:space="preserve"> REF _Ref332106248 \r \h  \* MERGEFORMAT </w:instrText>
      </w:r>
      <w:r w:rsidR="007B3557" w:rsidRPr="00506329">
        <w:rPr>
          <w:rFonts w:ascii="Times New Roman" w:hAnsi="Times New Roman"/>
          <w:sz w:val="26"/>
          <w:szCs w:val="26"/>
        </w:rPr>
      </w:r>
      <w:r w:rsidR="007B3557" w:rsidRPr="00506329">
        <w:rPr>
          <w:rFonts w:ascii="Times New Roman" w:hAnsi="Times New Roman"/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>9.6</w:t>
      </w:r>
      <w:r w:rsidR="007B3557" w:rsidRPr="00506329">
        <w:rPr>
          <w:rFonts w:ascii="Times New Roman" w:hAnsi="Times New Roman"/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>), предложений ОП (п.</w:t>
      </w:r>
      <w:r w:rsidR="00CB4ED9" w:rsidRPr="003A0B35">
        <w:rPr>
          <w:rFonts w:ascii="Times New Roman" w:hAnsi="Times New Roman"/>
          <w:sz w:val="26"/>
          <w:szCs w:val="26"/>
        </w:rPr>
        <w:t> </w:t>
      </w:r>
      <w:r w:rsidR="001E7EB4" w:rsidRPr="00506329">
        <w:rPr>
          <w:rFonts w:ascii="Times New Roman" w:hAnsi="Times New Roman"/>
          <w:sz w:val="26"/>
          <w:szCs w:val="26"/>
        </w:rPr>
        <w:fldChar w:fldCharType="begin"/>
      </w:r>
      <w:r w:rsidR="001E7EB4" w:rsidRPr="003A0B35">
        <w:rPr>
          <w:rFonts w:ascii="Times New Roman" w:hAnsi="Times New Roman"/>
          <w:sz w:val="26"/>
          <w:szCs w:val="26"/>
        </w:rPr>
        <w:instrText xml:space="preserve"> REF _Ref436753489 \r \h </w:instrText>
      </w:r>
      <w:r w:rsidR="003A0B35" w:rsidRPr="00506329">
        <w:rPr>
          <w:rFonts w:ascii="Times New Roman" w:hAnsi="Times New Roman"/>
          <w:sz w:val="26"/>
          <w:szCs w:val="26"/>
        </w:rPr>
        <w:instrText xml:space="preserve"> \* MERGEFORMAT </w:instrText>
      </w:r>
      <w:r w:rsidR="001E7EB4" w:rsidRPr="00506329">
        <w:rPr>
          <w:rFonts w:ascii="Times New Roman" w:hAnsi="Times New Roman"/>
          <w:sz w:val="26"/>
          <w:szCs w:val="26"/>
        </w:rPr>
      </w:r>
      <w:r w:rsidR="001E7EB4" w:rsidRPr="00506329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10.6</w:t>
      </w:r>
      <w:r w:rsidR="001E7EB4" w:rsidRPr="00506329">
        <w:rPr>
          <w:rFonts w:ascii="Times New Roman" w:hAnsi="Times New Roman"/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 xml:space="preserve">)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 xml:space="preserve"> рассматривает заявления работников, принимает решения о признании работников нуждающимися в улучшении жилищных условий и параметрах оказания им помощи</w:t>
      </w:r>
      <w:r w:rsidR="00C97CDA" w:rsidRPr="003A0B35">
        <w:rPr>
          <w:rFonts w:ascii="Times New Roman" w:hAnsi="Times New Roman"/>
          <w:sz w:val="26"/>
          <w:szCs w:val="26"/>
        </w:rPr>
        <w:t xml:space="preserve"> в текущем году</w:t>
      </w:r>
      <w:r w:rsidRPr="003A0B35">
        <w:rPr>
          <w:rFonts w:ascii="Times New Roman" w:hAnsi="Times New Roman"/>
          <w:sz w:val="26"/>
          <w:szCs w:val="26"/>
        </w:rPr>
        <w:t>.</w:t>
      </w:r>
    </w:p>
    <w:bookmarkEnd w:id="53"/>
    <w:p w14:paraId="4161BA20" w14:textId="36A21BA4" w:rsidR="00C74594" w:rsidRPr="003A0B35" w:rsidRDefault="00C74594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По результатам рассмотрения заявлений работников и документов оформляется протокол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>, которым утвержда</w:t>
      </w:r>
      <w:r w:rsidR="003020B4" w:rsidRPr="003A0B35">
        <w:rPr>
          <w:rFonts w:ascii="Times New Roman" w:hAnsi="Times New Roman"/>
          <w:sz w:val="26"/>
          <w:szCs w:val="26"/>
        </w:rPr>
        <w:t>ю</w:t>
      </w:r>
      <w:r w:rsidR="00F4200E">
        <w:rPr>
          <w:rFonts w:ascii="Times New Roman" w:hAnsi="Times New Roman"/>
          <w:sz w:val="26"/>
          <w:szCs w:val="26"/>
        </w:rPr>
        <w:t xml:space="preserve">тся </w:t>
      </w:r>
      <w:r w:rsidR="003162B4" w:rsidRPr="003A0B35">
        <w:rPr>
          <w:rFonts w:ascii="Times New Roman" w:hAnsi="Times New Roman"/>
          <w:sz w:val="26"/>
          <w:szCs w:val="26"/>
        </w:rPr>
        <w:t xml:space="preserve">индивидуальные </w:t>
      </w:r>
      <w:r w:rsidRPr="003A0B35">
        <w:rPr>
          <w:rFonts w:ascii="Times New Roman" w:hAnsi="Times New Roman"/>
          <w:sz w:val="26"/>
          <w:szCs w:val="26"/>
        </w:rPr>
        <w:t>параметр</w:t>
      </w:r>
      <w:r w:rsidR="003162B4" w:rsidRPr="003A0B35">
        <w:rPr>
          <w:rFonts w:ascii="Times New Roman" w:hAnsi="Times New Roman"/>
          <w:sz w:val="26"/>
          <w:szCs w:val="26"/>
        </w:rPr>
        <w:t>ы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3162B4" w:rsidRPr="003A0B35">
        <w:rPr>
          <w:rFonts w:ascii="Times New Roman" w:hAnsi="Times New Roman"/>
          <w:sz w:val="26"/>
          <w:szCs w:val="26"/>
        </w:rPr>
        <w:t>оказания</w:t>
      </w:r>
      <w:r w:rsidRPr="003A0B35">
        <w:rPr>
          <w:rFonts w:ascii="Times New Roman" w:hAnsi="Times New Roman"/>
          <w:sz w:val="26"/>
          <w:szCs w:val="26"/>
        </w:rPr>
        <w:t xml:space="preserve"> помощи</w:t>
      </w:r>
      <w:r w:rsidR="003162B4" w:rsidRPr="003A0B35">
        <w:rPr>
          <w:rFonts w:ascii="Times New Roman" w:hAnsi="Times New Roman"/>
          <w:sz w:val="26"/>
          <w:szCs w:val="26"/>
        </w:rPr>
        <w:t xml:space="preserve"> для каждого Кандидата</w:t>
      </w:r>
      <w:r w:rsidR="00476D4B" w:rsidRPr="003A0B35">
        <w:rPr>
          <w:rFonts w:ascii="Times New Roman" w:hAnsi="Times New Roman"/>
          <w:sz w:val="26"/>
          <w:szCs w:val="26"/>
        </w:rPr>
        <w:t>, включая максимальные размеры и периоды</w:t>
      </w:r>
      <w:r w:rsidR="000A0273" w:rsidRPr="003A0B35">
        <w:rPr>
          <w:rFonts w:ascii="Times New Roman" w:hAnsi="Times New Roman"/>
          <w:sz w:val="26"/>
          <w:szCs w:val="26"/>
        </w:rPr>
        <w:t>/сроки</w:t>
      </w:r>
      <w:r w:rsidR="00476D4B" w:rsidRPr="003A0B35">
        <w:rPr>
          <w:rFonts w:ascii="Times New Roman" w:hAnsi="Times New Roman"/>
          <w:sz w:val="26"/>
          <w:szCs w:val="26"/>
        </w:rPr>
        <w:t xml:space="preserve"> предоставления займа и компенсации</w:t>
      </w:r>
      <w:r w:rsidR="00A770B4" w:rsidRPr="003A0B35">
        <w:rPr>
          <w:rFonts w:ascii="Times New Roman" w:hAnsi="Times New Roman"/>
          <w:sz w:val="26"/>
          <w:szCs w:val="26"/>
        </w:rPr>
        <w:t xml:space="preserve"> процентов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5D2E252E" w14:textId="77777777" w:rsidR="00BA7C1F" w:rsidRPr="003A0B35" w:rsidRDefault="00BA7C1F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Протокол комиссии направляется секретарем ЖК в ОП в течение 2 рабочих дней с даты подписания протокола.</w:t>
      </w:r>
    </w:p>
    <w:p w14:paraId="4E554175" w14:textId="77777777" w:rsidR="00C74594" w:rsidRPr="003A0B35" w:rsidRDefault="005035D1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ЖК</w:t>
      </w:r>
      <w:r w:rsidR="00C74594" w:rsidRPr="003A0B35">
        <w:rPr>
          <w:rFonts w:ascii="Times New Roman" w:hAnsi="Times New Roman"/>
          <w:sz w:val="26"/>
          <w:szCs w:val="26"/>
        </w:rPr>
        <w:t xml:space="preserve"> в протоколе о предоставлении помощи определяет максимальные суммы и сроки предоставления помощи. В последующем</w:t>
      </w:r>
      <w:r w:rsidR="00C51EA7" w:rsidRPr="003A0B35">
        <w:rPr>
          <w:rFonts w:ascii="Times New Roman" w:hAnsi="Times New Roman"/>
          <w:sz w:val="26"/>
          <w:szCs w:val="26"/>
        </w:rPr>
        <w:t xml:space="preserve">, по </w:t>
      </w:r>
      <w:r w:rsidR="003D3580" w:rsidRPr="003A0B35">
        <w:rPr>
          <w:rFonts w:ascii="Times New Roman" w:hAnsi="Times New Roman"/>
          <w:sz w:val="26"/>
          <w:szCs w:val="26"/>
        </w:rPr>
        <w:t>заявлению</w:t>
      </w:r>
      <w:r w:rsidR="00C51EA7" w:rsidRPr="003A0B35">
        <w:rPr>
          <w:rFonts w:ascii="Times New Roman" w:hAnsi="Times New Roman"/>
          <w:sz w:val="26"/>
          <w:szCs w:val="26"/>
        </w:rPr>
        <w:t xml:space="preserve"> работника или решению ОП для соблюдения норм и условий Положения,</w:t>
      </w:r>
      <w:r w:rsidR="00C74594" w:rsidRPr="003A0B35">
        <w:rPr>
          <w:rFonts w:ascii="Times New Roman" w:hAnsi="Times New Roman"/>
          <w:sz w:val="26"/>
          <w:szCs w:val="26"/>
        </w:rPr>
        <w:t xml:space="preserve"> эти параметры могут быть изменены на меньшие суммы и сроки</w:t>
      </w:r>
      <w:r w:rsidR="004B2A3C" w:rsidRPr="003A0B35">
        <w:rPr>
          <w:rFonts w:ascii="Times New Roman" w:hAnsi="Times New Roman"/>
          <w:sz w:val="26"/>
          <w:szCs w:val="26"/>
        </w:rPr>
        <w:t xml:space="preserve"> </w:t>
      </w:r>
      <w:r w:rsidR="00C74594" w:rsidRPr="003A0B35">
        <w:rPr>
          <w:rFonts w:ascii="Times New Roman" w:hAnsi="Times New Roman"/>
          <w:sz w:val="26"/>
          <w:szCs w:val="26"/>
        </w:rPr>
        <w:t xml:space="preserve">без повторного рассмотрения </w:t>
      </w:r>
      <w:r w:rsidRPr="003A0B35">
        <w:rPr>
          <w:rFonts w:ascii="Times New Roman" w:hAnsi="Times New Roman"/>
          <w:sz w:val="26"/>
          <w:szCs w:val="26"/>
        </w:rPr>
        <w:t>ЖК</w:t>
      </w:r>
      <w:r w:rsidR="00C74594" w:rsidRPr="003A0B35">
        <w:rPr>
          <w:rFonts w:ascii="Times New Roman" w:hAnsi="Times New Roman"/>
          <w:sz w:val="26"/>
          <w:szCs w:val="26"/>
        </w:rPr>
        <w:t>.</w:t>
      </w:r>
      <w:r w:rsidR="004B17EB" w:rsidRPr="003A0B35">
        <w:rPr>
          <w:rFonts w:ascii="Times New Roman" w:hAnsi="Times New Roman"/>
          <w:sz w:val="26"/>
          <w:szCs w:val="26"/>
        </w:rPr>
        <w:t xml:space="preserve"> О решении ОП об уменьшении сумм и сроков помощи работник должен быть уведомлен в течение 3-х рабочих дней со дня принятия такого решения.</w:t>
      </w:r>
    </w:p>
    <w:p w14:paraId="37BD06FD" w14:textId="77777777" w:rsidR="00C74594" w:rsidRPr="003A0B35" w:rsidRDefault="00C74594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В случае возникновения у работника права на оказание помощи в размерах и сроки, превышающие ранее </w:t>
      </w:r>
      <w:r w:rsidR="003162B4" w:rsidRPr="003A0B35">
        <w:rPr>
          <w:rFonts w:ascii="Times New Roman" w:hAnsi="Times New Roman"/>
          <w:sz w:val="26"/>
          <w:szCs w:val="26"/>
        </w:rPr>
        <w:t>утвержденные</w:t>
      </w:r>
      <w:r w:rsidRPr="003A0B35">
        <w:rPr>
          <w:rFonts w:ascii="Times New Roman" w:hAnsi="Times New Roman"/>
          <w:sz w:val="26"/>
          <w:szCs w:val="26"/>
        </w:rPr>
        <w:t xml:space="preserve"> протоколом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 xml:space="preserve">, новые параметры предоставления помощи должны быть утверждены новым протоколом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69C1D772" w14:textId="77777777" w:rsidR="00C74594" w:rsidRPr="003A0B35" w:rsidRDefault="00C74594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О решении, принятом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>, ОП уведомляет работника в течение 5</w:t>
      </w:r>
      <w:r w:rsidR="002F418F" w:rsidRPr="003A0B35">
        <w:rPr>
          <w:rFonts w:ascii="Times New Roman" w:hAnsi="Times New Roman"/>
          <w:sz w:val="26"/>
          <w:szCs w:val="26"/>
        </w:rPr>
        <w:t> </w:t>
      </w:r>
      <w:r w:rsidRPr="003A0B35">
        <w:rPr>
          <w:rFonts w:ascii="Times New Roman" w:hAnsi="Times New Roman"/>
          <w:sz w:val="26"/>
          <w:szCs w:val="26"/>
        </w:rPr>
        <w:t xml:space="preserve">рабочих дней с </w:t>
      </w:r>
      <w:r w:rsidR="006E204D" w:rsidRPr="003A0B35">
        <w:rPr>
          <w:rFonts w:ascii="Times New Roman" w:hAnsi="Times New Roman"/>
          <w:sz w:val="26"/>
          <w:szCs w:val="26"/>
        </w:rPr>
        <w:t xml:space="preserve">даты </w:t>
      </w:r>
      <w:r w:rsidRPr="003A0B35">
        <w:rPr>
          <w:rFonts w:ascii="Times New Roman" w:hAnsi="Times New Roman"/>
          <w:sz w:val="26"/>
          <w:szCs w:val="26"/>
        </w:rPr>
        <w:t xml:space="preserve">принятия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666EF7" w:rsidRPr="003A0B35">
        <w:rPr>
          <w:rFonts w:ascii="Times New Roman" w:hAnsi="Times New Roman"/>
          <w:sz w:val="26"/>
          <w:szCs w:val="26"/>
        </w:rPr>
        <w:t>такого</w:t>
      </w:r>
      <w:r w:rsidRPr="003A0B35">
        <w:rPr>
          <w:rFonts w:ascii="Times New Roman" w:hAnsi="Times New Roman"/>
          <w:sz w:val="26"/>
          <w:szCs w:val="26"/>
        </w:rPr>
        <w:t xml:space="preserve"> решения.</w:t>
      </w:r>
    </w:p>
    <w:p w14:paraId="4C7331D1" w14:textId="77777777" w:rsidR="00C74594" w:rsidRPr="003A0B35" w:rsidRDefault="00DC10DE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Информация о решении ЖК, об оказании помощи, вносится в досье работника и электронную базу участников Программы.</w:t>
      </w:r>
    </w:p>
    <w:p w14:paraId="7A4AECFF" w14:textId="77777777" w:rsidR="00C74594" w:rsidRPr="003A0B35" w:rsidRDefault="0003303D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Состав и порядок</w:t>
      </w:r>
      <w:r w:rsidR="00C74594" w:rsidRPr="003A0B35">
        <w:rPr>
          <w:rFonts w:ascii="Times New Roman" w:hAnsi="Times New Roman"/>
          <w:sz w:val="26"/>
          <w:szCs w:val="26"/>
        </w:rPr>
        <w:t xml:space="preserve"> работы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="00C74594" w:rsidRPr="003A0B35">
        <w:rPr>
          <w:rFonts w:ascii="Times New Roman" w:hAnsi="Times New Roman"/>
          <w:sz w:val="26"/>
          <w:szCs w:val="26"/>
        </w:rPr>
        <w:t xml:space="preserve"> регулируется </w:t>
      </w:r>
      <w:r w:rsidR="000B609C" w:rsidRPr="003A0B35">
        <w:rPr>
          <w:rFonts w:ascii="Times New Roman" w:hAnsi="Times New Roman"/>
          <w:sz w:val="26"/>
          <w:szCs w:val="26"/>
        </w:rPr>
        <w:t>Положением о Жилищной комиссии</w:t>
      </w:r>
      <w:r w:rsidR="00C74594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МРФ/филиала</w:t>
      </w:r>
      <w:r w:rsidR="00C74594" w:rsidRPr="003A0B35">
        <w:rPr>
          <w:rFonts w:ascii="Times New Roman" w:hAnsi="Times New Roman"/>
          <w:sz w:val="26"/>
          <w:szCs w:val="26"/>
        </w:rPr>
        <w:t xml:space="preserve"> (</w:t>
      </w:r>
      <w:hyperlink w:anchor="_Типовое_положение_о" w:history="1">
        <w:r w:rsidR="000B609C" w:rsidRPr="003A0B35">
          <w:rPr>
            <w:rFonts w:ascii="Times New Roman" w:hAnsi="Times New Roman"/>
            <w:sz w:val="26"/>
            <w:szCs w:val="26"/>
          </w:rPr>
          <w:t>Приложение №</w:t>
        </w:r>
        <w:r w:rsidR="00AE4A34">
          <w:rPr>
            <w:rFonts w:ascii="Times New Roman" w:hAnsi="Times New Roman"/>
            <w:sz w:val="26"/>
            <w:szCs w:val="26"/>
          </w:rPr>
          <w:t>5</w:t>
        </w:r>
      </w:hyperlink>
      <w:r w:rsidR="00C74594" w:rsidRPr="003A0B35">
        <w:rPr>
          <w:rFonts w:ascii="Times New Roman" w:hAnsi="Times New Roman"/>
          <w:sz w:val="26"/>
          <w:szCs w:val="26"/>
        </w:rPr>
        <w:t>).</w:t>
      </w:r>
    </w:p>
    <w:p w14:paraId="2772FD2E" w14:textId="77777777" w:rsidR="00883AA0" w:rsidRPr="003A0B35" w:rsidRDefault="00883AA0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Решение ЖК о признании работника нуждающимся в улучшении жилищных условий и оказании помощи действительно </w:t>
      </w:r>
      <w:r w:rsidR="0081401E">
        <w:rPr>
          <w:rFonts w:ascii="Times New Roman" w:hAnsi="Times New Roman"/>
          <w:sz w:val="26"/>
          <w:szCs w:val="26"/>
        </w:rPr>
        <w:t>до окончания текущего года</w:t>
      </w:r>
      <w:r w:rsidRPr="003A0B35">
        <w:rPr>
          <w:rFonts w:ascii="Times New Roman" w:hAnsi="Times New Roman"/>
          <w:sz w:val="26"/>
          <w:szCs w:val="26"/>
        </w:rPr>
        <w:t xml:space="preserve">. По истечении этого периода </w:t>
      </w:r>
      <w:r w:rsidR="002F1067" w:rsidRPr="003A0B35">
        <w:rPr>
          <w:rFonts w:ascii="Times New Roman" w:hAnsi="Times New Roman"/>
          <w:sz w:val="26"/>
          <w:szCs w:val="26"/>
        </w:rPr>
        <w:t xml:space="preserve">для </w:t>
      </w:r>
      <w:r w:rsidR="009B6564" w:rsidRPr="003A0B35">
        <w:rPr>
          <w:rFonts w:ascii="Times New Roman" w:hAnsi="Times New Roman"/>
          <w:sz w:val="26"/>
          <w:szCs w:val="26"/>
        </w:rPr>
        <w:t>оказания</w:t>
      </w:r>
      <w:r w:rsidR="002F1067" w:rsidRPr="003A0B35">
        <w:rPr>
          <w:rFonts w:ascii="Times New Roman" w:hAnsi="Times New Roman"/>
          <w:sz w:val="26"/>
          <w:szCs w:val="26"/>
        </w:rPr>
        <w:t xml:space="preserve"> работнику помощи </w:t>
      </w:r>
      <w:r w:rsidRPr="003A0B35">
        <w:rPr>
          <w:rFonts w:ascii="Times New Roman" w:hAnsi="Times New Roman"/>
          <w:sz w:val="26"/>
          <w:szCs w:val="26"/>
        </w:rPr>
        <w:t>должно быть оформлено новое решение ЖК</w:t>
      </w:r>
      <w:r w:rsidR="009B6564" w:rsidRPr="003A0B35">
        <w:rPr>
          <w:rFonts w:ascii="Times New Roman" w:hAnsi="Times New Roman"/>
          <w:sz w:val="26"/>
          <w:szCs w:val="26"/>
        </w:rPr>
        <w:t xml:space="preserve"> о признании работника нуждающимся и оказании помощи</w:t>
      </w:r>
      <w:r w:rsidR="0083443F" w:rsidRPr="003A0B35">
        <w:rPr>
          <w:rFonts w:ascii="Times New Roman" w:hAnsi="Times New Roman"/>
          <w:sz w:val="26"/>
          <w:szCs w:val="26"/>
        </w:rPr>
        <w:t xml:space="preserve">, если работником </w:t>
      </w:r>
      <w:r w:rsidR="006A364C" w:rsidRPr="003A0B35">
        <w:rPr>
          <w:rFonts w:ascii="Times New Roman" w:hAnsi="Times New Roman"/>
          <w:sz w:val="26"/>
          <w:szCs w:val="26"/>
        </w:rPr>
        <w:t xml:space="preserve">будет подано соответствующее </w:t>
      </w:r>
      <w:r w:rsidR="0083443F" w:rsidRPr="003A0B35">
        <w:rPr>
          <w:rFonts w:ascii="Times New Roman" w:hAnsi="Times New Roman"/>
          <w:sz w:val="26"/>
          <w:szCs w:val="26"/>
        </w:rPr>
        <w:t>заявление.</w:t>
      </w:r>
    </w:p>
    <w:p w14:paraId="0167A202" w14:textId="1A2A97E9" w:rsidR="00600424" w:rsidRPr="003A0B35" w:rsidRDefault="00600424" w:rsidP="0050632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В случае если выписка</w:t>
      </w:r>
      <w:r w:rsidR="00783F6A" w:rsidRPr="003A0B35">
        <w:rPr>
          <w:rFonts w:ascii="Times New Roman" w:hAnsi="Times New Roman"/>
          <w:sz w:val="26"/>
          <w:szCs w:val="26"/>
        </w:rPr>
        <w:t>/уведомление</w:t>
      </w:r>
      <w:r w:rsidRPr="003A0B35">
        <w:rPr>
          <w:rFonts w:ascii="Times New Roman" w:hAnsi="Times New Roman"/>
          <w:sz w:val="26"/>
          <w:szCs w:val="26"/>
        </w:rPr>
        <w:t xml:space="preserve"> Росреестра </w:t>
      </w:r>
      <w:r w:rsidR="00783F6A" w:rsidRPr="003A0B35">
        <w:rPr>
          <w:rFonts w:ascii="Times New Roman" w:hAnsi="Times New Roman"/>
          <w:sz w:val="26"/>
          <w:szCs w:val="26"/>
        </w:rPr>
        <w:t xml:space="preserve">о наличии в </w:t>
      </w:r>
      <w:r w:rsidR="005F5604" w:rsidRPr="003A0B35">
        <w:rPr>
          <w:rFonts w:ascii="Times New Roman" w:hAnsi="Times New Roman"/>
          <w:sz w:val="26"/>
          <w:szCs w:val="26"/>
        </w:rPr>
        <w:t>ЕГР</w:t>
      </w:r>
      <w:r w:rsidR="005F5604">
        <w:rPr>
          <w:rFonts w:ascii="Times New Roman" w:hAnsi="Times New Roman"/>
          <w:sz w:val="26"/>
          <w:szCs w:val="26"/>
        </w:rPr>
        <w:t>Н</w:t>
      </w:r>
      <w:r w:rsidR="005F5604" w:rsidRPr="003A0B35">
        <w:rPr>
          <w:rFonts w:ascii="Times New Roman" w:hAnsi="Times New Roman"/>
          <w:sz w:val="26"/>
          <w:szCs w:val="26"/>
        </w:rPr>
        <w:t xml:space="preserve"> </w:t>
      </w:r>
      <w:r w:rsidR="00783F6A" w:rsidRPr="003A0B35">
        <w:rPr>
          <w:rFonts w:ascii="Times New Roman" w:hAnsi="Times New Roman"/>
          <w:sz w:val="26"/>
          <w:szCs w:val="26"/>
        </w:rPr>
        <w:t xml:space="preserve">сведений о правах собственности на любые объекты недвижимости и сделок с ними не менее чем за 5 лет, предшествующих дате оформления заявления, у работника и членов его семьи, </w:t>
      </w:r>
      <w:r w:rsidRPr="003A0B35">
        <w:rPr>
          <w:rFonts w:ascii="Times New Roman" w:hAnsi="Times New Roman"/>
          <w:sz w:val="26"/>
          <w:szCs w:val="26"/>
        </w:rPr>
        <w:t>ранее не предоставлялась</w:t>
      </w:r>
      <w:r w:rsidR="00783F6A" w:rsidRPr="003A0B35">
        <w:rPr>
          <w:rFonts w:ascii="Times New Roman" w:hAnsi="Times New Roman"/>
          <w:sz w:val="26"/>
          <w:szCs w:val="26"/>
        </w:rPr>
        <w:t xml:space="preserve">, до получения помощи </w:t>
      </w:r>
      <w:r w:rsidR="00564CA2" w:rsidRPr="003A0B35">
        <w:rPr>
          <w:rFonts w:ascii="Times New Roman" w:hAnsi="Times New Roman"/>
          <w:sz w:val="26"/>
          <w:szCs w:val="26"/>
        </w:rPr>
        <w:t>работник должен</w:t>
      </w:r>
      <w:r w:rsidR="00783F6A" w:rsidRPr="003A0B35">
        <w:rPr>
          <w:rFonts w:ascii="Times New Roman" w:hAnsi="Times New Roman"/>
          <w:sz w:val="26"/>
          <w:szCs w:val="26"/>
        </w:rPr>
        <w:t xml:space="preserve"> представить эти выписки/уведомления в ОП.</w:t>
      </w:r>
    </w:p>
    <w:p w14:paraId="7FBEE776" w14:textId="77777777" w:rsidR="00600424" w:rsidRPr="003A0B35" w:rsidRDefault="00600424" w:rsidP="00466702">
      <w:pPr>
        <w:tabs>
          <w:tab w:val="left" w:pos="1701"/>
        </w:tabs>
        <w:spacing w:after="0" w:line="240" w:lineRule="auto"/>
        <w:ind w:left="1134"/>
        <w:jc w:val="both"/>
        <w:rPr>
          <w:rFonts w:ascii="Times New Roman" w:hAnsi="Times New Roman"/>
          <w:sz w:val="26"/>
          <w:szCs w:val="26"/>
        </w:rPr>
      </w:pPr>
    </w:p>
    <w:p w14:paraId="59C297AC" w14:textId="77777777" w:rsidR="00C74594" w:rsidRPr="00C8062B" w:rsidRDefault="00C74594" w:rsidP="00466702">
      <w:pPr>
        <w:pStyle w:val="2"/>
        <w:numPr>
          <w:ilvl w:val="0"/>
          <w:numId w:val="26"/>
        </w:numPr>
        <w:tabs>
          <w:tab w:val="left" w:pos="993"/>
          <w:tab w:val="left" w:pos="1701"/>
        </w:tabs>
        <w:spacing w:before="120" w:after="120"/>
        <w:ind w:left="567" w:firstLine="0"/>
        <w:jc w:val="left"/>
        <w:rPr>
          <w:rFonts w:eastAsia="MS Mincho"/>
          <w:kern w:val="32"/>
          <w:sz w:val="26"/>
          <w:szCs w:val="26"/>
          <w:lang w:val="x-none" w:eastAsia="x-none"/>
        </w:rPr>
      </w:pPr>
      <w:bookmarkStart w:id="80" w:name="_Toc373232723"/>
      <w:bookmarkStart w:id="81" w:name="_Toc406425298"/>
      <w:r w:rsidRPr="00C8062B">
        <w:rPr>
          <w:rFonts w:eastAsia="MS Mincho"/>
          <w:kern w:val="32"/>
          <w:sz w:val="26"/>
          <w:szCs w:val="26"/>
          <w:lang w:val="x-none" w:eastAsia="x-none"/>
        </w:rPr>
        <w:t>Подбор жилья</w:t>
      </w:r>
      <w:bookmarkEnd w:id="80"/>
      <w:bookmarkEnd w:id="81"/>
    </w:p>
    <w:p w14:paraId="194185F7" w14:textId="77777777" w:rsidR="00C74594" w:rsidRPr="003A0B35" w:rsidRDefault="00C74594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Работник самостоятельно осуществляет подбор жилья, заключает договор купли-продажи, мены и т. д., а также самостоятельно</w:t>
      </w:r>
      <w:r w:rsidR="006718CA" w:rsidRPr="003A0B35">
        <w:rPr>
          <w:rFonts w:ascii="Times New Roman" w:hAnsi="Times New Roman"/>
          <w:sz w:val="26"/>
          <w:szCs w:val="26"/>
        </w:rPr>
        <w:t>,</w:t>
      </w:r>
      <w:r w:rsidRPr="003A0B35">
        <w:rPr>
          <w:rFonts w:ascii="Times New Roman" w:hAnsi="Times New Roman"/>
          <w:sz w:val="26"/>
          <w:szCs w:val="26"/>
        </w:rPr>
        <w:t xml:space="preserve"> при необходимости</w:t>
      </w:r>
      <w:r w:rsidR="006718CA" w:rsidRPr="003A0B35">
        <w:rPr>
          <w:rFonts w:ascii="Times New Roman" w:hAnsi="Times New Roman"/>
          <w:sz w:val="26"/>
          <w:szCs w:val="26"/>
        </w:rPr>
        <w:t>,</w:t>
      </w:r>
      <w:r w:rsidRPr="003A0B35">
        <w:rPr>
          <w:rFonts w:ascii="Times New Roman" w:hAnsi="Times New Roman"/>
          <w:sz w:val="26"/>
          <w:szCs w:val="26"/>
        </w:rPr>
        <w:t xml:space="preserve"> заключает с банком договор о</w:t>
      </w:r>
      <w:r w:rsidR="00957D65" w:rsidRPr="003A0B35">
        <w:rPr>
          <w:rFonts w:ascii="Times New Roman" w:hAnsi="Times New Roman"/>
          <w:sz w:val="26"/>
          <w:szCs w:val="26"/>
        </w:rPr>
        <w:t xml:space="preserve"> </w:t>
      </w:r>
      <w:r w:rsidR="009B6564" w:rsidRPr="003A0B35">
        <w:rPr>
          <w:rFonts w:ascii="Times New Roman" w:hAnsi="Times New Roman"/>
          <w:sz w:val="26"/>
          <w:szCs w:val="26"/>
        </w:rPr>
        <w:t>кредите на улучшение жилищных условий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01BD1E77" w14:textId="77777777" w:rsidR="00C74594" w:rsidRPr="003A0B35" w:rsidRDefault="00C74594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При принятии решения о получении кредита для улучшения жилищных условий работник должен учитывать ориентировочные сроки предоставления помощи с учетом </w:t>
      </w:r>
      <w:r w:rsidR="00C7072C" w:rsidRPr="003A0B35">
        <w:rPr>
          <w:rFonts w:ascii="Times New Roman" w:hAnsi="Times New Roman"/>
          <w:sz w:val="26"/>
          <w:szCs w:val="26"/>
        </w:rPr>
        <w:t>порядка</w:t>
      </w:r>
      <w:r w:rsidRPr="003A0B35">
        <w:rPr>
          <w:rFonts w:ascii="Times New Roman" w:hAnsi="Times New Roman"/>
          <w:sz w:val="26"/>
          <w:szCs w:val="26"/>
        </w:rPr>
        <w:t xml:space="preserve"> ее предоставления.</w:t>
      </w:r>
    </w:p>
    <w:p w14:paraId="4F466484" w14:textId="77777777" w:rsidR="00C74594" w:rsidRPr="00573B0A" w:rsidRDefault="00C74594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После выбора жилого помещения</w:t>
      </w:r>
      <w:r w:rsidR="00056687" w:rsidRPr="003A0B35">
        <w:rPr>
          <w:rFonts w:ascii="Times New Roman" w:hAnsi="Times New Roman"/>
          <w:sz w:val="26"/>
          <w:szCs w:val="26"/>
        </w:rPr>
        <w:t>,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056687" w:rsidRPr="003A0B35">
        <w:rPr>
          <w:rFonts w:ascii="Times New Roman" w:hAnsi="Times New Roman"/>
          <w:sz w:val="26"/>
          <w:szCs w:val="26"/>
        </w:rPr>
        <w:t xml:space="preserve">до заключения договора по приобретению жилого помещения, </w:t>
      </w:r>
      <w:r w:rsidRPr="003A0B35">
        <w:rPr>
          <w:rFonts w:ascii="Times New Roman" w:hAnsi="Times New Roman"/>
          <w:sz w:val="26"/>
          <w:szCs w:val="26"/>
        </w:rPr>
        <w:t xml:space="preserve">работник </w:t>
      </w:r>
      <w:r w:rsidR="00040C5E" w:rsidRPr="003A0B35">
        <w:rPr>
          <w:rFonts w:ascii="Times New Roman" w:hAnsi="Times New Roman"/>
          <w:sz w:val="26"/>
          <w:szCs w:val="26"/>
        </w:rPr>
        <w:t xml:space="preserve">направляет </w:t>
      </w:r>
      <w:r w:rsidRPr="003A0B35">
        <w:rPr>
          <w:rFonts w:ascii="Times New Roman" w:hAnsi="Times New Roman"/>
          <w:sz w:val="26"/>
          <w:szCs w:val="26"/>
        </w:rPr>
        <w:t xml:space="preserve">в ОП </w:t>
      </w:r>
      <w:r w:rsidR="00040C5E" w:rsidRPr="003A0B35">
        <w:rPr>
          <w:rFonts w:ascii="Times New Roman" w:hAnsi="Times New Roman"/>
          <w:sz w:val="26"/>
          <w:szCs w:val="26"/>
        </w:rPr>
        <w:t xml:space="preserve">проект договора по приобретению жилого помещения </w:t>
      </w:r>
      <w:r w:rsidRPr="003A0B35">
        <w:rPr>
          <w:rFonts w:ascii="Times New Roman" w:hAnsi="Times New Roman"/>
          <w:sz w:val="26"/>
          <w:szCs w:val="26"/>
        </w:rPr>
        <w:t xml:space="preserve">для </w:t>
      </w:r>
      <w:r w:rsidR="003B7684" w:rsidRPr="003A0B35">
        <w:rPr>
          <w:rFonts w:ascii="Times New Roman" w:hAnsi="Times New Roman"/>
          <w:sz w:val="26"/>
          <w:szCs w:val="26"/>
        </w:rPr>
        <w:t>проверки на соответствие жилого помещения и условий сделки требованиям Положения</w:t>
      </w:r>
      <w:r w:rsidRPr="003A0B35">
        <w:rPr>
          <w:rFonts w:ascii="Times New Roman" w:hAnsi="Times New Roman"/>
          <w:sz w:val="26"/>
          <w:szCs w:val="26"/>
        </w:rPr>
        <w:t>.</w:t>
      </w:r>
      <w:r w:rsidR="001E21F9" w:rsidRPr="003A0B35">
        <w:rPr>
          <w:rFonts w:ascii="Times New Roman" w:hAnsi="Times New Roman"/>
          <w:sz w:val="26"/>
          <w:szCs w:val="26"/>
        </w:rPr>
        <w:t xml:space="preserve"> </w:t>
      </w:r>
      <w:r w:rsidR="00577204" w:rsidRPr="00E23354">
        <w:rPr>
          <w:rFonts w:ascii="Times New Roman" w:hAnsi="Times New Roman"/>
          <w:sz w:val="26"/>
          <w:szCs w:val="26"/>
        </w:rPr>
        <w:t>Займ</w:t>
      </w:r>
      <w:r w:rsidR="001E21F9" w:rsidRPr="00E23354">
        <w:rPr>
          <w:rFonts w:ascii="Times New Roman" w:hAnsi="Times New Roman"/>
          <w:sz w:val="26"/>
          <w:szCs w:val="26"/>
        </w:rPr>
        <w:t xml:space="preserve"> может быть предоставлен до выбора жилого помещения.</w:t>
      </w:r>
    </w:p>
    <w:p w14:paraId="5A8AF904" w14:textId="77777777" w:rsidR="00C74594" w:rsidRPr="003A0B35" w:rsidRDefault="00C74594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ОП проверяет и рассматривает представленные документы на жилое помещение </w:t>
      </w:r>
      <w:r w:rsidR="00056687" w:rsidRPr="003A0B35">
        <w:rPr>
          <w:rFonts w:ascii="Times New Roman" w:hAnsi="Times New Roman"/>
          <w:sz w:val="26"/>
          <w:szCs w:val="26"/>
        </w:rPr>
        <w:t xml:space="preserve">(договор, по которому приобреталось жилое помещение и свидетельство о </w:t>
      </w:r>
      <w:r w:rsidR="00B23296" w:rsidRPr="003A0B35">
        <w:rPr>
          <w:rFonts w:ascii="Times New Roman" w:hAnsi="Times New Roman"/>
          <w:sz w:val="26"/>
          <w:szCs w:val="26"/>
        </w:rPr>
        <w:t xml:space="preserve">государственной регистрации </w:t>
      </w:r>
      <w:r w:rsidR="00056687" w:rsidRPr="003A0B35">
        <w:rPr>
          <w:rFonts w:ascii="Times New Roman" w:hAnsi="Times New Roman"/>
          <w:sz w:val="26"/>
          <w:szCs w:val="26"/>
        </w:rPr>
        <w:t>прав</w:t>
      </w:r>
      <w:r w:rsidR="00B23296" w:rsidRPr="003A0B35">
        <w:rPr>
          <w:rFonts w:ascii="Times New Roman" w:hAnsi="Times New Roman"/>
          <w:sz w:val="26"/>
          <w:szCs w:val="26"/>
        </w:rPr>
        <w:t>а</w:t>
      </w:r>
      <w:r w:rsidR="00056687" w:rsidRPr="003A0B35">
        <w:rPr>
          <w:rFonts w:ascii="Times New Roman" w:hAnsi="Times New Roman"/>
          <w:sz w:val="26"/>
          <w:szCs w:val="26"/>
        </w:rPr>
        <w:t xml:space="preserve"> собственност</w:t>
      </w:r>
      <w:r w:rsidR="00B23296" w:rsidRPr="003A0B35">
        <w:rPr>
          <w:rFonts w:ascii="Times New Roman" w:hAnsi="Times New Roman"/>
          <w:sz w:val="26"/>
          <w:szCs w:val="26"/>
        </w:rPr>
        <w:t>и</w:t>
      </w:r>
      <w:r w:rsidR="00056687" w:rsidRPr="003A0B35">
        <w:rPr>
          <w:rFonts w:ascii="Times New Roman" w:hAnsi="Times New Roman"/>
          <w:sz w:val="26"/>
          <w:szCs w:val="26"/>
        </w:rPr>
        <w:t xml:space="preserve"> продавца жилого помещения</w:t>
      </w:r>
      <w:r w:rsidR="005C50C1" w:rsidRPr="003A0B35">
        <w:rPr>
          <w:rFonts w:ascii="Times New Roman" w:hAnsi="Times New Roman"/>
          <w:sz w:val="26"/>
          <w:szCs w:val="26"/>
        </w:rPr>
        <w:t>,</w:t>
      </w:r>
      <w:r w:rsidR="00056687" w:rsidRPr="003A0B35">
        <w:rPr>
          <w:rFonts w:ascii="Times New Roman" w:hAnsi="Times New Roman"/>
          <w:sz w:val="26"/>
          <w:szCs w:val="26"/>
        </w:rPr>
        <w:t xml:space="preserve"> и/или иные документы по решению ОП) </w:t>
      </w:r>
      <w:r w:rsidRPr="003A0B35">
        <w:rPr>
          <w:rFonts w:ascii="Times New Roman" w:hAnsi="Times New Roman"/>
          <w:sz w:val="26"/>
          <w:szCs w:val="26"/>
        </w:rPr>
        <w:t xml:space="preserve">и </w:t>
      </w:r>
      <w:r w:rsidR="00F20632" w:rsidRPr="003A0B35">
        <w:rPr>
          <w:rFonts w:ascii="Times New Roman" w:hAnsi="Times New Roman"/>
          <w:sz w:val="26"/>
          <w:szCs w:val="26"/>
        </w:rPr>
        <w:t xml:space="preserve">кредит </w:t>
      </w:r>
      <w:r w:rsidR="009826B3" w:rsidRPr="003A0B35">
        <w:rPr>
          <w:rFonts w:ascii="Times New Roman" w:hAnsi="Times New Roman"/>
          <w:sz w:val="26"/>
          <w:szCs w:val="26"/>
        </w:rPr>
        <w:t xml:space="preserve">на улучшение жилищных условий </w:t>
      </w:r>
      <w:r w:rsidR="00056687" w:rsidRPr="003A0B35">
        <w:rPr>
          <w:rFonts w:ascii="Times New Roman" w:hAnsi="Times New Roman"/>
          <w:sz w:val="26"/>
          <w:szCs w:val="26"/>
        </w:rPr>
        <w:t>(документ, подтверждающий одобрение кредита на улучшение</w:t>
      </w:r>
      <w:r w:rsidR="002B3EA4" w:rsidRPr="003A0B35">
        <w:rPr>
          <w:rFonts w:ascii="Times New Roman" w:hAnsi="Times New Roman"/>
          <w:sz w:val="26"/>
          <w:szCs w:val="26"/>
        </w:rPr>
        <w:t xml:space="preserve"> жилищных условий </w:t>
      </w:r>
      <w:r w:rsidR="00056687" w:rsidRPr="003A0B35">
        <w:rPr>
          <w:rFonts w:ascii="Times New Roman" w:hAnsi="Times New Roman"/>
          <w:sz w:val="26"/>
          <w:szCs w:val="26"/>
        </w:rPr>
        <w:t xml:space="preserve">или проект кредитного договора) </w:t>
      </w:r>
      <w:r w:rsidR="00883AA0" w:rsidRPr="003A0B35">
        <w:rPr>
          <w:rFonts w:ascii="Times New Roman" w:hAnsi="Times New Roman"/>
          <w:sz w:val="26"/>
          <w:szCs w:val="26"/>
        </w:rPr>
        <w:t>по следующим параметрам</w:t>
      </w:r>
      <w:r w:rsidRPr="003A0B35">
        <w:rPr>
          <w:rFonts w:ascii="Times New Roman" w:hAnsi="Times New Roman"/>
          <w:sz w:val="26"/>
          <w:szCs w:val="26"/>
        </w:rPr>
        <w:t>:</w:t>
      </w:r>
    </w:p>
    <w:p w14:paraId="207FEFDD" w14:textId="77777777" w:rsidR="00C74594" w:rsidRPr="003A0B35" w:rsidRDefault="00C74594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Соответствие приобретаемого жилого помещения нормам, указанным в п.</w:t>
      </w:r>
      <w:r w:rsidR="00CB4ED9" w:rsidRPr="003A0B35">
        <w:rPr>
          <w:rFonts w:ascii="Times New Roman" w:hAnsi="Times New Roman"/>
          <w:sz w:val="26"/>
          <w:szCs w:val="26"/>
        </w:rPr>
        <w:t> </w:t>
      </w:r>
      <w:r w:rsidR="007B3557" w:rsidRPr="003A0B35">
        <w:rPr>
          <w:rFonts w:ascii="Times New Roman" w:hAnsi="Times New Roman"/>
          <w:sz w:val="26"/>
          <w:szCs w:val="26"/>
        </w:rPr>
        <w:fldChar w:fldCharType="begin"/>
      </w:r>
      <w:r w:rsidR="007B3557" w:rsidRPr="003A0B35">
        <w:rPr>
          <w:rFonts w:ascii="Times New Roman" w:hAnsi="Times New Roman"/>
          <w:sz w:val="26"/>
          <w:szCs w:val="26"/>
        </w:rPr>
        <w:instrText xml:space="preserve"> REF _Ref332102057 \r \h  \* MERGEFORMAT </w:instrText>
      </w:r>
      <w:r w:rsidR="007B3557" w:rsidRPr="003A0B35">
        <w:rPr>
          <w:rFonts w:ascii="Times New Roman" w:hAnsi="Times New Roman"/>
          <w:sz w:val="26"/>
          <w:szCs w:val="26"/>
        </w:rPr>
      </w:r>
      <w:r w:rsidR="007B3557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3.3</w:t>
      </w:r>
      <w:r w:rsidR="007B3557" w:rsidRPr="003A0B35">
        <w:rPr>
          <w:rFonts w:ascii="Times New Roman" w:hAnsi="Times New Roman"/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 xml:space="preserve">, </w:t>
      </w:r>
      <w:r w:rsidR="007B3557" w:rsidRPr="003A0B35">
        <w:rPr>
          <w:rFonts w:ascii="Times New Roman" w:hAnsi="Times New Roman"/>
          <w:sz w:val="26"/>
          <w:szCs w:val="26"/>
        </w:rPr>
        <w:fldChar w:fldCharType="begin"/>
      </w:r>
      <w:r w:rsidR="007B3557" w:rsidRPr="003A0B35">
        <w:rPr>
          <w:rFonts w:ascii="Times New Roman" w:hAnsi="Times New Roman"/>
          <w:sz w:val="26"/>
          <w:szCs w:val="26"/>
        </w:rPr>
        <w:instrText xml:space="preserve"> REF _Ref335735776 \r \h  \* MERGEFORMAT </w:instrText>
      </w:r>
      <w:r w:rsidR="007B3557" w:rsidRPr="003A0B35">
        <w:rPr>
          <w:rFonts w:ascii="Times New Roman" w:hAnsi="Times New Roman"/>
          <w:sz w:val="26"/>
          <w:szCs w:val="26"/>
        </w:rPr>
      </w:r>
      <w:r w:rsidR="007B3557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4.5</w:t>
      </w:r>
      <w:r w:rsidR="007B3557" w:rsidRPr="003A0B35">
        <w:rPr>
          <w:rFonts w:ascii="Times New Roman" w:hAnsi="Times New Roman"/>
          <w:sz w:val="26"/>
          <w:szCs w:val="26"/>
        </w:rPr>
        <w:fldChar w:fldCharType="end"/>
      </w:r>
      <w:r w:rsidR="00CB4ED9"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 xml:space="preserve">, и требованиям, указанным в разделе </w:t>
      </w:r>
      <w:r w:rsidR="007B3557" w:rsidRPr="003A0B35">
        <w:rPr>
          <w:rFonts w:ascii="Times New Roman" w:hAnsi="Times New Roman"/>
          <w:sz w:val="26"/>
          <w:szCs w:val="26"/>
        </w:rPr>
        <w:fldChar w:fldCharType="begin"/>
      </w:r>
      <w:r w:rsidR="007B3557" w:rsidRPr="003A0B35">
        <w:rPr>
          <w:rFonts w:ascii="Times New Roman" w:hAnsi="Times New Roman"/>
          <w:sz w:val="26"/>
          <w:szCs w:val="26"/>
        </w:rPr>
        <w:instrText xml:space="preserve"> REF _Ref334605045 \r \h  \* MERGEFORMAT </w:instrText>
      </w:r>
      <w:r w:rsidR="007B3557" w:rsidRPr="003A0B35">
        <w:rPr>
          <w:rFonts w:ascii="Times New Roman" w:hAnsi="Times New Roman"/>
          <w:sz w:val="26"/>
          <w:szCs w:val="26"/>
        </w:rPr>
      </w:r>
      <w:r w:rsidR="007B3557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5</w:t>
      </w:r>
      <w:r w:rsidR="007B3557" w:rsidRPr="003A0B35">
        <w:rPr>
          <w:rFonts w:ascii="Times New Roman" w:hAnsi="Times New Roman"/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6721A9DB" w14:textId="77777777" w:rsidR="00C74594" w:rsidRPr="003A0B35" w:rsidRDefault="002F418F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Соответствие объемов финансовых обязательств работника показателям, которые учитывались при проведении андеррайтинга работника, согласно разделу </w:t>
      </w:r>
      <w:r w:rsidR="007B3557" w:rsidRPr="003A0B35">
        <w:rPr>
          <w:rFonts w:ascii="Times New Roman" w:hAnsi="Times New Roman"/>
          <w:sz w:val="26"/>
          <w:szCs w:val="26"/>
        </w:rPr>
        <w:fldChar w:fldCharType="begin"/>
      </w:r>
      <w:r w:rsidR="007B3557" w:rsidRPr="003A0B35">
        <w:rPr>
          <w:rFonts w:ascii="Times New Roman" w:hAnsi="Times New Roman"/>
          <w:sz w:val="26"/>
          <w:szCs w:val="26"/>
        </w:rPr>
        <w:instrText xml:space="preserve"> REF _Ref334605423 \r \h  \* MERGEFORMAT </w:instrText>
      </w:r>
      <w:r w:rsidR="007B3557" w:rsidRPr="003A0B35">
        <w:rPr>
          <w:rFonts w:ascii="Times New Roman" w:hAnsi="Times New Roman"/>
          <w:sz w:val="26"/>
          <w:szCs w:val="26"/>
        </w:rPr>
      </w:r>
      <w:r w:rsidR="007B3557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10</w:t>
      </w:r>
      <w:r w:rsidR="007B3557" w:rsidRPr="003A0B35">
        <w:rPr>
          <w:rFonts w:ascii="Times New Roman" w:hAnsi="Times New Roman"/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117E15B8" w14:textId="77777777" w:rsidR="00C74594" w:rsidRPr="003A0B35" w:rsidRDefault="00C74594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Соответствие размеров и сроков предоставления помощи, ранее определенных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2D14018C" w14:textId="77777777" w:rsidR="00BD2387" w:rsidRPr="003A0B35" w:rsidRDefault="00BD2387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В случае отсутствия замечаний к представленным </w:t>
      </w:r>
      <w:r w:rsidR="005D4717" w:rsidRPr="003A0B35">
        <w:rPr>
          <w:rFonts w:ascii="Times New Roman" w:hAnsi="Times New Roman"/>
          <w:sz w:val="26"/>
          <w:szCs w:val="26"/>
        </w:rPr>
        <w:t xml:space="preserve">работником </w:t>
      </w:r>
      <w:r w:rsidRPr="003A0B35">
        <w:rPr>
          <w:rFonts w:ascii="Times New Roman" w:hAnsi="Times New Roman"/>
          <w:sz w:val="26"/>
          <w:szCs w:val="26"/>
        </w:rPr>
        <w:t>документам ОП готовит документы на предоставление помощи</w:t>
      </w:r>
      <w:r w:rsidR="005D4717" w:rsidRPr="003A0B35">
        <w:rPr>
          <w:rFonts w:ascii="Times New Roman" w:hAnsi="Times New Roman"/>
          <w:sz w:val="26"/>
          <w:szCs w:val="26"/>
        </w:rPr>
        <w:t xml:space="preserve"> в соответствии с разделами </w:t>
      </w:r>
      <w:r w:rsidR="005D4717" w:rsidRPr="003A0B35">
        <w:rPr>
          <w:rFonts w:ascii="Times New Roman" w:hAnsi="Times New Roman"/>
          <w:sz w:val="26"/>
          <w:szCs w:val="26"/>
        </w:rPr>
        <w:fldChar w:fldCharType="begin"/>
      </w:r>
      <w:r w:rsidR="005D4717" w:rsidRPr="003A0B35">
        <w:rPr>
          <w:rFonts w:ascii="Times New Roman" w:hAnsi="Times New Roman"/>
          <w:sz w:val="26"/>
          <w:szCs w:val="26"/>
        </w:rPr>
        <w:instrText xml:space="preserve"> REF _Ref406082035 \r \h </w:instrText>
      </w:r>
      <w:r w:rsid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5D4717" w:rsidRPr="003A0B35">
        <w:rPr>
          <w:rFonts w:ascii="Times New Roman" w:hAnsi="Times New Roman"/>
          <w:sz w:val="26"/>
          <w:szCs w:val="26"/>
        </w:rPr>
      </w:r>
      <w:r w:rsidR="005D4717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13</w:t>
      </w:r>
      <w:r w:rsidR="005D4717" w:rsidRPr="003A0B35">
        <w:rPr>
          <w:rFonts w:ascii="Times New Roman" w:hAnsi="Times New Roman"/>
          <w:sz w:val="26"/>
          <w:szCs w:val="26"/>
        </w:rPr>
        <w:fldChar w:fldCharType="end"/>
      </w:r>
      <w:r w:rsidR="005D4717" w:rsidRPr="003A0B35">
        <w:rPr>
          <w:rFonts w:ascii="Times New Roman" w:hAnsi="Times New Roman"/>
          <w:sz w:val="26"/>
          <w:szCs w:val="26"/>
        </w:rPr>
        <w:t xml:space="preserve">, </w:t>
      </w:r>
      <w:r w:rsidR="005D4717" w:rsidRPr="003A0B35">
        <w:rPr>
          <w:rFonts w:ascii="Times New Roman" w:hAnsi="Times New Roman"/>
          <w:sz w:val="26"/>
          <w:szCs w:val="26"/>
        </w:rPr>
        <w:fldChar w:fldCharType="begin"/>
      </w:r>
      <w:r w:rsidR="005D4717" w:rsidRPr="003A0B35">
        <w:rPr>
          <w:rFonts w:ascii="Times New Roman" w:hAnsi="Times New Roman"/>
          <w:sz w:val="26"/>
          <w:szCs w:val="26"/>
        </w:rPr>
        <w:instrText xml:space="preserve"> REF _Ref406082040 \r \h </w:instrText>
      </w:r>
      <w:r w:rsid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5D4717" w:rsidRPr="003A0B35">
        <w:rPr>
          <w:rFonts w:ascii="Times New Roman" w:hAnsi="Times New Roman"/>
          <w:sz w:val="26"/>
          <w:szCs w:val="26"/>
        </w:rPr>
      </w:r>
      <w:r w:rsidR="005D4717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14</w:t>
      </w:r>
      <w:r w:rsidR="005D4717" w:rsidRPr="003A0B35">
        <w:rPr>
          <w:rFonts w:ascii="Times New Roman" w:hAnsi="Times New Roman"/>
          <w:sz w:val="26"/>
          <w:szCs w:val="26"/>
        </w:rPr>
        <w:fldChar w:fldCharType="end"/>
      </w:r>
      <w:r w:rsidR="005D4717" w:rsidRPr="003A0B35">
        <w:rPr>
          <w:rFonts w:ascii="Times New Roman" w:hAnsi="Times New Roman"/>
          <w:sz w:val="26"/>
          <w:szCs w:val="26"/>
        </w:rPr>
        <w:t xml:space="preserve"> Положения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738C1932" w14:textId="77777777" w:rsidR="00C74594" w:rsidRPr="003A0B35" w:rsidRDefault="00C74594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ОП может отложить предоставление помощи и вынести повторно вопрос о ее предоставлении на </w:t>
      </w:r>
      <w:r w:rsidR="005035D1" w:rsidRPr="003A0B35">
        <w:rPr>
          <w:rFonts w:ascii="Times New Roman" w:hAnsi="Times New Roman"/>
          <w:sz w:val="26"/>
          <w:szCs w:val="26"/>
        </w:rPr>
        <w:t>ЖК</w:t>
      </w:r>
      <w:r w:rsidRPr="003A0B35">
        <w:rPr>
          <w:rFonts w:ascii="Times New Roman" w:hAnsi="Times New Roman"/>
          <w:sz w:val="26"/>
          <w:szCs w:val="26"/>
        </w:rPr>
        <w:t xml:space="preserve"> в следующих случаях:</w:t>
      </w:r>
    </w:p>
    <w:p w14:paraId="60AF7BFD" w14:textId="77777777" w:rsidR="00C74594" w:rsidRPr="003A0B35" w:rsidRDefault="00C74594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Выявления недостоверных данных, ранее предоставленных работником и членами его семьи.</w:t>
      </w:r>
    </w:p>
    <w:p w14:paraId="4734773F" w14:textId="77777777" w:rsidR="00C74594" w:rsidRPr="003A0B35" w:rsidRDefault="00C74594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Несоответствие приобретаемого работником жилого помещения требованиям, предъявляемым к жилым помещениям, указанным в разделе </w:t>
      </w:r>
      <w:r w:rsidR="007B3557" w:rsidRPr="003A0B35">
        <w:rPr>
          <w:rFonts w:ascii="Times New Roman" w:hAnsi="Times New Roman"/>
          <w:sz w:val="26"/>
          <w:szCs w:val="26"/>
        </w:rPr>
        <w:fldChar w:fldCharType="begin"/>
      </w:r>
      <w:r w:rsidR="007B3557" w:rsidRPr="003A0B35">
        <w:rPr>
          <w:rFonts w:ascii="Times New Roman" w:hAnsi="Times New Roman"/>
          <w:sz w:val="26"/>
          <w:szCs w:val="26"/>
        </w:rPr>
        <w:instrText xml:space="preserve"> REF _Ref334605045 \r \h  \* MERGEFORMAT </w:instrText>
      </w:r>
      <w:r w:rsidR="007B3557" w:rsidRPr="003A0B35">
        <w:rPr>
          <w:rFonts w:ascii="Times New Roman" w:hAnsi="Times New Roman"/>
          <w:sz w:val="26"/>
          <w:szCs w:val="26"/>
        </w:rPr>
      </w:r>
      <w:r w:rsidR="007B3557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5</w:t>
      </w:r>
      <w:r w:rsidR="007B3557" w:rsidRPr="003A0B35">
        <w:rPr>
          <w:rFonts w:ascii="Times New Roman" w:hAnsi="Times New Roman"/>
          <w:sz w:val="26"/>
          <w:szCs w:val="26"/>
        </w:rPr>
        <w:fldChar w:fldCharType="end"/>
      </w:r>
      <w:r w:rsidR="002F418F" w:rsidRPr="003A0B35">
        <w:rPr>
          <w:rFonts w:ascii="Times New Roman" w:hAnsi="Times New Roman"/>
          <w:sz w:val="26"/>
          <w:szCs w:val="26"/>
        </w:rPr>
        <w:t> 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42CF79AA" w14:textId="77777777" w:rsidR="00C74594" w:rsidRPr="003A0B35" w:rsidRDefault="00C74594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Увеличения обязательств работника, на основании которых проводился андеррайтинг, более чем на 10% без аналогичного увеличения доходов его семьи.</w:t>
      </w:r>
    </w:p>
    <w:p w14:paraId="2C7B3711" w14:textId="77777777" w:rsidR="00A9251A" w:rsidRPr="003A0B35" w:rsidRDefault="00A9251A" w:rsidP="00466702">
      <w:pPr>
        <w:spacing w:after="0" w:line="240" w:lineRule="auto"/>
        <w:ind w:left="1134"/>
        <w:jc w:val="both"/>
        <w:rPr>
          <w:rFonts w:ascii="Times New Roman" w:hAnsi="Times New Roman"/>
          <w:sz w:val="26"/>
          <w:szCs w:val="26"/>
        </w:rPr>
      </w:pPr>
    </w:p>
    <w:p w14:paraId="0DFC4585" w14:textId="77777777" w:rsidR="00C74594" w:rsidRPr="00D745A9" w:rsidRDefault="00AA7932" w:rsidP="00466702">
      <w:pPr>
        <w:pStyle w:val="2"/>
        <w:numPr>
          <w:ilvl w:val="0"/>
          <w:numId w:val="26"/>
        </w:numPr>
        <w:tabs>
          <w:tab w:val="left" w:pos="993"/>
          <w:tab w:val="left" w:pos="1701"/>
        </w:tabs>
        <w:spacing w:before="120" w:after="120"/>
        <w:ind w:left="567" w:firstLine="0"/>
        <w:jc w:val="left"/>
        <w:rPr>
          <w:rFonts w:eastAsia="MS Mincho"/>
          <w:kern w:val="32"/>
          <w:sz w:val="26"/>
          <w:szCs w:val="26"/>
          <w:lang w:val="x-none" w:eastAsia="x-none"/>
        </w:rPr>
      </w:pPr>
      <w:bookmarkStart w:id="82" w:name="_Toc373232724"/>
      <w:bookmarkStart w:id="83" w:name="_Ref406082035"/>
      <w:bookmarkStart w:id="84" w:name="_Toc406425299"/>
      <w:r w:rsidRPr="00D745A9">
        <w:rPr>
          <w:rFonts w:eastAsia="MS Mincho"/>
          <w:kern w:val="32"/>
          <w:sz w:val="26"/>
          <w:szCs w:val="26"/>
          <w:lang w:val="x-none" w:eastAsia="x-none"/>
        </w:rPr>
        <w:t>Порядок</w:t>
      </w:r>
      <w:r w:rsidR="00C74594" w:rsidRPr="00D745A9">
        <w:rPr>
          <w:rFonts w:eastAsia="MS Mincho"/>
          <w:kern w:val="32"/>
          <w:sz w:val="26"/>
          <w:szCs w:val="26"/>
          <w:lang w:val="x-none" w:eastAsia="x-none"/>
        </w:rPr>
        <w:t xml:space="preserve"> предоставления </w:t>
      </w:r>
      <w:bookmarkEnd w:id="82"/>
      <w:bookmarkEnd w:id="83"/>
      <w:r w:rsidR="00632511" w:rsidRPr="00D745A9">
        <w:rPr>
          <w:rFonts w:eastAsia="MS Mincho"/>
          <w:kern w:val="32"/>
          <w:sz w:val="26"/>
          <w:szCs w:val="26"/>
          <w:lang w:eastAsia="x-none"/>
        </w:rPr>
        <w:t>займа</w:t>
      </w:r>
      <w:bookmarkEnd w:id="84"/>
    </w:p>
    <w:p w14:paraId="2203B797" w14:textId="089617D7" w:rsidR="00C74594" w:rsidRPr="00B60176" w:rsidRDefault="00C74594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bookmarkStart w:id="85" w:name="_Ref406081944"/>
      <w:r w:rsidRPr="00B60176">
        <w:rPr>
          <w:rFonts w:ascii="Times New Roman" w:hAnsi="Times New Roman"/>
          <w:sz w:val="26"/>
          <w:szCs w:val="26"/>
        </w:rPr>
        <w:t xml:space="preserve">Выдача </w:t>
      </w:r>
      <w:r w:rsidR="00632511" w:rsidRPr="00B60176">
        <w:rPr>
          <w:rFonts w:ascii="Times New Roman" w:hAnsi="Times New Roman"/>
          <w:sz w:val="26"/>
          <w:szCs w:val="26"/>
        </w:rPr>
        <w:t xml:space="preserve">займа </w:t>
      </w:r>
      <w:r w:rsidRPr="00B60176">
        <w:rPr>
          <w:rFonts w:ascii="Times New Roman" w:hAnsi="Times New Roman"/>
          <w:sz w:val="26"/>
          <w:szCs w:val="26"/>
        </w:rPr>
        <w:t xml:space="preserve">производится на основании договора </w:t>
      </w:r>
      <w:r w:rsidR="00632511" w:rsidRPr="00B60176">
        <w:rPr>
          <w:rFonts w:ascii="Times New Roman" w:hAnsi="Times New Roman"/>
          <w:sz w:val="26"/>
          <w:szCs w:val="26"/>
        </w:rPr>
        <w:t>займа</w:t>
      </w:r>
      <w:r w:rsidR="00883AA0" w:rsidRPr="00B60176">
        <w:rPr>
          <w:rFonts w:ascii="Times New Roman" w:hAnsi="Times New Roman"/>
          <w:sz w:val="26"/>
          <w:szCs w:val="26"/>
        </w:rPr>
        <w:t xml:space="preserve"> </w:t>
      </w:r>
      <w:r w:rsidRPr="00B60176">
        <w:rPr>
          <w:rFonts w:ascii="Times New Roman" w:hAnsi="Times New Roman"/>
          <w:sz w:val="26"/>
          <w:szCs w:val="26"/>
        </w:rPr>
        <w:t xml:space="preserve">между </w:t>
      </w:r>
      <w:r w:rsidR="00AA4F47" w:rsidRPr="00B60176">
        <w:rPr>
          <w:rFonts w:ascii="Times New Roman" w:hAnsi="Times New Roman"/>
          <w:sz w:val="26"/>
          <w:szCs w:val="26"/>
        </w:rPr>
        <w:t>Обществом</w:t>
      </w:r>
      <w:r w:rsidRPr="00B60176">
        <w:rPr>
          <w:rFonts w:ascii="Times New Roman" w:hAnsi="Times New Roman"/>
          <w:sz w:val="26"/>
          <w:szCs w:val="26"/>
        </w:rPr>
        <w:t xml:space="preserve"> и работником (</w:t>
      </w:r>
      <w:r w:rsidR="007B3557" w:rsidRPr="00092245">
        <w:rPr>
          <w:rFonts w:ascii="Times New Roman" w:hAnsi="Times New Roman"/>
          <w:sz w:val="26"/>
          <w:szCs w:val="26"/>
        </w:rPr>
        <w:fldChar w:fldCharType="begin"/>
      </w:r>
      <w:r w:rsidR="007B3557" w:rsidRPr="00092245">
        <w:rPr>
          <w:rFonts w:ascii="Times New Roman" w:hAnsi="Times New Roman"/>
          <w:sz w:val="26"/>
          <w:szCs w:val="26"/>
        </w:rPr>
        <w:instrText xml:space="preserve"> REF _Ref335752007 \h  \* MERGEFORMAT </w:instrText>
      </w:r>
      <w:r w:rsidR="007B3557" w:rsidRPr="00092245">
        <w:rPr>
          <w:rFonts w:ascii="Times New Roman" w:hAnsi="Times New Roman"/>
          <w:sz w:val="26"/>
          <w:szCs w:val="26"/>
        </w:rPr>
      </w:r>
      <w:r w:rsidR="007B3557" w:rsidRPr="00092245">
        <w:rPr>
          <w:rFonts w:ascii="Times New Roman" w:hAnsi="Times New Roman"/>
          <w:sz w:val="26"/>
          <w:szCs w:val="26"/>
        </w:rPr>
        <w:fldChar w:fldCharType="separate"/>
      </w:r>
      <w:r w:rsidR="00BC4966" w:rsidRPr="00B60176">
        <w:rPr>
          <w:rFonts w:ascii="Times New Roman" w:hAnsi="Times New Roman"/>
          <w:sz w:val="26"/>
          <w:szCs w:val="26"/>
        </w:rPr>
        <w:t xml:space="preserve">Приложение </w:t>
      </w:r>
      <w:r w:rsidR="007B3557" w:rsidRPr="00092245">
        <w:rPr>
          <w:rFonts w:ascii="Times New Roman" w:hAnsi="Times New Roman"/>
          <w:sz w:val="26"/>
          <w:szCs w:val="26"/>
        </w:rPr>
        <w:fldChar w:fldCharType="end"/>
      </w:r>
      <w:r w:rsidR="00AE4A34" w:rsidRPr="00092245">
        <w:rPr>
          <w:rFonts w:ascii="Times New Roman" w:hAnsi="Times New Roman"/>
          <w:sz w:val="26"/>
          <w:szCs w:val="26"/>
        </w:rPr>
        <w:t>№2</w:t>
      </w:r>
      <w:r w:rsidRPr="00B60176">
        <w:rPr>
          <w:rFonts w:ascii="Times New Roman" w:hAnsi="Times New Roman"/>
          <w:sz w:val="26"/>
          <w:szCs w:val="26"/>
        </w:rPr>
        <w:t>).</w:t>
      </w:r>
      <w:bookmarkEnd w:id="85"/>
    </w:p>
    <w:p w14:paraId="03A6DF25" w14:textId="77777777" w:rsidR="00C74594" w:rsidRPr="00B60176" w:rsidRDefault="00C74594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B60176">
        <w:rPr>
          <w:rFonts w:ascii="Times New Roman" w:hAnsi="Times New Roman"/>
          <w:sz w:val="26"/>
          <w:szCs w:val="26"/>
        </w:rPr>
        <w:t xml:space="preserve">Подписание договора </w:t>
      </w:r>
      <w:r w:rsidR="00632511" w:rsidRPr="00B60176">
        <w:rPr>
          <w:rFonts w:ascii="Times New Roman" w:hAnsi="Times New Roman"/>
          <w:sz w:val="26"/>
          <w:szCs w:val="26"/>
        </w:rPr>
        <w:t>займа</w:t>
      </w:r>
      <w:r w:rsidRPr="00B60176">
        <w:rPr>
          <w:rFonts w:ascii="Times New Roman" w:hAnsi="Times New Roman"/>
          <w:sz w:val="26"/>
          <w:szCs w:val="26"/>
        </w:rPr>
        <w:t xml:space="preserve"> производится не ранее чем за один месяц до планируемой даты подписания договора по приобретению жилого помещения или договора </w:t>
      </w:r>
      <w:r w:rsidR="00A65F27" w:rsidRPr="00B60176">
        <w:rPr>
          <w:rFonts w:ascii="Times New Roman" w:hAnsi="Times New Roman"/>
          <w:sz w:val="26"/>
          <w:szCs w:val="26"/>
        </w:rPr>
        <w:t>о кредите на улучшение жилищных условий</w:t>
      </w:r>
      <w:r w:rsidRPr="00B60176">
        <w:rPr>
          <w:rFonts w:ascii="Times New Roman" w:hAnsi="Times New Roman"/>
          <w:sz w:val="26"/>
          <w:szCs w:val="26"/>
        </w:rPr>
        <w:t>.</w:t>
      </w:r>
    </w:p>
    <w:p w14:paraId="33CB4644" w14:textId="77777777" w:rsidR="00BB00C4" w:rsidRPr="00B60176" w:rsidRDefault="004B7894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B60176">
        <w:rPr>
          <w:rFonts w:ascii="Times New Roman" w:hAnsi="Times New Roman"/>
          <w:sz w:val="26"/>
          <w:szCs w:val="26"/>
        </w:rPr>
        <w:t xml:space="preserve">В случае если при заключении договора </w:t>
      </w:r>
      <w:r w:rsidR="00632511" w:rsidRPr="00B60176">
        <w:rPr>
          <w:rFonts w:ascii="Times New Roman" w:hAnsi="Times New Roman"/>
          <w:sz w:val="26"/>
          <w:szCs w:val="26"/>
        </w:rPr>
        <w:t xml:space="preserve">займа </w:t>
      </w:r>
      <w:r w:rsidRPr="00B60176">
        <w:rPr>
          <w:rFonts w:ascii="Times New Roman" w:hAnsi="Times New Roman"/>
          <w:sz w:val="26"/>
          <w:szCs w:val="26"/>
        </w:rPr>
        <w:t xml:space="preserve">приобретаемое жилое помещение еще не определено, то проверка жилого помещения на соответствие требованиям раздела </w:t>
      </w:r>
      <w:r w:rsidRPr="00B60176">
        <w:rPr>
          <w:rFonts w:ascii="Times New Roman" w:hAnsi="Times New Roman"/>
          <w:sz w:val="26"/>
          <w:szCs w:val="26"/>
        </w:rPr>
        <w:fldChar w:fldCharType="begin"/>
      </w:r>
      <w:r w:rsidRPr="00B60176">
        <w:rPr>
          <w:rFonts w:ascii="Times New Roman" w:hAnsi="Times New Roman"/>
          <w:sz w:val="26"/>
          <w:szCs w:val="26"/>
        </w:rPr>
        <w:instrText xml:space="preserve"> REF _Ref334605045 \r \h </w:instrText>
      </w:r>
      <w:r w:rsidR="007867B0" w:rsidRPr="00B60176">
        <w:rPr>
          <w:rFonts w:ascii="Times New Roman" w:hAnsi="Times New Roman"/>
          <w:sz w:val="26"/>
          <w:szCs w:val="26"/>
        </w:rPr>
        <w:instrText xml:space="preserve"> \* MERGEFORMAT </w:instrText>
      </w:r>
      <w:r w:rsidRPr="00B60176">
        <w:rPr>
          <w:rFonts w:ascii="Times New Roman" w:hAnsi="Times New Roman"/>
          <w:sz w:val="26"/>
          <w:szCs w:val="26"/>
        </w:rPr>
      </w:r>
      <w:r w:rsidRPr="00B60176">
        <w:rPr>
          <w:rFonts w:ascii="Times New Roman" w:hAnsi="Times New Roman"/>
          <w:sz w:val="26"/>
          <w:szCs w:val="26"/>
        </w:rPr>
        <w:fldChar w:fldCharType="separate"/>
      </w:r>
      <w:r w:rsidR="00BC4966" w:rsidRPr="00B60176">
        <w:rPr>
          <w:rFonts w:ascii="Times New Roman" w:hAnsi="Times New Roman"/>
          <w:sz w:val="26"/>
          <w:szCs w:val="26"/>
        </w:rPr>
        <w:t>5</w:t>
      </w:r>
      <w:r w:rsidRPr="00B60176">
        <w:rPr>
          <w:rFonts w:ascii="Times New Roman" w:hAnsi="Times New Roman"/>
          <w:sz w:val="26"/>
          <w:szCs w:val="26"/>
        </w:rPr>
        <w:fldChar w:fldCharType="end"/>
      </w:r>
      <w:r w:rsidRPr="00B60176">
        <w:rPr>
          <w:rFonts w:ascii="Times New Roman" w:hAnsi="Times New Roman"/>
          <w:sz w:val="26"/>
          <w:szCs w:val="26"/>
        </w:rPr>
        <w:t xml:space="preserve"> Положения проводится после выдачи </w:t>
      </w:r>
      <w:r w:rsidR="00632511" w:rsidRPr="00B60176">
        <w:rPr>
          <w:rFonts w:ascii="Times New Roman" w:hAnsi="Times New Roman"/>
          <w:sz w:val="26"/>
          <w:szCs w:val="26"/>
        </w:rPr>
        <w:t xml:space="preserve">займа </w:t>
      </w:r>
      <w:r w:rsidRPr="00B60176">
        <w:rPr>
          <w:rFonts w:ascii="Times New Roman" w:hAnsi="Times New Roman"/>
          <w:sz w:val="26"/>
          <w:szCs w:val="26"/>
        </w:rPr>
        <w:t>и до заключения договора купли-продажи</w:t>
      </w:r>
      <w:r w:rsidR="00632511" w:rsidRPr="00B60176">
        <w:rPr>
          <w:rFonts w:ascii="Times New Roman" w:hAnsi="Times New Roman"/>
          <w:sz w:val="26"/>
          <w:szCs w:val="26"/>
        </w:rPr>
        <w:t xml:space="preserve"> жилого помещения</w:t>
      </w:r>
      <w:r w:rsidRPr="00B60176">
        <w:rPr>
          <w:rFonts w:ascii="Times New Roman" w:hAnsi="Times New Roman"/>
          <w:sz w:val="26"/>
          <w:szCs w:val="26"/>
        </w:rPr>
        <w:t>. Для данной проверки работник обязан представить документы в ОП.</w:t>
      </w:r>
    </w:p>
    <w:p w14:paraId="18535E8B" w14:textId="77777777" w:rsidR="00C74594" w:rsidRPr="00B60176" w:rsidRDefault="004B7894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B60176">
        <w:rPr>
          <w:rFonts w:ascii="Times New Roman" w:hAnsi="Times New Roman"/>
          <w:sz w:val="26"/>
          <w:szCs w:val="26"/>
        </w:rPr>
        <w:t>Порядок</w:t>
      </w:r>
      <w:r w:rsidR="00C74594" w:rsidRPr="00B60176">
        <w:rPr>
          <w:rFonts w:ascii="Times New Roman" w:hAnsi="Times New Roman"/>
          <w:sz w:val="26"/>
          <w:szCs w:val="26"/>
        </w:rPr>
        <w:t xml:space="preserve"> погашения денежного обязательства по возврату </w:t>
      </w:r>
      <w:r w:rsidR="00632511" w:rsidRPr="00B60176">
        <w:rPr>
          <w:rFonts w:ascii="Times New Roman" w:hAnsi="Times New Roman"/>
          <w:sz w:val="26"/>
          <w:szCs w:val="26"/>
        </w:rPr>
        <w:t xml:space="preserve">займа </w:t>
      </w:r>
      <w:r w:rsidR="00C74594" w:rsidRPr="00B60176">
        <w:rPr>
          <w:rFonts w:ascii="Times New Roman" w:hAnsi="Times New Roman"/>
          <w:sz w:val="26"/>
          <w:szCs w:val="26"/>
        </w:rPr>
        <w:t xml:space="preserve">- ежемесячные равновеликие платежи, осуществляемые в соответствии </w:t>
      </w:r>
      <w:r w:rsidR="00883AA0" w:rsidRPr="00B60176">
        <w:rPr>
          <w:rFonts w:ascii="Times New Roman" w:hAnsi="Times New Roman"/>
          <w:sz w:val="26"/>
          <w:szCs w:val="26"/>
        </w:rPr>
        <w:t xml:space="preserve">с </w:t>
      </w:r>
      <w:r w:rsidR="00C74594" w:rsidRPr="00B60176">
        <w:rPr>
          <w:rFonts w:ascii="Times New Roman" w:hAnsi="Times New Roman"/>
          <w:sz w:val="26"/>
          <w:szCs w:val="26"/>
        </w:rPr>
        <w:t>графиком, который является приложением к договору. Ежемесячные платежи осуществляются в безналичной форме</w:t>
      </w:r>
      <w:r w:rsidR="00883AA0" w:rsidRPr="00B60176">
        <w:rPr>
          <w:rFonts w:ascii="Times New Roman" w:hAnsi="Times New Roman"/>
          <w:sz w:val="26"/>
          <w:szCs w:val="26"/>
        </w:rPr>
        <w:t xml:space="preserve"> путем</w:t>
      </w:r>
      <w:r w:rsidR="00C74594" w:rsidRPr="00B60176">
        <w:rPr>
          <w:rFonts w:ascii="Times New Roman" w:hAnsi="Times New Roman"/>
          <w:sz w:val="26"/>
          <w:szCs w:val="26"/>
        </w:rPr>
        <w:t xml:space="preserve"> удержани</w:t>
      </w:r>
      <w:r w:rsidR="00883AA0" w:rsidRPr="00B60176">
        <w:rPr>
          <w:rFonts w:ascii="Times New Roman" w:hAnsi="Times New Roman"/>
          <w:sz w:val="26"/>
          <w:szCs w:val="26"/>
        </w:rPr>
        <w:t>я</w:t>
      </w:r>
      <w:r w:rsidR="00C74594" w:rsidRPr="00B60176">
        <w:rPr>
          <w:rFonts w:ascii="Times New Roman" w:hAnsi="Times New Roman"/>
          <w:sz w:val="26"/>
          <w:szCs w:val="26"/>
        </w:rPr>
        <w:t xml:space="preserve"> </w:t>
      </w:r>
      <w:r w:rsidR="00883AA0" w:rsidRPr="00B60176">
        <w:rPr>
          <w:rFonts w:ascii="Times New Roman" w:hAnsi="Times New Roman"/>
          <w:sz w:val="26"/>
          <w:szCs w:val="26"/>
        </w:rPr>
        <w:t xml:space="preserve">денежных средств </w:t>
      </w:r>
      <w:r w:rsidR="00C74594" w:rsidRPr="00B60176">
        <w:rPr>
          <w:rFonts w:ascii="Times New Roman" w:hAnsi="Times New Roman"/>
          <w:sz w:val="26"/>
          <w:szCs w:val="26"/>
        </w:rPr>
        <w:t xml:space="preserve">из заработной платы работника либо иным способом, определенным </w:t>
      </w:r>
      <w:r w:rsidR="005520AA" w:rsidRPr="00B60176">
        <w:rPr>
          <w:rFonts w:ascii="Times New Roman" w:hAnsi="Times New Roman"/>
          <w:sz w:val="26"/>
          <w:szCs w:val="26"/>
        </w:rPr>
        <w:t>МРФ</w:t>
      </w:r>
      <w:r w:rsidR="002E2DC8" w:rsidRPr="00B60176">
        <w:rPr>
          <w:rFonts w:ascii="Times New Roman" w:hAnsi="Times New Roman"/>
          <w:sz w:val="26"/>
          <w:szCs w:val="26"/>
        </w:rPr>
        <w:t xml:space="preserve"> или филиалом</w:t>
      </w:r>
      <w:r w:rsidR="00C74594" w:rsidRPr="00B60176">
        <w:rPr>
          <w:rFonts w:ascii="Times New Roman" w:hAnsi="Times New Roman"/>
          <w:sz w:val="26"/>
          <w:szCs w:val="26"/>
        </w:rPr>
        <w:t>.</w:t>
      </w:r>
    </w:p>
    <w:p w14:paraId="515ECB0B" w14:textId="011D56C5" w:rsidR="00C74594" w:rsidRPr="003A0B35" w:rsidRDefault="00C74594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Отсрочка платежей по возврату </w:t>
      </w:r>
      <w:r w:rsidR="00632511" w:rsidRPr="003A0B35">
        <w:rPr>
          <w:rFonts w:ascii="Times New Roman" w:hAnsi="Times New Roman"/>
          <w:sz w:val="26"/>
          <w:szCs w:val="26"/>
        </w:rPr>
        <w:t xml:space="preserve">займа </w:t>
      </w:r>
      <w:r w:rsidRPr="003A0B35">
        <w:rPr>
          <w:rFonts w:ascii="Times New Roman" w:hAnsi="Times New Roman"/>
          <w:sz w:val="26"/>
          <w:szCs w:val="26"/>
        </w:rPr>
        <w:t>на срок до двух лет для молодых работников в соответствии с п.</w:t>
      </w:r>
      <w:r w:rsidR="000178D2" w:rsidRPr="003A0B35">
        <w:rPr>
          <w:rFonts w:ascii="Times New Roman" w:hAnsi="Times New Roman"/>
          <w:sz w:val="26"/>
          <w:szCs w:val="26"/>
        </w:rPr>
        <w:t> </w:t>
      </w:r>
      <w:r w:rsidR="007B3557" w:rsidRPr="00092245">
        <w:rPr>
          <w:rFonts w:ascii="Times New Roman" w:hAnsi="Times New Roman"/>
          <w:sz w:val="26"/>
          <w:szCs w:val="26"/>
        </w:rPr>
        <w:fldChar w:fldCharType="begin"/>
      </w:r>
      <w:r w:rsidR="007B3557" w:rsidRPr="00092245">
        <w:rPr>
          <w:rFonts w:ascii="Times New Roman" w:hAnsi="Times New Roman"/>
          <w:sz w:val="26"/>
          <w:szCs w:val="26"/>
        </w:rPr>
        <w:instrText xml:space="preserve"> REF _Ref335752263 \r \h  \* MERGEFORMAT </w:instrText>
      </w:r>
      <w:r w:rsidR="007B3557" w:rsidRPr="00092245">
        <w:rPr>
          <w:rFonts w:ascii="Times New Roman" w:hAnsi="Times New Roman"/>
          <w:sz w:val="26"/>
          <w:szCs w:val="26"/>
        </w:rPr>
      </w:r>
      <w:r w:rsidR="007B3557" w:rsidRPr="00092245">
        <w:rPr>
          <w:rFonts w:ascii="Times New Roman" w:hAnsi="Times New Roman"/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>6.5</w:t>
      </w:r>
      <w:r w:rsidR="007B3557" w:rsidRPr="00092245">
        <w:rPr>
          <w:rFonts w:ascii="Times New Roman" w:hAnsi="Times New Roman"/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 xml:space="preserve"> предоставляется на основании письменного заявления работника в ОП.</w:t>
      </w:r>
    </w:p>
    <w:p w14:paraId="3CA048F3" w14:textId="77777777" w:rsidR="00C74594" w:rsidRPr="00587978" w:rsidRDefault="00C74594" w:rsidP="00092245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bookmarkStart w:id="86" w:name="_Ref406077640"/>
      <w:r w:rsidRPr="00587978">
        <w:rPr>
          <w:rFonts w:ascii="Times New Roman" w:hAnsi="Times New Roman"/>
          <w:sz w:val="26"/>
          <w:szCs w:val="26"/>
        </w:rPr>
        <w:t xml:space="preserve">Оформление договора </w:t>
      </w:r>
      <w:r w:rsidR="00632511" w:rsidRPr="00587978">
        <w:rPr>
          <w:rFonts w:ascii="Times New Roman" w:hAnsi="Times New Roman"/>
          <w:sz w:val="26"/>
          <w:szCs w:val="26"/>
        </w:rPr>
        <w:t>займа</w:t>
      </w:r>
      <w:r w:rsidRPr="00587978">
        <w:rPr>
          <w:rFonts w:ascii="Times New Roman" w:hAnsi="Times New Roman"/>
          <w:sz w:val="26"/>
          <w:szCs w:val="26"/>
        </w:rPr>
        <w:t xml:space="preserve"> </w:t>
      </w:r>
      <w:r w:rsidR="00214D10" w:rsidRPr="00587978">
        <w:rPr>
          <w:rFonts w:ascii="Times New Roman" w:hAnsi="Times New Roman"/>
          <w:sz w:val="26"/>
          <w:szCs w:val="26"/>
        </w:rPr>
        <w:t>осуществляется</w:t>
      </w:r>
      <w:r w:rsidR="00214D10" w:rsidRPr="00587978" w:rsidDel="00214D10">
        <w:rPr>
          <w:rFonts w:ascii="Times New Roman" w:hAnsi="Times New Roman"/>
          <w:sz w:val="26"/>
          <w:szCs w:val="26"/>
        </w:rPr>
        <w:t xml:space="preserve"> </w:t>
      </w:r>
      <w:r w:rsidRPr="00587978">
        <w:rPr>
          <w:rFonts w:ascii="Times New Roman" w:hAnsi="Times New Roman"/>
          <w:sz w:val="26"/>
          <w:szCs w:val="26"/>
        </w:rPr>
        <w:t>на основании следующих документов:</w:t>
      </w:r>
      <w:bookmarkEnd w:id="86"/>
    </w:p>
    <w:p w14:paraId="6C1B77F4" w14:textId="3AC06F09" w:rsidR="00665EA9" w:rsidRPr="00587978" w:rsidRDefault="00587978" w:rsidP="00466702">
      <w:pPr>
        <w:pStyle w:val="1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       </w:t>
      </w:r>
      <w:r w:rsidR="00665EA9" w:rsidRPr="00587978">
        <w:rPr>
          <w:b w:val="0"/>
          <w:sz w:val="26"/>
          <w:szCs w:val="26"/>
        </w:rPr>
        <w:t>13.6.1. Копии протокола ЖК с решением об оказании помощи работнику.</w:t>
      </w:r>
    </w:p>
    <w:p w14:paraId="74D5B822" w14:textId="60DB2E95" w:rsidR="00665EA9" w:rsidRPr="00587978" w:rsidRDefault="00587978" w:rsidP="00466702">
      <w:pPr>
        <w:pStyle w:val="1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       </w:t>
      </w:r>
      <w:r w:rsidR="00665EA9" w:rsidRPr="00587978">
        <w:rPr>
          <w:b w:val="0"/>
          <w:sz w:val="26"/>
          <w:szCs w:val="26"/>
        </w:rPr>
        <w:t xml:space="preserve">13.6.2.   Заявки на внесение договора займа в </w:t>
      </w:r>
      <w:r w:rsidR="00665EA9" w:rsidRPr="00587978">
        <w:rPr>
          <w:b w:val="0"/>
          <w:sz w:val="26"/>
          <w:szCs w:val="26"/>
          <w:lang w:val="x-none"/>
        </w:rPr>
        <w:t>R</w:t>
      </w:r>
      <w:r w:rsidR="00092245">
        <w:rPr>
          <w:b w:val="0"/>
          <w:sz w:val="26"/>
          <w:szCs w:val="26"/>
        </w:rPr>
        <w:t>12</w:t>
      </w:r>
    </w:p>
    <w:p w14:paraId="4605F127" w14:textId="0AA8CC7D" w:rsidR="00665EA9" w:rsidRPr="00587978" w:rsidRDefault="00587978" w:rsidP="00466702">
      <w:pPr>
        <w:pStyle w:val="1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             </w:t>
      </w:r>
      <w:r w:rsidR="00665EA9" w:rsidRPr="00587978">
        <w:rPr>
          <w:b w:val="0"/>
          <w:sz w:val="26"/>
          <w:szCs w:val="26"/>
        </w:rPr>
        <w:t xml:space="preserve">13.6.3.  Лист обоснования договора </w:t>
      </w:r>
    </w:p>
    <w:p w14:paraId="6D01484C" w14:textId="6E054231" w:rsidR="00665EA9" w:rsidRPr="00587978" w:rsidRDefault="00665EA9" w:rsidP="00466702">
      <w:pPr>
        <w:spacing w:after="0" w:line="240" w:lineRule="auto"/>
        <w:ind w:left="1134"/>
        <w:jc w:val="both"/>
        <w:rPr>
          <w:rFonts w:ascii="Times New Roman" w:hAnsi="Times New Roman"/>
          <w:sz w:val="26"/>
          <w:szCs w:val="26"/>
        </w:rPr>
      </w:pPr>
      <w:r w:rsidRPr="00587978">
        <w:rPr>
          <w:rFonts w:ascii="Times New Roman" w:hAnsi="Times New Roman"/>
          <w:sz w:val="26"/>
          <w:szCs w:val="26"/>
        </w:rPr>
        <w:t xml:space="preserve">13.6.4.  График строительства и форму отчета о строительстве (для займа при </w:t>
      </w:r>
      <w:r w:rsidR="00587978" w:rsidRPr="00587978">
        <w:rPr>
          <w:rFonts w:ascii="Times New Roman" w:hAnsi="Times New Roman"/>
          <w:sz w:val="26"/>
          <w:szCs w:val="26"/>
        </w:rPr>
        <w:t xml:space="preserve">     </w:t>
      </w:r>
      <w:r w:rsidRPr="00587978">
        <w:rPr>
          <w:rFonts w:ascii="Times New Roman" w:hAnsi="Times New Roman"/>
          <w:sz w:val="26"/>
          <w:szCs w:val="26"/>
        </w:rPr>
        <w:t>самостоятельном строительстве).</w:t>
      </w:r>
    </w:p>
    <w:p w14:paraId="4267B2DE" w14:textId="77777777" w:rsidR="00C74594" w:rsidRPr="003A0B35" w:rsidRDefault="00C74594" w:rsidP="00C95FE6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Работник ОП сверяет оригиналы с копиями, после чего оригиналы остаются у работника, а копии подшиваются в Досье.</w:t>
      </w:r>
    </w:p>
    <w:p w14:paraId="1F45CAAA" w14:textId="77777777" w:rsidR="00C74594" w:rsidRPr="003A0B35" w:rsidRDefault="00C74594" w:rsidP="00C95FE6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ОП в течение </w:t>
      </w:r>
      <w:r w:rsidR="00B478AD" w:rsidRPr="003A0B35">
        <w:rPr>
          <w:rFonts w:ascii="Times New Roman" w:hAnsi="Times New Roman"/>
          <w:sz w:val="26"/>
          <w:szCs w:val="26"/>
        </w:rPr>
        <w:t xml:space="preserve">10 </w:t>
      </w:r>
      <w:r w:rsidRPr="003A0B35">
        <w:rPr>
          <w:rFonts w:ascii="Times New Roman" w:hAnsi="Times New Roman"/>
          <w:sz w:val="26"/>
          <w:szCs w:val="26"/>
        </w:rPr>
        <w:t xml:space="preserve">рабочих дней с </w:t>
      </w:r>
      <w:r w:rsidR="00F7436C" w:rsidRPr="003A0B35">
        <w:rPr>
          <w:rFonts w:ascii="Times New Roman" w:hAnsi="Times New Roman"/>
          <w:sz w:val="26"/>
          <w:szCs w:val="26"/>
        </w:rPr>
        <w:t xml:space="preserve">даты </w:t>
      </w:r>
      <w:r w:rsidR="00214D10" w:rsidRPr="003A0B35">
        <w:rPr>
          <w:rFonts w:ascii="Times New Roman" w:hAnsi="Times New Roman"/>
          <w:sz w:val="26"/>
          <w:szCs w:val="26"/>
        </w:rPr>
        <w:t>получения</w:t>
      </w:r>
      <w:r w:rsidR="00214D10" w:rsidRPr="003A0B35" w:rsidDel="00214D10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 xml:space="preserve">всех необходимых документов </w:t>
      </w:r>
      <w:r w:rsidR="001E21F9" w:rsidRPr="003A0B35">
        <w:rPr>
          <w:rFonts w:ascii="Times New Roman" w:hAnsi="Times New Roman"/>
          <w:sz w:val="26"/>
          <w:szCs w:val="26"/>
        </w:rPr>
        <w:t>осуществляет</w:t>
      </w:r>
      <w:r w:rsidRPr="003A0B35">
        <w:rPr>
          <w:rFonts w:ascii="Times New Roman" w:hAnsi="Times New Roman"/>
          <w:sz w:val="26"/>
          <w:szCs w:val="26"/>
        </w:rPr>
        <w:t xml:space="preserve"> согласование и подписание договора </w:t>
      </w:r>
      <w:r w:rsidR="00632511" w:rsidRPr="003A0B35">
        <w:rPr>
          <w:rFonts w:ascii="Times New Roman" w:hAnsi="Times New Roman"/>
          <w:sz w:val="26"/>
          <w:szCs w:val="26"/>
        </w:rPr>
        <w:t>займа</w:t>
      </w:r>
      <w:r w:rsidRPr="003A0B35">
        <w:rPr>
          <w:rFonts w:ascii="Times New Roman" w:hAnsi="Times New Roman"/>
          <w:sz w:val="26"/>
          <w:szCs w:val="26"/>
        </w:rPr>
        <w:t xml:space="preserve"> в соответствии с установленным </w:t>
      </w:r>
      <w:r w:rsidR="004B7894" w:rsidRPr="003A0B35">
        <w:rPr>
          <w:rFonts w:ascii="Times New Roman" w:hAnsi="Times New Roman"/>
          <w:sz w:val="26"/>
          <w:szCs w:val="26"/>
        </w:rPr>
        <w:t xml:space="preserve">в </w:t>
      </w:r>
      <w:r w:rsidR="005520AA" w:rsidRPr="003A0B35">
        <w:rPr>
          <w:rFonts w:ascii="Times New Roman" w:hAnsi="Times New Roman"/>
          <w:sz w:val="26"/>
          <w:szCs w:val="26"/>
        </w:rPr>
        <w:t>МРФ п</w:t>
      </w:r>
      <w:r w:rsidR="004B7894" w:rsidRPr="003A0B35">
        <w:rPr>
          <w:rFonts w:ascii="Times New Roman" w:hAnsi="Times New Roman"/>
          <w:sz w:val="26"/>
          <w:szCs w:val="26"/>
        </w:rPr>
        <w:t>орядком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537C9155" w14:textId="77777777" w:rsidR="00C74594" w:rsidRPr="003A0B35" w:rsidRDefault="00C74594" w:rsidP="00C95FE6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После согласования </w:t>
      </w:r>
      <w:r w:rsidR="00214D10" w:rsidRPr="003A0B35">
        <w:rPr>
          <w:rFonts w:ascii="Times New Roman" w:hAnsi="Times New Roman"/>
          <w:sz w:val="26"/>
          <w:szCs w:val="26"/>
        </w:rPr>
        <w:t xml:space="preserve">проекта договора </w:t>
      </w:r>
      <w:r w:rsidRPr="003A0B35">
        <w:rPr>
          <w:rFonts w:ascii="Times New Roman" w:hAnsi="Times New Roman"/>
          <w:sz w:val="26"/>
          <w:szCs w:val="26"/>
        </w:rPr>
        <w:t xml:space="preserve">ОП уведомляет работника о </w:t>
      </w:r>
      <w:r w:rsidR="00214D10" w:rsidRPr="003A0B35">
        <w:rPr>
          <w:rFonts w:ascii="Times New Roman" w:hAnsi="Times New Roman"/>
          <w:sz w:val="26"/>
          <w:szCs w:val="26"/>
        </w:rPr>
        <w:t>возможности</w:t>
      </w:r>
      <w:r w:rsidR="00214D10" w:rsidRPr="003A0B35" w:rsidDel="00214D10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 xml:space="preserve">подписания договора </w:t>
      </w:r>
      <w:r w:rsidR="006011EA" w:rsidRPr="003A0B35">
        <w:rPr>
          <w:rFonts w:ascii="Times New Roman" w:hAnsi="Times New Roman"/>
          <w:sz w:val="26"/>
          <w:szCs w:val="26"/>
        </w:rPr>
        <w:t>займа</w:t>
      </w:r>
      <w:r w:rsidRPr="003A0B35">
        <w:rPr>
          <w:rFonts w:ascii="Times New Roman" w:hAnsi="Times New Roman"/>
          <w:sz w:val="26"/>
          <w:szCs w:val="26"/>
        </w:rPr>
        <w:t>.</w:t>
      </w:r>
      <w:r w:rsidR="00214D10" w:rsidRPr="003A0B35">
        <w:rPr>
          <w:rFonts w:ascii="Times New Roman" w:hAnsi="Times New Roman"/>
          <w:sz w:val="26"/>
          <w:szCs w:val="26"/>
        </w:rPr>
        <w:t xml:space="preserve"> Договор подписывается в 2-х экземплярах.</w:t>
      </w:r>
    </w:p>
    <w:p w14:paraId="6CE03ED8" w14:textId="77777777" w:rsidR="00C74594" w:rsidRPr="003A0B35" w:rsidRDefault="00C74594" w:rsidP="00C95FE6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После подписания договора обеими сторонами договор передается в </w:t>
      </w:r>
      <w:r w:rsidR="00DA5F35" w:rsidRPr="003A0B35">
        <w:rPr>
          <w:rFonts w:ascii="Times New Roman" w:hAnsi="Times New Roman"/>
          <w:sz w:val="26"/>
          <w:szCs w:val="26"/>
        </w:rPr>
        <w:t>OУЗП</w:t>
      </w:r>
      <w:r w:rsidRPr="003A0B35">
        <w:rPr>
          <w:rFonts w:ascii="Times New Roman" w:hAnsi="Times New Roman"/>
          <w:sz w:val="26"/>
          <w:szCs w:val="26"/>
        </w:rPr>
        <w:t xml:space="preserve"> для выплаты. </w:t>
      </w:r>
      <w:r w:rsidR="00DA5F35" w:rsidRPr="003A0B35">
        <w:rPr>
          <w:rFonts w:ascii="Times New Roman" w:hAnsi="Times New Roman"/>
          <w:sz w:val="26"/>
          <w:szCs w:val="26"/>
        </w:rPr>
        <w:t>OУЗП</w:t>
      </w:r>
      <w:r w:rsidRPr="003A0B35">
        <w:rPr>
          <w:rFonts w:ascii="Times New Roman" w:hAnsi="Times New Roman"/>
          <w:sz w:val="26"/>
          <w:szCs w:val="26"/>
        </w:rPr>
        <w:t xml:space="preserve"> в течение 5 рабочих дней </w:t>
      </w:r>
      <w:r w:rsidR="003C759E" w:rsidRPr="003A0B35">
        <w:rPr>
          <w:rFonts w:ascii="Times New Roman" w:hAnsi="Times New Roman"/>
          <w:sz w:val="26"/>
          <w:szCs w:val="26"/>
        </w:rPr>
        <w:t xml:space="preserve">с даты подписания договора </w:t>
      </w:r>
      <w:r w:rsidR="00865BFE" w:rsidRPr="003A0B35">
        <w:rPr>
          <w:rFonts w:ascii="Times New Roman" w:hAnsi="Times New Roman"/>
          <w:sz w:val="26"/>
          <w:szCs w:val="26"/>
        </w:rPr>
        <w:t xml:space="preserve">займа </w:t>
      </w:r>
      <w:r w:rsidRPr="003A0B35">
        <w:rPr>
          <w:rFonts w:ascii="Times New Roman" w:hAnsi="Times New Roman"/>
          <w:sz w:val="26"/>
          <w:szCs w:val="26"/>
        </w:rPr>
        <w:t>производит перечисление или выдачу денежных средств.</w:t>
      </w:r>
      <w:r w:rsidR="00865BFE" w:rsidRPr="003A0B35">
        <w:rPr>
          <w:rFonts w:ascii="Times New Roman" w:hAnsi="Times New Roman"/>
          <w:sz w:val="26"/>
          <w:szCs w:val="26"/>
        </w:rPr>
        <w:t xml:space="preserve"> По желанию работника выплата займа может быть произведена позднее </w:t>
      </w:r>
      <w:r w:rsidR="007613F8" w:rsidRPr="003A0B35">
        <w:rPr>
          <w:rFonts w:ascii="Times New Roman" w:hAnsi="Times New Roman"/>
          <w:sz w:val="26"/>
          <w:szCs w:val="26"/>
        </w:rPr>
        <w:t>5</w:t>
      </w:r>
      <w:r w:rsidR="00865BFE" w:rsidRPr="003A0B35">
        <w:rPr>
          <w:rFonts w:ascii="Times New Roman" w:hAnsi="Times New Roman"/>
          <w:sz w:val="26"/>
          <w:szCs w:val="26"/>
        </w:rPr>
        <w:t xml:space="preserve"> рабочих дней, но не позднее </w:t>
      </w:r>
      <w:r w:rsidR="007613F8" w:rsidRPr="003A0B35">
        <w:rPr>
          <w:rFonts w:ascii="Times New Roman" w:hAnsi="Times New Roman"/>
          <w:sz w:val="26"/>
          <w:szCs w:val="26"/>
        </w:rPr>
        <w:t>2</w:t>
      </w:r>
      <w:r w:rsidR="00865BFE" w:rsidRPr="003A0B35">
        <w:rPr>
          <w:rFonts w:ascii="Times New Roman" w:hAnsi="Times New Roman"/>
          <w:sz w:val="26"/>
          <w:szCs w:val="26"/>
        </w:rPr>
        <w:t>-х месяцев с даты подписания договора займа</w:t>
      </w:r>
      <w:r w:rsidR="007613F8" w:rsidRPr="003A0B35">
        <w:rPr>
          <w:rFonts w:ascii="Times New Roman" w:hAnsi="Times New Roman"/>
          <w:sz w:val="26"/>
          <w:szCs w:val="26"/>
        </w:rPr>
        <w:t>, и не позднее 25 декабря текущего года</w:t>
      </w:r>
      <w:r w:rsidR="00865BFE" w:rsidRPr="003A0B35">
        <w:rPr>
          <w:rFonts w:ascii="Times New Roman" w:hAnsi="Times New Roman"/>
          <w:sz w:val="26"/>
          <w:szCs w:val="26"/>
        </w:rPr>
        <w:t>.</w:t>
      </w:r>
    </w:p>
    <w:p w14:paraId="71D7E3EB" w14:textId="77777777" w:rsidR="00C74594" w:rsidRPr="003A0B35" w:rsidRDefault="00C74594" w:rsidP="00C95FE6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Для </w:t>
      </w:r>
      <w:r w:rsidR="00FF0CF8" w:rsidRPr="003A0B35">
        <w:rPr>
          <w:rFonts w:ascii="Times New Roman" w:hAnsi="Times New Roman"/>
          <w:sz w:val="26"/>
          <w:szCs w:val="26"/>
        </w:rPr>
        <w:t xml:space="preserve">осуществления </w:t>
      </w:r>
      <w:r w:rsidRPr="003A0B35">
        <w:rPr>
          <w:rFonts w:ascii="Times New Roman" w:hAnsi="Times New Roman"/>
          <w:sz w:val="26"/>
          <w:szCs w:val="26"/>
        </w:rPr>
        <w:t xml:space="preserve">своевременной выдачи </w:t>
      </w:r>
      <w:r w:rsidR="00632511" w:rsidRPr="003A0B35">
        <w:rPr>
          <w:rFonts w:ascii="Times New Roman" w:hAnsi="Times New Roman"/>
          <w:sz w:val="26"/>
          <w:szCs w:val="26"/>
        </w:rPr>
        <w:t xml:space="preserve">займов </w:t>
      </w:r>
      <w:r w:rsidRPr="003A0B35">
        <w:rPr>
          <w:rFonts w:ascii="Times New Roman" w:hAnsi="Times New Roman"/>
          <w:sz w:val="26"/>
          <w:szCs w:val="26"/>
        </w:rPr>
        <w:t xml:space="preserve">ОП заблаговременно </w:t>
      </w:r>
      <w:r w:rsidR="00FF0CF8" w:rsidRPr="003A0B35">
        <w:rPr>
          <w:rFonts w:ascii="Times New Roman" w:hAnsi="Times New Roman"/>
          <w:sz w:val="26"/>
          <w:szCs w:val="26"/>
        </w:rPr>
        <w:t xml:space="preserve">подает </w:t>
      </w:r>
      <w:r w:rsidRPr="003A0B35">
        <w:rPr>
          <w:rFonts w:ascii="Times New Roman" w:hAnsi="Times New Roman"/>
          <w:sz w:val="26"/>
          <w:szCs w:val="26"/>
        </w:rPr>
        <w:t xml:space="preserve">соответствующие заявки </w:t>
      </w:r>
      <w:r w:rsidR="00FF0CF8" w:rsidRPr="003A0B35">
        <w:rPr>
          <w:rFonts w:ascii="Times New Roman" w:hAnsi="Times New Roman"/>
          <w:sz w:val="26"/>
          <w:szCs w:val="26"/>
        </w:rPr>
        <w:t>на денежные</w:t>
      </w:r>
      <w:r w:rsidRPr="003A0B35">
        <w:rPr>
          <w:rFonts w:ascii="Times New Roman" w:hAnsi="Times New Roman"/>
          <w:sz w:val="26"/>
          <w:szCs w:val="26"/>
        </w:rPr>
        <w:t xml:space="preserve"> средства.</w:t>
      </w:r>
    </w:p>
    <w:p w14:paraId="024FAD87" w14:textId="77777777" w:rsidR="00C74594" w:rsidRPr="003A0B35" w:rsidRDefault="00C74594" w:rsidP="00C95FE6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После перечисления средств пересмотр размера выданно</w:t>
      </w:r>
      <w:r w:rsidR="00632511" w:rsidRPr="003A0B35">
        <w:rPr>
          <w:rFonts w:ascii="Times New Roman" w:hAnsi="Times New Roman"/>
          <w:sz w:val="26"/>
          <w:szCs w:val="26"/>
        </w:rPr>
        <w:t>го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632511" w:rsidRPr="003A0B35">
        <w:rPr>
          <w:rFonts w:ascii="Times New Roman" w:hAnsi="Times New Roman"/>
          <w:sz w:val="26"/>
          <w:szCs w:val="26"/>
        </w:rPr>
        <w:t xml:space="preserve">займа </w:t>
      </w:r>
      <w:r w:rsidRPr="003A0B35">
        <w:rPr>
          <w:rFonts w:ascii="Times New Roman" w:hAnsi="Times New Roman"/>
          <w:sz w:val="26"/>
          <w:szCs w:val="26"/>
        </w:rPr>
        <w:t>не производится, в том числе в случае изменений среднемесячного дохода на одного члена семьи.</w:t>
      </w:r>
    </w:p>
    <w:p w14:paraId="45C0D0F6" w14:textId="77777777" w:rsidR="009124FA" w:rsidRPr="003A0B35" w:rsidRDefault="009124FA" w:rsidP="00C95FE6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Первое погашение по договору займа должно произойти не позднее даты выплаты работнику заработной платы за месяц, следующий за месяцем </w:t>
      </w:r>
      <w:r w:rsidR="00865BFE" w:rsidRPr="003A0B35">
        <w:rPr>
          <w:rFonts w:ascii="Times New Roman" w:hAnsi="Times New Roman"/>
          <w:sz w:val="26"/>
          <w:szCs w:val="26"/>
        </w:rPr>
        <w:t>перечисления</w:t>
      </w:r>
      <w:r w:rsidRPr="003A0B35">
        <w:rPr>
          <w:rFonts w:ascii="Times New Roman" w:hAnsi="Times New Roman"/>
          <w:sz w:val="26"/>
          <w:szCs w:val="26"/>
        </w:rPr>
        <w:t xml:space="preserve"> займа</w:t>
      </w:r>
      <w:r w:rsidR="00865BFE" w:rsidRPr="003A0B35">
        <w:rPr>
          <w:rFonts w:ascii="Times New Roman" w:hAnsi="Times New Roman"/>
          <w:sz w:val="26"/>
          <w:szCs w:val="26"/>
        </w:rPr>
        <w:t xml:space="preserve"> работнику</w:t>
      </w:r>
      <w:r w:rsidRPr="003A0B35">
        <w:rPr>
          <w:rFonts w:ascii="Times New Roman" w:hAnsi="Times New Roman"/>
          <w:sz w:val="26"/>
          <w:szCs w:val="26"/>
        </w:rPr>
        <w:t xml:space="preserve"> (с сохранением периода предоставления займа).</w:t>
      </w:r>
    </w:p>
    <w:p w14:paraId="111D3AB3" w14:textId="77777777" w:rsidR="00C74594" w:rsidRPr="003A0B35" w:rsidRDefault="00C74594" w:rsidP="00C95FE6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Работник, получивший </w:t>
      </w:r>
      <w:r w:rsidR="00632511" w:rsidRPr="003A0B35">
        <w:rPr>
          <w:rFonts w:ascii="Times New Roman" w:hAnsi="Times New Roman"/>
          <w:sz w:val="26"/>
          <w:szCs w:val="26"/>
        </w:rPr>
        <w:t>займ</w:t>
      </w:r>
      <w:r w:rsidRPr="003A0B35">
        <w:rPr>
          <w:rFonts w:ascii="Times New Roman" w:hAnsi="Times New Roman"/>
          <w:sz w:val="26"/>
          <w:szCs w:val="26"/>
        </w:rPr>
        <w:t xml:space="preserve">, обязан представить в ОП документы, подтверждающие целевое использование средств, предоставленных в качестве </w:t>
      </w:r>
      <w:r w:rsidR="00632511" w:rsidRPr="003A0B35">
        <w:rPr>
          <w:rFonts w:ascii="Times New Roman" w:hAnsi="Times New Roman"/>
          <w:sz w:val="26"/>
          <w:szCs w:val="26"/>
        </w:rPr>
        <w:t>займа</w:t>
      </w:r>
      <w:r w:rsidRPr="003A0B35">
        <w:rPr>
          <w:rFonts w:ascii="Times New Roman" w:hAnsi="Times New Roman"/>
          <w:sz w:val="26"/>
          <w:szCs w:val="26"/>
        </w:rPr>
        <w:t xml:space="preserve">, в течение двух месяцев со дня подписания договора </w:t>
      </w:r>
      <w:r w:rsidR="005B26B4" w:rsidRPr="003A0B35">
        <w:rPr>
          <w:rFonts w:ascii="Times New Roman" w:hAnsi="Times New Roman"/>
          <w:sz w:val="26"/>
          <w:szCs w:val="26"/>
        </w:rPr>
        <w:t>купли-продажи / мены</w:t>
      </w:r>
      <w:r w:rsidR="005B26B4" w:rsidRPr="003A0B35" w:rsidDel="005B26B4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жилого помещения</w:t>
      </w:r>
      <w:r w:rsidR="00632511" w:rsidRPr="003A0B35">
        <w:rPr>
          <w:rFonts w:ascii="Times New Roman" w:hAnsi="Times New Roman"/>
          <w:sz w:val="26"/>
          <w:szCs w:val="26"/>
        </w:rPr>
        <w:t>, инвестирования или долевого участия в домах-новостройках</w:t>
      </w:r>
      <w:r w:rsidR="005B26B4" w:rsidRPr="003A0B35">
        <w:rPr>
          <w:rFonts w:ascii="Times New Roman" w:hAnsi="Times New Roman"/>
          <w:sz w:val="26"/>
          <w:szCs w:val="26"/>
        </w:rPr>
        <w:t xml:space="preserve">, </w:t>
      </w:r>
      <w:r w:rsidR="001B1D53" w:rsidRPr="003A0B35">
        <w:rPr>
          <w:rFonts w:ascii="Times New Roman" w:hAnsi="Times New Roman"/>
          <w:sz w:val="26"/>
          <w:szCs w:val="26"/>
        </w:rPr>
        <w:t>и</w:t>
      </w:r>
      <w:r w:rsidR="005B26B4" w:rsidRPr="003A0B35">
        <w:rPr>
          <w:rFonts w:ascii="Times New Roman" w:hAnsi="Times New Roman"/>
          <w:sz w:val="26"/>
          <w:szCs w:val="26"/>
        </w:rPr>
        <w:t xml:space="preserve"> не позднее 6 месяцев со дня получения </w:t>
      </w:r>
      <w:r w:rsidR="00632511" w:rsidRPr="003A0B35">
        <w:rPr>
          <w:rFonts w:ascii="Times New Roman" w:hAnsi="Times New Roman"/>
          <w:sz w:val="26"/>
          <w:szCs w:val="26"/>
        </w:rPr>
        <w:t>займа</w:t>
      </w:r>
      <w:r w:rsidR="00944150" w:rsidRPr="003A0B35">
        <w:rPr>
          <w:rFonts w:ascii="Times New Roman" w:hAnsi="Times New Roman"/>
          <w:sz w:val="26"/>
          <w:szCs w:val="26"/>
        </w:rPr>
        <w:t>.</w:t>
      </w:r>
    </w:p>
    <w:p w14:paraId="29619A87" w14:textId="77777777" w:rsidR="00C74594" w:rsidRPr="003A0B35" w:rsidRDefault="00C74594" w:rsidP="00C95FE6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bookmarkStart w:id="87" w:name="_Ref334697943"/>
      <w:r w:rsidRPr="003A0B35">
        <w:rPr>
          <w:rFonts w:ascii="Times New Roman" w:hAnsi="Times New Roman"/>
          <w:sz w:val="26"/>
          <w:szCs w:val="26"/>
        </w:rPr>
        <w:t>Документами, подтверждающими целевое использование средств, являются:</w:t>
      </w:r>
      <w:bookmarkEnd w:id="87"/>
    </w:p>
    <w:p w14:paraId="4FB8B235" w14:textId="326FBBD4" w:rsidR="00B416F2" w:rsidRPr="006B0699" w:rsidRDefault="00B54AEE" w:rsidP="00622706">
      <w:pPr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Договор д</w:t>
      </w:r>
      <w:r w:rsidR="00AC11CE" w:rsidRPr="003A0B35">
        <w:rPr>
          <w:rFonts w:ascii="Times New Roman" w:hAnsi="Times New Roman"/>
          <w:sz w:val="26"/>
          <w:szCs w:val="26"/>
        </w:rPr>
        <w:t>олевого участия в домах-новостройках, зарегистрированный в установленном порядке, д</w:t>
      </w:r>
      <w:r w:rsidR="00C74594" w:rsidRPr="003A0B35">
        <w:rPr>
          <w:rFonts w:ascii="Times New Roman" w:hAnsi="Times New Roman"/>
          <w:sz w:val="26"/>
          <w:szCs w:val="26"/>
        </w:rPr>
        <w:t xml:space="preserve">оговор купли-продажи / мены жилого помещения </w:t>
      </w:r>
      <w:r w:rsidR="00AC11CE" w:rsidRPr="003A0B35">
        <w:rPr>
          <w:rFonts w:ascii="Times New Roman" w:hAnsi="Times New Roman"/>
          <w:sz w:val="26"/>
          <w:szCs w:val="26"/>
        </w:rPr>
        <w:t xml:space="preserve">или </w:t>
      </w:r>
      <w:r w:rsidR="00632511" w:rsidRPr="003A0B35">
        <w:rPr>
          <w:rFonts w:ascii="Times New Roman" w:hAnsi="Times New Roman"/>
          <w:sz w:val="26"/>
          <w:szCs w:val="26"/>
        </w:rPr>
        <w:t>инвестирования</w:t>
      </w:r>
      <w:r w:rsidR="00C74594" w:rsidRPr="003A0B35">
        <w:rPr>
          <w:rFonts w:ascii="Times New Roman" w:hAnsi="Times New Roman"/>
          <w:sz w:val="26"/>
          <w:szCs w:val="26"/>
        </w:rPr>
        <w:t>.</w:t>
      </w:r>
    </w:p>
    <w:p w14:paraId="7B997397" w14:textId="77777777" w:rsidR="00E6388C" w:rsidRPr="00E6388C" w:rsidRDefault="00B416F2" w:rsidP="00622706">
      <w:pPr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E6388C">
        <w:rPr>
          <w:rFonts w:ascii="Times New Roman" w:hAnsi="Times New Roman"/>
          <w:sz w:val="26"/>
          <w:szCs w:val="26"/>
        </w:rPr>
        <w:t>Выписка из Единого государственного реестра недвижимости об основных характеристиках и зарегистрированных правах на объект недвижимости (ЕГРН).</w:t>
      </w:r>
    </w:p>
    <w:p w14:paraId="48F46DFA" w14:textId="77777777" w:rsidR="00C74594" w:rsidRPr="003A0B35" w:rsidRDefault="00C74594" w:rsidP="00622706">
      <w:pPr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Акт приема-передачи жилого помещения</w:t>
      </w:r>
      <w:r w:rsidR="00632511" w:rsidRPr="003A0B35">
        <w:rPr>
          <w:rFonts w:ascii="Times New Roman" w:hAnsi="Times New Roman"/>
          <w:sz w:val="26"/>
          <w:szCs w:val="26"/>
        </w:rPr>
        <w:t xml:space="preserve"> (для домов-новостроек – после его получения)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642BEF0D" w14:textId="77777777" w:rsidR="00C74594" w:rsidRDefault="00C74594" w:rsidP="00622706">
      <w:pPr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Договор о</w:t>
      </w:r>
      <w:r w:rsidR="00497C81" w:rsidRPr="003A0B35">
        <w:rPr>
          <w:rFonts w:ascii="Times New Roman" w:hAnsi="Times New Roman"/>
          <w:sz w:val="26"/>
          <w:szCs w:val="26"/>
        </w:rPr>
        <w:t xml:space="preserve"> кредите на улучшение жилищных условий</w:t>
      </w:r>
      <w:r w:rsidR="004B7894" w:rsidRPr="003A0B35">
        <w:rPr>
          <w:rFonts w:ascii="Times New Roman" w:hAnsi="Times New Roman"/>
          <w:sz w:val="26"/>
          <w:szCs w:val="26"/>
        </w:rPr>
        <w:t xml:space="preserve"> (при наличии)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047EC0C2" w14:textId="77777777" w:rsidR="00531349" w:rsidRPr="003D5458" w:rsidRDefault="00531349" w:rsidP="00622706">
      <w:pPr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435A10">
        <w:rPr>
          <w:rFonts w:ascii="Times New Roman" w:hAnsi="Times New Roman"/>
          <w:sz w:val="26"/>
          <w:szCs w:val="26"/>
        </w:rPr>
        <w:t>Документы при самостоятельном строительстве:</w:t>
      </w:r>
    </w:p>
    <w:p w14:paraId="0DB58FB2" w14:textId="2E56374E" w:rsidR="00531349" w:rsidRPr="00E6388C" w:rsidRDefault="00564CA2" w:rsidP="00231F9B">
      <w:pPr>
        <w:pStyle w:val="13"/>
        <w:spacing w:after="0" w:line="240" w:lineRule="auto"/>
        <w:ind w:left="567" w:firstLine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13.15.5.1 </w:t>
      </w:r>
      <w:r w:rsidRPr="00435A10">
        <w:rPr>
          <w:rFonts w:ascii="Times New Roman" w:hAnsi="Times New Roman"/>
          <w:sz w:val="26"/>
          <w:szCs w:val="26"/>
        </w:rPr>
        <w:t>Письменный</w:t>
      </w:r>
      <w:r w:rsidR="00531349" w:rsidRPr="00435A10">
        <w:rPr>
          <w:rFonts w:ascii="Times New Roman" w:hAnsi="Times New Roman"/>
          <w:sz w:val="26"/>
          <w:szCs w:val="26"/>
        </w:rPr>
        <w:t xml:space="preserve"> отчет о ходе выполнения работ в соответствии с Графиком</w:t>
      </w:r>
      <w:r w:rsidR="00531349" w:rsidRPr="00622706">
        <w:rPr>
          <w:rFonts w:ascii="Times New Roman" w:hAnsi="Times New Roman"/>
          <w:sz w:val="26"/>
          <w:szCs w:val="26"/>
        </w:rPr>
        <w:t xml:space="preserve"> </w:t>
      </w:r>
      <w:r w:rsidR="00531349" w:rsidRPr="00E6388C">
        <w:rPr>
          <w:rFonts w:ascii="Times New Roman" w:hAnsi="Times New Roman"/>
          <w:sz w:val="26"/>
          <w:szCs w:val="26"/>
        </w:rPr>
        <w:t>строительства (с указанием осуществленных работ, произведенных расходах, и степени готовности дома на конец отчетного периода, с расшифровкой); фотографии дома, снаружи и изнутри, на конец отчетного периода;</w:t>
      </w:r>
    </w:p>
    <w:p w14:paraId="09566281" w14:textId="77777777" w:rsidR="00531349" w:rsidRPr="00E6388C" w:rsidRDefault="00D053A7" w:rsidP="00231F9B">
      <w:pPr>
        <w:pStyle w:val="13"/>
        <w:spacing w:after="0" w:line="240" w:lineRule="auto"/>
        <w:ind w:left="0" w:firstLine="113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13.15.5.2 Д</w:t>
      </w:r>
      <w:r w:rsidR="00531349" w:rsidRPr="00E6388C">
        <w:rPr>
          <w:rFonts w:ascii="Times New Roman" w:hAnsi="Times New Roman"/>
          <w:sz w:val="26"/>
          <w:szCs w:val="26"/>
        </w:rPr>
        <w:t xml:space="preserve">окументы, подтверждающие приобретение материалов и/или оборудования; </w:t>
      </w:r>
    </w:p>
    <w:p w14:paraId="520DA33D" w14:textId="77777777" w:rsidR="00531349" w:rsidRPr="00E6388C" w:rsidRDefault="00D053A7" w:rsidP="00231F9B">
      <w:pPr>
        <w:pStyle w:val="13"/>
        <w:spacing w:after="0" w:line="240" w:lineRule="auto"/>
        <w:ind w:left="0" w:firstLine="113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13.15.5.3 Д</w:t>
      </w:r>
      <w:r w:rsidR="00531349" w:rsidRPr="00E6388C">
        <w:rPr>
          <w:rFonts w:ascii="Times New Roman" w:hAnsi="Times New Roman"/>
          <w:sz w:val="26"/>
          <w:szCs w:val="26"/>
        </w:rPr>
        <w:t>окументы, подтверждающие оказание услуг, связанных со строительством дома;</w:t>
      </w:r>
    </w:p>
    <w:p w14:paraId="703C33B9" w14:textId="2C8D1B6A" w:rsidR="00531349" w:rsidRPr="00E6388C" w:rsidRDefault="00564CA2" w:rsidP="00231F9B">
      <w:pPr>
        <w:pStyle w:val="13"/>
        <w:spacing w:after="0" w:line="240" w:lineRule="auto"/>
        <w:ind w:left="0" w:firstLine="113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13.15.5.4 Иные</w:t>
      </w:r>
      <w:r w:rsidR="00531349" w:rsidRPr="00E6388C">
        <w:rPr>
          <w:rFonts w:ascii="Times New Roman" w:hAnsi="Times New Roman"/>
          <w:sz w:val="26"/>
          <w:szCs w:val="26"/>
        </w:rPr>
        <w:t xml:space="preserve"> документы и пояснения по требованию Заемщика, связанные со строительством дома и участком.</w:t>
      </w:r>
    </w:p>
    <w:p w14:paraId="509934DF" w14:textId="5C693D48" w:rsidR="00B42DE8" w:rsidRPr="00E6388C" w:rsidRDefault="00D053A7" w:rsidP="00231F9B">
      <w:pPr>
        <w:pStyle w:val="13"/>
        <w:spacing w:after="0" w:line="240" w:lineRule="auto"/>
        <w:ind w:left="0" w:firstLine="113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13.15.5.5 </w:t>
      </w:r>
      <w:r w:rsidR="009526DC">
        <w:rPr>
          <w:rFonts w:ascii="Times New Roman" w:hAnsi="Times New Roman"/>
          <w:sz w:val="26"/>
          <w:szCs w:val="26"/>
        </w:rPr>
        <w:t xml:space="preserve">В </w:t>
      </w:r>
      <w:r w:rsidR="00B42DE8" w:rsidRPr="00E6388C">
        <w:rPr>
          <w:rFonts w:ascii="Times New Roman" w:hAnsi="Times New Roman"/>
          <w:sz w:val="26"/>
          <w:szCs w:val="26"/>
        </w:rPr>
        <w:t xml:space="preserve">случае, если строительство дома не осуществляется или осуществляется с отставанием от графика строительства более чем на год, </w:t>
      </w:r>
      <w:r w:rsidR="00253BDD">
        <w:rPr>
          <w:rFonts w:ascii="Times New Roman" w:hAnsi="Times New Roman"/>
          <w:sz w:val="26"/>
          <w:szCs w:val="26"/>
        </w:rPr>
        <w:t>Ж</w:t>
      </w:r>
      <w:r w:rsidR="00B42DE8" w:rsidRPr="00E6388C">
        <w:rPr>
          <w:rFonts w:ascii="Times New Roman" w:hAnsi="Times New Roman"/>
          <w:sz w:val="26"/>
          <w:szCs w:val="26"/>
        </w:rPr>
        <w:t>К по предложению ОП, может рас</w:t>
      </w:r>
      <w:r w:rsidR="00E6388C" w:rsidRPr="00E6388C">
        <w:rPr>
          <w:rFonts w:ascii="Times New Roman" w:hAnsi="Times New Roman"/>
          <w:sz w:val="26"/>
          <w:szCs w:val="26"/>
        </w:rPr>
        <w:t>с</w:t>
      </w:r>
      <w:r w:rsidR="00B42DE8" w:rsidRPr="00E6388C">
        <w:rPr>
          <w:rFonts w:ascii="Times New Roman" w:hAnsi="Times New Roman"/>
          <w:sz w:val="26"/>
          <w:szCs w:val="26"/>
        </w:rPr>
        <w:t xml:space="preserve">мотреть вопрос о </w:t>
      </w:r>
      <w:r w:rsidR="00253BDD">
        <w:rPr>
          <w:rFonts w:ascii="Times New Roman" w:hAnsi="Times New Roman"/>
          <w:sz w:val="26"/>
          <w:szCs w:val="26"/>
        </w:rPr>
        <w:t>не</w:t>
      </w:r>
      <w:r w:rsidR="00B42DE8" w:rsidRPr="00E6388C">
        <w:rPr>
          <w:rFonts w:ascii="Times New Roman" w:hAnsi="Times New Roman"/>
          <w:sz w:val="26"/>
          <w:szCs w:val="26"/>
        </w:rPr>
        <w:t xml:space="preserve">целевом использовании помощи и принять решение о расторжении договора. </w:t>
      </w:r>
    </w:p>
    <w:p w14:paraId="208E21CF" w14:textId="77777777" w:rsidR="002A3B09" w:rsidRPr="00435A10" w:rsidRDefault="00D053A7" w:rsidP="00231F9B">
      <w:pPr>
        <w:pStyle w:val="13"/>
        <w:spacing w:after="0" w:line="240" w:lineRule="auto"/>
        <w:ind w:left="0" w:firstLine="113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13.15.5.6 </w:t>
      </w:r>
      <w:r w:rsidR="002A3B09" w:rsidRPr="00435A10">
        <w:rPr>
          <w:rFonts w:ascii="Times New Roman" w:hAnsi="Times New Roman"/>
          <w:sz w:val="26"/>
          <w:szCs w:val="26"/>
        </w:rPr>
        <w:t>По окончании строительства, но не более чем через 5 лет со дня выдачи займа работник должен оформить права собственности на дом и представить в ОП выписку из единого государственного реестра недвижимости об основных характеристиках и зарегистрированных правах на объект недвижимости (ЕГРН).</w:t>
      </w:r>
    </w:p>
    <w:p w14:paraId="07B3D107" w14:textId="77777777" w:rsidR="002A3B09" w:rsidRPr="00435A10" w:rsidRDefault="00D053A7" w:rsidP="00231F9B">
      <w:pPr>
        <w:pStyle w:val="13"/>
        <w:spacing w:after="0" w:line="240" w:lineRule="auto"/>
        <w:ind w:left="0" w:firstLine="113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13.15.5.7 </w:t>
      </w:r>
      <w:r w:rsidR="002A3B09" w:rsidRPr="00435A10">
        <w:rPr>
          <w:rFonts w:ascii="Times New Roman" w:hAnsi="Times New Roman"/>
          <w:sz w:val="26"/>
          <w:szCs w:val="26"/>
        </w:rPr>
        <w:t xml:space="preserve">Датой окончания строительства является дата акта ввода дома в эксплуатацию. Работник должен в </w:t>
      </w:r>
      <w:r w:rsidR="00E6388C" w:rsidRPr="00435A10">
        <w:rPr>
          <w:rFonts w:ascii="Times New Roman" w:hAnsi="Times New Roman"/>
          <w:sz w:val="26"/>
          <w:szCs w:val="26"/>
        </w:rPr>
        <w:t>течение</w:t>
      </w:r>
      <w:r w:rsidR="002A3B09" w:rsidRPr="00435A10">
        <w:rPr>
          <w:rFonts w:ascii="Times New Roman" w:hAnsi="Times New Roman"/>
          <w:sz w:val="26"/>
          <w:szCs w:val="26"/>
        </w:rPr>
        <w:t xml:space="preserve"> трех месяцев</w:t>
      </w:r>
      <w:r w:rsidR="00E6388C" w:rsidRPr="00435A10">
        <w:rPr>
          <w:rFonts w:ascii="Times New Roman" w:hAnsi="Times New Roman"/>
          <w:sz w:val="26"/>
          <w:szCs w:val="26"/>
        </w:rPr>
        <w:t>,</w:t>
      </w:r>
      <w:r w:rsidR="002A3B09" w:rsidRPr="00435A10">
        <w:rPr>
          <w:rFonts w:ascii="Times New Roman" w:hAnsi="Times New Roman"/>
          <w:sz w:val="26"/>
          <w:szCs w:val="26"/>
        </w:rPr>
        <w:t xml:space="preserve"> с даты акта ввода дома в </w:t>
      </w:r>
      <w:r w:rsidR="00E6388C" w:rsidRPr="00435A10">
        <w:rPr>
          <w:rFonts w:ascii="Times New Roman" w:hAnsi="Times New Roman"/>
          <w:sz w:val="26"/>
          <w:szCs w:val="26"/>
        </w:rPr>
        <w:t>эксплуатацию</w:t>
      </w:r>
      <w:r w:rsidR="002A3B09" w:rsidRPr="00435A10">
        <w:rPr>
          <w:rFonts w:ascii="Times New Roman" w:hAnsi="Times New Roman"/>
          <w:sz w:val="26"/>
          <w:szCs w:val="26"/>
        </w:rPr>
        <w:t xml:space="preserve"> подать документы для регистрации права собственности на дом.</w:t>
      </w:r>
    </w:p>
    <w:p w14:paraId="1866B051" w14:textId="70AC7374" w:rsidR="00C74594" w:rsidRPr="003A0B35" w:rsidRDefault="00C74594" w:rsidP="006B069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Указанные в п.</w:t>
      </w:r>
      <w:r w:rsidR="000178D2" w:rsidRPr="003A0B35">
        <w:rPr>
          <w:rFonts w:ascii="Times New Roman" w:hAnsi="Times New Roman"/>
          <w:sz w:val="26"/>
          <w:szCs w:val="26"/>
        </w:rPr>
        <w:t> </w:t>
      </w:r>
      <w:r w:rsidR="007B3557" w:rsidRPr="006B0699">
        <w:rPr>
          <w:rFonts w:ascii="Times New Roman" w:hAnsi="Times New Roman"/>
          <w:sz w:val="26"/>
          <w:szCs w:val="26"/>
        </w:rPr>
        <w:fldChar w:fldCharType="begin"/>
      </w:r>
      <w:r w:rsidR="007B3557" w:rsidRPr="006B0699">
        <w:rPr>
          <w:rFonts w:ascii="Times New Roman" w:hAnsi="Times New Roman"/>
          <w:sz w:val="26"/>
          <w:szCs w:val="26"/>
        </w:rPr>
        <w:instrText xml:space="preserve"> REF _Ref334697943 \r \h  \* MERGEFORMAT </w:instrText>
      </w:r>
      <w:r w:rsidR="007B3557" w:rsidRPr="006B0699">
        <w:rPr>
          <w:rFonts w:ascii="Times New Roman" w:hAnsi="Times New Roman"/>
          <w:sz w:val="26"/>
          <w:szCs w:val="26"/>
        </w:rPr>
      </w:r>
      <w:r w:rsidR="007B3557" w:rsidRPr="006B0699">
        <w:rPr>
          <w:rFonts w:ascii="Times New Roman" w:hAnsi="Times New Roman"/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>13.15</w:t>
      </w:r>
      <w:r w:rsidR="007B3557" w:rsidRPr="006B0699">
        <w:rPr>
          <w:rFonts w:ascii="Times New Roman" w:hAnsi="Times New Roman"/>
          <w:sz w:val="26"/>
          <w:szCs w:val="26"/>
        </w:rPr>
        <w:fldChar w:fldCharType="end"/>
      </w:r>
      <w:r w:rsidR="000178D2"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 xml:space="preserve"> документы представляются вместе с копиями, которые заверяются ОП </w:t>
      </w:r>
      <w:r w:rsidR="004B7894" w:rsidRPr="003A0B35">
        <w:rPr>
          <w:rFonts w:ascii="Times New Roman" w:hAnsi="Times New Roman"/>
          <w:sz w:val="26"/>
          <w:szCs w:val="26"/>
        </w:rPr>
        <w:t>и помещаются в досье работника.</w:t>
      </w:r>
    </w:p>
    <w:p w14:paraId="3686E4CC" w14:textId="77777777" w:rsidR="00C74594" w:rsidRPr="003A0B35" w:rsidRDefault="002F418F" w:rsidP="006B069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bookmarkStart w:id="88" w:name="_Ref369795370"/>
      <w:r w:rsidRPr="003A0B35">
        <w:rPr>
          <w:rFonts w:ascii="Times New Roman" w:hAnsi="Times New Roman"/>
          <w:sz w:val="26"/>
          <w:szCs w:val="26"/>
        </w:rPr>
        <w:t xml:space="preserve">В случае непредставления указанных документов или выявления нарушений условий и норм предоставления </w:t>
      </w:r>
      <w:r w:rsidR="00710254" w:rsidRPr="003A0B35">
        <w:rPr>
          <w:rFonts w:ascii="Times New Roman" w:hAnsi="Times New Roman"/>
          <w:sz w:val="26"/>
          <w:szCs w:val="26"/>
        </w:rPr>
        <w:t xml:space="preserve">займа </w:t>
      </w:r>
      <w:r w:rsidRPr="003A0B35">
        <w:rPr>
          <w:rFonts w:ascii="Times New Roman" w:hAnsi="Times New Roman"/>
          <w:sz w:val="26"/>
          <w:szCs w:val="26"/>
        </w:rPr>
        <w:t>после е</w:t>
      </w:r>
      <w:r w:rsidR="00710254" w:rsidRPr="003A0B35">
        <w:rPr>
          <w:rFonts w:ascii="Times New Roman" w:hAnsi="Times New Roman"/>
          <w:sz w:val="26"/>
          <w:szCs w:val="26"/>
        </w:rPr>
        <w:t>го</w:t>
      </w:r>
      <w:r w:rsidRPr="003A0B35">
        <w:rPr>
          <w:rFonts w:ascii="Times New Roman" w:hAnsi="Times New Roman"/>
          <w:sz w:val="26"/>
          <w:szCs w:val="26"/>
        </w:rPr>
        <w:t xml:space="preserve"> выдачи ОП направляет работнику письменное требование о возврате </w:t>
      </w:r>
      <w:r w:rsidR="00710254" w:rsidRPr="003A0B35">
        <w:rPr>
          <w:rFonts w:ascii="Times New Roman" w:hAnsi="Times New Roman"/>
          <w:sz w:val="26"/>
          <w:szCs w:val="26"/>
        </w:rPr>
        <w:t xml:space="preserve">займа </w:t>
      </w:r>
      <w:r w:rsidRPr="003A0B35">
        <w:rPr>
          <w:rFonts w:ascii="Times New Roman" w:hAnsi="Times New Roman"/>
          <w:sz w:val="26"/>
          <w:szCs w:val="26"/>
        </w:rPr>
        <w:t>или е</w:t>
      </w:r>
      <w:r w:rsidR="00710254" w:rsidRPr="003A0B35">
        <w:rPr>
          <w:rFonts w:ascii="Times New Roman" w:hAnsi="Times New Roman"/>
          <w:sz w:val="26"/>
          <w:szCs w:val="26"/>
        </w:rPr>
        <w:t>го</w:t>
      </w:r>
      <w:r w:rsidRPr="003A0B35">
        <w:rPr>
          <w:rFonts w:ascii="Times New Roman" w:hAnsi="Times New Roman"/>
          <w:sz w:val="26"/>
          <w:szCs w:val="26"/>
        </w:rPr>
        <w:t xml:space="preserve"> части.</w:t>
      </w:r>
      <w:bookmarkEnd w:id="88"/>
    </w:p>
    <w:p w14:paraId="700449FC" w14:textId="77777777" w:rsidR="00C74594" w:rsidRPr="003A0B35" w:rsidRDefault="00C74594" w:rsidP="006B069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Работник обязан вернуть денежные средства в </w:t>
      </w:r>
      <w:r w:rsidR="00BD2387" w:rsidRPr="003A0B35">
        <w:rPr>
          <w:rFonts w:ascii="Times New Roman" w:hAnsi="Times New Roman"/>
          <w:sz w:val="26"/>
          <w:szCs w:val="26"/>
        </w:rPr>
        <w:t xml:space="preserve">течение </w:t>
      </w:r>
      <w:r w:rsidR="00E51F2C" w:rsidRPr="003A0B35">
        <w:rPr>
          <w:rFonts w:ascii="Times New Roman" w:hAnsi="Times New Roman"/>
          <w:sz w:val="26"/>
          <w:szCs w:val="26"/>
        </w:rPr>
        <w:t xml:space="preserve">30 </w:t>
      </w:r>
      <w:r w:rsidR="00B026BA" w:rsidRPr="003A0B35">
        <w:rPr>
          <w:rFonts w:ascii="Times New Roman" w:hAnsi="Times New Roman"/>
          <w:sz w:val="26"/>
          <w:szCs w:val="26"/>
        </w:rPr>
        <w:t>дней</w:t>
      </w:r>
      <w:r w:rsidRPr="003A0B35">
        <w:rPr>
          <w:rFonts w:ascii="Times New Roman" w:hAnsi="Times New Roman"/>
          <w:sz w:val="26"/>
          <w:szCs w:val="26"/>
        </w:rPr>
        <w:t xml:space="preserve"> с момента получения требования о возврате средств. В противном случае средства взыскиваются в судебном </w:t>
      </w:r>
      <w:r w:rsidR="007867B0" w:rsidRPr="003A0B35">
        <w:rPr>
          <w:rFonts w:ascii="Times New Roman" w:hAnsi="Times New Roman"/>
          <w:sz w:val="26"/>
          <w:szCs w:val="26"/>
        </w:rPr>
        <w:t>порядке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6F974D9E" w14:textId="77777777" w:rsidR="00C74594" w:rsidRPr="003A0B35" w:rsidRDefault="00DA5F35" w:rsidP="006B069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OУЗП</w:t>
      </w:r>
      <w:r w:rsidR="00C74594" w:rsidRPr="003A0B35">
        <w:rPr>
          <w:rFonts w:ascii="Times New Roman" w:hAnsi="Times New Roman"/>
          <w:sz w:val="26"/>
          <w:szCs w:val="26"/>
        </w:rPr>
        <w:t xml:space="preserve"> ведет ежемесячный учет платежей, поступивших от работников в погашение </w:t>
      </w:r>
      <w:r w:rsidR="00710254" w:rsidRPr="003A0B35">
        <w:rPr>
          <w:rFonts w:ascii="Times New Roman" w:hAnsi="Times New Roman"/>
          <w:sz w:val="26"/>
          <w:szCs w:val="26"/>
        </w:rPr>
        <w:t>займа</w:t>
      </w:r>
      <w:r w:rsidR="00C74594" w:rsidRPr="003A0B35">
        <w:rPr>
          <w:rFonts w:ascii="Times New Roman" w:hAnsi="Times New Roman"/>
          <w:sz w:val="26"/>
          <w:szCs w:val="26"/>
        </w:rPr>
        <w:t>.</w:t>
      </w:r>
    </w:p>
    <w:p w14:paraId="1A899705" w14:textId="0ECBF70E" w:rsidR="00C74594" w:rsidRPr="003A0B35" w:rsidRDefault="00C74594" w:rsidP="006B069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При отсутствии оплаты платежей в течение двух месяцев </w:t>
      </w:r>
      <w:r w:rsidR="002A6363" w:rsidRPr="003A0B35">
        <w:rPr>
          <w:rFonts w:ascii="Times New Roman" w:hAnsi="Times New Roman"/>
          <w:sz w:val="26"/>
          <w:szCs w:val="26"/>
        </w:rPr>
        <w:t>со дня очередного платежа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DA5F35" w:rsidRPr="003A0B35">
        <w:rPr>
          <w:rFonts w:ascii="Times New Roman" w:hAnsi="Times New Roman"/>
          <w:sz w:val="26"/>
          <w:szCs w:val="26"/>
        </w:rPr>
        <w:t>OУЗП</w:t>
      </w:r>
      <w:r w:rsidRPr="003A0B35">
        <w:rPr>
          <w:rFonts w:ascii="Times New Roman" w:hAnsi="Times New Roman"/>
          <w:sz w:val="26"/>
          <w:szCs w:val="26"/>
        </w:rPr>
        <w:t xml:space="preserve"> направляет </w:t>
      </w:r>
      <w:r w:rsidR="004B7894" w:rsidRPr="003A0B35">
        <w:rPr>
          <w:rFonts w:ascii="Times New Roman" w:hAnsi="Times New Roman"/>
          <w:sz w:val="26"/>
          <w:szCs w:val="26"/>
        </w:rPr>
        <w:t>соответствующий запрос</w:t>
      </w:r>
      <w:r w:rsidRPr="003A0B35">
        <w:rPr>
          <w:rFonts w:ascii="Times New Roman" w:hAnsi="Times New Roman"/>
          <w:sz w:val="26"/>
          <w:szCs w:val="26"/>
        </w:rPr>
        <w:t xml:space="preserve"> в юридическ</w:t>
      </w:r>
      <w:r w:rsidR="004A0C57" w:rsidRPr="003A0B35">
        <w:rPr>
          <w:rFonts w:ascii="Times New Roman" w:hAnsi="Times New Roman"/>
          <w:sz w:val="26"/>
          <w:szCs w:val="26"/>
        </w:rPr>
        <w:t>ое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4A0C57" w:rsidRPr="003A0B35">
        <w:rPr>
          <w:rFonts w:ascii="Times New Roman" w:hAnsi="Times New Roman"/>
          <w:sz w:val="26"/>
          <w:szCs w:val="26"/>
        </w:rPr>
        <w:t>подразделение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AB4724" w:rsidRPr="003A0B35">
        <w:rPr>
          <w:rFonts w:ascii="Times New Roman" w:hAnsi="Times New Roman"/>
          <w:sz w:val="26"/>
          <w:szCs w:val="26"/>
        </w:rPr>
        <w:t xml:space="preserve">филиала </w:t>
      </w:r>
      <w:r w:rsidRPr="003A0B35">
        <w:rPr>
          <w:rFonts w:ascii="Times New Roman" w:hAnsi="Times New Roman"/>
          <w:sz w:val="26"/>
          <w:szCs w:val="26"/>
        </w:rPr>
        <w:t>для ведения претензионно</w:t>
      </w:r>
      <w:r w:rsidR="00564CA2">
        <w:rPr>
          <w:rFonts w:ascii="Times New Roman" w:hAnsi="Times New Roman"/>
          <w:sz w:val="26"/>
          <w:szCs w:val="26"/>
        </w:rPr>
        <w:t xml:space="preserve"> </w:t>
      </w:r>
      <w:r w:rsidR="00EE4064" w:rsidRPr="003A0B35">
        <w:rPr>
          <w:rFonts w:ascii="Times New Roman" w:hAnsi="Times New Roman"/>
          <w:sz w:val="26"/>
          <w:szCs w:val="26"/>
        </w:rPr>
        <w:t xml:space="preserve">-исковой </w:t>
      </w:r>
      <w:r w:rsidRPr="003A0B35">
        <w:rPr>
          <w:rFonts w:ascii="Times New Roman" w:hAnsi="Times New Roman"/>
          <w:sz w:val="26"/>
          <w:szCs w:val="26"/>
        </w:rPr>
        <w:t>работы.</w:t>
      </w:r>
    </w:p>
    <w:p w14:paraId="2B734E98" w14:textId="22D63003" w:rsidR="00C74594" w:rsidRPr="003A0B35" w:rsidRDefault="00C74594" w:rsidP="006B069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В случае осуществления работником досрочного платежа </w:t>
      </w:r>
      <w:r w:rsidR="002A5054" w:rsidRPr="003A0B35">
        <w:rPr>
          <w:rFonts w:ascii="Times New Roman" w:hAnsi="Times New Roman"/>
          <w:sz w:val="26"/>
          <w:szCs w:val="26"/>
        </w:rPr>
        <w:t xml:space="preserve">или возврата части </w:t>
      </w:r>
      <w:r w:rsidR="00710254" w:rsidRPr="003A0B35">
        <w:rPr>
          <w:rFonts w:ascii="Times New Roman" w:hAnsi="Times New Roman"/>
          <w:sz w:val="26"/>
          <w:szCs w:val="26"/>
        </w:rPr>
        <w:t xml:space="preserve">займа </w:t>
      </w:r>
      <w:r w:rsidR="002A5054" w:rsidRPr="003A0B35">
        <w:rPr>
          <w:rFonts w:ascii="Times New Roman" w:hAnsi="Times New Roman"/>
          <w:sz w:val="26"/>
          <w:szCs w:val="26"/>
        </w:rPr>
        <w:t>в соответствии с п.</w:t>
      </w:r>
      <w:r w:rsidR="000178D2" w:rsidRPr="003A0B35">
        <w:rPr>
          <w:rFonts w:ascii="Times New Roman" w:hAnsi="Times New Roman"/>
          <w:sz w:val="26"/>
          <w:szCs w:val="26"/>
        </w:rPr>
        <w:t> </w:t>
      </w:r>
      <w:r w:rsidR="007B3557" w:rsidRPr="006B0699">
        <w:rPr>
          <w:rFonts w:ascii="Times New Roman" w:hAnsi="Times New Roman"/>
          <w:sz w:val="26"/>
          <w:szCs w:val="26"/>
        </w:rPr>
        <w:fldChar w:fldCharType="begin"/>
      </w:r>
      <w:r w:rsidR="007B3557" w:rsidRPr="006B0699">
        <w:rPr>
          <w:rFonts w:ascii="Times New Roman" w:hAnsi="Times New Roman"/>
          <w:sz w:val="26"/>
          <w:szCs w:val="26"/>
        </w:rPr>
        <w:instrText xml:space="preserve"> REF _Ref369795370 \r \h  \* MERGEFORMAT </w:instrText>
      </w:r>
      <w:r w:rsidR="007B3557" w:rsidRPr="006B0699">
        <w:rPr>
          <w:rFonts w:ascii="Times New Roman" w:hAnsi="Times New Roman"/>
          <w:sz w:val="26"/>
          <w:szCs w:val="26"/>
        </w:rPr>
      </w:r>
      <w:r w:rsidR="007B3557" w:rsidRPr="006B0699">
        <w:rPr>
          <w:rFonts w:ascii="Times New Roman" w:hAnsi="Times New Roman"/>
          <w:sz w:val="26"/>
          <w:szCs w:val="26"/>
        </w:rPr>
        <w:fldChar w:fldCharType="separate"/>
      </w:r>
      <w:r w:rsidR="00BC4966" w:rsidRPr="00B01E6C">
        <w:rPr>
          <w:rFonts w:ascii="Times New Roman" w:hAnsi="Times New Roman"/>
          <w:sz w:val="26"/>
          <w:szCs w:val="26"/>
        </w:rPr>
        <w:t>13.17</w:t>
      </w:r>
      <w:r w:rsidR="007B3557" w:rsidRPr="006B0699">
        <w:rPr>
          <w:rFonts w:ascii="Times New Roman" w:hAnsi="Times New Roman"/>
          <w:sz w:val="26"/>
          <w:szCs w:val="26"/>
        </w:rPr>
        <w:fldChar w:fldCharType="end"/>
      </w:r>
      <w:r w:rsidR="002A5054"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="002A5054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 xml:space="preserve">ОП готовит дополнительное соглашение к договору </w:t>
      </w:r>
      <w:r w:rsidR="00710254" w:rsidRPr="003A0B35">
        <w:rPr>
          <w:rFonts w:ascii="Times New Roman" w:hAnsi="Times New Roman"/>
          <w:sz w:val="26"/>
          <w:szCs w:val="26"/>
        </w:rPr>
        <w:t>займа</w:t>
      </w:r>
      <w:r w:rsidRPr="003A0B35">
        <w:rPr>
          <w:rFonts w:ascii="Times New Roman" w:hAnsi="Times New Roman"/>
          <w:sz w:val="26"/>
          <w:szCs w:val="26"/>
        </w:rPr>
        <w:t xml:space="preserve"> с указанием нового графика погашения задолженности, который подписывается работником и </w:t>
      </w:r>
      <w:r w:rsidR="00710254" w:rsidRPr="003A0B35">
        <w:rPr>
          <w:rFonts w:ascii="Times New Roman" w:hAnsi="Times New Roman"/>
          <w:sz w:val="26"/>
          <w:szCs w:val="26"/>
        </w:rPr>
        <w:t>Обществом</w:t>
      </w:r>
      <w:r w:rsidRPr="003A0B35">
        <w:rPr>
          <w:rFonts w:ascii="Times New Roman" w:hAnsi="Times New Roman"/>
          <w:sz w:val="26"/>
          <w:szCs w:val="26"/>
        </w:rPr>
        <w:t>. После подписания заявление на досрочное погашение и дополнительное соглашение помещаются в досье работника.</w:t>
      </w:r>
    </w:p>
    <w:p w14:paraId="019AE468" w14:textId="77777777" w:rsidR="00C74594" w:rsidRPr="003A0B35" w:rsidRDefault="00C74594" w:rsidP="006B069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bookmarkStart w:id="89" w:name="_Ref367699922"/>
      <w:r w:rsidRPr="003A0B35">
        <w:rPr>
          <w:rFonts w:ascii="Times New Roman" w:hAnsi="Times New Roman"/>
          <w:sz w:val="26"/>
          <w:szCs w:val="26"/>
        </w:rPr>
        <w:t>В случае прекращения трудового договора,</w:t>
      </w:r>
      <w:r w:rsidR="004C6A82" w:rsidRPr="003A0B35">
        <w:rPr>
          <w:rFonts w:ascii="Times New Roman" w:hAnsi="Times New Roman"/>
          <w:sz w:val="26"/>
          <w:szCs w:val="26"/>
        </w:rPr>
        <w:t xml:space="preserve"> за исключением случаев,</w:t>
      </w:r>
      <w:r w:rsidRPr="003A0B35">
        <w:rPr>
          <w:rFonts w:ascii="Times New Roman" w:hAnsi="Times New Roman"/>
          <w:sz w:val="26"/>
          <w:szCs w:val="26"/>
        </w:rPr>
        <w:t xml:space="preserve"> предусмотренны</w:t>
      </w:r>
      <w:r w:rsidR="004C6A82" w:rsidRPr="003A0B35">
        <w:rPr>
          <w:rFonts w:ascii="Times New Roman" w:hAnsi="Times New Roman"/>
          <w:sz w:val="26"/>
          <w:szCs w:val="26"/>
        </w:rPr>
        <w:t>х</w:t>
      </w:r>
      <w:r w:rsidRPr="003A0B35">
        <w:rPr>
          <w:rFonts w:ascii="Times New Roman" w:hAnsi="Times New Roman"/>
          <w:sz w:val="26"/>
          <w:szCs w:val="26"/>
        </w:rPr>
        <w:t xml:space="preserve"> п.</w:t>
      </w:r>
      <w:r w:rsidR="004C6A82" w:rsidRPr="003A0B35">
        <w:rPr>
          <w:rFonts w:ascii="Times New Roman" w:hAnsi="Times New Roman"/>
          <w:sz w:val="26"/>
          <w:szCs w:val="26"/>
        </w:rPr>
        <w:fldChar w:fldCharType="begin"/>
      </w:r>
      <w:r w:rsidR="004C6A82" w:rsidRPr="003A0B35">
        <w:rPr>
          <w:rFonts w:ascii="Times New Roman" w:hAnsi="Times New Roman"/>
          <w:sz w:val="26"/>
          <w:szCs w:val="26"/>
        </w:rPr>
        <w:instrText xml:space="preserve"> REF _Ref405300870 \r \h </w:instrText>
      </w:r>
      <w:r w:rsidR="00D45C09" w:rsidRP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4C6A82" w:rsidRPr="003A0B35">
        <w:rPr>
          <w:rFonts w:ascii="Times New Roman" w:hAnsi="Times New Roman"/>
          <w:sz w:val="26"/>
          <w:szCs w:val="26"/>
        </w:rPr>
      </w:r>
      <w:r w:rsidR="004C6A82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13.23</w:t>
      </w:r>
      <w:r w:rsidR="004C6A82" w:rsidRPr="003A0B35">
        <w:rPr>
          <w:rFonts w:ascii="Times New Roman" w:hAnsi="Times New Roman"/>
          <w:sz w:val="26"/>
          <w:szCs w:val="26"/>
        </w:rPr>
        <w:fldChar w:fldCharType="end"/>
      </w:r>
      <w:r w:rsidR="004C6A82" w:rsidRPr="003A0B35">
        <w:rPr>
          <w:rFonts w:ascii="Times New Roman" w:hAnsi="Times New Roman"/>
          <w:sz w:val="26"/>
          <w:szCs w:val="26"/>
        </w:rPr>
        <w:t xml:space="preserve">, </w:t>
      </w:r>
      <w:r w:rsidR="004C6A82" w:rsidRPr="003A0B35">
        <w:rPr>
          <w:rFonts w:ascii="Times New Roman" w:hAnsi="Times New Roman"/>
          <w:sz w:val="26"/>
          <w:szCs w:val="26"/>
        </w:rPr>
        <w:fldChar w:fldCharType="begin"/>
      </w:r>
      <w:r w:rsidR="004C6A82" w:rsidRPr="003A0B35">
        <w:rPr>
          <w:rFonts w:ascii="Times New Roman" w:hAnsi="Times New Roman"/>
          <w:sz w:val="26"/>
          <w:szCs w:val="26"/>
        </w:rPr>
        <w:instrText xml:space="preserve"> REF _Ref405300874 \r \h </w:instrText>
      </w:r>
      <w:r w:rsidR="00D45C09" w:rsidRP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4C6A82" w:rsidRPr="003A0B35">
        <w:rPr>
          <w:rFonts w:ascii="Times New Roman" w:hAnsi="Times New Roman"/>
          <w:sz w:val="26"/>
          <w:szCs w:val="26"/>
        </w:rPr>
      </w:r>
      <w:r w:rsidR="004C6A82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13.24</w:t>
      </w:r>
      <w:r w:rsidR="004C6A82" w:rsidRPr="003A0B35">
        <w:rPr>
          <w:rFonts w:ascii="Times New Roman" w:hAnsi="Times New Roman"/>
          <w:sz w:val="26"/>
          <w:szCs w:val="26"/>
        </w:rPr>
        <w:fldChar w:fldCharType="end"/>
      </w:r>
      <w:r w:rsidR="004C6A82" w:rsidRPr="003A0B35">
        <w:rPr>
          <w:rFonts w:ascii="Times New Roman" w:hAnsi="Times New Roman"/>
          <w:sz w:val="26"/>
          <w:szCs w:val="26"/>
        </w:rPr>
        <w:t xml:space="preserve"> Положения</w:t>
      </w:r>
      <w:r w:rsidRPr="003A0B35">
        <w:rPr>
          <w:rFonts w:ascii="Times New Roman" w:hAnsi="Times New Roman"/>
          <w:sz w:val="26"/>
          <w:szCs w:val="26"/>
        </w:rPr>
        <w:t xml:space="preserve">, работник обязан произвести возврат непогашенной суммы </w:t>
      </w:r>
      <w:r w:rsidR="00710254" w:rsidRPr="003A0B35">
        <w:rPr>
          <w:rFonts w:ascii="Times New Roman" w:hAnsi="Times New Roman"/>
          <w:sz w:val="26"/>
          <w:szCs w:val="26"/>
        </w:rPr>
        <w:t xml:space="preserve">займа </w:t>
      </w:r>
      <w:r w:rsidRPr="003A0B35">
        <w:rPr>
          <w:rFonts w:ascii="Times New Roman" w:hAnsi="Times New Roman"/>
          <w:sz w:val="26"/>
          <w:szCs w:val="26"/>
        </w:rPr>
        <w:t xml:space="preserve">не позднее </w:t>
      </w:r>
      <w:r w:rsidR="00E51F2C" w:rsidRPr="003A0B35">
        <w:rPr>
          <w:rFonts w:ascii="Times New Roman" w:hAnsi="Times New Roman"/>
          <w:sz w:val="26"/>
          <w:szCs w:val="26"/>
        </w:rPr>
        <w:t xml:space="preserve">30 </w:t>
      </w:r>
      <w:r w:rsidR="002A6363" w:rsidRPr="003A0B35">
        <w:rPr>
          <w:rFonts w:ascii="Times New Roman" w:hAnsi="Times New Roman"/>
          <w:sz w:val="26"/>
          <w:szCs w:val="26"/>
        </w:rPr>
        <w:t>дней</w:t>
      </w:r>
      <w:r w:rsidRPr="003A0B35">
        <w:rPr>
          <w:rFonts w:ascii="Times New Roman" w:hAnsi="Times New Roman"/>
          <w:sz w:val="26"/>
          <w:szCs w:val="26"/>
        </w:rPr>
        <w:t xml:space="preserve"> после даты увольнения.</w:t>
      </w:r>
      <w:bookmarkEnd w:id="89"/>
    </w:p>
    <w:p w14:paraId="2E390C53" w14:textId="77777777" w:rsidR="006F7DE0" w:rsidRPr="003A0B35" w:rsidRDefault="006F7DE0" w:rsidP="006B069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bookmarkStart w:id="90" w:name="_Ref405300870"/>
      <w:r w:rsidRPr="003A0B35">
        <w:rPr>
          <w:rFonts w:ascii="Times New Roman" w:hAnsi="Times New Roman"/>
          <w:sz w:val="26"/>
          <w:szCs w:val="26"/>
        </w:rPr>
        <w:t xml:space="preserve">В случае увольнения работника, которому </w:t>
      </w:r>
      <w:r w:rsidR="004C6A82" w:rsidRPr="003A0B35">
        <w:rPr>
          <w:rFonts w:ascii="Times New Roman" w:hAnsi="Times New Roman"/>
          <w:sz w:val="26"/>
          <w:szCs w:val="26"/>
        </w:rPr>
        <w:t xml:space="preserve">предоставлен </w:t>
      </w:r>
      <w:r w:rsidR="00710254" w:rsidRPr="003A0B35">
        <w:rPr>
          <w:rFonts w:ascii="Times New Roman" w:hAnsi="Times New Roman"/>
          <w:sz w:val="26"/>
          <w:szCs w:val="26"/>
        </w:rPr>
        <w:t>займ</w:t>
      </w:r>
      <w:r w:rsidRPr="003A0B35">
        <w:rPr>
          <w:rFonts w:ascii="Times New Roman" w:hAnsi="Times New Roman"/>
          <w:sz w:val="26"/>
          <w:szCs w:val="26"/>
        </w:rPr>
        <w:t>, в связи с ликвидацией филиала Общества (п. 1 ст. 81 ТК РФ)</w:t>
      </w:r>
      <w:r w:rsidR="0037103A" w:rsidRPr="003A0B35">
        <w:rPr>
          <w:rFonts w:ascii="Times New Roman" w:hAnsi="Times New Roman"/>
          <w:sz w:val="26"/>
          <w:szCs w:val="26"/>
        </w:rPr>
        <w:t>,</w:t>
      </w:r>
      <w:r w:rsidRPr="003A0B35">
        <w:rPr>
          <w:rFonts w:ascii="Times New Roman" w:hAnsi="Times New Roman"/>
          <w:sz w:val="26"/>
          <w:szCs w:val="26"/>
        </w:rPr>
        <w:t xml:space="preserve"> сокращением численности или штата работников (п. 2 ст. 81 ТК РФ)</w:t>
      </w:r>
      <w:r w:rsidR="0037103A" w:rsidRPr="003A0B35">
        <w:rPr>
          <w:rFonts w:ascii="Times New Roman" w:hAnsi="Times New Roman"/>
          <w:sz w:val="26"/>
          <w:szCs w:val="26"/>
        </w:rPr>
        <w:t xml:space="preserve"> или переводом в ДЗО</w:t>
      </w:r>
      <w:r w:rsidRPr="003A0B35">
        <w:rPr>
          <w:rFonts w:ascii="Times New Roman" w:hAnsi="Times New Roman"/>
          <w:sz w:val="26"/>
          <w:szCs w:val="26"/>
        </w:rPr>
        <w:t xml:space="preserve">, по решению ЖК работнику может быть сохранен график возврата </w:t>
      </w:r>
      <w:r w:rsidR="00710254" w:rsidRPr="003A0B35">
        <w:rPr>
          <w:rFonts w:ascii="Times New Roman" w:hAnsi="Times New Roman"/>
          <w:sz w:val="26"/>
          <w:szCs w:val="26"/>
        </w:rPr>
        <w:t xml:space="preserve">займа </w:t>
      </w:r>
      <w:r w:rsidRPr="003A0B35">
        <w:rPr>
          <w:rFonts w:ascii="Times New Roman" w:hAnsi="Times New Roman"/>
          <w:sz w:val="26"/>
          <w:szCs w:val="26"/>
        </w:rPr>
        <w:t xml:space="preserve">без досрочного возврата, указанного в п. </w:t>
      </w:r>
      <w:r w:rsidR="004840D5" w:rsidRPr="006B0699">
        <w:rPr>
          <w:rFonts w:ascii="Times New Roman" w:hAnsi="Times New Roman"/>
          <w:sz w:val="26"/>
          <w:szCs w:val="26"/>
        </w:rPr>
        <w:fldChar w:fldCharType="begin"/>
      </w:r>
      <w:r w:rsidR="004840D5" w:rsidRPr="003A0B35">
        <w:rPr>
          <w:rFonts w:ascii="Times New Roman" w:hAnsi="Times New Roman"/>
          <w:sz w:val="26"/>
          <w:szCs w:val="26"/>
        </w:rPr>
        <w:instrText xml:space="preserve"> REF _Ref367699922 \r \h </w:instrText>
      </w:r>
      <w:r w:rsidR="003A0B35" w:rsidRPr="006B0699">
        <w:rPr>
          <w:rFonts w:ascii="Times New Roman" w:hAnsi="Times New Roman"/>
          <w:sz w:val="26"/>
          <w:szCs w:val="26"/>
        </w:rPr>
        <w:instrText xml:space="preserve"> \* MERGEFORMAT </w:instrText>
      </w:r>
      <w:r w:rsidR="004840D5" w:rsidRPr="006B0699">
        <w:rPr>
          <w:rFonts w:ascii="Times New Roman" w:hAnsi="Times New Roman"/>
          <w:sz w:val="26"/>
          <w:szCs w:val="26"/>
        </w:rPr>
      </w:r>
      <w:r w:rsidR="004840D5" w:rsidRPr="006B0699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13.22</w:t>
      </w:r>
      <w:r w:rsidR="004840D5" w:rsidRPr="006B0699">
        <w:rPr>
          <w:rFonts w:ascii="Times New Roman" w:hAnsi="Times New Roman"/>
          <w:sz w:val="26"/>
          <w:szCs w:val="26"/>
        </w:rPr>
        <w:fldChar w:fldCharType="end"/>
      </w:r>
      <w:r w:rsidRPr="003A0B35">
        <w:rPr>
          <w:rFonts w:ascii="Times New Roman" w:hAnsi="Times New Roman"/>
          <w:sz w:val="26"/>
          <w:szCs w:val="26"/>
        </w:rPr>
        <w:t xml:space="preserve"> Положения.</w:t>
      </w:r>
      <w:bookmarkEnd w:id="90"/>
    </w:p>
    <w:p w14:paraId="0F5ACFE9" w14:textId="2CB8575E" w:rsidR="007C1A08" w:rsidRPr="006B0699" w:rsidRDefault="00C1044D" w:rsidP="006B069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bookmarkStart w:id="91" w:name="_Ref405300874"/>
      <w:r w:rsidRPr="003A0B35">
        <w:rPr>
          <w:rFonts w:ascii="Times New Roman" w:hAnsi="Times New Roman"/>
          <w:sz w:val="26"/>
          <w:szCs w:val="26"/>
        </w:rPr>
        <w:t xml:space="preserve">В случае смерти или </w:t>
      </w:r>
      <w:r w:rsidR="00341962" w:rsidRPr="003A0B35">
        <w:rPr>
          <w:rFonts w:ascii="Times New Roman" w:hAnsi="Times New Roman"/>
          <w:sz w:val="26"/>
          <w:szCs w:val="26"/>
        </w:rPr>
        <w:t xml:space="preserve">установления впервые </w:t>
      </w:r>
      <w:r w:rsidRPr="003A0B35">
        <w:rPr>
          <w:rFonts w:ascii="Times New Roman" w:hAnsi="Times New Roman"/>
          <w:sz w:val="26"/>
          <w:szCs w:val="26"/>
        </w:rPr>
        <w:t>Работник</w:t>
      </w:r>
      <w:r w:rsidR="00341962" w:rsidRPr="003A0B35">
        <w:rPr>
          <w:rFonts w:ascii="Times New Roman" w:hAnsi="Times New Roman"/>
          <w:sz w:val="26"/>
          <w:szCs w:val="26"/>
        </w:rPr>
        <w:t>у</w:t>
      </w:r>
      <w:r w:rsidRPr="003A0B35">
        <w:rPr>
          <w:rFonts w:ascii="Times New Roman" w:hAnsi="Times New Roman"/>
          <w:sz w:val="26"/>
          <w:szCs w:val="26"/>
        </w:rPr>
        <w:t xml:space="preserve"> инвалид</w:t>
      </w:r>
      <w:r w:rsidR="00341962" w:rsidRPr="003A0B35">
        <w:rPr>
          <w:rFonts w:ascii="Times New Roman" w:hAnsi="Times New Roman"/>
          <w:sz w:val="26"/>
          <w:szCs w:val="26"/>
        </w:rPr>
        <w:t>ности</w:t>
      </w:r>
      <w:r w:rsidRPr="003A0B35">
        <w:rPr>
          <w:rFonts w:ascii="Times New Roman" w:hAnsi="Times New Roman"/>
          <w:sz w:val="26"/>
          <w:szCs w:val="26"/>
        </w:rPr>
        <w:t xml:space="preserve"> первой или второй группы в соответствии с медицинским заключением, выданным в порядке, установленном федеральными законами и иными нормативными правовыми актами Российской Федерации, </w:t>
      </w:r>
      <w:r w:rsidR="004B2A3C" w:rsidRPr="003A0B35">
        <w:rPr>
          <w:rFonts w:ascii="Times New Roman" w:hAnsi="Times New Roman"/>
          <w:sz w:val="26"/>
          <w:szCs w:val="26"/>
        </w:rPr>
        <w:t xml:space="preserve">и </w:t>
      </w:r>
      <w:r w:rsidR="004C061C" w:rsidRPr="003A0B35">
        <w:rPr>
          <w:rFonts w:ascii="Times New Roman" w:hAnsi="Times New Roman"/>
          <w:sz w:val="26"/>
          <w:szCs w:val="26"/>
        </w:rPr>
        <w:t xml:space="preserve">последующим </w:t>
      </w:r>
      <w:r w:rsidR="004B2A3C" w:rsidRPr="003A0B35">
        <w:rPr>
          <w:rFonts w:ascii="Times New Roman" w:hAnsi="Times New Roman"/>
          <w:sz w:val="26"/>
          <w:szCs w:val="26"/>
        </w:rPr>
        <w:t>прекращени</w:t>
      </w:r>
      <w:r w:rsidR="004C061C" w:rsidRPr="003A0B35">
        <w:rPr>
          <w:rFonts w:ascii="Times New Roman" w:hAnsi="Times New Roman"/>
          <w:sz w:val="26"/>
          <w:szCs w:val="26"/>
        </w:rPr>
        <w:t xml:space="preserve">ем </w:t>
      </w:r>
      <w:r w:rsidR="004B2A3C" w:rsidRPr="003A0B35">
        <w:rPr>
          <w:rFonts w:ascii="Times New Roman" w:hAnsi="Times New Roman"/>
          <w:sz w:val="26"/>
          <w:szCs w:val="26"/>
        </w:rPr>
        <w:t xml:space="preserve">трудовых отношений с Обществом, </w:t>
      </w:r>
      <w:r w:rsidRPr="003A0B35">
        <w:rPr>
          <w:rFonts w:ascii="Times New Roman" w:hAnsi="Times New Roman"/>
          <w:sz w:val="26"/>
          <w:szCs w:val="26"/>
        </w:rPr>
        <w:t>возврат остатка предоставленно</w:t>
      </w:r>
      <w:r w:rsidR="00710254" w:rsidRPr="003A0B35">
        <w:rPr>
          <w:rFonts w:ascii="Times New Roman" w:hAnsi="Times New Roman"/>
          <w:sz w:val="26"/>
          <w:szCs w:val="26"/>
        </w:rPr>
        <w:t>го</w:t>
      </w: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710254" w:rsidRPr="003A0B35">
        <w:rPr>
          <w:rFonts w:ascii="Times New Roman" w:hAnsi="Times New Roman"/>
          <w:sz w:val="26"/>
          <w:szCs w:val="26"/>
        </w:rPr>
        <w:t xml:space="preserve">займа </w:t>
      </w:r>
      <w:r w:rsidRPr="003A0B35">
        <w:rPr>
          <w:rFonts w:ascii="Times New Roman" w:hAnsi="Times New Roman"/>
          <w:sz w:val="26"/>
          <w:szCs w:val="26"/>
        </w:rPr>
        <w:t>не производится.</w:t>
      </w:r>
      <w:bookmarkEnd w:id="91"/>
    </w:p>
    <w:p w14:paraId="29E6CC40" w14:textId="77777777" w:rsidR="008A1F3E" w:rsidRDefault="00CF4147" w:rsidP="006B069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7D6566">
        <w:rPr>
          <w:rFonts w:ascii="Times New Roman" w:hAnsi="Times New Roman"/>
          <w:sz w:val="26"/>
          <w:szCs w:val="26"/>
        </w:rPr>
        <w:t>В случае длительной нетрудоспособности, отпуска по беременности и родам, отпуска по уходу за ребенком работник обязан представить подтверждающие документы в ОП</w:t>
      </w:r>
      <w:r w:rsidR="003D5458">
        <w:rPr>
          <w:rFonts w:ascii="Times New Roman" w:hAnsi="Times New Roman"/>
          <w:sz w:val="26"/>
          <w:szCs w:val="26"/>
        </w:rPr>
        <w:t>.</w:t>
      </w:r>
      <w:r w:rsidR="004E1DA5" w:rsidRPr="007D6566">
        <w:rPr>
          <w:rFonts w:ascii="Times New Roman" w:hAnsi="Times New Roman"/>
          <w:sz w:val="26"/>
          <w:szCs w:val="26"/>
        </w:rPr>
        <w:t xml:space="preserve"> </w:t>
      </w:r>
      <w:r w:rsidR="003D5458">
        <w:rPr>
          <w:rFonts w:ascii="Times New Roman" w:hAnsi="Times New Roman"/>
          <w:sz w:val="26"/>
          <w:szCs w:val="26"/>
        </w:rPr>
        <w:t>С</w:t>
      </w:r>
      <w:r w:rsidR="004E1DA5" w:rsidRPr="007D6566">
        <w:rPr>
          <w:rFonts w:ascii="Times New Roman" w:hAnsi="Times New Roman"/>
          <w:sz w:val="26"/>
          <w:szCs w:val="26"/>
        </w:rPr>
        <w:t>ведения о доходах членов семьи работника за предыдущий год подтверждаются справками № 2-НДФЛ для</w:t>
      </w:r>
      <w:r w:rsidR="0037328F" w:rsidRPr="007D6566">
        <w:rPr>
          <w:rFonts w:ascii="Times New Roman" w:hAnsi="Times New Roman"/>
          <w:sz w:val="26"/>
          <w:szCs w:val="26"/>
        </w:rPr>
        <w:t xml:space="preserve"> рассмотрения вопроса</w:t>
      </w:r>
      <w:r w:rsidR="004E1DA5" w:rsidRPr="007D6566">
        <w:rPr>
          <w:rFonts w:ascii="Times New Roman" w:hAnsi="Times New Roman"/>
          <w:sz w:val="26"/>
          <w:szCs w:val="26"/>
        </w:rPr>
        <w:t xml:space="preserve"> </w:t>
      </w:r>
      <w:r w:rsidR="0037328F" w:rsidRPr="007D6566">
        <w:rPr>
          <w:rFonts w:ascii="Times New Roman" w:hAnsi="Times New Roman"/>
          <w:sz w:val="26"/>
          <w:szCs w:val="26"/>
        </w:rPr>
        <w:t>отсрочки платежей по займу или продления срока возврата займа</w:t>
      </w:r>
      <w:r w:rsidR="008A1F3E" w:rsidRPr="007D6566">
        <w:rPr>
          <w:rFonts w:ascii="Times New Roman" w:hAnsi="Times New Roman"/>
          <w:sz w:val="26"/>
          <w:szCs w:val="26"/>
        </w:rPr>
        <w:t xml:space="preserve">. Решение принимает ЖК на основе информации, предоставленной ОП. Рассмотрение данного вопроса на ЖК должно быть осуществлено в течение </w:t>
      </w:r>
      <w:r w:rsidR="00E571E5">
        <w:rPr>
          <w:rFonts w:ascii="Times New Roman" w:hAnsi="Times New Roman"/>
          <w:sz w:val="26"/>
          <w:szCs w:val="26"/>
        </w:rPr>
        <w:t>20</w:t>
      </w:r>
      <w:r w:rsidR="008A1F3E" w:rsidRPr="007D6566">
        <w:rPr>
          <w:rFonts w:ascii="Times New Roman" w:hAnsi="Times New Roman"/>
          <w:sz w:val="26"/>
          <w:szCs w:val="26"/>
        </w:rPr>
        <w:t xml:space="preserve"> рабочих дней с момента предоставления документов в ОП.</w:t>
      </w:r>
    </w:p>
    <w:p w14:paraId="16368C58" w14:textId="4FADFC1E" w:rsidR="00C74594" w:rsidRPr="004E373B" w:rsidRDefault="00C74594" w:rsidP="006B069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94F7C">
        <w:rPr>
          <w:rFonts w:ascii="Times New Roman" w:hAnsi="Times New Roman"/>
          <w:sz w:val="26"/>
          <w:szCs w:val="26"/>
        </w:rPr>
        <w:t xml:space="preserve">После исполнения договора </w:t>
      </w:r>
      <w:r w:rsidR="00710254" w:rsidRPr="00394F7C">
        <w:rPr>
          <w:rFonts w:ascii="Times New Roman" w:hAnsi="Times New Roman"/>
          <w:sz w:val="26"/>
          <w:szCs w:val="26"/>
        </w:rPr>
        <w:t>займа</w:t>
      </w:r>
      <w:r w:rsidRPr="00394F7C">
        <w:rPr>
          <w:rFonts w:ascii="Times New Roman" w:hAnsi="Times New Roman"/>
          <w:sz w:val="26"/>
          <w:szCs w:val="26"/>
        </w:rPr>
        <w:t xml:space="preserve"> между </w:t>
      </w:r>
      <w:r w:rsidR="00AA4F47" w:rsidRPr="00394F7C">
        <w:rPr>
          <w:rFonts w:ascii="Times New Roman" w:hAnsi="Times New Roman"/>
          <w:sz w:val="26"/>
          <w:szCs w:val="26"/>
        </w:rPr>
        <w:t>Обществом</w:t>
      </w:r>
      <w:r w:rsidRPr="00394F7C">
        <w:rPr>
          <w:rFonts w:ascii="Times New Roman" w:hAnsi="Times New Roman"/>
          <w:sz w:val="26"/>
          <w:szCs w:val="26"/>
        </w:rPr>
        <w:t xml:space="preserve"> и работником подписывается Акт об исполнении обязательств по договору</w:t>
      </w:r>
      <w:r w:rsidR="006B0699">
        <w:rPr>
          <w:rFonts w:ascii="Times New Roman" w:hAnsi="Times New Roman"/>
          <w:sz w:val="26"/>
          <w:szCs w:val="26"/>
        </w:rPr>
        <w:t>.</w:t>
      </w:r>
    </w:p>
    <w:p w14:paraId="45B2BE52" w14:textId="77777777" w:rsidR="00394F7C" w:rsidRPr="00F33469" w:rsidRDefault="00394F7C" w:rsidP="006B0699">
      <w:pPr>
        <w:numPr>
          <w:ilvl w:val="1"/>
          <w:numId w:val="26"/>
        </w:numPr>
        <w:tabs>
          <w:tab w:val="left" w:pos="1843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F33469">
        <w:rPr>
          <w:rFonts w:ascii="Times New Roman" w:hAnsi="Times New Roman"/>
          <w:sz w:val="26"/>
          <w:szCs w:val="26"/>
        </w:rPr>
        <w:t xml:space="preserve">По решению ЖК условия заключенного договора займа могут быть изменены. При этом такие изменения не могут ухудшать положение заемщика по договору. </w:t>
      </w:r>
    </w:p>
    <w:p w14:paraId="753C2C06" w14:textId="77777777" w:rsidR="00EC1FF9" w:rsidRPr="003A0B35" w:rsidRDefault="00EC1FF9" w:rsidP="00466702">
      <w:pPr>
        <w:tabs>
          <w:tab w:val="left" w:pos="1843"/>
        </w:tabs>
        <w:spacing w:after="0" w:line="240" w:lineRule="auto"/>
        <w:ind w:left="1134"/>
        <w:jc w:val="both"/>
        <w:rPr>
          <w:rFonts w:ascii="Times New Roman" w:hAnsi="Times New Roman"/>
          <w:sz w:val="26"/>
          <w:szCs w:val="26"/>
        </w:rPr>
      </w:pPr>
    </w:p>
    <w:p w14:paraId="2071D306" w14:textId="66D754FC" w:rsidR="00C74594" w:rsidRPr="00BF4BAC" w:rsidRDefault="006B0699" w:rsidP="00466702">
      <w:pPr>
        <w:pStyle w:val="2"/>
        <w:numPr>
          <w:ilvl w:val="0"/>
          <w:numId w:val="26"/>
        </w:numPr>
        <w:tabs>
          <w:tab w:val="left" w:pos="993"/>
          <w:tab w:val="left" w:pos="1701"/>
        </w:tabs>
        <w:spacing w:before="120" w:after="120"/>
        <w:ind w:left="567" w:firstLine="0"/>
        <w:jc w:val="left"/>
        <w:rPr>
          <w:rFonts w:eastAsia="MS Mincho"/>
          <w:kern w:val="32"/>
          <w:sz w:val="26"/>
          <w:szCs w:val="26"/>
          <w:lang w:val="x-none" w:eastAsia="x-none"/>
        </w:rPr>
      </w:pPr>
      <w:bookmarkStart w:id="92" w:name="_Toc373232725"/>
      <w:bookmarkStart w:id="93" w:name="_Ref406082040"/>
      <w:bookmarkStart w:id="94" w:name="_Toc406425300"/>
      <w:r>
        <w:rPr>
          <w:rFonts w:eastAsia="MS Mincho"/>
          <w:kern w:val="32"/>
          <w:sz w:val="26"/>
          <w:szCs w:val="26"/>
          <w:lang w:eastAsia="x-none"/>
        </w:rPr>
        <w:t xml:space="preserve">  </w:t>
      </w:r>
      <w:r w:rsidR="00AA7932" w:rsidRPr="00BF4BAC">
        <w:rPr>
          <w:rFonts w:eastAsia="MS Mincho"/>
          <w:kern w:val="32"/>
          <w:sz w:val="26"/>
          <w:szCs w:val="26"/>
          <w:lang w:val="x-none" w:eastAsia="x-none"/>
        </w:rPr>
        <w:t>Порядок</w:t>
      </w:r>
      <w:r w:rsidR="00C74594" w:rsidRPr="00BF4BAC">
        <w:rPr>
          <w:rFonts w:eastAsia="MS Mincho"/>
          <w:kern w:val="32"/>
          <w:sz w:val="26"/>
          <w:szCs w:val="26"/>
          <w:lang w:val="x-none" w:eastAsia="x-none"/>
        </w:rPr>
        <w:t xml:space="preserve"> предоставления компенсации процентов</w:t>
      </w:r>
      <w:bookmarkEnd w:id="92"/>
      <w:bookmarkEnd w:id="93"/>
      <w:bookmarkEnd w:id="94"/>
    </w:p>
    <w:p w14:paraId="49B955EF" w14:textId="77777777" w:rsidR="00C74594" w:rsidRPr="003A0B35" w:rsidRDefault="00C74594" w:rsidP="006B0699">
      <w:pPr>
        <w:numPr>
          <w:ilvl w:val="1"/>
          <w:numId w:val="38"/>
        </w:numPr>
        <w:tabs>
          <w:tab w:val="clear" w:pos="567"/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bookmarkStart w:id="95" w:name="_Ref406081950"/>
      <w:r w:rsidRPr="003A0B35">
        <w:rPr>
          <w:rFonts w:ascii="Times New Roman" w:hAnsi="Times New Roman"/>
          <w:sz w:val="26"/>
          <w:szCs w:val="26"/>
        </w:rPr>
        <w:t>Предоставление компенсации процентов производится на основании дополнительного соглашения к трудовому договору работника.</w:t>
      </w:r>
      <w:bookmarkEnd w:id="95"/>
    </w:p>
    <w:p w14:paraId="662299F9" w14:textId="4BAB0FAF" w:rsidR="00C74594" w:rsidRPr="003A0B35" w:rsidRDefault="00C74594" w:rsidP="006B0699">
      <w:pPr>
        <w:numPr>
          <w:ilvl w:val="1"/>
          <w:numId w:val="38"/>
        </w:numPr>
        <w:tabs>
          <w:tab w:val="clear" w:pos="567"/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bookmarkStart w:id="96" w:name="_Ref368651301"/>
      <w:r w:rsidRPr="003A0B35">
        <w:rPr>
          <w:rFonts w:ascii="Times New Roman" w:hAnsi="Times New Roman"/>
          <w:sz w:val="26"/>
          <w:szCs w:val="26"/>
        </w:rPr>
        <w:t>После подписания договора купли-продажи</w:t>
      </w:r>
      <w:r w:rsidR="00710254" w:rsidRPr="003A0B35">
        <w:rPr>
          <w:rFonts w:ascii="Times New Roman" w:hAnsi="Times New Roman"/>
          <w:sz w:val="26"/>
          <w:szCs w:val="26"/>
        </w:rPr>
        <w:t>\мены</w:t>
      </w:r>
      <w:r w:rsidRPr="003A0B35">
        <w:rPr>
          <w:rFonts w:ascii="Times New Roman" w:hAnsi="Times New Roman"/>
          <w:sz w:val="26"/>
          <w:szCs w:val="26"/>
        </w:rPr>
        <w:t xml:space="preserve"> жилого помещения</w:t>
      </w:r>
      <w:r w:rsidR="00710254" w:rsidRPr="003A0B35">
        <w:rPr>
          <w:rFonts w:ascii="Times New Roman" w:hAnsi="Times New Roman"/>
          <w:sz w:val="26"/>
          <w:szCs w:val="26"/>
        </w:rPr>
        <w:t>, инвестирования или долевого участия в домах-новостройках</w:t>
      </w:r>
      <w:r w:rsidRPr="003A0B35">
        <w:rPr>
          <w:rFonts w:ascii="Times New Roman" w:hAnsi="Times New Roman"/>
          <w:sz w:val="26"/>
          <w:szCs w:val="26"/>
        </w:rPr>
        <w:t xml:space="preserve"> и договора о</w:t>
      </w:r>
      <w:r w:rsidR="005F3F2A" w:rsidRPr="003A0B35">
        <w:rPr>
          <w:rFonts w:ascii="Times New Roman" w:hAnsi="Times New Roman"/>
          <w:sz w:val="26"/>
          <w:szCs w:val="26"/>
        </w:rPr>
        <w:t xml:space="preserve"> кредите на улучшение жилищных условий</w:t>
      </w:r>
      <w:r w:rsidRPr="003A0B35">
        <w:rPr>
          <w:rFonts w:ascii="Times New Roman" w:hAnsi="Times New Roman"/>
          <w:sz w:val="26"/>
          <w:szCs w:val="26"/>
        </w:rPr>
        <w:t xml:space="preserve"> работник представляет в ОП следующие документы (с предъявлением подлинников):</w:t>
      </w:r>
      <w:bookmarkEnd w:id="96"/>
    </w:p>
    <w:p w14:paraId="5879D1BA" w14:textId="77777777" w:rsidR="002D4089" w:rsidRPr="003A0B35" w:rsidRDefault="002D4089" w:rsidP="006B0699">
      <w:pPr>
        <w:numPr>
          <w:ilvl w:val="2"/>
          <w:numId w:val="37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bookmarkStart w:id="97" w:name="_Ref388516662"/>
      <w:r w:rsidRPr="003A0B35">
        <w:rPr>
          <w:rFonts w:ascii="Times New Roman" w:hAnsi="Times New Roman"/>
          <w:sz w:val="26"/>
          <w:szCs w:val="26"/>
        </w:rPr>
        <w:t>Договор долевого участия в домах-новостройках, зарегистрированный в установленном порядке, договор купли-продажи / мены жилого помещения или инвестирования.</w:t>
      </w:r>
    </w:p>
    <w:p w14:paraId="546FB877" w14:textId="77777777" w:rsidR="00710254" w:rsidRPr="003A0B35" w:rsidRDefault="00AB6D02" w:rsidP="006B0699">
      <w:pPr>
        <w:numPr>
          <w:ilvl w:val="2"/>
          <w:numId w:val="37"/>
        </w:numPr>
        <w:tabs>
          <w:tab w:val="num" w:pos="567"/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E6388C">
        <w:rPr>
          <w:rFonts w:ascii="Times New Roman" w:hAnsi="Times New Roman"/>
          <w:sz w:val="26"/>
          <w:szCs w:val="26"/>
        </w:rPr>
        <w:t>Выписка из Единого государственного реестра недвижимости об основных характеристиках и зарегистрированных правах на объект недвижимости (ЕГРН).</w:t>
      </w:r>
    </w:p>
    <w:p w14:paraId="5D049CA6" w14:textId="77777777" w:rsidR="00C74594" w:rsidRPr="003A0B35" w:rsidRDefault="00C74594" w:rsidP="006B0699">
      <w:pPr>
        <w:numPr>
          <w:ilvl w:val="2"/>
          <w:numId w:val="37"/>
        </w:numPr>
        <w:tabs>
          <w:tab w:val="num" w:pos="567"/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Акт приема-передачи жилого помещения</w:t>
      </w:r>
      <w:r w:rsidR="00710254" w:rsidRPr="003A0B35">
        <w:rPr>
          <w:rFonts w:ascii="Times New Roman" w:hAnsi="Times New Roman"/>
          <w:sz w:val="26"/>
          <w:szCs w:val="26"/>
        </w:rPr>
        <w:t xml:space="preserve"> (для домов-новостроек – после его получения)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14FA69F8" w14:textId="12FF2E70" w:rsidR="00C74594" w:rsidRPr="003A0B35" w:rsidRDefault="00C74594" w:rsidP="006B0699">
      <w:pPr>
        <w:numPr>
          <w:ilvl w:val="2"/>
          <w:numId w:val="37"/>
        </w:numPr>
        <w:tabs>
          <w:tab w:val="num" w:pos="567"/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Договор о</w:t>
      </w:r>
      <w:r w:rsidR="005F3F2A" w:rsidRPr="003A0B35">
        <w:rPr>
          <w:rFonts w:ascii="Times New Roman" w:hAnsi="Times New Roman"/>
          <w:sz w:val="26"/>
          <w:szCs w:val="26"/>
        </w:rPr>
        <w:t xml:space="preserve"> кредите на улучшение жилищных условий со всеми приложениями и дополнениями</w:t>
      </w:r>
      <w:r w:rsidRPr="003A0B35">
        <w:rPr>
          <w:rFonts w:ascii="Times New Roman" w:hAnsi="Times New Roman"/>
          <w:sz w:val="26"/>
          <w:szCs w:val="26"/>
        </w:rPr>
        <w:t>.</w:t>
      </w:r>
      <w:bookmarkEnd w:id="97"/>
    </w:p>
    <w:p w14:paraId="65C00484" w14:textId="5523B8C8" w:rsidR="00C74594" w:rsidRPr="003A0B35" w:rsidRDefault="00C74594" w:rsidP="006B0699">
      <w:pPr>
        <w:numPr>
          <w:ilvl w:val="2"/>
          <w:numId w:val="37"/>
        </w:numPr>
        <w:tabs>
          <w:tab w:val="num" w:pos="567"/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bookmarkStart w:id="98" w:name="_Ref388516663"/>
      <w:r w:rsidRPr="003A0B35">
        <w:rPr>
          <w:rFonts w:ascii="Times New Roman" w:hAnsi="Times New Roman"/>
          <w:sz w:val="26"/>
          <w:szCs w:val="26"/>
        </w:rPr>
        <w:t xml:space="preserve">График погашения кредита </w:t>
      </w:r>
      <w:r w:rsidR="00DC2815" w:rsidRPr="003A0B35">
        <w:rPr>
          <w:rFonts w:ascii="Times New Roman" w:hAnsi="Times New Roman"/>
          <w:sz w:val="26"/>
          <w:szCs w:val="26"/>
        </w:rPr>
        <w:t xml:space="preserve">на улучшение жилищных условий </w:t>
      </w:r>
      <w:r w:rsidRPr="003A0B35">
        <w:rPr>
          <w:rFonts w:ascii="Times New Roman" w:hAnsi="Times New Roman"/>
          <w:sz w:val="26"/>
          <w:szCs w:val="26"/>
        </w:rPr>
        <w:t>и процентов по кредиту.</w:t>
      </w:r>
      <w:bookmarkEnd w:id="98"/>
    </w:p>
    <w:p w14:paraId="127A295A" w14:textId="78C89D26" w:rsidR="00C74594" w:rsidRPr="003A0B35" w:rsidRDefault="00C74594" w:rsidP="006B0699">
      <w:pPr>
        <w:numPr>
          <w:ilvl w:val="2"/>
          <w:numId w:val="37"/>
        </w:numPr>
        <w:tabs>
          <w:tab w:val="num" w:pos="567"/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bookmarkStart w:id="99" w:name="_Ref388516921"/>
      <w:r w:rsidRPr="003A0B35">
        <w:rPr>
          <w:rFonts w:ascii="Times New Roman" w:hAnsi="Times New Roman"/>
          <w:sz w:val="26"/>
          <w:szCs w:val="26"/>
        </w:rPr>
        <w:t>Иные необходимые документы.</w:t>
      </w:r>
      <w:bookmarkEnd w:id="99"/>
    </w:p>
    <w:p w14:paraId="73911CA9" w14:textId="77777777" w:rsidR="00C74594" w:rsidRPr="003A0B35" w:rsidRDefault="00C74594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Работник ОП сверяет оригиналы </w:t>
      </w:r>
      <w:r w:rsidR="005F3F2A" w:rsidRPr="003A0B35">
        <w:rPr>
          <w:rFonts w:ascii="Times New Roman" w:hAnsi="Times New Roman"/>
          <w:sz w:val="26"/>
          <w:szCs w:val="26"/>
        </w:rPr>
        <w:t>документов, указанных в п.</w:t>
      </w:r>
      <w:r w:rsidR="000178D2" w:rsidRPr="003A0B35">
        <w:rPr>
          <w:rFonts w:ascii="Times New Roman" w:hAnsi="Times New Roman"/>
          <w:sz w:val="26"/>
          <w:szCs w:val="26"/>
        </w:rPr>
        <w:t> </w:t>
      </w:r>
      <w:r w:rsidR="007B3557" w:rsidRPr="00CB27AE">
        <w:rPr>
          <w:rFonts w:ascii="Times New Roman" w:hAnsi="Times New Roman"/>
          <w:sz w:val="26"/>
          <w:szCs w:val="26"/>
        </w:rPr>
        <w:fldChar w:fldCharType="begin"/>
      </w:r>
      <w:r w:rsidR="007B3557" w:rsidRPr="00CB27AE">
        <w:rPr>
          <w:rFonts w:ascii="Times New Roman" w:hAnsi="Times New Roman"/>
          <w:sz w:val="26"/>
          <w:szCs w:val="26"/>
        </w:rPr>
        <w:instrText xml:space="preserve"> REF _Ref368651301 \r \h  \* MERGEFORMAT </w:instrText>
      </w:r>
      <w:r w:rsidR="007B3557" w:rsidRPr="00CB27AE">
        <w:rPr>
          <w:rFonts w:ascii="Times New Roman" w:hAnsi="Times New Roman"/>
          <w:sz w:val="26"/>
          <w:szCs w:val="26"/>
        </w:rPr>
      </w:r>
      <w:r w:rsidR="007B3557" w:rsidRPr="00CB27AE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14.2</w:t>
      </w:r>
      <w:r w:rsidR="007B3557" w:rsidRPr="00CB27AE">
        <w:rPr>
          <w:rFonts w:ascii="Times New Roman" w:hAnsi="Times New Roman"/>
          <w:sz w:val="26"/>
          <w:szCs w:val="26"/>
        </w:rPr>
        <w:fldChar w:fldCharType="end"/>
      </w:r>
      <w:r w:rsidR="005F3F2A"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="005F3F2A" w:rsidRPr="003A0B35">
        <w:rPr>
          <w:rFonts w:ascii="Times New Roman" w:hAnsi="Times New Roman"/>
          <w:sz w:val="26"/>
          <w:szCs w:val="26"/>
        </w:rPr>
        <w:t xml:space="preserve">, </w:t>
      </w:r>
      <w:r w:rsidRPr="003A0B35">
        <w:rPr>
          <w:rFonts w:ascii="Times New Roman" w:hAnsi="Times New Roman"/>
          <w:sz w:val="26"/>
          <w:szCs w:val="26"/>
        </w:rPr>
        <w:t>с копиями, после чего оригиналы остаются у работника, а копии подшиваются в досье.</w:t>
      </w:r>
    </w:p>
    <w:p w14:paraId="21057DBA" w14:textId="2DB8AC5E" w:rsidR="00C74594" w:rsidRPr="003A0B35" w:rsidRDefault="00C74594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 </w:t>
      </w:r>
      <w:r w:rsidR="002F418F" w:rsidRPr="003A0B35">
        <w:rPr>
          <w:rFonts w:ascii="Times New Roman" w:hAnsi="Times New Roman"/>
          <w:sz w:val="26"/>
          <w:szCs w:val="26"/>
        </w:rPr>
        <w:t xml:space="preserve">На основании представленных документов ОП готовит дополнительное соглашение к трудовому договору о предоставлении помощи работнику в виде компенсации процентов </w:t>
      </w:r>
      <w:r w:rsidR="00937DAF" w:rsidRPr="003A0B35">
        <w:rPr>
          <w:rFonts w:ascii="Times New Roman" w:hAnsi="Times New Roman"/>
          <w:sz w:val="26"/>
          <w:szCs w:val="26"/>
        </w:rPr>
        <w:t xml:space="preserve">в соответствии с </w:t>
      </w:r>
      <w:r w:rsidR="00937DAF" w:rsidRPr="003A0B35">
        <w:rPr>
          <w:rFonts w:ascii="Times New Roman" w:hAnsi="Times New Roman"/>
          <w:sz w:val="26"/>
          <w:szCs w:val="26"/>
        </w:rPr>
        <w:fldChar w:fldCharType="begin"/>
      </w:r>
      <w:r w:rsidR="00937DAF" w:rsidRPr="003A0B35">
        <w:rPr>
          <w:rFonts w:ascii="Times New Roman" w:hAnsi="Times New Roman"/>
          <w:sz w:val="26"/>
          <w:szCs w:val="26"/>
        </w:rPr>
        <w:instrText xml:space="preserve"> REF _Ref404957126 \h  \* MERGEFORMAT </w:instrText>
      </w:r>
      <w:r w:rsidR="00937DAF" w:rsidRPr="003A0B35">
        <w:rPr>
          <w:rFonts w:ascii="Times New Roman" w:hAnsi="Times New Roman"/>
          <w:sz w:val="26"/>
          <w:szCs w:val="26"/>
        </w:rPr>
      </w:r>
      <w:r w:rsidR="00937DAF" w:rsidRPr="003A0B35">
        <w:rPr>
          <w:rFonts w:ascii="Times New Roman" w:hAnsi="Times New Roman"/>
          <w:sz w:val="26"/>
          <w:szCs w:val="26"/>
        </w:rPr>
        <w:fldChar w:fldCharType="separate"/>
      </w:r>
      <w:r w:rsidR="00BC4966" w:rsidRPr="003A0B35">
        <w:rPr>
          <w:rFonts w:ascii="Times New Roman" w:hAnsi="Times New Roman"/>
          <w:sz w:val="26"/>
          <w:szCs w:val="26"/>
        </w:rPr>
        <w:t xml:space="preserve">Таблица  </w:t>
      </w:r>
      <w:r w:rsidR="00BC4966">
        <w:rPr>
          <w:rFonts w:ascii="Times New Roman" w:hAnsi="Times New Roman"/>
          <w:sz w:val="26"/>
          <w:szCs w:val="26"/>
        </w:rPr>
        <w:t>1</w:t>
      </w:r>
      <w:r w:rsidR="00937DAF" w:rsidRPr="003A0B35">
        <w:rPr>
          <w:rFonts w:ascii="Times New Roman" w:hAnsi="Times New Roman"/>
          <w:sz w:val="26"/>
          <w:szCs w:val="26"/>
        </w:rPr>
        <w:fldChar w:fldCharType="end"/>
      </w:r>
      <w:r w:rsidR="002A38C7">
        <w:rPr>
          <w:rFonts w:ascii="Times New Roman" w:hAnsi="Times New Roman"/>
          <w:sz w:val="26"/>
          <w:szCs w:val="26"/>
        </w:rPr>
        <w:t>,</w:t>
      </w:r>
      <w:r w:rsidR="002F418F" w:rsidRPr="003A0B35">
        <w:rPr>
          <w:rFonts w:ascii="Times New Roman" w:hAnsi="Times New Roman"/>
          <w:sz w:val="26"/>
          <w:szCs w:val="26"/>
        </w:rPr>
        <w:t xml:space="preserve"> исходя из условий договора о кредите на улучшение жилищных условий</w:t>
      </w:r>
      <w:r w:rsidR="002F418F" w:rsidRPr="003A0B35" w:rsidDel="005F3F2A">
        <w:rPr>
          <w:rFonts w:ascii="Times New Roman" w:hAnsi="Times New Roman"/>
          <w:sz w:val="26"/>
          <w:szCs w:val="26"/>
        </w:rPr>
        <w:t xml:space="preserve"> </w:t>
      </w:r>
      <w:r w:rsidR="00937DAF" w:rsidRPr="003A0B35">
        <w:rPr>
          <w:rFonts w:ascii="Times New Roman" w:hAnsi="Times New Roman"/>
          <w:sz w:val="26"/>
          <w:szCs w:val="26"/>
        </w:rPr>
        <w:t>и фактически понесенных затрат.</w:t>
      </w:r>
    </w:p>
    <w:p w14:paraId="6AB505A2" w14:textId="77777777" w:rsidR="00C74594" w:rsidRPr="003A0B35" w:rsidRDefault="00C74594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В дополнительном соглашении указывается </w:t>
      </w:r>
      <w:r w:rsidR="00937DAF" w:rsidRPr="003A0B35">
        <w:rPr>
          <w:rFonts w:ascii="Times New Roman" w:hAnsi="Times New Roman"/>
          <w:sz w:val="26"/>
          <w:szCs w:val="26"/>
        </w:rPr>
        <w:t>ставка</w:t>
      </w:r>
      <w:r w:rsidR="00A770B4" w:rsidRPr="003A0B35">
        <w:rPr>
          <w:rFonts w:ascii="Times New Roman" w:hAnsi="Times New Roman"/>
          <w:sz w:val="26"/>
          <w:szCs w:val="26"/>
        </w:rPr>
        <w:t>,</w:t>
      </w:r>
      <w:r w:rsidR="00937DAF" w:rsidRPr="003A0B35">
        <w:rPr>
          <w:rFonts w:ascii="Times New Roman" w:hAnsi="Times New Roman"/>
          <w:sz w:val="26"/>
          <w:szCs w:val="26"/>
        </w:rPr>
        <w:t xml:space="preserve"> </w:t>
      </w:r>
      <w:r w:rsidR="00A770B4" w:rsidRPr="003A0B35">
        <w:rPr>
          <w:rFonts w:ascii="Times New Roman" w:hAnsi="Times New Roman"/>
          <w:sz w:val="26"/>
          <w:szCs w:val="26"/>
        </w:rPr>
        <w:t xml:space="preserve">максимальная </w:t>
      </w:r>
      <w:r w:rsidRPr="003A0B35">
        <w:rPr>
          <w:rFonts w:ascii="Times New Roman" w:hAnsi="Times New Roman"/>
          <w:sz w:val="26"/>
          <w:szCs w:val="26"/>
        </w:rPr>
        <w:t xml:space="preserve">сумма </w:t>
      </w:r>
      <w:r w:rsidR="00A770B4" w:rsidRPr="003A0B35">
        <w:rPr>
          <w:rFonts w:ascii="Times New Roman" w:hAnsi="Times New Roman"/>
          <w:sz w:val="26"/>
          <w:szCs w:val="26"/>
        </w:rPr>
        <w:t xml:space="preserve">и период </w:t>
      </w:r>
      <w:r w:rsidRPr="003A0B35">
        <w:rPr>
          <w:rFonts w:ascii="Times New Roman" w:hAnsi="Times New Roman"/>
          <w:sz w:val="26"/>
          <w:szCs w:val="26"/>
        </w:rPr>
        <w:t>компенсации процентов.</w:t>
      </w:r>
    </w:p>
    <w:p w14:paraId="3DA6197A" w14:textId="77777777" w:rsidR="00C74594" w:rsidRPr="003A0B35" w:rsidRDefault="00C74594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Работник осуществляет погашение денежного обязательства (сумма кредита и проценты по нему) по договору о</w:t>
      </w:r>
      <w:r w:rsidR="005F3F2A" w:rsidRPr="003A0B35">
        <w:rPr>
          <w:rFonts w:ascii="Times New Roman" w:hAnsi="Times New Roman"/>
          <w:sz w:val="26"/>
          <w:szCs w:val="26"/>
        </w:rPr>
        <w:t xml:space="preserve"> кредите на улучшение жилищных условий</w:t>
      </w:r>
      <w:r w:rsidR="005F3F2A" w:rsidRPr="003A0B35" w:rsidDel="005F3F2A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перед банком в полном объеме за счет собственных средств.</w:t>
      </w:r>
    </w:p>
    <w:p w14:paraId="282C404D" w14:textId="77777777" w:rsidR="00C74594" w:rsidRPr="003A0B35" w:rsidRDefault="00C74594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Для выплаты компенсации процентов работник представляет в ОП </w:t>
      </w:r>
      <w:r w:rsidR="009A2842" w:rsidRPr="003A0B35">
        <w:rPr>
          <w:rFonts w:ascii="Times New Roman" w:hAnsi="Times New Roman"/>
          <w:sz w:val="26"/>
          <w:szCs w:val="26"/>
        </w:rPr>
        <w:t>справку/</w:t>
      </w:r>
      <w:r w:rsidRPr="003A0B35">
        <w:rPr>
          <w:rFonts w:ascii="Times New Roman" w:hAnsi="Times New Roman"/>
          <w:sz w:val="26"/>
          <w:szCs w:val="26"/>
        </w:rPr>
        <w:t xml:space="preserve">выписку из банка о фактически уплаченных банку процентах по </w:t>
      </w:r>
      <w:r w:rsidR="0020066E" w:rsidRPr="003A0B35">
        <w:rPr>
          <w:rFonts w:ascii="Times New Roman" w:hAnsi="Times New Roman"/>
          <w:sz w:val="26"/>
          <w:szCs w:val="26"/>
        </w:rPr>
        <w:t>кредиту на улучшение жилищных условий</w:t>
      </w:r>
      <w:r w:rsidR="0020066E" w:rsidRPr="003A0B35" w:rsidDel="0020066E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за соответствующий период.</w:t>
      </w:r>
      <w:r w:rsidR="005F3F2A" w:rsidRPr="003A0B35">
        <w:rPr>
          <w:rFonts w:ascii="Times New Roman" w:hAnsi="Times New Roman"/>
          <w:sz w:val="26"/>
          <w:szCs w:val="26"/>
        </w:rPr>
        <w:t xml:space="preserve"> </w:t>
      </w:r>
      <w:r w:rsidR="00944150" w:rsidRPr="003A0B35">
        <w:rPr>
          <w:rFonts w:ascii="Times New Roman" w:hAnsi="Times New Roman"/>
          <w:sz w:val="26"/>
          <w:szCs w:val="26"/>
        </w:rPr>
        <w:t>С</w:t>
      </w:r>
      <w:r w:rsidR="009A2842" w:rsidRPr="003A0B35">
        <w:rPr>
          <w:rFonts w:ascii="Times New Roman" w:hAnsi="Times New Roman"/>
          <w:sz w:val="26"/>
          <w:szCs w:val="26"/>
        </w:rPr>
        <w:t>ведения</w:t>
      </w:r>
      <w:r w:rsidR="005F1ACA" w:rsidRPr="003A0B35">
        <w:rPr>
          <w:rFonts w:ascii="Times New Roman" w:hAnsi="Times New Roman"/>
          <w:sz w:val="26"/>
          <w:szCs w:val="26"/>
        </w:rPr>
        <w:t xml:space="preserve"> об уплаченных процентах </w:t>
      </w:r>
      <w:r w:rsidR="005F3F2A" w:rsidRPr="003A0B35">
        <w:rPr>
          <w:rFonts w:ascii="Times New Roman" w:hAnsi="Times New Roman"/>
          <w:sz w:val="26"/>
          <w:szCs w:val="26"/>
        </w:rPr>
        <w:t xml:space="preserve">могут предоставляться банком непосредственно в </w:t>
      </w:r>
      <w:r w:rsidR="005520AA" w:rsidRPr="003A0B35">
        <w:rPr>
          <w:rFonts w:ascii="Times New Roman" w:hAnsi="Times New Roman"/>
          <w:sz w:val="26"/>
          <w:szCs w:val="26"/>
        </w:rPr>
        <w:t>МРФ/</w:t>
      </w:r>
      <w:r w:rsidR="00937DAF" w:rsidRPr="003A0B35">
        <w:rPr>
          <w:rFonts w:ascii="Times New Roman" w:hAnsi="Times New Roman"/>
          <w:sz w:val="26"/>
          <w:szCs w:val="26"/>
        </w:rPr>
        <w:t>филиал</w:t>
      </w:r>
      <w:r w:rsidR="005F3F2A" w:rsidRPr="003A0B35">
        <w:rPr>
          <w:rFonts w:ascii="Times New Roman" w:hAnsi="Times New Roman"/>
          <w:sz w:val="26"/>
          <w:szCs w:val="26"/>
        </w:rPr>
        <w:t>.</w:t>
      </w:r>
    </w:p>
    <w:p w14:paraId="44ABA1CA" w14:textId="77777777" w:rsidR="007D4909" w:rsidRPr="003A0B35" w:rsidRDefault="007D4909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Выплата компенсации </w:t>
      </w:r>
      <w:r w:rsidR="009704BA" w:rsidRPr="003A0B35">
        <w:rPr>
          <w:rFonts w:ascii="Times New Roman" w:hAnsi="Times New Roman"/>
          <w:sz w:val="26"/>
          <w:szCs w:val="26"/>
        </w:rPr>
        <w:t xml:space="preserve">процентов </w:t>
      </w:r>
      <w:r w:rsidRPr="003A0B35">
        <w:rPr>
          <w:rFonts w:ascii="Times New Roman" w:hAnsi="Times New Roman"/>
          <w:sz w:val="26"/>
          <w:szCs w:val="26"/>
        </w:rPr>
        <w:t xml:space="preserve">производится </w:t>
      </w:r>
      <w:r w:rsidR="00162E0C" w:rsidRPr="003A0B35">
        <w:rPr>
          <w:rFonts w:ascii="Times New Roman" w:hAnsi="Times New Roman"/>
          <w:sz w:val="26"/>
          <w:szCs w:val="26"/>
        </w:rPr>
        <w:t xml:space="preserve">ежемесячно или ежеквартально </w:t>
      </w:r>
      <w:r w:rsidR="00A71192" w:rsidRPr="003A0B35">
        <w:rPr>
          <w:rFonts w:ascii="Times New Roman" w:hAnsi="Times New Roman"/>
          <w:sz w:val="26"/>
          <w:szCs w:val="26"/>
        </w:rPr>
        <w:t xml:space="preserve">за период </w:t>
      </w:r>
      <w:r w:rsidRPr="003A0B35">
        <w:rPr>
          <w:rFonts w:ascii="Times New Roman" w:hAnsi="Times New Roman"/>
          <w:sz w:val="26"/>
          <w:szCs w:val="26"/>
        </w:rPr>
        <w:t>с</w:t>
      </w:r>
      <w:r w:rsidR="009704BA" w:rsidRPr="003A0B35">
        <w:rPr>
          <w:rFonts w:ascii="Times New Roman" w:hAnsi="Times New Roman"/>
          <w:sz w:val="26"/>
          <w:szCs w:val="26"/>
        </w:rPr>
        <w:t xml:space="preserve">о дня </w:t>
      </w:r>
      <w:r w:rsidR="009A2842" w:rsidRPr="003A0B35">
        <w:rPr>
          <w:rFonts w:ascii="Times New Roman" w:hAnsi="Times New Roman"/>
          <w:sz w:val="26"/>
          <w:szCs w:val="26"/>
        </w:rPr>
        <w:t xml:space="preserve">начисления </w:t>
      </w:r>
      <w:r w:rsidR="006D7203" w:rsidRPr="003A0B35">
        <w:rPr>
          <w:rFonts w:ascii="Times New Roman" w:hAnsi="Times New Roman"/>
          <w:sz w:val="26"/>
          <w:szCs w:val="26"/>
        </w:rPr>
        <w:t xml:space="preserve">или уплаты </w:t>
      </w:r>
      <w:r w:rsidR="009A2842" w:rsidRPr="003A0B35">
        <w:rPr>
          <w:rFonts w:ascii="Times New Roman" w:hAnsi="Times New Roman"/>
          <w:sz w:val="26"/>
          <w:szCs w:val="26"/>
        </w:rPr>
        <w:t>процентов</w:t>
      </w:r>
      <w:r w:rsidR="009704BA" w:rsidRPr="003A0B35">
        <w:rPr>
          <w:rFonts w:ascii="Times New Roman" w:hAnsi="Times New Roman"/>
          <w:sz w:val="26"/>
          <w:szCs w:val="26"/>
        </w:rPr>
        <w:t xml:space="preserve"> и до дня достижения предельной суммы компенсации </w:t>
      </w:r>
      <w:r w:rsidR="00DE3428" w:rsidRPr="003A0B35">
        <w:rPr>
          <w:rFonts w:ascii="Times New Roman" w:hAnsi="Times New Roman"/>
          <w:sz w:val="26"/>
          <w:szCs w:val="26"/>
        </w:rPr>
        <w:t>процентов</w:t>
      </w:r>
      <w:r w:rsidR="00E8732E" w:rsidRPr="003A0B35">
        <w:rPr>
          <w:rFonts w:ascii="Times New Roman" w:hAnsi="Times New Roman"/>
          <w:sz w:val="26"/>
          <w:szCs w:val="26"/>
        </w:rPr>
        <w:t xml:space="preserve"> или</w:t>
      </w:r>
      <w:r w:rsidR="00937DAF" w:rsidRPr="003A0B35">
        <w:rPr>
          <w:rFonts w:ascii="Times New Roman" w:hAnsi="Times New Roman"/>
          <w:sz w:val="26"/>
          <w:szCs w:val="26"/>
        </w:rPr>
        <w:t xml:space="preserve"> предельного срока выплаты компенсации</w:t>
      </w:r>
      <w:r w:rsidR="00DE3428" w:rsidRPr="003A0B35">
        <w:rPr>
          <w:rFonts w:ascii="Times New Roman" w:hAnsi="Times New Roman"/>
          <w:sz w:val="26"/>
          <w:szCs w:val="26"/>
        </w:rPr>
        <w:t xml:space="preserve"> </w:t>
      </w:r>
      <w:r w:rsidR="000A0273" w:rsidRPr="003A0B35">
        <w:rPr>
          <w:rFonts w:ascii="Times New Roman" w:hAnsi="Times New Roman"/>
          <w:sz w:val="26"/>
          <w:szCs w:val="26"/>
        </w:rPr>
        <w:t xml:space="preserve">процентов </w:t>
      </w:r>
      <w:r w:rsidR="009704BA" w:rsidRPr="003A0B35">
        <w:rPr>
          <w:rFonts w:ascii="Times New Roman" w:hAnsi="Times New Roman"/>
          <w:sz w:val="26"/>
          <w:szCs w:val="26"/>
        </w:rPr>
        <w:t>или погашения работнико</w:t>
      </w:r>
      <w:r w:rsidR="009C424E" w:rsidRPr="003A0B35">
        <w:rPr>
          <w:rFonts w:ascii="Times New Roman" w:hAnsi="Times New Roman"/>
          <w:sz w:val="26"/>
          <w:szCs w:val="26"/>
        </w:rPr>
        <w:t>м</w:t>
      </w:r>
      <w:r w:rsidR="009704BA" w:rsidRPr="003A0B35">
        <w:rPr>
          <w:rFonts w:ascii="Times New Roman" w:hAnsi="Times New Roman"/>
          <w:sz w:val="26"/>
          <w:szCs w:val="26"/>
        </w:rPr>
        <w:t xml:space="preserve"> кредита на улучшение жилищных условий</w:t>
      </w:r>
      <w:r w:rsidRPr="003A0B35">
        <w:rPr>
          <w:rFonts w:ascii="Times New Roman" w:hAnsi="Times New Roman"/>
          <w:sz w:val="26"/>
          <w:szCs w:val="26"/>
        </w:rPr>
        <w:t>.</w:t>
      </w:r>
      <w:r w:rsidR="006D7203" w:rsidRPr="003A0B35">
        <w:rPr>
          <w:rFonts w:ascii="Times New Roman" w:hAnsi="Times New Roman"/>
          <w:sz w:val="26"/>
          <w:szCs w:val="26"/>
        </w:rPr>
        <w:t xml:space="preserve"> </w:t>
      </w:r>
      <w:r w:rsidR="000A0273" w:rsidRPr="003A0B35">
        <w:rPr>
          <w:rFonts w:ascii="Times New Roman" w:hAnsi="Times New Roman"/>
          <w:sz w:val="26"/>
          <w:szCs w:val="26"/>
        </w:rPr>
        <w:t>Выплата компенсации не может производиться за период более 6 месяцев, предшествующих принятию решения ЖК об оказании помощи.</w:t>
      </w:r>
    </w:p>
    <w:p w14:paraId="076A97BB" w14:textId="77777777" w:rsidR="00C74594" w:rsidRPr="003A0B35" w:rsidRDefault="00C74594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ОП осуществляет сверку произведенных выплат, указанных в </w:t>
      </w:r>
      <w:r w:rsidR="009A2842" w:rsidRPr="003A0B35">
        <w:rPr>
          <w:rFonts w:ascii="Times New Roman" w:hAnsi="Times New Roman"/>
          <w:sz w:val="26"/>
          <w:szCs w:val="26"/>
        </w:rPr>
        <w:t>справке/</w:t>
      </w:r>
      <w:r w:rsidRPr="003A0B35">
        <w:rPr>
          <w:rFonts w:ascii="Times New Roman" w:hAnsi="Times New Roman"/>
          <w:sz w:val="26"/>
          <w:szCs w:val="26"/>
        </w:rPr>
        <w:t>выписке</w:t>
      </w:r>
      <w:r w:rsidR="009A2842" w:rsidRPr="003A0B35">
        <w:rPr>
          <w:rFonts w:ascii="Times New Roman" w:hAnsi="Times New Roman"/>
          <w:sz w:val="26"/>
          <w:szCs w:val="26"/>
        </w:rPr>
        <w:t xml:space="preserve"> банка</w:t>
      </w:r>
      <w:r w:rsidRPr="003A0B35">
        <w:rPr>
          <w:rFonts w:ascii="Times New Roman" w:hAnsi="Times New Roman"/>
          <w:sz w:val="26"/>
          <w:szCs w:val="26"/>
        </w:rPr>
        <w:t xml:space="preserve">, с графиком платежей </w:t>
      </w:r>
      <w:r w:rsidR="001B1D53" w:rsidRPr="003A0B35">
        <w:rPr>
          <w:rFonts w:ascii="Times New Roman" w:hAnsi="Times New Roman"/>
          <w:sz w:val="26"/>
          <w:szCs w:val="26"/>
        </w:rPr>
        <w:t>по кредиту на улучшение жилищных условий</w:t>
      </w:r>
      <w:r w:rsidR="002B1522" w:rsidRPr="003A0B35">
        <w:rPr>
          <w:rFonts w:ascii="Times New Roman" w:hAnsi="Times New Roman"/>
          <w:sz w:val="26"/>
          <w:szCs w:val="26"/>
        </w:rPr>
        <w:t>, производит расчет сумм компенсаций</w:t>
      </w:r>
      <w:r w:rsidR="001B1D53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 xml:space="preserve">и передает данные о начисленных суммах компенсации процентов в </w:t>
      </w:r>
      <w:r w:rsidR="00DA5F35" w:rsidRPr="003A0B35">
        <w:rPr>
          <w:rFonts w:ascii="Times New Roman" w:hAnsi="Times New Roman"/>
          <w:sz w:val="26"/>
          <w:szCs w:val="26"/>
        </w:rPr>
        <w:t>OУЗП</w:t>
      </w:r>
      <w:r w:rsidRPr="003A0B35">
        <w:rPr>
          <w:rFonts w:ascii="Times New Roman" w:hAnsi="Times New Roman"/>
          <w:sz w:val="26"/>
          <w:szCs w:val="26"/>
        </w:rPr>
        <w:t xml:space="preserve"> для выплаты. </w:t>
      </w:r>
      <w:r w:rsidR="005520AA" w:rsidRPr="003A0B35">
        <w:rPr>
          <w:rFonts w:ascii="Times New Roman" w:hAnsi="Times New Roman"/>
          <w:sz w:val="26"/>
          <w:szCs w:val="26"/>
        </w:rPr>
        <w:t>Порядок</w:t>
      </w:r>
      <w:r w:rsidRPr="003A0B35">
        <w:rPr>
          <w:rFonts w:ascii="Times New Roman" w:hAnsi="Times New Roman"/>
          <w:sz w:val="26"/>
          <w:szCs w:val="26"/>
        </w:rPr>
        <w:t xml:space="preserve"> и форму передачи данных </w:t>
      </w:r>
      <w:r w:rsidR="005520AA" w:rsidRPr="003A0B35">
        <w:rPr>
          <w:rFonts w:ascii="Times New Roman" w:hAnsi="Times New Roman"/>
          <w:sz w:val="26"/>
          <w:szCs w:val="26"/>
        </w:rPr>
        <w:t>МРФ/</w:t>
      </w:r>
      <w:r w:rsidR="00937DAF" w:rsidRPr="003A0B35">
        <w:rPr>
          <w:rFonts w:ascii="Times New Roman" w:hAnsi="Times New Roman"/>
          <w:sz w:val="26"/>
          <w:szCs w:val="26"/>
        </w:rPr>
        <w:t>филиал</w:t>
      </w:r>
      <w:r w:rsidRPr="003A0B35">
        <w:rPr>
          <w:rFonts w:ascii="Times New Roman" w:hAnsi="Times New Roman"/>
          <w:sz w:val="26"/>
          <w:szCs w:val="26"/>
        </w:rPr>
        <w:t xml:space="preserve"> определяет самостоятельно.</w:t>
      </w:r>
    </w:p>
    <w:p w14:paraId="1F4B9024" w14:textId="77777777" w:rsidR="00AF2366" w:rsidRPr="003A0B35" w:rsidRDefault="00C74594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Выплата компенсации процентов осуществляется безналичным путем </w:t>
      </w:r>
      <w:r w:rsidR="00AF2366" w:rsidRPr="003A0B35">
        <w:rPr>
          <w:rFonts w:ascii="Times New Roman" w:hAnsi="Times New Roman"/>
          <w:sz w:val="26"/>
          <w:szCs w:val="26"/>
        </w:rPr>
        <w:t>ежемесячно или ежеквартально</w:t>
      </w:r>
      <w:r w:rsidRPr="003A0B35">
        <w:rPr>
          <w:rFonts w:ascii="Times New Roman" w:hAnsi="Times New Roman"/>
          <w:sz w:val="26"/>
          <w:szCs w:val="26"/>
        </w:rPr>
        <w:t xml:space="preserve">, </w:t>
      </w:r>
      <w:r w:rsidR="00AF2366" w:rsidRPr="003A0B35">
        <w:rPr>
          <w:rFonts w:ascii="Times New Roman" w:hAnsi="Times New Roman"/>
          <w:sz w:val="26"/>
          <w:szCs w:val="26"/>
        </w:rPr>
        <w:t xml:space="preserve">в </w:t>
      </w:r>
      <w:r w:rsidR="00937DAF" w:rsidRPr="003A0B35">
        <w:rPr>
          <w:rFonts w:ascii="Times New Roman" w:hAnsi="Times New Roman"/>
          <w:sz w:val="26"/>
          <w:szCs w:val="26"/>
        </w:rPr>
        <w:t>порядк</w:t>
      </w:r>
      <w:r w:rsidR="00AF2366" w:rsidRPr="003A0B35">
        <w:rPr>
          <w:rFonts w:ascii="Times New Roman" w:hAnsi="Times New Roman"/>
          <w:sz w:val="26"/>
          <w:szCs w:val="26"/>
        </w:rPr>
        <w:t>е, определенно</w:t>
      </w:r>
      <w:r w:rsidRPr="003A0B35">
        <w:rPr>
          <w:rFonts w:ascii="Times New Roman" w:hAnsi="Times New Roman"/>
          <w:sz w:val="26"/>
          <w:szCs w:val="26"/>
        </w:rPr>
        <w:t xml:space="preserve">м </w:t>
      </w:r>
      <w:r w:rsidR="005520AA" w:rsidRPr="003A0B35">
        <w:rPr>
          <w:rFonts w:ascii="Times New Roman" w:hAnsi="Times New Roman"/>
          <w:sz w:val="26"/>
          <w:szCs w:val="26"/>
        </w:rPr>
        <w:t>МРФ</w:t>
      </w:r>
      <w:r w:rsidR="0035387D" w:rsidRPr="003A0B35">
        <w:rPr>
          <w:rFonts w:ascii="Times New Roman" w:hAnsi="Times New Roman"/>
          <w:sz w:val="26"/>
          <w:szCs w:val="26"/>
        </w:rPr>
        <w:t>/</w:t>
      </w:r>
      <w:r w:rsidR="00937DAF" w:rsidRPr="003A0B35">
        <w:rPr>
          <w:rFonts w:ascii="Times New Roman" w:hAnsi="Times New Roman"/>
          <w:sz w:val="26"/>
          <w:szCs w:val="26"/>
        </w:rPr>
        <w:t>филиалом</w:t>
      </w:r>
      <w:r w:rsidR="0038245D" w:rsidRPr="003A0B35">
        <w:rPr>
          <w:rFonts w:ascii="Times New Roman" w:hAnsi="Times New Roman"/>
          <w:sz w:val="26"/>
          <w:szCs w:val="26"/>
        </w:rPr>
        <w:t>, что подлежит включению в дополнительное соглашение</w:t>
      </w:r>
      <w:r w:rsidR="00933EE2" w:rsidRPr="003A0B35">
        <w:rPr>
          <w:rFonts w:ascii="Times New Roman" w:hAnsi="Times New Roman"/>
          <w:sz w:val="26"/>
          <w:szCs w:val="26"/>
        </w:rPr>
        <w:t xml:space="preserve"> к трудовому договору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30E57930" w14:textId="77777777" w:rsidR="00C74594" w:rsidRPr="003A0B35" w:rsidRDefault="002F418F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В случае изменений, влияющих на размер компенсации процентов, в том числе изменений существенных условий договора о кредите на улучшение жилищных условий (сумма кредита, срок кредита, величина процентной ставки), работник представляет в ОП документы, подтверждающие эти изменения, в течение 10 календарных дней с момента этих изменений.</w:t>
      </w:r>
    </w:p>
    <w:p w14:paraId="6E67048C" w14:textId="77777777" w:rsidR="00C74594" w:rsidRPr="003A0B35" w:rsidRDefault="00C74594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Обязанность по контролю изменений среднемесячного дохода на одного члена семьи в меньшую сторону, влияющих на размер ставки компенсации процентов, возлагается на работника. После наступления таких изменений работник предъявляет подтверждающие документы</w:t>
      </w:r>
      <w:r w:rsidR="00937DAF" w:rsidRPr="003A0B35">
        <w:rPr>
          <w:rFonts w:ascii="Times New Roman" w:hAnsi="Times New Roman"/>
          <w:sz w:val="26"/>
          <w:szCs w:val="26"/>
        </w:rPr>
        <w:t xml:space="preserve"> в ОП</w:t>
      </w:r>
      <w:r w:rsidRPr="003A0B35">
        <w:rPr>
          <w:rFonts w:ascii="Times New Roman" w:hAnsi="Times New Roman"/>
          <w:sz w:val="26"/>
          <w:szCs w:val="26"/>
        </w:rPr>
        <w:t>. Ставка компенсации процентов изменяется с месяца, следующего за месяцем наступления события, повлекшего изменение ставки компенсации процентов.</w:t>
      </w:r>
    </w:p>
    <w:p w14:paraId="01264E19" w14:textId="5D273DE6" w:rsidR="00C74594" w:rsidRPr="003A0B35" w:rsidRDefault="00C74594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bookmarkStart w:id="100" w:name="_Ref335755272"/>
      <w:r w:rsidRPr="003A0B35">
        <w:rPr>
          <w:rFonts w:ascii="Times New Roman" w:hAnsi="Times New Roman"/>
          <w:sz w:val="26"/>
          <w:szCs w:val="26"/>
        </w:rPr>
        <w:t>На ОП возлагается обязанность контроля следующих параметров:</w:t>
      </w:r>
      <w:bookmarkEnd w:id="100"/>
    </w:p>
    <w:p w14:paraId="358EC377" w14:textId="77777777" w:rsidR="00C74594" w:rsidRPr="003A0B35" w:rsidRDefault="00C74594" w:rsidP="006B0699">
      <w:pPr>
        <w:numPr>
          <w:ilvl w:val="2"/>
          <w:numId w:val="39"/>
        </w:numPr>
        <w:tabs>
          <w:tab w:val="num" w:pos="567"/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Достижени</w:t>
      </w:r>
      <w:r w:rsidR="00FF0CF8" w:rsidRPr="003A0B35">
        <w:rPr>
          <w:rFonts w:ascii="Times New Roman" w:hAnsi="Times New Roman"/>
          <w:sz w:val="26"/>
          <w:szCs w:val="26"/>
        </w:rPr>
        <w:t>е</w:t>
      </w:r>
      <w:r w:rsidRPr="003A0B35">
        <w:rPr>
          <w:rFonts w:ascii="Times New Roman" w:hAnsi="Times New Roman"/>
          <w:sz w:val="26"/>
          <w:szCs w:val="26"/>
        </w:rPr>
        <w:t xml:space="preserve"> работниками, получающими компенсацию процентов, возраста 36 лет - ежемесячно. При достижении работником возраста 36 лет ставка компенсации процентов пересматривается с месяца, следующего за месяцем достижения работником возраста 36 лет.</w:t>
      </w:r>
    </w:p>
    <w:p w14:paraId="40ED706B" w14:textId="144825A4" w:rsidR="00C74594" w:rsidRPr="003A0B35" w:rsidRDefault="002F418F" w:rsidP="006B0699">
      <w:pPr>
        <w:numPr>
          <w:ilvl w:val="2"/>
          <w:numId w:val="39"/>
        </w:numPr>
        <w:tabs>
          <w:tab w:val="num" w:pos="567"/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bookmarkStart w:id="101" w:name="_Ref405547951"/>
      <w:r w:rsidRPr="003A0B35">
        <w:rPr>
          <w:rFonts w:ascii="Times New Roman" w:hAnsi="Times New Roman"/>
          <w:sz w:val="26"/>
          <w:szCs w:val="26"/>
        </w:rPr>
        <w:t>Изменение доходов членов семьи работников, получающих компенсацию процентов, и связанного с этим возможного изменения ставки - ежегодно с 01 по 31 января. По результатам проверки оформляется акт с поименным указанием работников, сведения о которых были проверены, и заключением ОП о необходимости изменения ставки компенсации процентов. Ставка компенсации процентов в этом случае изменяется с 01 января текущего года.</w:t>
      </w:r>
      <w:bookmarkEnd w:id="101"/>
    </w:p>
    <w:p w14:paraId="6FFE830C" w14:textId="57287216" w:rsidR="00C74594" w:rsidRPr="003A0B35" w:rsidRDefault="00C74594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bookmarkStart w:id="102" w:name="_Ref368929540"/>
      <w:r w:rsidRPr="003A0B35">
        <w:rPr>
          <w:rFonts w:ascii="Times New Roman" w:hAnsi="Times New Roman"/>
          <w:sz w:val="26"/>
          <w:szCs w:val="26"/>
        </w:rPr>
        <w:t xml:space="preserve">Сведения о доходах членов семьи </w:t>
      </w:r>
      <w:r w:rsidR="00C22744" w:rsidRPr="003A0B35">
        <w:rPr>
          <w:rFonts w:ascii="Times New Roman" w:hAnsi="Times New Roman"/>
          <w:sz w:val="26"/>
          <w:szCs w:val="26"/>
        </w:rPr>
        <w:t xml:space="preserve">работника </w:t>
      </w:r>
      <w:r w:rsidRPr="003A0B35">
        <w:rPr>
          <w:rFonts w:ascii="Times New Roman" w:hAnsi="Times New Roman"/>
          <w:sz w:val="26"/>
          <w:szCs w:val="26"/>
        </w:rPr>
        <w:t>за предыдущ</w:t>
      </w:r>
      <w:r w:rsidR="00C22744" w:rsidRPr="003A0B35">
        <w:rPr>
          <w:rFonts w:ascii="Times New Roman" w:hAnsi="Times New Roman"/>
          <w:sz w:val="26"/>
          <w:szCs w:val="26"/>
        </w:rPr>
        <w:t>ий</w:t>
      </w:r>
      <w:r w:rsidRPr="003A0B35">
        <w:rPr>
          <w:rFonts w:ascii="Times New Roman" w:hAnsi="Times New Roman"/>
          <w:sz w:val="26"/>
          <w:szCs w:val="26"/>
        </w:rPr>
        <w:t xml:space="preserve"> год подтверждаются справками № 2-НДФЛ. </w:t>
      </w:r>
      <w:r w:rsidR="00C22744" w:rsidRPr="003A0B35">
        <w:rPr>
          <w:rFonts w:ascii="Times New Roman" w:hAnsi="Times New Roman"/>
          <w:sz w:val="26"/>
          <w:szCs w:val="26"/>
        </w:rPr>
        <w:t>Порядок</w:t>
      </w:r>
      <w:r w:rsidRPr="003A0B35">
        <w:rPr>
          <w:rFonts w:ascii="Times New Roman" w:hAnsi="Times New Roman"/>
          <w:sz w:val="26"/>
          <w:szCs w:val="26"/>
        </w:rPr>
        <w:t xml:space="preserve"> представления сведений о доходах работников </w:t>
      </w:r>
      <w:r w:rsidR="005520AA" w:rsidRPr="003A0B35">
        <w:rPr>
          <w:rFonts w:ascii="Times New Roman" w:hAnsi="Times New Roman"/>
          <w:sz w:val="26"/>
          <w:szCs w:val="26"/>
        </w:rPr>
        <w:t>МРФ/филиал</w:t>
      </w:r>
      <w:r w:rsidRPr="003A0B35">
        <w:rPr>
          <w:rFonts w:ascii="Times New Roman" w:hAnsi="Times New Roman"/>
          <w:sz w:val="26"/>
          <w:szCs w:val="26"/>
        </w:rPr>
        <w:t xml:space="preserve"> определяет самостоятельно.</w:t>
      </w:r>
      <w:bookmarkEnd w:id="102"/>
    </w:p>
    <w:p w14:paraId="11F65CD2" w14:textId="77777777" w:rsidR="00C74594" w:rsidRPr="003A0B35" w:rsidRDefault="00C74594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Контроль изменения среднемесячного дохода </w:t>
      </w:r>
      <w:r w:rsidR="00255CE0" w:rsidRPr="003A0B35">
        <w:rPr>
          <w:rFonts w:ascii="Times New Roman" w:hAnsi="Times New Roman"/>
          <w:sz w:val="26"/>
          <w:szCs w:val="26"/>
        </w:rPr>
        <w:t>в соответствии с п.</w:t>
      </w:r>
      <w:r w:rsidR="00255CE0" w:rsidRPr="003A0B35">
        <w:rPr>
          <w:rFonts w:ascii="Times New Roman" w:hAnsi="Times New Roman"/>
          <w:sz w:val="26"/>
          <w:szCs w:val="26"/>
        </w:rPr>
        <w:fldChar w:fldCharType="begin"/>
      </w:r>
      <w:r w:rsidR="00255CE0" w:rsidRPr="003A0B35">
        <w:rPr>
          <w:rFonts w:ascii="Times New Roman" w:hAnsi="Times New Roman"/>
          <w:sz w:val="26"/>
          <w:szCs w:val="26"/>
        </w:rPr>
        <w:instrText xml:space="preserve"> REF _Ref405547951 \r \h </w:instrText>
      </w:r>
      <w:r w:rsid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255CE0" w:rsidRPr="003A0B35">
        <w:rPr>
          <w:rFonts w:ascii="Times New Roman" w:hAnsi="Times New Roman"/>
          <w:sz w:val="26"/>
          <w:szCs w:val="26"/>
        </w:rPr>
      </w:r>
      <w:r w:rsidR="00255CE0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14.13.2</w:t>
      </w:r>
      <w:r w:rsidR="00255CE0" w:rsidRPr="003A0B35">
        <w:rPr>
          <w:rFonts w:ascii="Times New Roman" w:hAnsi="Times New Roman"/>
          <w:sz w:val="26"/>
          <w:szCs w:val="26"/>
        </w:rPr>
        <w:fldChar w:fldCharType="end"/>
      </w:r>
      <w:r w:rsidR="00255CE0" w:rsidRPr="003A0B35">
        <w:rPr>
          <w:rFonts w:ascii="Times New Roman" w:hAnsi="Times New Roman"/>
          <w:sz w:val="26"/>
          <w:szCs w:val="26"/>
        </w:rPr>
        <w:t xml:space="preserve"> Положения </w:t>
      </w:r>
      <w:r w:rsidRPr="003A0B35">
        <w:rPr>
          <w:rFonts w:ascii="Times New Roman" w:hAnsi="Times New Roman"/>
          <w:sz w:val="26"/>
          <w:szCs w:val="26"/>
        </w:rPr>
        <w:t xml:space="preserve">на одного члена семьи в отношении работников, которым помощь начала предоставляться </w:t>
      </w:r>
      <w:r w:rsidR="00255CE0" w:rsidRPr="003A0B35">
        <w:rPr>
          <w:rFonts w:ascii="Times New Roman" w:hAnsi="Times New Roman"/>
          <w:sz w:val="26"/>
          <w:szCs w:val="26"/>
        </w:rPr>
        <w:t>после 1 октября предыдущего года</w:t>
      </w:r>
      <w:r w:rsidR="00C22744" w:rsidRPr="003A0B35">
        <w:rPr>
          <w:rFonts w:ascii="Times New Roman" w:hAnsi="Times New Roman"/>
          <w:sz w:val="26"/>
          <w:szCs w:val="26"/>
        </w:rPr>
        <w:t xml:space="preserve">, </w:t>
      </w:r>
      <w:r w:rsidR="00255CE0" w:rsidRPr="003A0B35">
        <w:rPr>
          <w:rFonts w:ascii="Times New Roman" w:hAnsi="Times New Roman"/>
          <w:sz w:val="26"/>
          <w:szCs w:val="26"/>
        </w:rPr>
        <w:t xml:space="preserve">по решению ОП </w:t>
      </w:r>
      <w:r w:rsidR="00C22744" w:rsidRPr="003A0B35">
        <w:rPr>
          <w:rFonts w:ascii="Times New Roman" w:hAnsi="Times New Roman"/>
          <w:sz w:val="26"/>
          <w:szCs w:val="26"/>
        </w:rPr>
        <w:t>может осуществляться в следующем году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3353A8B3" w14:textId="77777777" w:rsidR="00C74594" w:rsidRPr="003A0B35" w:rsidRDefault="00C74594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Во всех случаях изменение ставки компенсации процентов происходит </w:t>
      </w:r>
      <w:r w:rsidR="001D5198" w:rsidRPr="003A0B35">
        <w:rPr>
          <w:rFonts w:ascii="Times New Roman" w:hAnsi="Times New Roman"/>
          <w:sz w:val="26"/>
          <w:szCs w:val="26"/>
        </w:rPr>
        <w:t xml:space="preserve">путем оформления нового </w:t>
      </w:r>
      <w:r w:rsidRPr="003A0B35">
        <w:rPr>
          <w:rFonts w:ascii="Times New Roman" w:hAnsi="Times New Roman"/>
          <w:sz w:val="26"/>
          <w:szCs w:val="26"/>
        </w:rPr>
        <w:t>дополнительного соглашения к трудовому договору с соответствующей даты</w:t>
      </w:r>
      <w:r w:rsidR="001D5198" w:rsidRPr="003A0B35">
        <w:rPr>
          <w:rFonts w:ascii="Times New Roman" w:hAnsi="Times New Roman"/>
          <w:sz w:val="26"/>
          <w:szCs w:val="26"/>
        </w:rPr>
        <w:t xml:space="preserve"> с указанием </w:t>
      </w:r>
      <w:r w:rsidR="00076470" w:rsidRPr="003A0B35">
        <w:rPr>
          <w:rFonts w:ascii="Times New Roman" w:hAnsi="Times New Roman"/>
          <w:sz w:val="26"/>
          <w:szCs w:val="26"/>
        </w:rPr>
        <w:t xml:space="preserve">предельной суммы компенсации процентов, </w:t>
      </w:r>
      <w:r w:rsidR="001D5198" w:rsidRPr="003A0B35">
        <w:rPr>
          <w:rFonts w:ascii="Times New Roman" w:hAnsi="Times New Roman"/>
          <w:sz w:val="26"/>
          <w:szCs w:val="26"/>
        </w:rPr>
        <w:t>оставшейся к выплате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2B7BAEA6" w14:textId="07A33E1A" w:rsidR="00181307" w:rsidRPr="003A0B35" w:rsidRDefault="00181307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bookmarkStart w:id="103" w:name="_Ref367789365"/>
      <w:r w:rsidRPr="003A0B35">
        <w:rPr>
          <w:rFonts w:ascii="Times New Roman" w:hAnsi="Times New Roman"/>
          <w:sz w:val="26"/>
          <w:szCs w:val="26"/>
        </w:rPr>
        <w:t>В случае изменения ставки компенсации процентов максимальная сумма компенсации процентов, установленная первоначально, не пересматривается.</w:t>
      </w:r>
      <w:bookmarkEnd w:id="103"/>
      <w:r w:rsidRPr="003A0B35">
        <w:rPr>
          <w:rFonts w:ascii="Times New Roman" w:hAnsi="Times New Roman"/>
          <w:sz w:val="26"/>
          <w:szCs w:val="26"/>
        </w:rPr>
        <w:t xml:space="preserve"> </w:t>
      </w:r>
    </w:p>
    <w:p w14:paraId="42E7E50E" w14:textId="77777777" w:rsidR="00076470" w:rsidRPr="003A0B35" w:rsidRDefault="00076470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Во всех случаях увольнения работника происходит расторжение дополнительного соглашения к трудовому договору о компенсации процентов и происходит прекращение выплаты компенсации процентов.</w:t>
      </w:r>
    </w:p>
    <w:p w14:paraId="3E21331B" w14:textId="15FB73A3" w:rsidR="004C1707" w:rsidRPr="006B0699" w:rsidRDefault="00C74594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bookmarkStart w:id="104" w:name="_Ref367700166"/>
      <w:r w:rsidRPr="003A0B35">
        <w:rPr>
          <w:rFonts w:ascii="Times New Roman" w:hAnsi="Times New Roman"/>
          <w:sz w:val="26"/>
          <w:szCs w:val="26"/>
        </w:rPr>
        <w:t xml:space="preserve">Работник обязан произвести возврат денежных средств, полученных в качестве компенсации </w:t>
      </w:r>
      <w:r w:rsidR="00755853" w:rsidRPr="003A0B35">
        <w:rPr>
          <w:rFonts w:ascii="Times New Roman" w:hAnsi="Times New Roman"/>
          <w:sz w:val="26"/>
          <w:szCs w:val="26"/>
        </w:rPr>
        <w:t>процентов</w:t>
      </w:r>
      <w:r w:rsidRPr="003A0B35">
        <w:rPr>
          <w:rFonts w:ascii="Times New Roman" w:hAnsi="Times New Roman"/>
          <w:sz w:val="26"/>
          <w:szCs w:val="26"/>
        </w:rPr>
        <w:t xml:space="preserve">, в случае прекращения трудовых отношений до истечения </w:t>
      </w:r>
      <w:r w:rsidR="00C22744" w:rsidRPr="003A0B35">
        <w:rPr>
          <w:rFonts w:ascii="Times New Roman" w:hAnsi="Times New Roman"/>
          <w:sz w:val="26"/>
          <w:szCs w:val="26"/>
        </w:rPr>
        <w:t>пятилетнего</w:t>
      </w:r>
      <w:r w:rsidRPr="003A0B35">
        <w:rPr>
          <w:rFonts w:ascii="Times New Roman" w:hAnsi="Times New Roman"/>
          <w:sz w:val="26"/>
          <w:szCs w:val="26"/>
        </w:rPr>
        <w:t xml:space="preserve"> периода с момента произведения первого компенсационного платежа в пользу работника</w:t>
      </w:r>
      <w:r w:rsidR="00EA30DE" w:rsidRPr="003A0B35">
        <w:rPr>
          <w:rFonts w:ascii="Times New Roman" w:hAnsi="Times New Roman"/>
          <w:sz w:val="26"/>
          <w:szCs w:val="26"/>
        </w:rPr>
        <w:t xml:space="preserve">, </w:t>
      </w:r>
      <w:r w:rsidR="000A7A55" w:rsidRPr="003A0B35">
        <w:rPr>
          <w:rFonts w:ascii="Times New Roman" w:hAnsi="Times New Roman"/>
          <w:sz w:val="26"/>
          <w:szCs w:val="26"/>
        </w:rPr>
        <w:t xml:space="preserve">за исключением случаев, предусмотренных </w:t>
      </w:r>
      <w:r w:rsidR="00EA30DE" w:rsidRPr="003A0B35">
        <w:rPr>
          <w:rFonts w:ascii="Times New Roman" w:hAnsi="Times New Roman"/>
          <w:sz w:val="26"/>
          <w:szCs w:val="26"/>
        </w:rPr>
        <w:t>п.</w:t>
      </w:r>
      <w:r w:rsidR="005C4608" w:rsidRPr="003A0B35">
        <w:rPr>
          <w:rFonts w:ascii="Times New Roman" w:hAnsi="Times New Roman"/>
          <w:sz w:val="26"/>
          <w:szCs w:val="26"/>
        </w:rPr>
        <w:t xml:space="preserve"> </w:t>
      </w:r>
      <w:r w:rsidR="004C6A82" w:rsidRPr="003A0B35">
        <w:rPr>
          <w:rFonts w:ascii="Times New Roman" w:hAnsi="Times New Roman"/>
          <w:sz w:val="26"/>
          <w:szCs w:val="26"/>
        </w:rPr>
        <w:fldChar w:fldCharType="begin"/>
      </w:r>
      <w:r w:rsidR="004C6A82" w:rsidRPr="003A0B35">
        <w:rPr>
          <w:rFonts w:ascii="Times New Roman" w:hAnsi="Times New Roman"/>
          <w:sz w:val="26"/>
          <w:szCs w:val="26"/>
        </w:rPr>
        <w:instrText xml:space="preserve"> REF _Ref405300798 \r \h  \* MERGEFORMAT </w:instrText>
      </w:r>
      <w:r w:rsidR="004C6A82" w:rsidRPr="003A0B35">
        <w:rPr>
          <w:rFonts w:ascii="Times New Roman" w:hAnsi="Times New Roman"/>
          <w:sz w:val="26"/>
          <w:szCs w:val="26"/>
        </w:rPr>
      </w:r>
      <w:r w:rsidR="004C6A82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14.20</w:t>
      </w:r>
      <w:r w:rsidR="004C6A82" w:rsidRPr="003A0B35">
        <w:rPr>
          <w:rFonts w:ascii="Times New Roman" w:hAnsi="Times New Roman"/>
          <w:sz w:val="26"/>
          <w:szCs w:val="26"/>
        </w:rPr>
        <w:fldChar w:fldCharType="end"/>
      </w:r>
      <w:r w:rsidR="00EA30DE" w:rsidRPr="003A0B35">
        <w:rPr>
          <w:rFonts w:ascii="Times New Roman" w:hAnsi="Times New Roman"/>
          <w:sz w:val="26"/>
          <w:szCs w:val="26"/>
        </w:rPr>
        <w:t xml:space="preserve"> </w:t>
      </w:r>
      <w:r w:rsidR="00942DD0" w:rsidRPr="003A0B35">
        <w:rPr>
          <w:rFonts w:ascii="Times New Roman" w:hAnsi="Times New Roman"/>
          <w:sz w:val="26"/>
          <w:szCs w:val="26"/>
        </w:rPr>
        <w:t>Положения</w:t>
      </w:r>
      <w:r w:rsidRPr="003A0B35">
        <w:rPr>
          <w:rFonts w:ascii="Times New Roman" w:hAnsi="Times New Roman"/>
          <w:sz w:val="26"/>
          <w:szCs w:val="26"/>
        </w:rPr>
        <w:t xml:space="preserve">. Возврат должен быть произведен в течение </w:t>
      </w:r>
      <w:r w:rsidR="00E51F2C" w:rsidRPr="003A0B35">
        <w:rPr>
          <w:rFonts w:ascii="Times New Roman" w:hAnsi="Times New Roman"/>
          <w:sz w:val="26"/>
          <w:szCs w:val="26"/>
        </w:rPr>
        <w:t xml:space="preserve">30 </w:t>
      </w:r>
      <w:r w:rsidR="002A6363" w:rsidRPr="003A0B35">
        <w:rPr>
          <w:rFonts w:ascii="Times New Roman" w:hAnsi="Times New Roman"/>
          <w:sz w:val="26"/>
          <w:szCs w:val="26"/>
        </w:rPr>
        <w:t>дней</w:t>
      </w:r>
      <w:r w:rsidRPr="003A0B35">
        <w:rPr>
          <w:rFonts w:ascii="Times New Roman" w:hAnsi="Times New Roman"/>
          <w:sz w:val="26"/>
          <w:szCs w:val="26"/>
        </w:rPr>
        <w:t xml:space="preserve"> с момента прекращения трудовых отношений.</w:t>
      </w:r>
      <w:bookmarkEnd w:id="104"/>
    </w:p>
    <w:p w14:paraId="1AB27651" w14:textId="77777777" w:rsidR="004E373B" w:rsidRDefault="002311DB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BE1A03">
        <w:rPr>
          <w:rFonts w:ascii="Times New Roman" w:hAnsi="Times New Roman"/>
          <w:sz w:val="26"/>
          <w:szCs w:val="26"/>
        </w:rPr>
        <w:t xml:space="preserve">По решению ЖК независимо от срока работы в Обществе могут не возвращаться суммы выплаченной компенсации процентов в случае увольнения работника в связи с ликвидацией филиала Общества (п. 1 ст. 81 ТК РФ), сокращением численности или штата работников (п. 2 ст. 81 ТК РФ), переводом в ДЗО. </w:t>
      </w:r>
      <w:bookmarkStart w:id="105" w:name="_Ref405300798"/>
    </w:p>
    <w:p w14:paraId="4B71BD4B" w14:textId="22720DD7" w:rsidR="005C4608" w:rsidRPr="00BE1A03" w:rsidRDefault="005C4608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BE1A03">
        <w:rPr>
          <w:rFonts w:ascii="Times New Roman" w:hAnsi="Times New Roman"/>
          <w:sz w:val="26"/>
          <w:szCs w:val="26"/>
        </w:rPr>
        <w:t xml:space="preserve">Независимо от срока работы </w:t>
      </w:r>
      <w:r w:rsidR="00755853" w:rsidRPr="00BE1A03">
        <w:rPr>
          <w:rFonts w:ascii="Times New Roman" w:hAnsi="Times New Roman"/>
          <w:sz w:val="26"/>
          <w:szCs w:val="26"/>
        </w:rPr>
        <w:t>в Обществе не возвращаю</w:t>
      </w:r>
      <w:r w:rsidRPr="00BE1A03">
        <w:rPr>
          <w:rFonts w:ascii="Times New Roman" w:hAnsi="Times New Roman"/>
          <w:sz w:val="26"/>
          <w:szCs w:val="26"/>
        </w:rPr>
        <w:t xml:space="preserve">тся суммы выплаченной компенсации процентов в случае смерти работника или установления работнику впервые инвалидности первой или второй группы в соответствии с медицинским заключением, выданным в порядке, установленном федеральными законами и </w:t>
      </w:r>
      <w:r w:rsidR="00564CA2" w:rsidRPr="00BE1A03">
        <w:rPr>
          <w:rFonts w:ascii="Times New Roman" w:hAnsi="Times New Roman"/>
          <w:sz w:val="26"/>
          <w:szCs w:val="26"/>
        </w:rPr>
        <w:t>иными нормативными правовыми актами Российской Федерации,</w:t>
      </w:r>
      <w:r w:rsidR="000876AB" w:rsidRPr="00BE1A03">
        <w:rPr>
          <w:rFonts w:ascii="Times New Roman" w:hAnsi="Times New Roman"/>
          <w:sz w:val="26"/>
          <w:szCs w:val="26"/>
        </w:rPr>
        <w:t xml:space="preserve"> </w:t>
      </w:r>
      <w:r w:rsidR="004C061C" w:rsidRPr="00BE1A03">
        <w:rPr>
          <w:rFonts w:ascii="Times New Roman" w:hAnsi="Times New Roman"/>
          <w:sz w:val="26"/>
          <w:szCs w:val="26"/>
        </w:rPr>
        <w:t>и последующим прекращением трудовых отношений с Обществом</w:t>
      </w:r>
      <w:r w:rsidRPr="00BE1A03">
        <w:rPr>
          <w:rFonts w:ascii="Times New Roman" w:hAnsi="Times New Roman"/>
          <w:sz w:val="26"/>
          <w:szCs w:val="26"/>
        </w:rPr>
        <w:t>.</w:t>
      </w:r>
      <w:bookmarkEnd w:id="105"/>
    </w:p>
    <w:p w14:paraId="6577C51A" w14:textId="77777777" w:rsidR="004C6A82" w:rsidRDefault="004C6A82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По истечении пятилетнего срока работы </w:t>
      </w:r>
      <w:r w:rsidR="00755853" w:rsidRPr="003A0B35">
        <w:rPr>
          <w:rFonts w:ascii="Times New Roman" w:hAnsi="Times New Roman"/>
          <w:sz w:val="26"/>
          <w:szCs w:val="26"/>
        </w:rPr>
        <w:t>в Обществе</w:t>
      </w:r>
      <w:r w:rsidR="00B968ED" w:rsidRPr="003A0B35">
        <w:rPr>
          <w:rFonts w:ascii="Times New Roman" w:hAnsi="Times New Roman"/>
          <w:sz w:val="26"/>
          <w:szCs w:val="26"/>
        </w:rPr>
        <w:t>, указанного в п.</w:t>
      </w:r>
      <w:r w:rsidR="00B968ED" w:rsidRPr="003A0B35">
        <w:rPr>
          <w:rFonts w:ascii="Times New Roman" w:hAnsi="Times New Roman"/>
          <w:sz w:val="26"/>
          <w:szCs w:val="26"/>
        </w:rPr>
        <w:fldChar w:fldCharType="begin"/>
      </w:r>
      <w:r w:rsidR="00B968ED" w:rsidRPr="003A0B35">
        <w:rPr>
          <w:rFonts w:ascii="Times New Roman" w:hAnsi="Times New Roman"/>
          <w:sz w:val="26"/>
          <w:szCs w:val="26"/>
        </w:rPr>
        <w:instrText xml:space="preserve"> REF _Ref367700166 \r \h </w:instrText>
      </w:r>
      <w:r w:rsidR="003A0B35">
        <w:rPr>
          <w:rFonts w:ascii="Times New Roman" w:hAnsi="Times New Roman"/>
          <w:sz w:val="26"/>
          <w:szCs w:val="26"/>
        </w:rPr>
        <w:instrText xml:space="preserve"> \* MERGEFORMAT </w:instrText>
      </w:r>
      <w:r w:rsidR="00B968ED" w:rsidRPr="003A0B35">
        <w:rPr>
          <w:rFonts w:ascii="Times New Roman" w:hAnsi="Times New Roman"/>
          <w:sz w:val="26"/>
          <w:szCs w:val="26"/>
        </w:rPr>
      </w:r>
      <w:r w:rsidR="00B968ED" w:rsidRPr="003A0B35">
        <w:rPr>
          <w:rFonts w:ascii="Times New Roman" w:hAnsi="Times New Roman"/>
          <w:sz w:val="26"/>
          <w:szCs w:val="26"/>
        </w:rPr>
        <w:fldChar w:fldCharType="separate"/>
      </w:r>
      <w:r w:rsidR="00BC4966">
        <w:rPr>
          <w:rFonts w:ascii="Times New Roman" w:hAnsi="Times New Roman"/>
          <w:sz w:val="26"/>
          <w:szCs w:val="26"/>
        </w:rPr>
        <w:t>14.19</w:t>
      </w:r>
      <w:r w:rsidR="00B968ED" w:rsidRPr="003A0B35">
        <w:rPr>
          <w:rFonts w:ascii="Times New Roman" w:hAnsi="Times New Roman"/>
          <w:sz w:val="26"/>
          <w:szCs w:val="26"/>
        </w:rPr>
        <w:fldChar w:fldCharType="end"/>
      </w:r>
      <w:r w:rsidR="00B968ED" w:rsidRPr="003A0B35">
        <w:rPr>
          <w:rFonts w:ascii="Times New Roman" w:hAnsi="Times New Roman"/>
          <w:sz w:val="26"/>
          <w:szCs w:val="26"/>
        </w:rPr>
        <w:t xml:space="preserve"> Положения,</w:t>
      </w:r>
      <w:r w:rsidR="00755853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 xml:space="preserve">выплаченная сумма компенсации процентов не возвращается </w:t>
      </w:r>
      <w:r w:rsidR="000468BD" w:rsidRPr="003A0B35">
        <w:rPr>
          <w:rFonts w:ascii="Times New Roman" w:hAnsi="Times New Roman"/>
          <w:sz w:val="26"/>
          <w:szCs w:val="26"/>
        </w:rPr>
        <w:t xml:space="preserve">независимо </w:t>
      </w:r>
      <w:r w:rsidR="00AF2366" w:rsidRPr="003A0B35">
        <w:rPr>
          <w:rFonts w:ascii="Times New Roman" w:hAnsi="Times New Roman"/>
          <w:sz w:val="26"/>
          <w:szCs w:val="26"/>
        </w:rPr>
        <w:t xml:space="preserve"> </w:t>
      </w:r>
      <w:r w:rsidR="000468BD" w:rsidRPr="003A0B35">
        <w:rPr>
          <w:rFonts w:ascii="Times New Roman" w:hAnsi="Times New Roman"/>
          <w:sz w:val="26"/>
          <w:szCs w:val="26"/>
        </w:rPr>
        <w:t xml:space="preserve">от </w:t>
      </w:r>
      <w:r w:rsidR="00AF2366" w:rsidRPr="003A0B35">
        <w:rPr>
          <w:rFonts w:ascii="Times New Roman" w:hAnsi="Times New Roman"/>
          <w:sz w:val="26"/>
          <w:szCs w:val="26"/>
        </w:rPr>
        <w:t xml:space="preserve">продолжения </w:t>
      </w:r>
      <w:r w:rsidR="000468BD" w:rsidRPr="003A0B35">
        <w:rPr>
          <w:rFonts w:ascii="Times New Roman" w:hAnsi="Times New Roman"/>
          <w:sz w:val="26"/>
          <w:szCs w:val="26"/>
        </w:rPr>
        <w:t>трудовых отношений Участника программы с</w:t>
      </w:r>
      <w:r w:rsidR="00F16825" w:rsidRPr="003A0B35">
        <w:rPr>
          <w:rFonts w:ascii="Times New Roman" w:hAnsi="Times New Roman"/>
          <w:sz w:val="26"/>
          <w:szCs w:val="26"/>
        </w:rPr>
        <w:t xml:space="preserve"> Обществом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3ED17500" w14:textId="5476E3FA" w:rsidR="002311DB" w:rsidRPr="00F33469" w:rsidRDefault="002311DB" w:rsidP="006B0699">
      <w:pPr>
        <w:numPr>
          <w:ilvl w:val="1"/>
          <w:numId w:val="38"/>
        </w:numPr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6"/>
          <w:szCs w:val="26"/>
        </w:rPr>
      </w:pPr>
      <w:r w:rsidRPr="00F33469">
        <w:rPr>
          <w:rFonts w:ascii="Times New Roman" w:hAnsi="Times New Roman"/>
          <w:sz w:val="26"/>
          <w:szCs w:val="26"/>
        </w:rPr>
        <w:t>ЖК оставляет за собой право предусмотреть иные условия возврата суммы выплаченной компенсации процентов</w:t>
      </w:r>
      <w:r w:rsidR="0023247D" w:rsidRPr="00F33469">
        <w:rPr>
          <w:rFonts w:ascii="Times New Roman" w:hAnsi="Times New Roman"/>
          <w:sz w:val="26"/>
          <w:szCs w:val="26"/>
        </w:rPr>
        <w:t xml:space="preserve"> по сравнению с установленными </w:t>
      </w:r>
      <w:r w:rsidR="00564CA2" w:rsidRPr="00F33469">
        <w:rPr>
          <w:rFonts w:ascii="Times New Roman" w:hAnsi="Times New Roman"/>
          <w:sz w:val="26"/>
          <w:szCs w:val="26"/>
        </w:rPr>
        <w:t>в п.п.14.19</w:t>
      </w:r>
      <w:r w:rsidRPr="00F33469">
        <w:rPr>
          <w:rFonts w:ascii="Times New Roman" w:hAnsi="Times New Roman"/>
          <w:sz w:val="26"/>
          <w:szCs w:val="26"/>
        </w:rPr>
        <w:t>-14.22</w:t>
      </w:r>
      <w:r w:rsidR="0023247D" w:rsidRPr="00F33469">
        <w:rPr>
          <w:rFonts w:ascii="Times New Roman" w:hAnsi="Times New Roman"/>
          <w:sz w:val="26"/>
          <w:szCs w:val="26"/>
        </w:rPr>
        <w:t xml:space="preserve"> настоящего Положения, не ухудшающие положение </w:t>
      </w:r>
      <w:r w:rsidR="00455FA7" w:rsidRPr="00F33469">
        <w:rPr>
          <w:rFonts w:ascii="Times New Roman" w:hAnsi="Times New Roman"/>
          <w:sz w:val="26"/>
          <w:szCs w:val="26"/>
        </w:rPr>
        <w:t>Работника</w:t>
      </w:r>
    </w:p>
    <w:p w14:paraId="048252D3" w14:textId="77777777" w:rsidR="00C74594" w:rsidRPr="005C03C7" w:rsidRDefault="00C74594" w:rsidP="00466702">
      <w:pPr>
        <w:pStyle w:val="2"/>
        <w:numPr>
          <w:ilvl w:val="0"/>
          <w:numId w:val="26"/>
        </w:numPr>
        <w:tabs>
          <w:tab w:val="left" w:pos="993"/>
          <w:tab w:val="left" w:pos="1701"/>
        </w:tabs>
        <w:spacing w:before="120" w:after="120"/>
        <w:ind w:left="567" w:firstLine="0"/>
        <w:jc w:val="left"/>
        <w:rPr>
          <w:rFonts w:eastAsia="MS Mincho"/>
          <w:kern w:val="32"/>
          <w:sz w:val="26"/>
          <w:szCs w:val="26"/>
          <w:lang w:val="x-none" w:eastAsia="x-none"/>
        </w:rPr>
      </w:pPr>
      <w:bookmarkStart w:id="106" w:name="_Toc373232727"/>
      <w:bookmarkStart w:id="107" w:name="_Toc406425301"/>
      <w:r w:rsidRPr="005C03C7">
        <w:rPr>
          <w:rFonts w:eastAsia="MS Mincho"/>
          <w:kern w:val="32"/>
          <w:sz w:val="26"/>
          <w:szCs w:val="26"/>
          <w:lang w:val="x-none" w:eastAsia="x-none"/>
        </w:rPr>
        <w:t>Досье и электронная база</w:t>
      </w:r>
      <w:bookmarkEnd w:id="106"/>
      <w:bookmarkEnd w:id="107"/>
    </w:p>
    <w:p w14:paraId="16B0299E" w14:textId="77777777" w:rsidR="00C74594" w:rsidRPr="003A0B35" w:rsidRDefault="00C74594" w:rsidP="006B0699">
      <w:pPr>
        <w:numPr>
          <w:ilvl w:val="1"/>
          <w:numId w:val="40"/>
        </w:numPr>
        <w:tabs>
          <w:tab w:val="clear" w:pos="567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bookmarkStart w:id="108" w:name="_Ref438047140"/>
      <w:r w:rsidRPr="003A0B35">
        <w:rPr>
          <w:rFonts w:ascii="Times New Roman" w:hAnsi="Times New Roman"/>
          <w:sz w:val="26"/>
          <w:szCs w:val="26"/>
        </w:rPr>
        <w:t>По мере предоставления документов ОП осуществляется формирование электронной базы и досье работника. Досье начинает формироваться с заявления работника о предоставление помощи.</w:t>
      </w:r>
      <w:bookmarkEnd w:id="108"/>
    </w:p>
    <w:p w14:paraId="7F395861" w14:textId="77777777" w:rsidR="00C74594" w:rsidRPr="003A0B35" w:rsidRDefault="00C74594" w:rsidP="006B0699">
      <w:pPr>
        <w:numPr>
          <w:ilvl w:val="1"/>
          <w:numId w:val="40"/>
        </w:numPr>
        <w:tabs>
          <w:tab w:val="clear" w:pos="567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Все документы, помещаемые в досье, заносятся в опись, располагаемую на обороте </w:t>
      </w:r>
      <w:r w:rsidR="005A0AB7" w:rsidRPr="003A0B35">
        <w:rPr>
          <w:rFonts w:ascii="Times New Roman" w:hAnsi="Times New Roman"/>
          <w:sz w:val="26"/>
          <w:szCs w:val="26"/>
        </w:rPr>
        <w:t>д</w:t>
      </w:r>
      <w:r w:rsidRPr="003A0B35">
        <w:rPr>
          <w:rFonts w:ascii="Times New Roman" w:hAnsi="Times New Roman"/>
          <w:sz w:val="26"/>
          <w:szCs w:val="26"/>
        </w:rPr>
        <w:t>осье. На самой папке указывается Ф.И.О. работника</w:t>
      </w:r>
      <w:r w:rsidR="00710254" w:rsidRPr="003A0B35">
        <w:rPr>
          <w:rFonts w:ascii="Times New Roman" w:hAnsi="Times New Roman"/>
          <w:sz w:val="26"/>
          <w:szCs w:val="26"/>
        </w:rPr>
        <w:t xml:space="preserve"> и иная необходимая информация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5600741A" w14:textId="77777777" w:rsidR="00C74594" w:rsidRPr="003A0B35" w:rsidRDefault="00C74594" w:rsidP="006B0699">
      <w:pPr>
        <w:numPr>
          <w:ilvl w:val="1"/>
          <w:numId w:val="40"/>
        </w:numPr>
        <w:tabs>
          <w:tab w:val="clear" w:pos="567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 Внесение сведений в электронную базу производится на основании документов, представленных работником, и информации, поступившей в ОП.</w:t>
      </w:r>
      <w:r w:rsidR="00717569" w:rsidRPr="003A0B35">
        <w:rPr>
          <w:rFonts w:ascii="Times New Roman" w:hAnsi="Times New Roman"/>
          <w:sz w:val="26"/>
          <w:szCs w:val="26"/>
        </w:rPr>
        <w:t xml:space="preserve"> </w:t>
      </w:r>
    </w:p>
    <w:p w14:paraId="6A72F4D1" w14:textId="77777777" w:rsidR="00C74594" w:rsidRPr="003A0B35" w:rsidRDefault="00C74594" w:rsidP="006B0699">
      <w:pPr>
        <w:numPr>
          <w:ilvl w:val="1"/>
          <w:numId w:val="40"/>
        </w:numPr>
        <w:tabs>
          <w:tab w:val="clear" w:pos="567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Формат </w:t>
      </w:r>
      <w:r w:rsidR="005A0AB7" w:rsidRPr="003A0B35">
        <w:rPr>
          <w:rFonts w:ascii="Times New Roman" w:hAnsi="Times New Roman"/>
          <w:sz w:val="26"/>
          <w:szCs w:val="26"/>
        </w:rPr>
        <w:t xml:space="preserve">и </w:t>
      </w:r>
      <w:r w:rsidR="00EA78E1" w:rsidRPr="003A0B35">
        <w:rPr>
          <w:rFonts w:ascii="Times New Roman" w:hAnsi="Times New Roman"/>
          <w:sz w:val="26"/>
          <w:szCs w:val="26"/>
        </w:rPr>
        <w:t>порядок</w:t>
      </w:r>
      <w:r w:rsidR="005A0AB7" w:rsidRPr="003A0B35">
        <w:rPr>
          <w:rFonts w:ascii="Times New Roman" w:hAnsi="Times New Roman"/>
          <w:sz w:val="26"/>
          <w:szCs w:val="26"/>
        </w:rPr>
        <w:t xml:space="preserve"> представления </w:t>
      </w:r>
      <w:r w:rsidRPr="003A0B35">
        <w:rPr>
          <w:rFonts w:ascii="Times New Roman" w:hAnsi="Times New Roman"/>
          <w:sz w:val="26"/>
          <w:szCs w:val="26"/>
        </w:rPr>
        <w:t xml:space="preserve">электронной базы определяет и доводит до сведения </w:t>
      </w:r>
      <w:r w:rsidR="00EA78E1" w:rsidRPr="003A0B35">
        <w:rPr>
          <w:rFonts w:ascii="Times New Roman" w:hAnsi="Times New Roman"/>
          <w:sz w:val="26"/>
          <w:szCs w:val="26"/>
        </w:rPr>
        <w:t xml:space="preserve">МРФ </w:t>
      </w:r>
      <w:r w:rsidR="004442B0" w:rsidRPr="003A0B35">
        <w:rPr>
          <w:rFonts w:ascii="Times New Roman" w:hAnsi="Times New Roman"/>
          <w:sz w:val="26"/>
          <w:szCs w:val="26"/>
        </w:rPr>
        <w:t xml:space="preserve">- </w:t>
      </w:r>
      <w:r w:rsidR="002464B9">
        <w:rPr>
          <w:rFonts w:ascii="Times New Roman" w:hAnsi="Times New Roman"/>
          <w:sz w:val="26"/>
          <w:szCs w:val="26"/>
        </w:rPr>
        <w:t>ДУО</w:t>
      </w:r>
      <w:r w:rsidR="004442B0" w:rsidRPr="003A0B35">
        <w:rPr>
          <w:rFonts w:ascii="Times New Roman" w:hAnsi="Times New Roman"/>
          <w:sz w:val="26"/>
          <w:szCs w:val="26"/>
        </w:rPr>
        <w:t>, до сведения филиалов - МРФ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5726DAEE" w14:textId="77777777" w:rsidR="00C74594" w:rsidRPr="003A0B35" w:rsidRDefault="00C74594" w:rsidP="006B0699">
      <w:pPr>
        <w:numPr>
          <w:ilvl w:val="1"/>
          <w:numId w:val="40"/>
        </w:numPr>
        <w:tabs>
          <w:tab w:val="clear" w:pos="567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Электронная база </w:t>
      </w:r>
      <w:r w:rsidR="00767F47" w:rsidRPr="003A0B35">
        <w:rPr>
          <w:rFonts w:ascii="Times New Roman" w:hAnsi="Times New Roman"/>
          <w:sz w:val="26"/>
          <w:szCs w:val="26"/>
        </w:rPr>
        <w:t xml:space="preserve">в виде таблицы Excel </w:t>
      </w:r>
      <w:r w:rsidR="005520AA" w:rsidRPr="003A0B35">
        <w:rPr>
          <w:rFonts w:ascii="Times New Roman" w:hAnsi="Times New Roman"/>
          <w:sz w:val="26"/>
          <w:szCs w:val="26"/>
        </w:rPr>
        <w:t xml:space="preserve">ежеквартально </w:t>
      </w:r>
      <w:r w:rsidRPr="003A0B35">
        <w:rPr>
          <w:rFonts w:ascii="Times New Roman" w:hAnsi="Times New Roman"/>
          <w:sz w:val="26"/>
          <w:szCs w:val="26"/>
        </w:rPr>
        <w:t xml:space="preserve">представляется </w:t>
      </w:r>
      <w:r w:rsidR="0048201A" w:rsidRPr="003A0B35">
        <w:rPr>
          <w:rFonts w:ascii="Times New Roman" w:hAnsi="Times New Roman"/>
          <w:sz w:val="26"/>
          <w:szCs w:val="26"/>
        </w:rPr>
        <w:t xml:space="preserve">филиалами в МРФ, из МРФ в сводном виде </w:t>
      </w:r>
      <w:r w:rsidR="005520AA" w:rsidRPr="003A0B35">
        <w:rPr>
          <w:rFonts w:ascii="Times New Roman" w:hAnsi="Times New Roman"/>
          <w:sz w:val="26"/>
          <w:szCs w:val="26"/>
        </w:rPr>
        <w:t>в</w:t>
      </w:r>
      <w:r w:rsidR="0048201A" w:rsidRPr="003A0B35">
        <w:rPr>
          <w:rFonts w:ascii="Times New Roman" w:hAnsi="Times New Roman"/>
          <w:sz w:val="26"/>
          <w:szCs w:val="26"/>
        </w:rPr>
        <w:t xml:space="preserve"> </w:t>
      </w:r>
      <w:r w:rsidR="002464B9" w:rsidRPr="003A0B35">
        <w:rPr>
          <w:rFonts w:ascii="Times New Roman" w:hAnsi="Times New Roman"/>
          <w:sz w:val="26"/>
          <w:szCs w:val="26"/>
        </w:rPr>
        <w:t>Д</w:t>
      </w:r>
      <w:r w:rsidR="002464B9">
        <w:rPr>
          <w:rFonts w:ascii="Times New Roman" w:hAnsi="Times New Roman"/>
          <w:sz w:val="26"/>
          <w:szCs w:val="26"/>
        </w:rPr>
        <w:t>УО</w:t>
      </w:r>
      <w:r w:rsidR="005A0AB7" w:rsidRPr="003A0B35">
        <w:rPr>
          <w:rFonts w:ascii="Times New Roman" w:hAnsi="Times New Roman"/>
          <w:sz w:val="26"/>
          <w:szCs w:val="26"/>
        </w:rPr>
        <w:t xml:space="preserve">, </w:t>
      </w:r>
      <w:r w:rsidR="00DE7411" w:rsidRPr="003A0B35">
        <w:rPr>
          <w:rFonts w:ascii="Times New Roman" w:hAnsi="Times New Roman"/>
          <w:sz w:val="26"/>
          <w:szCs w:val="26"/>
        </w:rPr>
        <w:t xml:space="preserve">с отражением Участников и Кандидатов </w:t>
      </w:r>
      <w:r w:rsidR="0048201A" w:rsidRPr="003A0B35">
        <w:rPr>
          <w:rFonts w:ascii="Times New Roman" w:hAnsi="Times New Roman"/>
          <w:sz w:val="26"/>
          <w:szCs w:val="26"/>
        </w:rPr>
        <w:t>за весь период ее ведения нарастающим итогом.</w:t>
      </w:r>
    </w:p>
    <w:p w14:paraId="08A9B09C" w14:textId="77777777" w:rsidR="00C74594" w:rsidRPr="003A0B35" w:rsidRDefault="00C74594" w:rsidP="006B0699">
      <w:pPr>
        <w:numPr>
          <w:ilvl w:val="1"/>
          <w:numId w:val="40"/>
        </w:numPr>
        <w:tabs>
          <w:tab w:val="clear" w:pos="567"/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После погашения задолженностей по </w:t>
      </w:r>
      <w:r w:rsidR="00710254" w:rsidRPr="003A0B35">
        <w:rPr>
          <w:rFonts w:ascii="Times New Roman" w:hAnsi="Times New Roman"/>
          <w:sz w:val="26"/>
          <w:szCs w:val="26"/>
        </w:rPr>
        <w:t xml:space="preserve">займам </w:t>
      </w:r>
      <w:r w:rsidRPr="003A0B35">
        <w:rPr>
          <w:rFonts w:ascii="Times New Roman" w:hAnsi="Times New Roman"/>
          <w:sz w:val="26"/>
          <w:szCs w:val="26"/>
        </w:rPr>
        <w:t xml:space="preserve">и выплаты компенсации </w:t>
      </w:r>
      <w:r w:rsidR="008B2C51" w:rsidRPr="003A0B35">
        <w:rPr>
          <w:rFonts w:ascii="Times New Roman" w:hAnsi="Times New Roman"/>
          <w:sz w:val="26"/>
          <w:szCs w:val="26"/>
        </w:rPr>
        <w:t xml:space="preserve">процентов </w:t>
      </w:r>
      <w:r w:rsidRPr="003A0B35">
        <w:rPr>
          <w:rFonts w:ascii="Times New Roman" w:hAnsi="Times New Roman"/>
          <w:sz w:val="26"/>
          <w:szCs w:val="26"/>
        </w:rPr>
        <w:t xml:space="preserve">досье работника сдается на хранение в архив в установленном </w:t>
      </w:r>
      <w:r w:rsidR="008B2C51" w:rsidRPr="003A0B35">
        <w:rPr>
          <w:rFonts w:ascii="Times New Roman" w:hAnsi="Times New Roman"/>
          <w:sz w:val="26"/>
          <w:szCs w:val="26"/>
        </w:rPr>
        <w:t xml:space="preserve">в </w:t>
      </w:r>
      <w:r w:rsidR="00767F47" w:rsidRPr="003A0B35">
        <w:rPr>
          <w:rFonts w:ascii="Times New Roman" w:hAnsi="Times New Roman"/>
          <w:sz w:val="26"/>
          <w:szCs w:val="26"/>
        </w:rPr>
        <w:t>МРФ/</w:t>
      </w:r>
      <w:r w:rsidR="008B2C51" w:rsidRPr="003A0B35">
        <w:rPr>
          <w:rFonts w:ascii="Times New Roman" w:hAnsi="Times New Roman"/>
          <w:sz w:val="26"/>
          <w:szCs w:val="26"/>
        </w:rPr>
        <w:t>филиале порядке</w:t>
      </w:r>
      <w:r w:rsidRPr="003A0B35">
        <w:rPr>
          <w:rFonts w:ascii="Times New Roman" w:hAnsi="Times New Roman"/>
          <w:sz w:val="26"/>
          <w:szCs w:val="26"/>
        </w:rPr>
        <w:t>.</w:t>
      </w:r>
      <w:r w:rsidR="00717569" w:rsidRPr="003A0B35">
        <w:rPr>
          <w:rFonts w:ascii="Times New Roman" w:hAnsi="Times New Roman"/>
          <w:sz w:val="26"/>
          <w:szCs w:val="26"/>
        </w:rPr>
        <w:t xml:space="preserve"> Сведения в электронной базе хранятся за весь период ее ведения.</w:t>
      </w:r>
    </w:p>
    <w:p w14:paraId="70E90378" w14:textId="77777777" w:rsidR="00F86E12" w:rsidRPr="005C03C7" w:rsidRDefault="00F86E12" w:rsidP="00466702">
      <w:pPr>
        <w:pStyle w:val="2"/>
        <w:numPr>
          <w:ilvl w:val="0"/>
          <w:numId w:val="26"/>
        </w:numPr>
        <w:tabs>
          <w:tab w:val="left" w:pos="993"/>
          <w:tab w:val="left" w:pos="1701"/>
        </w:tabs>
        <w:spacing w:before="120" w:after="120"/>
        <w:ind w:left="567" w:firstLine="0"/>
        <w:jc w:val="left"/>
        <w:rPr>
          <w:rFonts w:eastAsia="MS Mincho"/>
          <w:kern w:val="32"/>
          <w:sz w:val="26"/>
          <w:szCs w:val="26"/>
          <w:lang w:val="x-none" w:eastAsia="x-none"/>
        </w:rPr>
      </w:pPr>
      <w:bookmarkStart w:id="109" w:name="_Toc406425302"/>
      <w:r w:rsidRPr="005C03C7">
        <w:rPr>
          <w:rFonts w:eastAsia="MS Mincho"/>
          <w:kern w:val="32"/>
          <w:sz w:val="26"/>
          <w:szCs w:val="26"/>
          <w:lang w:val="x-none" w:eastAsia="x-none"/>
        </w:rPr>
        <w:t xml:space="preserve">Управление, контроль и </w:t>
      </w:r>
      <w:r w:rsidR="00255CE0" w:rsidRPr="005C03C7">
        <w:rPr>
          <w:rFonts w:eastAsia="MS Mincho"/>
          <w:kern w:val="32"/>
          <w:sz w:val="26"/>
          <w:szCs w:val="26"/>
          <w:lang w:val="x-none" w:eastAsia="x-none"/>
        </w:rPr>
        <w:t xml:space="preserve">зоны </w:t>
      </w:r>
      <w:r w:rsidRPr="005C03C7">
        <w:rPr>
          <w:rFonts w:eastAsia="MS Mincho"/>
          <w:kern w:val="32"/>
          <w:sz w:val="26"/>
          <w:szCs w:val="26"/>
          <w:lang w:val="x-none" w:eastAsia="x-none"/>
        </w:rPr>
        <w:t>ответственност</w:t>
      </w:r>
      <w:r w:rsidR="00255CE0" w:rsidRPr="005C03C7">
        <w:rPr>
          <w:rFonts w:eastAsia="MS Mincho"/>
          <w:kern w:val="32"/>
          <w:sz w:val="26"/>
          <w:szCs w:val="26"/>
          <w:lang w:val="x-none" w:eastAsia="x-none"/>
        </w:rPr>
        <w:t>и</w:t>
      </w:r>
      <w:bookmarkEnd w:id="109"/>
    </w:p>
    <w:p w14:paraId="363718A4" w14:textId="77777777" w:rsidR="00F86E12" w:rsidRPr="003A0B35" w:rsidRDefault="00F86E12" w:rsidP="006B0699">
      <w:pPr>
        <w:numPr>
          <w:ilvl w:val="1"/>
          <w:numId w:val="41"/>
        </w:numPr>
        <w:tabs>
          <w:tab w:val="clear" w:pos="567"/>
          <w:tab w:val="num" w:pos="1134"/>
          <w:tab w:val="left" w:pos="1843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Общее управление и контроль за реализацией Положения осуществляет </w:t>
      </w:r>
      <w:r w:rsidR="002464B9" w:rsidRPr="003A0B35">
        <w:rPr>
          <w:rFonts w:ascii="Times New Roman" w:hAnsi="Times New Roman"/>
          <w:sz w:val="26"/>
          <w:szCs w:val="26"/>
        </w:rPr>
        <w:t>Д</w:t>
      </w:r>
      <w:r w:rsidR="002464B9">
        <w:rPr>
          <w:rFonts w:ascii="Times New Roman" w:hAnsi="Times New Roman"/>
          <w:sz w:val="26"/>
          <w:szCs w:val="26"/>
        </w:rPr>
        <w:t>УО</w:t>
      </w:r>
      <w:r w:rsidRPr="003A0B35">
        <w:rPr>
          <w:rFonts w:ascii="Times New Roman" w:hAnsi="Times New Roman"/>
          <w:sz w:val="26"/>
          <w:szCs w:val="26"/>
        </w:rPr>
        <w:t>, в полномочия которого входят:</w:t>
      </w:r>
    </w:p>
    <w:p w14:paraId="7AB923C4" w14:textId="77777777" w:rsidR="00F86E12" w:rsidRPr="003A0B35" w:rsidRDefault="00F86E12" w:rsidP="006B0699">
      <w:pPr>
        <w:numPr>
          <w:ilvl w:val="2"/>
          <w:numId w:val="42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Разъяснения МРФ по применению Положения.</w:t>
      </w:r>
    </w:p>
    <w:p w14:paraId="2B9E0E64" w14:textId="77777777" w:rsidR="00F86E12" w:rsidRPr="003A0B35" w:rsidRDefault="00F86E12" w:rsidP="006B0699">
      <w:pPr>
        <w:numPr>
          <w:ilvl w:val="2"/>
          <w:numId w:val="42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Формирование и контроль исполнения бюджета на оказание помощи в целом по Обществу.</w:t>
      </w:r>
    </w:p>
    <w:p w14:paraId="699AD34A" w14:textId="77777777" w:rsidR="00F86E12" w:rsidRPr="003A0B35" w:rsidRDefault="00F86E12" w:rsidP="006B0699">
      <w:pPr>
        <w:numPr>
          <w:ilvl w:val="2"/>
          <w:numId w:val="42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Утверждение и корректировка годового лимита средств для оказания помощи для МРФ.</w:t>
      </w:r>
    </w:p>
    <w:p w14:paraId="73A8AA3A" w14:textId="77777777" w:rsidR="00F86E12" w:rsidRPr="003A0B35" w:rsidRDefault="00F86E12" w:rsidP="006B0699">
      <w:pPr>
        <w:numPr>
          <w:ilvl w:val="2"/>
          <w:numId w:val="42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Контроль и координация деятельности исполнителей мероприятий Положения на уровне КЦ, МРФ, ДЗО.</w:t>
      </w:r>
    </w:p>
    <w:p w14:paraId="289765F0" w14:textId="77777777" w:rsidR="00F86E12" w:rsidRPr="003A0B35" w:rsidRDefault="00F86E12" w:rsidP="006B0699">
      <w:pPr>
        <w:numPr>
          <w:ilvl w:val="2"/>
          <w:numId w:val="42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Рассмотрение и согласование проектов локальных нормативных актов МРФ и ДЗО по жилищной программе. </w:t>
      </w:r>
    </w:p>
    <w:p w14:paraId="532E6D32" w14:textId="77777777" w:rsidR="00F86E12" w:rsidRPr="003A0B35" w:rsidRDefault="00F86E12" w:rsidP="006B0699">
      <w:pPr>
        <w:numPr>
          <w:ilvl w:val="2"/>
          <w:numId w:val="42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Определение формата электронной базы.</w:t>
      </w:r>
    </w:p>
    <w:p w14:paraId="371FFC2B" w14:textId="77777777" w:rsidR="00F86E12" w:rsidRPr="003A0B35" w:rsidRDefault="00F86E12" w:rsidP="006B0699">
      <w:pPr>
        <w:numPr>
          <w:ilvl w:val="2"/>
          <w:numId w:val="42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Осуществление запросов о реализации Положения в МРФ, филиалах и ДЗО.</w:t>
      </w:r>
    </w:p>
    <w:p w14:paraId="6119D1C4" w14:textId="77777777" w:rsidR="00F86E12" w:rsidRPr="003A0B35" w:rsidRDefault="00F86E12" w:rsidP="006B0699">
      <w:pPr>
        <w:numPr>
          <w:ilvl w:val="2"/>
          <w:numId w:val="42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Принятие индивидуальных решений при реализации Положения.</w:t>
      </w:r>
    </w:p>
    <w:p w14:paraId="795366D4" w14:textId="6307067F" w:rsidR="00F86E12" w:rsidRPr="006B0699" w:rsidRDefault="00F86E12" w:rsidP="006B0699">
      <w:pPr>
        <w:numPr>
          <w:ilvl w:val="2"/>
          <w:numId w:val="42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Инициирование и рассмотрение предложений МРФ, КЦ и ДЗО по изменению Положения.</w:t>
      </w:r>
    </w:p>
    <w:p w14:paraId="0F9CD17F" w14:textId="77777777" w:rsidR="00F86E12" w:rsidRPr="003A0B35" w:rsidRDefault="00F86E12" w:rsidP="006B0699">
      <w:pPr>
        <w:numPr>
          <w:ilvl w:val="1"/>
          <w:numId w:val="41"/>
        </w:numPr>
        <w:tabs>
          <w:tab w:val="clear" w:pos="567"/>
          <w:tab w:val="num" w:pos="1134"/>
          <w:tab w:val="left" w:pos="1843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На уровне МРФ управление и контроль осуществляется по следующим основным направлениям:</w:t>
      </w:r>
    </w:p>
    <w:p w14:paraId="0E1DBFFE" w14:textId="77777777" w:rsidR="00F86E12" w:rsidRPr="003A0B35" w:rsidRDefault="00F86E12" w:rsidP="006B0699">
      <w:pPr>
        <w:numPr>
          <w:ilvl w:val="2"/>
          <w:numId w:val="43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Разъяснения филиалам по применению Положения.</w:t>
      </w:r>
    </w:p>
    <w:p w14:paraId="265B385C" w14:textId="77777777" w:rsidR="00F86E12" w:rsidRPr="003A0B35" w:rsidRDefault="00F86E12" w:rsidP="006B0699">
      <w:pPr>
        <w:numPr>
          <w:ilvl w:val="2"/>
          <w:numId w:val="43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Соблюдение параметров предоставления помощи в МРФ и подчиненных филиалах.</w:t>
      </w:r>
    </w:p>
    <w:p w14:paraId="148DE709" w14:textId="77777777" w:rsidR="00F86E12" w:rsidRPr="003A0B35" w:rsidRDefault="00F86E12" w:rsidP="006B0699">
      <w:pPr>
        <w:numPr>
          <w:ilvl w:val="2"/>
          <w:numId w:val="43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Формирование и контроль исполнения бюджета на оказание помощи по МРФ.</w:t>
      </w:r>
    </w:p>
    <w:p w14:paraId="22E4EDEF" w14:textId="77777777" w:rsidR="00F86E12" w:rsidRPr="003A0B35" w:rsidRDefault="00F86E12" w:rsidP="006B0699">
      <w:pPr>
        <w:numPr>
          <w:ilvl w:val="2"/>
          <w:numId w:val="43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Утверждение и корректировка годового лимита средств для оказания помощи для подчиненных филиалов в пределах утвержденного лимита для МРФ.</w:t>
      </w:r>
    </w:p>
    <w:p w14:paraId="43889D00" w14:textId="77777777" w:rsidR="00F86E12" w:rsidRPr="003A0B35" w:rsidRDefault="00F86E12" w:rsidP="006B0699">
      <w:pPr>
        <w:numPr>
          <w:ilvl w:val="2"/>
          <w:numId w:val="43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Контроль и координация деятельности исполнителей мероприятий Положения.</w:t>
      </w:r>
    </w:p>
    <w:p w14:paraId="6AFBE529" w14:textId="77777777" w:rsidR="00F86E12" w:rsidRPr="003A0B35" w:rsidRDefault="00F86E12" w:rsidP="006B0699">
      <w:pPr>
        <w:numPr>
          <w:ilvl w:val="2"/>
          <w:numId w:val="43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Рассмотрение и согласование проектов локальных нормативных актов филиалов по жилищной программе (при необходимости).</w:t>
      </w:r>
    </w:p>
    <w:p w14:paraId="5C933FC4" w14:textId="77777777" w:rsidR="00F86E12" w:rsidRPr="003A0B35" w:rsidRDefault="00F86E12" w:rsidP="006B0699">
      <w:pPr>
        <w:numPr>
          <w:ilvl w:val="2"/>
          <w:numId w:val="43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Контроль поступления от филиалов электронной базы, свод по МРФ и представление сводной электронной базы по МРФ в </w:t>
      </w:r>
      <w:r w:rsidR="002464B9" w:rsidRPr="003A0B35">
        <w:rPr>
          <w:rFonts w:ascii="Times New Roman" w:hAnsi="Times New Roman"/>
          <w:sz w:val="26"/>
          <w:szCs w:val="26"/>
        </w:rPr>
        <w:t>Д</w:t>
      </w:r>
      <w:r w:rsidR="002464B9">
        <w:rPr>
          <w:rFonts w:ascii="Times New Roman" w:hAnsi="Times New Roman"/>
          <w:sz w:val="26"/>
          <w:szCs w:val="26"/>
        </w:rPr>
        <w:t>УО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1802355F" w14:textId="77777777" w:rsidR="00F86E12" w:rsidRPr="003A0B35" w:rsidRDefault="00F86E12" w:rsidP="006B0699">
      <w:pPr>
        <w:numPr>
          <w:ilvl w:val="2"/>
          <w:numId w:val="43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Осуществление запросов о реализации Положения в филиалах.</w:t>
      </w:r>
    </w:p>
    <w:p w14:paraId="27C637F5" w14:textId="77777777" w:rsidR="00F86E12" w:rsidRPr="003A0B35" w:rsidRDefault="00F86E12" w:rsidP="006B0699">
      <w:pPr>
        <w:numPr>
          <w:ilvl w:val="2"/>
          <w:numId w:val="43"/>
        </w:numPr>
        <w:tabs>
          <w:tab w:val="num" w:pos="1134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Предоставление информации о реализации Положения в МРФ и филиалах в </w:t>
      </w:r>
      <w:r w:rsidR="002464B9" w:rsidRPr="003A0B35">
        <w:rPr>
          <w:rFonts w:ascii="Times New Roman" w:hAnsi="Times New Roman"/>
          <w:sz w:val="26"/>
          <w:szCs w:val="26"/>
        </w:rPr>
        <w:t>Д</w:t>
      </w:r>
      <w:r w:rsidR="002464B9">
        <w:rPr>
          <w:rFonts w:ascii="Times New Roman" w:hAnsi="Times New Roman"/>
          <w:sz w:val="26"/>
          <w:szCs w:val="26"/>
        </w:rPr>
        <w:t>УО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7A5D7F8D" w14:textId="77777777" w:rsidR="00F86E12" w:rsidRPr="003A0B35" w:rsidRDefault="00F86E12" w:rsidP="006B0699">
      <w:pPr>
        <w:numPr>
          <w:ilvl w:val="2"/>
          <w:numId w:val="43"/>
        </w:numPr>
        <w:tabs>
          <w:tab w:val="num" w:pos="1560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Принятие индивидуальных решений при реализации Положения.</w:t>
      </w:r>
    </w:p>
    <w:p w14:paraId="6291FB8C" w14:textId="6A57C24A" w:rsidR="00F86E12" w:rsidRPr="006B0699" w:rsidRDefault="00F86E12" w:rsidP="006B0699">
      <w:pPr>
        <w:numPr>
          <w:ilvl w:val="2"/>
          <w:numId w:val="43"/>
        </w:numPr>
        <w:tabs>
          <w:tab w:val="num" w:pos="1560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Инициирование и рассмотрение предложений филиалов по изменению Положения.</w:t>
      </w:r>
    </w:p>
    <w:p w14:paraId="156C1562" w14:textId="77777777" w:rsidR="00F86E12" w:rsidRPr="003A0B35" w:rsidRDefault="00F86E12" w:rsidP="006B0699">
      <w:pPr>
        <w:numPr>
          <w:ilvl w:val="2"/>
          <w:numId w:val="43"/>
        </w:numPr>
        <w:tabs>
          <w:tab w:val="num" w:pos="1560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На уровне филиала управление и контроль осуществляется по следующим основным направлениям:</w:t>
      </w:r>
    </w:p>
    <w:p w14:paraId="6E7D1D2D" w14:textId="297CC6CB" w:rsidR="00F86E12" w:rsidRPr="003A0B35" w:rsidRDefault="00F86E12" w:rsidP="006B0699">
      <w:pPr>
        <w:numPr>
          <w:ilvl w:val="2"/>
          <w:numId w:val="43"/>
        </w:numPr>
        <w:tabs>
          <w:tab w:val="num" w:pos="1560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Соблюдение параметров предоставления помощи, указанных </w:t>
      </w:r>
      <w:r w:rsidR="00564CA2" w:rsidRPr="003A0B35">
        <w:rPr>
          <w:rFonts w:ascii="Times New Roman" w:hAnsi="Times New Roman"/>
          <w:sz w:val="26"/>
          <w:szCs w:val="26"/>
        </w:rPr>
        <w:t>в Положении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50D5399D" w14:textId="77777777" w:rsidR="00F86E12" w:rsidRPr="003A0B35" w:rsidRDefault="00F86E12" w:rsidP="006B0699">
      <w:pPr>
        <w:numPr>
          <w:ilvl w:val="2"/>
          <w:numId w:val="43"/>
        </w:numPr>
        <w:tabs>
          <w:tab w:val="num" w:pos="1560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Формирование и контроль исполнения бюджета на оказание помощи.</w:t>
      </w:r>
    </w:p>
    <w:p w14:paraId="1F101607" w14:textId="77777777" w:rsidR="00F86E12" w:rsidRPr="003A0B35" w:rsidRDefault="00F86E12" w:rsidP="006B0699">
      <w:pPr>
        <w:numPr>
          <w:ilvl w:val="2"/>
          <w:numId w:val="43"/>
        </w:numPr>
        <w:tabs>
          <w:tab w:val="num" w:pos="1560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Определение очередности и размеров предоставления помощи.</w:t>
      </w:r>
    </w:p>
    <w:p w14:paraId="4729C3CA" w14:textId="77777777" w:rsidR="00F86E12" w:rsidRPr="003A0B35" w:rsidRDefault="00F86E12" w:rsidP="006B0699">
      <w:pPr>
        <w:numPr>
          <w:ilvl w:val="2"/>
          <w:numId w:val="43"/>
        </w:numPr>
        <w:tabs>
          <w:tab w:val="num" w:pos="1560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Контроль и координация деятельности исполнителей мероприятий Положения.</w:t>
      </w:r>
    </w:p>
    <w:p w14:paraId="2848ED88" w14:textId="77777777" w:rsidR="00F86E12" w:rsidRPr="003A0B35" w:rsidRDefault="00F86E12" w:rsidP="006B0699">
      <w:pPr>
        <w:numPr>
          <w:ilvl w:val="2"/>
          <w:numId w:val="43"/>
        </w:numPr>
        <w:tabs>
          <w:tab w:val="num" w:pos="1560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Представление электронной базы филиала в МРФ.</w:t>
      </w:r>
    </w:p>
    <w:p w14:paraId="10CD4962" w14:textId="77777777" w:rsidR="00F86E12" w:rsidRPr="003A0B35" w:rsidRDefault="00F86E12" w:rsidP="006B0699">
      <w:pPr>
        <w:numPr>
          <w:ilvl w:val="2"/>
          <w:numId w:val="43"/>
        </w:numPr>
        <w:tabs>
          <w:tab w:val="num" w:pos="1560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Предоставление информации о реализации Положения в МРФ или </w:t>
      </w:r>
      <w:r w:rsidR="002464B9" w:rsidRPr="003A0B35">
        <w:rPr>
          <w:rFonts w:ascii="Times New Roman" w:hAnsi="Times New Roman"/>
          <w:sz w:val="26"/>
          <w:szCs w:val="26"/>
        </w:rPr>
        <w:t>Д</w:t>
      </w:r>
      <w:r w:rsidR="002464B9">
        <w:rPr>
          <w:rFonts w:ascii="Times New Roman" w:hAnsi="Times New Roman"/>
          <w:sz w:val="26"/>
          <w:szCs w:val="26"/>
        </w:rPr>
        <w:t>УО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2E84F950" w14:textId="77777777" w:rsidR="00F86E12" w:rsidRPr="00CB27AE" w:rsidRDefault="00F86E12" w:rsidP="006B0699">
      <w:pPr>
        <w:numPr>
          <w:ilvl w:val="2"/>
          <w:numId w:val="43"/>
        </w:numPr>
        <w:tabs>
          <w:tab w:val="num" w:pos="1560"/>
        </w:tabs>
        <w:spacing w:after="0" w:line="228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Направление предложений по изменению Положения в МРФ (при наличии).</w:t>
      </w:r>
    </w:p>
    <w:p w14:paraId="3E5D3B31" w14:textId="3A3ADF6F" w:rsidR="00F458A8" w:rsidRPr="00076B32" w:rsidRDefault="006B0699" w:rsidP="00466702">
      <w:pPr>
        <w:pStyle w:val="2"/>
        <w:numPr>
          <w:ilvl w:val="0"/>
          <w:numId w:val="26"/>
        </w:numPr>
        <w:tabs>
          <w:tab w:val="left" w:pos="993"/>
          <w:tab w:val="left" w:pos="1701"/>
        </w:tabs>
        <w:spacing w:before="120" w:after="120"/>
        <w:ind w:left="567" w:firstLine="0"/>
        <w:jc w:val="left"/>
        <w:rPr>
          <w:rFonts w:eastAsia="MS Mincho"/>
          <w:kern w:val="32"/>
          <w:sz w:val="26"/>
          <w:szCs w:val="26"/>
          <w:lang w:val="x-none" w:eastAsia="x-none"/>
        </w:rPr>
      </w:pPr>
      <w:bookmarkStart w:id="110" w:name="_Toc364406669"/>
      <w:bookmarkStart w:id="111" w:name="_Toc406425303"/>
      <w:r>
        <w:rPr>
          <w:rFonts w:eastAsia="MS Mincho"/>
          <w:kern w:val="32"/>
          <w:sz w:val="26"/>
          <w:szCs w:val="26"/>
          <w:lang w:eastAsia="x-none"/>
        </w:rPr>
        <w:t xml:space="preserve"> </w:t>
      </w:r>
      <w:r w:rsidR="00F458A8" w:rsidRPr="00076B32">
        <w:rPr>
          <w:rFonts w:eastAsia="MS Mincho"/>
          <w:kern w:val="32"/>
          <w:sz w:val="26"/>
          <w:szCs w:val="26"/>
          <w:lang w:val="x-none" w:eastAsia="x-none"/>
        </w:rPr>
        <w:t>Управление записями</w:t>
      </w:r>
      <w:bookmarkEnd w:id="110"/>
      <w:bookmarkEnd w:id="111"/>
    </w:p>
    <w:p w14:paraId="19B4AB6F" w14:textId="77777777" w:rsidR="00F458A8" w:rsidRPr="003A0B35" w:rsidRDefault="00F458A8" w:rsidP="00451AC7">
      <w:pPr>
        <w:numPr>
          <w:ilvl w:val="1"/>
          <w:numId w:val="44"/>
        </w:numPr>
        <w:tabs>
          <w:tab w:val="left" w:pos="1418"/>
        </w:tabs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3A0B35">
        <w:rPr>
          <w:rFonts w:ascii="Times New Roman" w:hAnsi="Times New Roman"/>
          <w:sz w:val="28"/>
          <w:szCs w:val="28"/>
        </w:rPr>
        <w:t xml:space="preserve">При выполнении Положения в подразделениях создаются следующие записи: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410"/>
        <w:gridCol w:w="1418"/>
        <w:gridCol w:w="1701"/>
        <w:gridCol w:w="1417"/>
      </w:tblGrid>
      <w:tr w:rsidR="00351E29" w:rsidRPr="00076B32" w14:paraId="51DC0E81" w14:textId="77777777" w:rsidTr="008F579B">
        <w:trPr>
          <w:trHeight w:val="123"/>
        </w:trPr>
        <w:tc>
          <w:tcPr>
            <w:tcW w:w="2835" w:type="dxa"/>
            <w:vAlign w:val="center"/>
          </w:tcPr>
          <w:p w14:paraId="432172A1" w14:textId="77777777" w:rsidR="00351E29" w:rsidRPr="00076B32" w:rsidRDefault="00351E29" w:rsidP="00466702">
            <w:pPr>
              <w:pStyle w:val="a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076B32">
              <w:rPr>
                <w:b/>
              </w:rPr>
              <w:t>Наименование записи</w:t>
            </w:r>
          </w:p>
        </w:tc>
        <w:tc>
          <w:tcPr>
            <w:tcW w:w="2410" w:type="dxa"/>
            <w:vAlign w:val="center"/>
          </w:tcPr>
          <w:p w14:paraId="753751E4" w14:textId="77777777" w:rsidR="00351E29" w:rsidRPr="00076B32" w:rsidRDefault="00351E29" w:rsidP="00466702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lang w:val="ru-RU"/>
              </w:rPr>
            </w:pPr>
            <w:r w:rsidRPr="00076B32">
              <w:rPr>
                <w:b/>
              </w:rPr>
              <w:t xml:space="preserve">Ответственность за </w:t>
            </w:r>
            <w:r w:rsidRPr="00076B32">
              <w:rPr>
                <w:b/>
                <w:lang w:val="ru-RU"/>
              </w:rPr>
              <w:t>формирование</w:t>
            </w:r>
            <w:r w:rsidR="000411BD" w:rsidRPr="00076B32">
              <w:rPr>
                <w:b/>
              </w:rPr>
              <w:t xml:space="preserve"> запис</w:t>
            </w:r>
            <w:r w:rsidR="000411BD" w:rsidRPr="00076B32">
              <w:rPr>
                <w:b/>
                <w:lang w:val="ru-RU"/>
              </w:rPr>
              <w:t>и</w:t>
            </w:r>
          </w:p>
        </w:tc>
        <w:tc>
          <w:tcPr>
            <w:tcW w:w="1418" w:type="dxa"/>
            <w:vAlign w:val="center"/>
          </w:tcPr>
          <w:p w14:paraId="664D9C00" w14:textId="77777777" w:rsidR="00351E29" w:rsidRPr="00076B32" w:rsidRDefault="00351E29" w:rsidP="00466702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lang w:val="ru-RU"/>
              </w:rPr>
            </w:pPr>
            <w:r w:rsidRPr="00076B32">
              <w:rPr>
                <w:b/>
                <w:lang w:val="ru-RU"/>
              </w:rPr>
              <w:t>Формат записи</w:t>
            </w:r>
          </w:p>
        </w:tc>
        <w:tc>
          <w:tcPr>
            <w:tcW w:w="1701" w:type="dxa"/>
            <w:vAlign w:val="center"/>
          </w:tcPr>
          <w:p w14:paraId="4A6695B9" w14:textId="77777777" w:rsidR="00351E29" w:rsidRPr="00076B32" w:rsidRDefault="00351E29" w:rsidP="00466702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lang w:val="ru-RU"/>
              </w:rPr>
            </w:pPr>
            <w:r w:rsidRPr="00076B32">
              <w:rPr>
                <w:b/>
                <w:lang w:val="ru-RU"/>
              </w:rPr>
              <w:t>Место хранения</w:t>
            </w:r>
          </w:p>
        </w:tc>
        <w:tc>
          <w:tcPr>
            <w:tcW w:w="1417" w:type="dxa"/>
            <w:vAlign w:val="center"/>
          </w:tcPr>
          <w:p w14:paraId="5C8ABF5C" w14:textId="77777777" w:rsidR="00351E29" w:rsidRPr="00076B32" w:rsidRDefault="00351E29" w:rsidP="00466702">
            <w:pPr>
              <w:pStyle w:val="a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076B32">
              <w:rPr>
                <w:b/>
              </w:rPr>
              <w:t>Срок хранения записи</w:t>
            </w:r>
          </w:p>
        </w:tc>
      </w:tr>
      <w:tr w:rsidR="00351E29" w:rsidRPr="00076B32" w14:paraId="3590A237" w14:textId="77777777" w:rsidTr="008F579B">
        <w:trPr>
          <w:trHeight w:val="283"/>
        </w:trPr>
        <w:tc>
          <w:tcPr>
            <w:tcW w:w="2835" w:type="dxa"/>
            <w:vAlign w:val="center"/>
          </w:tcPr>
          <w:p w14:paraId="02253BCA" w14:textId="77777777" w:rsidR="00351E29" w:rsidRPr="00076B32" w:rsidRDefault="00351E29" w:rsidP="00466702">
            <w:pPr>
              <w:pStyle w:val="a"/>
              <w:numPr>
                <w:ilvl w:val="0"/>
                <w:numId w:val="0"/>
              </w:numPr>
              <w:jc w:val="left"/>
            </w:pPr>
            <w:r w:rsidRPr="00076B32">
              <w:t>1. Заявление о предоставлении помощи в улучшении жилищных условий</w:t>
            </w:r>
          </w:p>
        </w:tc>
        <w:tc>
          <w:tcPr>
            <w:tcW w:w="2410" w:type="dxa"/>
            <w:vAlign w:val="center"/>
          </w:tcPr>
          <w:p w14:paraId="69736E73" w14:textId="77777777" w:rsidR="00351E29" w:rsidRPr="00076B32" w:rsidRDefault="003C4C04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Кандидат</w:t>
            </w:r>
          </w:p>
        </w:tc>
        <w:tc>
          <w:tcPr>
            <w:tcW w:w="1418" w:type="dxa"/>
            <w:vAlign w:val="center"/>
          </w:tcPr>
          <w:p w14:paraId="0C612938" w14:textId="77777777" w:rsidR="00351E29" w:rsidRPr="00076B32" w:rsidRDefault="003C4C04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 xml:space="preserve">Приложение № </w:t>
            </w:r>
            <w:r w:rsidRPr="00076B32">
              <w:rPr>
                <w:lang w:val="ru-RU"/>
              </w:rPr>
              <w:fldChar w:fldCharType="begin"/>
            </w:r>
            <w:r w:rsidRPr="00076B32">
              <w:rPr>
                <w:lang w:val="ru-RU"/>
              </w:rPr>
              <w:instrText xml:space="preserve"> SEQ Приложение \* ARABIC </w:instrText>
            </w:r>
            <w:r w:rsidRPr="00076B32">
              <w:rPr>
                <w:lang w:val="ru-RU"/>
              </w:rPr>
              <w:fldChar w:fldCharType="separate"/>
            </w:r>
            <w:r w:rsidR="00BC4966" w:rsidRPr="00076B32">
              <w:rPr>
                <w:noProof/>
                <w:lang w:val="ru-RU"/>
              </w:rPr>
              <w:t>1</w:t>
            </w:r>
            <w:r w:rsidRPr="00076B32">
              <w:rPr>
                <w:lang w:val="ru-RU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067701FE" w14:textId="77777777" w:rsidR="00351E29" w:rsidRPr="00076B32" w:rsidRDefault="003C4C04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ОП</w:t>
            </w:r>
          </w:p>
        </w:tc>
        <w:tc>
          <w:tcPr>
            <w:tcW w:w="1417" w:type="dxa"/>
            <w:vAlign w:val="center"/>
          </w:tcPr>
          <w:p w14:paraId="1E942D0A" w14:textId="77777777" w:rsidR="00351E29" w:rsidRPr="00076B32" w:rsidRDefault="00F86E12" w:rsidP="00466702">
            <w:pPr>
              <w:pStyle w:val="a"/>
              <w:numPr>
                <w:ilvl w:val="0"/>
                <w:numId w:val="0"/>
              </w:numPr>
              <w:jc w:val="center"/>
            </w:pPr>
            <w:r w:rsidRPr="00076B32">
              <w:t>25 лет</w:t>
            </w:r>
          </w:p>
        </w:tc>
      </w:tr>
      <w:tr w:rsidR="00351E29" w:rsidRPr="00076B32" w14:paraId="483CE48B" w14:textId="77777777" w:rsidTr="008F579B">
        <w:trPr>
          <w:trHeight w:val="269"/>
        </w:trPr>
        <w:tc>
          <w:tcPr>
            <w:tcW w:w="2835" w:type="dxa"/>
            <w:vAlign w:val="center"/>
          </w:tcPr>
          <w:p w14:paraId="08ABD9B2" w14:textId="77777777" w:rsidR="00351E29" w:rsidRPr="00076B32" w:rsidRDefault="00351E29" w:rsidP="00466702">
            <w:pPr>
              <w:pStyle w:val="a"/>
              <w:numPr>
                <w:ilvl w:val="0"/>
                <w:numId w:val="0"/>
              </w:numPr>
              <w:jc w:val="left"/>
            </w:pPr>
            <w:r w:rsidRPr="00076B32">
              <w:t>2. Предложения об оказании помощи работнику</w:t>
            </w:r>
          </w:p>
        </w:tc>
        <w:tc>
          <w:tcPr>
            <w:tcW w:w="2410" w:type="dxa"/>
            <w:vAlign w:val="center"/>
          </w:tcPr>
          <w:p w14:paraId="43CB409B" w14:textId="77777777" w:rsidR="00351E29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ОП</w:t>
            </w:r>
          </w:p>
        </w:tc>
        <w:tc>
          <w:tcPr>
            <w:tcW w:w="1418" w:type="dxa"/>
            <w:vAlign w:val="center"/>
          </w:tcPr>
          <w:p w14:paraId="677A43F6" w14:textId="77777777" w:rsidR="00351E29" w:rsidRPr="00076B32" w:rsidRDefault="00475DBE" w:rsidP="00466702">
            <w:pPr>
              <w:pStyle w:val="a"/>
              <w:numPr>
                <w:ilvl w:val="0"/>
                <w:numId w:val="0"/>
              </w:numPr>
              <w:jc w:val="center"/>
            </w:pPr>
            <w:r w:rsidRPr="00076B32">
              <w:rPr>
                <w:lang w:val="ru-RU"/>
              </w:rPr>
              <w:t>Приложение № 5</w:t>
            </w:r>
          </w:p>
        </w:tc>
        <w:tc>
          <w:tcPr>
            <w:tcW w:w="1701" w:type="dxa"/>
            <w:vAlign w:val="center"/>
          </w:tcPr>
          <w:p w14:paraId="588E2369" w14:textId="77777777" w:rsidR="00351E29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ОП</w:t>
            </w:r>
          </w:p>
        </w:tc>
        <w:tc>
          <w:tcPr>
            <w:tcW w:w="1417" w:type="dxa"/>
            <w:vAlign w:val="center"/>
          </w:tcPr>
          <w:p w14:paraId="5FF15453" w14:textId="77777777" w:rsidR="00351E29" w:rsidRPr="00076B32" w:rsidRDefault="00F86E12" w:rsidP="00466702">
            <w:pPr>
              <w:pStyle w:val="a"/>
              <w:numPr>
                <w:ilvl w:val="0"/>
                <w:numId w:val="0"/>
              </w:numPr>
              <w:jc w:val="center"/>
            </w:pPr>
            <w:r w:rsidRPr="00076B32">
              <w:t>25 лет</w:t>
            </w:r>
          </w:p>
        </w:tc>
      </w:tr>
      <w:tr w:rsidR="00351E29" w:rsidRPr="00076B32" w14:paraId="457D748B" w14:textId="77777777" w:rsidTr="008F579B">
        <w:trPr>
          <w:trHeight w:val="283"/>
        </w:trPr>
        <w:tc>
          <w:tcPr>
            <w:tcW w:w="2835" w:type="dxa"/>
            <w:vAlign w:val="center"/>
          </w:tcPr>
          <w:p w14:paraId="63189404" w14:textId="77777777" w:rsidR="00351E29" w:rsidRPr="00076B32" w:rsidRDefault="00351E29" w:rsidP="00466702">
            <w:pPr>
              <w:pStyle w:val="a"/>
              <w:numPr>
                <w:ilvl w:val="0"/>
                <w:numId w:val="0"/>
              </w:numPr>
              <w:jc w:val="left"/>
            </w:pPr>
            <w:r w:rsidRPr="00076B32">
              <w:t>3. Протокол жилищной комиссии</w:t>
            </w:r>
          </w:p>
        </w:tc>
        <w:tc>
          <w:tcPr>
            <w:tcW w:w="2410" w:type="dxa"/>
            <w:vAlign w:val="center"/>
          </w:tcPr>
          <w:p w14:paraId="40F35065" w14:textId="77777777" w:rsidR="00351E29" w:rsidRPr="00076B32" w:rsidRDefault="00520CA4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Секретарь ЖК</w:t>
            </w:r>
          </w:p>
        </w:tc>
        <w:tc>
          <w:tcPr>
            <w:tcW w:w="1418" w:type="dxa"/>
            <w:vAlign w:val="center"/>
          </w:tcPr>
          <w:p w14:paraId="515FFE98" w14:textId="77777777" w:rsidR="00351E29" w:rsidRPr="00076B32" w:rsidRDefault="003C4C04" w:rsidP="00466702">
            <w:pPr>
              <w:pStyle w:val="a"/>
              <w:numPr>
                <w:ilvl w:val="0"/>
                <w:numId w:val="0"/>
              </w:numPr>
              <w:jc w:val="center"/>
            </w:pPr>
            <w:r w:rsidRPr="00076B32">
              <w:rPr>
                <w:lang w:val="ru-RU"/>
              </w:rPr>
              <w:t>Приложение № 1 к Типовому положению о жилищной комиссии</w:t>
            </w:r>
          </w:p>
        </w:tc>
        <w:tc>
          <w:tcPr>
            <w:tcW w:w="1701" w:type="dxa"/>
            <w:vAlign w:val="center"/>
          </w:tcPr>
          <w:p w14:paraId="6AB6E721" w14:textId="77777777" w:rsidR="00351E29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ОП</w:t>
            </w:r>
          </w:p>
        </w:tc>
        <w:tc>
          <w:tcPr>
            <w:tcW w:w="1417" w:type="dxa"/>
            <w:vAlign w:val="center"/>
          </w:tcPr>
          <w:p w14:paraId="05CDDBFF" w14:textId="77777777" w:rsidR="00351E29" w:rsidRPr="00076B32" w:rsidRDefault="00F86E12" w:rsidP="00466702">
            <w:pPr>
              <w:pStyle w:val="a"/>
              <w:numPr>
                <w:ilvl w:val="0"/>
                <w:numId w:val="0"/>
              </w:numPr>
              <w:jc w:val="center"/>
            </w:pPr>
            <w:r w:rsidRPr="00076B32">
              <w:t>25 лет</w:t>
            </w:r>
          </w:p>
        </w:tc>
      </w:tr>
      <w:tr w:rsidR="00351E29" w:rsidRPr="00076B32" w14:paraId="1B9AA2A9" w14:textId="77777777" w:rsidTr="008F579B">
        <w:trPr>
          <w:trHeight w:val="283"/>
        </w:trPr>
        <w:tc>
          <w:tcPr>
            <w:tcW w:w="2835" w:type="dxa"/>
            <w:vAlign w:val="center"/>
          </w:tcPr>
          <w:p w14:paraId="78ECC718" w14:textId="77777777" w:rsidR="00351E29" w:rsidRPr="00076B32" w:rsidRDefault="00351E29" w:rsidP="00466702">
            <w:pPr>
              <w:pStyle w:val="a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 w:rsidRPr="00076B32">
              <w:t xml:space="preserve">4. Договор </w:t>
            </w:r>
            <w:r w:rsidR="00710254" w:rsidRPr="00076B32">
              <w:rPr>
                <w:lang w:val="ru-RU"/>
              </w:rPr>
              <w:t>займа</w:t>
            </w:r>
          </w:p>
        </w:tc>
        <w:tc>
          <w:tcPr>
            <w:tcW w:w="2410" w:type="dxa"/>
            <w:vAlign w:val="center"/>
          </w:tcPr>
          <w:p w14:paraId="2E9ED250" w14:textId="77777777" w:rsidR="00351E29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ОП</w:t>
            </w:r>
          </w:p>
        </w:tc>
        <w:tc>
          <w:tcPr>
            <w:tcW w:w="1418" w:type="dxa"/>
            <w:vAlign w:val="center"/>
          </w:tcPr>
          <w:p w14:paraId="1DF724CD" w14:textId="77777777" w:rsidR="00351E29" w:rsidRPr="00076B32" w:rsidRDefault="00D90DB5" w:rsidP="00466702">
            <w:pPr>
              <w:pStyle w:val="a"/>
              <w:numPr>
                <w:ilvl w:val="0"/>
                <w:numId w:val="0"/>
              </w:numPr>
              <w:jc w:val="center"/>
            </w:pPr>
            <w:r w:rsidRPr="00076B32">
              <w:rPr>
                <w:lang w:val="ru-RU"/>
              </w:rPr>
              <w:t xml:space="preserve">Приложения </w:t>
            </w:r>
            <w:r w:rsidR="003C4C04" w:rsidRPr="00076B32">
              <w:rPr>
                <w:lang w:val="ru-RU"/>
              </w:rPr>
              <w:t>№ 2</w:t>
            </w:r>
            <w:r w:rsidRPr="00076B32">
              <w:rPr>
                <w:lang w:val="ru-RU"/>
              </w:rPr>
              <w:t>,3</w:t>
            </w:r>
          </w:p>
        </w:tc>
        <w:tc>
          <w:tcPr>
            <w:tcW w:w="1701" w:type="dxa"/>
            <w:vAlign w:val="center"/>
          </w:tcPr>
          <w:p w14:paraId="2D4B88DE" w14:textId="77777777" w:rsidR="00351E29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ОП</w:t>
            </w:r>
          </w:p>
        </w:tc>
        <w:tc>
          <w:tcPr>
            <w:tcW w:w="1417" w:type="dxa"/>
            <w:vAlign w:val="center"/>
          </w:tcPr>
          <w:p w14:paraId="45CE6F8F" w14:textId="77777777" w:rsidR="00351E29" w:rsidRPr="00076B32" w:rsidRDefault="00F86E12" w:rsidP="00466702">
            <w:pPr>
              <w:pStyle w:val="a"/>
              <w:numPr>
                <w:ilvl w:val="0"/>
                <w:numId w:val="0"/>
              </w:numPr>
              <w:jc w:val="center"/>
            </w:pPr>
            <w:r w:rsidRPr="00076B32">
              <w:t>25 лет</w:t>
            </w:r>
          </w:p>
        </w:tc>
      </w:tr>
      <w:tr w:rsidR="00351E29" w:rsidRPr="00076B32" w14:paraId="5A251630" w14:textId="77777777" w:rsidTr="008F579B">
        <w:trPr>
          <w:trHeight w:val="283"/>
        </w:trPr>
        <w:tc>
          <w:tcPr>
            <w:tcW w:w="2835" w:type="dxa"/>
            <w:vAlign w:val="center"/>
          </w:tcPr>
          <w:p w14:paraId="165EDB7A" w14:textId="77777777" w:rsidR="00351E29" w:rsidRPr="00076B32" w:rsidRDefault="00351E29" w:rsidP="00466702">
            <w:pPr>
              <w:pStyle w:val="a"/>
              <w:numPr>
                <w:ilvl w:val="0"/>
                <w:numId w:val="0"/>
              </w:numPr>
              <w:jc w:val="left"/>
            </w:pPr>
            <w:r w:rsidRPr="00076B32">
              <w:t>5. Дополнительное соглашение к трудовому договору о компенсации процентов</w:t>
            </w:r>
          </w:p>
        </w:tc>
        <w:tc>
          <w:tcPr>
            <w:tcW w:w="2410" w:type="dxa"/>
            <w:vAlign w:val="center"/>
          </w:tcPr>
          <w:p w14:paraId="5016A5FF" w14:textId="77777777" w:rsidR="00351E29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ОП</w:t>
            </w:r>
          </w:p>
        </w:tc>
        <w:tc>
          <w:tcPr>
            <w:tcW w:w="1418" w:type="dxa"/>
            <w:vAlign w:val="center"/>
          </w:tcPr>
          <w:p w14:paraId="0FEAF6D7" w14:textId="77777777" w:rsidR="00351E29" w:rsidRPr="00076B32" w:rsidRDefault="003C4C04" w:rsidP="00466702">
            <w:pPr>
              <w:pStyle w:val="a"/>
              <w:numPr>
                <w:ilvl w:val="0"/>
                <w:numId w:val="0"/>
              </w:numPr>
              <w:jc w:val="center"/>
            </w:pPr>
            <w:r w:rsidRPr="00076B32">
              <w:rPr>
                <w:lang w:val="ru-RU"/>
              </w:rPr>
              <w:t xml:space="preserve">Приложение № </w:t>
            </w:r>
            <w:r w:rsidR="00D90DB5" w:rsidRPr="00076B32">
              <w:rPr>
                <w:lang w:val="ru-RU"/>
              </w:rPr>
              <w:t>4</w:t>
            </w:r>
          </w:p>
        </w:tc>
        <w:tc>
          <w:tcPr>
            <w:tcW w:w="1701" w:type="dxa"/>
            <w:vAlign w:val="center"/>
          </w:tcPr>
          <w:p w14:paraId="440C495B" w14:textId="77777777" w:rsidR="00351E29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ОП</w:t>
            </w:r>
          </w:p>
        </w:tc>
        <w:tc>
          <w:tcPr>
            <w:tcW w:w="1417" w:type="dxa"/>
            <w:vAlign w:val="center"/>
          </w:tcPr>
          <w:p w14:paraId="26670B31" w14:textId="77777777" w:rsidR="00351E29" w:rsidRPr="00076B32" w:rsidRDefault="00F86E12" w:rsidP="00466702">
            <w:pPr>
              <w:pStyle w:val="a"/>
              <w:numPr>
                <w:ilvl w:val="0"/>
                <w:numId w:val="0"/>
              </w:numPr>
              <w:jc w:val="center"/>
            </w:pPr>
            <w:r w:rsidRPr="00076B32">
              <w:t>25 лет</w:t>
            </w:r>
          </w:p>
        </w:tc>
      </w:tr>
      <w:tr w:rsidR="00351E29" w:rsidRPr="00076B32" w14:paraId="309095A1" w14:textId="77777777" w:rsidTr="008F579B">
        <w:trPr>
          <w:trHeight w:val="283"/>
        </w:trPr>
        <w:tc>
          <w:tcPr>
            <w:tcW w:w="2835" w:type="dxa"/>
            <w:vAlign w:val="center"/>
          </w:tcPr>
          <w:p w14:paraId="36779E5A" w14:textId="77777777" w:rsidR="00351E29" w:rsidRPr="00076B32" w:rsidRDefault="00351E29" w:rsidP="00466702">
            <w:pPr>
              <w:pStyle w:val="a"/>
              <w:numPr>
                <w:ilvl w:val="0"/>
                <w:numId w:val="0"/>
              </w:numPr>
              <w:jc w:val="left"/>
            </w:pPr>
            <w:r w:rsidRPr="00076B32">
              <w:t>6. Электронная база Кандидатов и Участников</w:t>
            </w:r>
          </w:p>
        </w:tc>
        <w:tc>
          <w:tcPr>
            <w:tcW w:w="2410" w:type="dxa"/>
            <w:vAlign w:val="center"/>
          </w:tcPr>
          <w:p w14:paraId="2602ABE7" w14:textId="77777777" w:rsidR="00351E29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ОП</w:t>
            </w:r>
          </w:p>
        </w:tc>
        <w:tc>
          <w:tcPr>
            <w:tcW w:w="1418" w:type="dxa"/>
            <w:vAlign w:val="center"/>
          </w:tcPr>
          <w:p w14:paraId="4F898227" w14:textId="77777777" w:rsidR="00351E29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-</w:t>
            </w:r>
          </w:p>
        </w:tc>
        <w:tc>
          <w:tcPr>
            <w:tcW w:w="1701" w:type="dxa"/>
            <w:vAlign w:val="center"/>
          </w:tcPr>
          <w:p w14:paraId="6952E5B6" w14:textId="77777777" w:rsidR="00351E29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-</w:t>
            </w:r>
          </w:p>
        </w:tc>
        <w:tc>
          <w:tcPr>
            <w:tcW w:w="1417" w:type="dxa"/>
            <w:vAlign w:val="center"/>
          </w:tcPr>
          <w:p w14:paraId="2C436543" w14:textId="77777777" w:rsidR="00351E29" w:rsidRPr="00076B32" w:rsidRDefault="00F86E12" w:rsidP="00466702">
            <w:pPr>
              <w:pStyle w:val="a"/>
              <w:numPr>
                <w:ilvl w:val="0"/>
                <w:numId w:val="0"/>
              </w:numPr>
              <w:jc w:val="center"/>
            </w:pPr>
            <w:r w:rsidRPr="00076B32">
              <w:t>25 лет</w:t>
            </w:r>
          </w:p>
        </w:tc>
      </w:tr>
      <w:tr w:rsidR="00E741E1" w:rsidRPr="00076B32" w14:paraId="4B192E51" w14:textId="77777777" w:rsidTr="008F579B">
        <w:trPr>
          <w:trHeight w:val="283"/>
        </w:trPr>
        <w:tc>
          <w:tcPr>
            <w:tcW w:w="2835" w:type="dxa"/>
            <w:vAlign w:val="center"/>
          </w:tcPr>
          <w:p w14:paraId="35C9169C" w14:textId="74A00E62" w:rsidR="00E741E1" w:rsidRPr="00076B32" w:rsidRDefault="00E741E1" w:rsidP="00466702">
            <w:pPr>
              <w:pStyle w:val="a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 w:rsidRPr="00076B32">
              <w:rPr>
                <w:lang w:val="ru-RU"/>
              </w:rPr>
              <w:t>7. З</w:t>
            </w:r>
            <w:r w:rsidR="00471BA0">
              <w:t>а</w:t>
            </w:r>
            <w:r w:rsidR="00564CA2" w:rsidRPr="00076B32">
              <w:t>явле</w:t>
            </w:r>
            <w:r w:rsidR="00564CA2" w:rsidRPr="00076B32">
              <w:rPr>
                <w:lang w:val="ru-RU"/>
              </w:rPr>
              <w:t>ние</w:t>
            </w:r>
            <w:r w:rsidRPr="00076B32">
              <w:t xml:space="preserve"> о прекращении помощи</w:t>
            </w:r>
          </w:p>
        </w:tc>
        <w:tc>
          <w:tcPr>
            <w:tcW w:w="2410" w:type="dxa"/>
            <w:vAlign w:val="center"/>
          </w:tcPr>
          <w:p w14:paraId="7E751F55" w14:textId="77777777" w:rsidR="00E741E1" w:rsidRPr="00076B32" w:rsidRDefault="00E741E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Участник</w:t>
            </w:r>
          </w:p>
        </w:tc>
        <w:tc>
          <w:tcPr>
            <w:tcW w:w="1418" w:type="dxa"/>
            <w:vAlign w:val="center"/>
          </w:tcPr>
          <w:p w14:paraId="6E3FF6B6" w14:textId="77777777" w:rsidR="00E741E1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-</w:t>
            </w:r>
          </w:p>
        </w:tc>
        <w:tc>
          <w:tcPr>
            <w:tcW w:w="1701" w:type="dxa"/>
            <w:vAlign w:val="center"/>
          </w:tcPr>
          <w:p w14:paraId="26E8A79E" w14:textId="77777777" w:rsidR="00E741E1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ОП</w:t>
            </w:r>
          </w:p>
        </w:tc>
        <w:tc>
          <w:tcPr>
            <w:tcW w:w="1417" w:type="dxa"/>
            <w:vAlign w:val="center"/>
          </w:tcPr>
          <w:p w14:paraId="467329D8" w14:textId="77777777" w:rsidR="00E741E1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</w:pPr>
            <w:r w:rsidRPr="00076B32">
              <w:t>25 лет</w:t>
            </w:r>
          </w:p>
        </w:tc>
      </w:tr>
      <w:tr w:rsidR="00E741E1" w:rsidRPr="00076B32" w14:paraId="3A887806" w14:textId="77777777" w:rsidTr="008F579B">
        <w:trPr>
          <w:trHeight w:val="283"/>
        </w:trPr>
        <w:tc>
          <w:tcPr>
            <w:tcW w:w="2835" w:type="dxa"/>
            <w:vAlign w:val="center"/>
          </w:tcPr>
          <w:p w14:paraId="2012B404" w14:textId="57D6B005" w:rsidR="00E741E1" w:rsidRPr="00076B32" w:rsidRDefault="00E741E1" w:rsidP="00466702">
            <w:pPr>
              <w:pStyle w:val="a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 w:rsidRPr="00076B32">
              <w:rPr>
                <w:lang w:val="ru-RU"/>
              </w:rPr>
              <w:t>8. А</w:t>
            </w:r>
            <w:r w:rsidR="00564CA2" w:rsidRPr="00076B32">
              <w:t>к</w:t>
            </w:r>
            <w:r w:rsidR="00471BA0">
              <w:rPr>
                <w:lang w:val="ru-RU"/>
              </w:rPr>
              <w:t>т</w:t>
            </w:r>
            <w:r w:rsidRPr="00076B32">
              <w:t xml:space="preserve"> с поименным указанием работников, сведения о которых были проверены </w:t>
            </w:r>
          </w:p>
        </w:tc>
        <w:tc>
          <w:tcPr>
            <w:tcW w:w="2410" w:type="dxa"/>
            <w:vAlign w:val="center"/>
          </w:tcPr>
          <w:p w14:paraId="0890C816" w14:textId="77777777" w:rsidR="00E741E1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ОП</w:t>
            </w:r>
          </w:p>
        </w:tc>
        <w:tc>
          <w:tcPr>
            <w:tcW w:w="1418" w:type="dxa"/>
            <w:vAlign w:val="center"/>
          </w:tcPr>
          <w:p w14:paraId="3558A42C" w14:textId="77777777" w:rsidR="00E741E1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-</w:t>
            </w:r>
          </w:p>
        </w:tc>
        <w:tc>
          <w:tcPr>
            <w:tcW w:w="1701" w:type="dxa"/>
            <w:vAlign w:val="center"/>
          </w:tcPr>
          <w:p w14:paraId="249EFDF5" w14:textId="77777777" w:rsidR="00E741E1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ОП</w:t>
            </w:r>
          </w:p>
        </w:tc>
        <w:tc>
          <w:tcPr>
            <w:tcW w:w="1417" w:type="dxa"/>
            <w:vAlign w:val="center"/>
          </w:tcPr>
          <w:p w14:paraId="02816EE8" w14:textId="77777777" w:rsidR="00E741E1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</w:pPr>
            <w:r w:rsidRPr="00076B32">
              <w:t>25 лет</w:t>
            </w:r>
          </w:p>
        </w:tc>
      </w:tr>
      <w:tr w:rsidR="00E741E1" w:rsidRPr="00076B32" w14:paraId="2B1A7BA3" w14:textId="77777777" w:rsidTr="008F579B">
        <w:trPr>
          <w:trHeight w:val="283"/>
        </w:trPr>
        <w:tc>
          <w:tcPr>
            <w:tcW w:w="2835" w:type="dxa"/>
            <w:vAlign w:val="center"/>
          </w:tcPr>
          <w:p w14:paraId="20714B6F" w14:textId="77777777" w:rsidR="00E741E1" w:rsidRPr="00076B32" w:rsidRDefault="00E741E1" w:rsidP="00466702">
            <w:pPr>
              <w:pStyle w:val="a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 w:rsidRPr="00076B32">
              <w:rPr>
                <w:lang w:val="ru-RU"/>
              </w:rPr>
              <w:t xml:space="preserve">9. </w:t>
            </w:r>
            <w:r w:rsidRPr="00076B32">
              <w:t>Заключение ОП о необходимости изменения ставки компенсации процентов</w:t>
            </w:r>
          </w:p>
        </w:tc>
        <w:tc>
          <w:tcPr>
            <w:tcW w:w="2410" w:type="dxa"/>
            <w:vAlign w:val="center"/>
          </w:tcPr>
          <w:p w14:paraId="3567B638" w14:textId="77777777" w:rsidR="00E741E1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ОП</w:t>
            </w:r>
          </w:p>
        </w:tc>
        <w:tc>
          <w:tcPr>
            <w:tcW w:w="1418" w:type="dxa"/>
            <w:vAlign w:val="center"/>
          </w:tcPr>
          <w:p w14:paraId="66C65477" w14:textId="77777777" w:rsidR="00E741E1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-</w:t>
            </w:r>
          </w:p>
        </w:tc>
        <w:tc>
          <w:tcPr>
            <w:tcW w:w="1701" w:type="dxa"/>
            <w:vAlign w:val="center"/>
          </w:tcPr>
          <w:p w14:paraId="61A33611" w14:textId="77777777" w:rsidR="00E741E1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  <w:rPr>
                <w:lang w:val="ru-RU"/>
              </w:rPr>
            </w:pPr>
            <w:r w:rsidRPr="00076B32">
              <w:rPr>
                <w:lang w:val="ru-RU"/>
              </w:rPr>
              <w:t>ОП</w:t>
            </w:r>
          </w:p>
        </w:tc>
        <w:tc>
          <w:tcPr>
            <w:tcW w:w="1417" w:type="dxa"/>
            <w:vAlign w:val="center"/>
          </w:tcPr>
          <w:p w14:paraId="4D5E060A" w14:textId="77777777" w:rsidR="00E741E1" w:rsidRPr="00076B32" w:rsidRDefault="00304641" w:rsidP="00466702">
            <w:pPr>
              <w:pStyle w:val="a"/>
              <w:numPr>
                <w:ilvl w:val="0"/>
                <w:numId w:val="0"/>
              </w:numPr>
              <w:jc w:val="center"/>
            </w:pPr>
            <w:r w:rsidRPr="00076B32">
              <w:t>25 лет</w:t>
            </w:r>
          </w:p>
        </w:tc>
      </w:tr>
    </w:tbl>
    <w:p w14:paraId="2AA9C5CC" w14:textId="77777777" w:rsidR="008F579B" w:rsidRDefault="008F579B" w:rsidP="00466702">
      <w:pPr>
        <w:spacing w:after="0" w:line="240" w:lineRule="auto"/>
        <w:ind w:left="567" w:firstLine="567"/>
        <w:jc w:val="both"/>
        <w:rPr>
          <w:rFonts w:ascii="Times New Roman" w:hAnsi="Times New Roman"/>
          <w:sz w:val="26"/>
          <w:szCs w:val="26"/>
        </w:rPr>
      </w:pPr>
    </w:p>
    <w:p w14:paraId="3205D310" w14:textId="187DBC34" w:rsidR="00F458A8" w:rsidRPr="00076B32" w:rsidRDefault="00F458A8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076B32">
        <w:rPr>
          <w:rFonts w:ascii="Times New Roman" w:hAnsi="Times New Roman"/>
          <w:sz w:val="26"/>
          <w:szCs w:val="26"/>
        </w:rPr>
        <w:t xml:space="preserve">При работе с записями, образующимися в ходе выполнения Положения, </w:t>
      </w:r>
      <w:r w:rsidR="00F95F2D" w:rsidRPr="00076B32">
        <w:rPr>
          <w:rFonts w:ascii="Times New Roman" w:hAnsi="Times New Roman"/>
          <w:sz w:val="26"/>
          <w:szCs w:val="26"/>
        </w:rPr>
        <w:t>необходимо</w:t>
      </w:r>
      <w:r w:rsidRPr="00076B32">
        <w:rPr>
          <w:rFonts w:ascii="Times New Roman" w:hAnsi="Times New Roman"/>
          <w:sz w:val="26"/>
          <w:szCs w:val="26"/>
        </w:rPr>
        <w:t xml:space="preserve"> руководств</w:t>
      </w:r>
      <w:r w:rsidR="00F95F2D" w:rsidRPr="00076B32">
        <w:rPr>
          <w:rFonts w:ascii="Times New Roman" w:hAnsi="Times New Roman"/>
          <w:sz w:val="26"/>
          <w:szCs w:val="26"/>
        </w:rPr>
        <w:t>оваться</w:t>
      </w:r>
      <w:r w:rsidRPr="00076B32">
        <w:rPr>
          <w:rFonts w:ascii="Times New Roman" w:hAnsi="Times New Roman"/>
          <w:sz w:val="26"/>
          <w:szCs w:val="26"/>
        </w:rPr>
        <w:t xml:space="preserve"> требованиями Процедуры управления записями в </w:t>
      </w:r>
      <w:r w:rsidR="00F95F2D" w:rsidRPr="00076B32">
        <w:rPr>
          <w:rFonts w:ascii="Times New Roman" w:hAnsi="Times New Roman"/>
          <w:sz w:val="26"/>
          <w:szCs w:val="26"/>
        </w:rPr>
        <w:t>Обществе</w:t>
      </w:r>
      <w:r w:rsidRPr="00076B32">
        <w:rPr>
          <w:rFonts w:ascii="Times New Roman" w:hAnsi="Times New Roman"/>
          <w:sz w:val="26"/>
          <w:szCs w:val="26"/>
        </w:rPr>
        <w:t>.</w:t>
      </w:r>
    </w:p>
    <w:p w14:paraId="247EE528" w14:textId="2C10C31B" w:rsidR="00C74594" w:rsidRPr="00FD3AB7" w:rsidRDefault="00451AC7" w:rsidP="00466702">
      <w:pPr>
        <w:pStyle w:val="2"/>
        <w:numPr>
          <w:ilvl w:val="0"/>
          <w:numId w:val="26"/>
        </w:numPr>
        <w:tabs>
          <w:tab w:val="left" w:pos="993"/>
          <w:tab w:val="left" w:pos="1701"/>
        </w:tabs>
        <w:spacing w:before="120" w:after="120"/>
        <w:ind w:left="0" w:firstLine="567"/>
        <w:jc w:val="left"/>
        <w:rPr>
          <w:rFonts w:eastAsia="MS Mincho"/>
          <w:kern w:val="32"/>
          <w:sz w:val="26"/>
          <w:szCs w:val="26"/>
          <w:lang w:val="x-none" w:eastAsia="x-none"/>
        </w:rPr>
      </w:pPr>
      <w:bookmarkStart w:id="112" w:name="_Ведение_журнала_записей"/>
      <w:bookmarkStart w:id="113" w:name="_Toc406425304"/>
      <w:bookmarkStart w:id="114" w:name="_Toc373232728"/>
      <w:bookmarkEnd w:id="112"/>
      <w:r>
        <w:rPr>
          <w:rFonts w:eastAsia="MS Mincho"/>
          <w:kern w:val="32"/>
          <w:sz w:val="26"/>
          <w:szCs w:val="26"/>
          <w:lang w:eastAsia="x-none"/>
        </w:rPr>
        <w:t xml:space="preserve">  </w:t>
      </w:r>
      <w:r w:rsidR="00A2478E" w:rsidRPr="00FD3AB7">
        <w:rPr>
          <w:rFonts w:eastAsia="MS Mincho"/>
          <w:kern w:val="32"/>
          <w:sz w:val="26"/>
          <w:szCs w:val="26"/>
          <w:lang w:val="x-none" w:eastAsia="x-none"/>
        </w:rPr>
        <w:t>Хранение</w:t>
      </w:r>
      <w:r w:rsidR="00F458A8" w:rsidRPr="00FD3AB7">
        <w:rPr>
          <w:rFonts w:eastAsia="MS Mincho"/>
          <w:kern w:val="32"/>
          <w:sz w:val="26"/>
          <w:szCs w:val="26"/>
          <w:lang w:val="x-none" w:eastAsia="x-none"/>
        </w:rPr>
        <w:t xml:space="preserve"> и </w:t>
      </w:r>
      <w:r w:rsidR="00F86E12" w:rsidRPr="00FD3AB7">
        <w:rPr>
          <w:rFonts w:eastAsia="MS Mincho"/>
          <w:kern w:val="32"/>
          <w:sz w:val="26"/>
          <w:szCs w:val="26"/>
          <w:lang w:val="x-none" w:eastAsia="x-none"/>
        </w:rPr>
        <w:t>архивирование</w:t>
      </w:r>
      <w:bookmarkEnd w:id="113"/>
      <w:r w:rsidR="00F86E12" w:rsidRPr="00FD3AB7">
        <w:rPr>
          <w:rFonts w:eastAsia="MS Mincho"/>
          <w:kern w:val="32"/>
          <w:sz w:val="26"/>
          <w:szCs w:val="26"/>
          <w:lang w:val="x-none" w:eastAsia="x-none"/>
        </w:rPr>
        <w:t xml:space="preserve"> </w:t>
      </w:r>
      <w:bookmarkEnd w:id="114"/>
    </w:p>
    <w:p w14:paraId="3329E8ED" w14:textId="13ACBF30" w:rsidR="00A2478E" w:rsidRPr="003A0B35" w:rsidRDefault="00A2478E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Подлинник Положения во время срока его действия хранится в отделе документационного обеспечения </w:t>
      </w:r>
      <w:r w:rsidR="00570ABF" w:rsidRPr="003A0B35">
        <w:rPr>
          <w:rFonts w:ascii="Times New Roman" w:hAnsi="Times New Roman"/>
          <w:sz w:val="26"/>
          <w:szCs w:val="26"/>
        </w:rPr>
        <w:t xml:space="preserve">и архивного хранения </w:t>
      </w:r>
      <w:r w:rsidRPr="003A0B35">
        <w:rPr>
          <w:rFonts w:ascii="Times New Roman" w:hAnsi="Times New Roman"/>
          <w:sz w:val="26"/>
          <w:szCs w:val="26"/>
        </w:rPr>
        <w:t xml:space="preserve">Департамента управления делами в соответствии с требованиями Инструкции по делопроизводству в </w:t>
      </w:r>
      <w:r w:rsidR="00BB00C4" w:rsidRPr="003A0B35">
        <w:rPr>
          <w:rFonts w:ascii="Times New Roman" w:hAnsi="Times New Roman"/>
          <w:sz w:val="26"/>
          <w:szCs w:val="26"/>
        </w:rPr>
        <w:t>ПАО</w:t>
      </w:r>
      <w:r w:rsidR="002C6363">
        <w:rPr>
          <w:rFonts w:ascii="Times New Roman" w:hAnsi="Times New Roman"/>
          <w:sz w:val="26"/>
          <w:szCs w:val="26"/>
        </w:rPr>
        <w:t> </w:t>
      </w:r>
      <w:r w:rsidRPr="003A0B35">
        <w:rPr>
          <w:rFonts w:ascii="Times New Roman" w:hAnsi="Times New Roman"/>
          <w:sz w:val="26"/>
          <w:szCs w:val="26"/>
        </w:rPr>
        <w:t>«Ростелеком».</w:t>
      </w:r>
    </w:p>
    <w:p w14:paraId="69D9AB2E" w14:textId="0624D5B0" w:rsidR="00D7061D" w:rsidRPr="00FD3AB7" w:rsidRDefault="00451AC7" w:rsidP="00466702">
      <w:pPr>
        <w:pStyle w:val="2"/>
        <w:numPr>
          <w:ilvl w:val="0"/>
          <w:numId w:val="26"/>
        </w:numPr>
        <w:tabs>
          <w:tab w:val="left" w:pos="993"/>
          <w:tab w:val="left" w:pos="1701"/>
        </w:tabs>
        <w:spacing w:before="120" w:after="120"/>
        <w:ind w:left="0" w:firstLine="567"/>
        <w:jc w:val="left"/>
        <w:rPr>
          <w:rFonts w:eastAsia="MS Mincho"/>
          <w:kern w:val="32"/>
          <w:sz w:val="26"/>
          <w:szCs w:val="26"/>
          <w:lang w:val="x-none" w:eastAsia="x-none"/>
        </w:rPr>
      </w:pPr>
      <w:bookmarkStart w:id="115" w:name="_Toc405374559"/>
      <w:bookmarkStart w:id="116" w:name="_Toc406425305"/>
      <w:bookmarkEnd w:id="3"/>
      <w:r>
        <w:rPr>
          <w:rFonts w:eastAsia="MS Mincho"/>
          <w:kern w:val="32"/>
          <w:sz w:val="26"/>
          <w:szCs w:val="26"/>
          <w:lang w:eastAsia="x-none"/>
        </w:rPr>
        <w:t xml:space="preserve">  </w:t>
      </w:r>
      <w:r w:rsidR="00D7061D" w:rsidRPr="00FD3AB7">
        <w:rPr>
          <w:rFonts w:eastAsia="MS Mincho"/>
          <w:kern w:val="32"/>
          <w:sz w:val="26"/>
          <w:szCs w:val="26"/>
          <w:lang w:val="x-none" w:eastAsia="x-none"/>
        </w:rPr>
        <w:t>Рассылка и актуализация</w:t>
      </w:r>
      <w:bookmarkEnd w:id="115"/>
      <w:bookmarkEnd w:id="116"/>
    </w:p>
    <w:p w14:paraId="5E88F0CE" w14:textId="2E51724D" w:rsidR="00D7061D" w:rsidRPr="003A0B35" w:rsidRDefault="00D7061D" w:rsidP="00466702">
      <w:pPr>
        <w:spacing w:after="0" w:line="240" w:lineRule="auto"/>
        <w:ind w:firstLine="567"/>
        <w:jc w:val="both"/>
        <w:rPr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Периодическая проверка данного Положения проводится </w:t>
      </w:r>
      <w:r w:rsidR="00CF73D4">
        <w:rPr>
          <w:rFonts w:ascii="Times New Roman" w:hAnsi="Times New Roman"/>
          <w:sz w:val="26"/>
          <w:szCs w:val="26"/>
        </w:rPr>
        <w:t>ДУО</w:t>
      </w:r>
      <w:r w:rsidR="00762D1C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 xml:space="preserve">по мере необходимости, но не реже 1 раза в </w:t>
      </w:r>
      <w:r w:rsidR="007022FD">
        <w:rPr>
          <w:rFonts w:ascii="Times New Roman" w:hAnsi="Times New Roman"/>
          <w:sz w:val="26"/>
          <w:szCs w:val="26"/>
        </w:rPr>
        <w:t>24</w:t>
      </w:r>
      <w:r w:rsidRPr="003A0B35">
        <w:rPr>
          <w:rFonts w:ascii="Times New Roman" w:hAnsi="Times New Roman"/>
          <w:sz w:val="26"/>
          <w:szCs w:val="26"/>
        </w:rPr>
        <w:t xml:space="preserve"> месяц</w:t>
      </w:r>
      <w:r w:rsidR="007022FD">
        <w:rPr>
          <w:rFonts w:ascii="Times New Roman" w:hAnsi="Times New Roman"/>
          <w:sz w:val="26"/>
          <w:szCs w:val="26"/>
        </w:rPr>
        <w:t>а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468AFAA8" w14:textId="77777777" w:rsidR="00D7061D" w:rsidRPr="00CB27AE" w:rsidRDefault="00D7061D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Решение об инициации процесса внесения изменений в </w:t>
      </w:r>
      <w:r w:rsidR="008A6F6E" w:rsidRPr="003A0B35">
        <w:rPr>
          <w:rFonts w:ascii="Times New Roman" w:hAnsi="Times New Roman"/>
          <w:sz w:val="26"/>
          <w:szCs w:val="26"/>
        </w:rPr>
        <w:t xml:space="preserve">Положение </w:t>
      </w:r>
      <w:r w:rsidRPr="003A0B35">
        <w:rPr>
          <w:rFonts w:ascii="Times New Roman" w:hAnsi="Times New Roman"/>
          <w:sz w:val="26"/>
          <w:szCs w:val="26"/>
        </w:rPr>
        <w:t xml:space="preserve">принимает </w:t>
      </w:r>
      <w:r w:rsidR="00255CE0" w:rsidRPr="003A0B35">
        <w:rPr>
          <w:rFonts w:ascii="Times New Roman" w:hAnsi="Times New Roman"/>
          <w:sz w:val="26"/>
          <w:szCs w:val="26"/>
        </w:rPr>
        <w:t xml:space="preserve">Директор </w:t>
      </w:r>
      <w:r w:rsidR="00762D1C" w:rsidRPr="003A0B35">
        <w:rPr>
          <w:rFonts w:ascii="Times New Roman" w:hAnsi="Times New Roman"/>
          <w:sz w:val="26"/>
          <w:szCs w:val="26"/>
        </w:rPr>
        <w:t>Д</w:t>
      </w:r>
      <w:r w:rsidR="00762D1C">
        <w:rPr>
          <w:rFonts w:ascii="Times New Roman" w:hAnsi="Times New Roman"/>
          <w:sz w:val="26"/>
          <w:szCs w:val="26"/>
        </w:rPr>
        <w:t>У</w:t>
      </w:r>
      <w:r w:rsidR="00CF73D4">
        <w:rPr>
          <w:rFonts w:ascii="Times New Roman" w:hAnsi="Times New Roman"/>
          <w:sz w:val="26"/>
          <w:szCs w:val="26"/>
        </w:rPr>
        <w:t>О</w:t>
      </w:r>
      <w:r w:rsidR="00762D1C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на основании предложений других подразделений, результатов применения документа в Обществе, анализа зарегистрированных и устраненных несоответствий, а также рекомендаций внутренних или внешних аудитов.</w:t>
      </w:r>
    </w:p>
    <w:p w14:paraId="5CBEE77B" w14:textId="2A8F8C8D" w:rsidR="00D7061D" w:rsidRPr="00CB27AE" w:rsidRDefault="00D7061D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 xml:space="preserve">Порядок периодической проверки и внесения изменений в Положение определен в </w:t>
      </w:r>
      <w:r w:rsidR="00CF73D4" w:rsidRPr="00CF73D4">
        <w:rPr>
          <w:rFonts w:ascii="Times New Roman" w:hAnsi="Times New Roman"/>
          <w:sz w:val="26"/>
          <w:szCs w:val="26"/>
        </w:rPr>
        <w:t>Ин</w:t>
      </w:r>
      <w:r w:rsidR="00CF73D4">
        <w:rPr>
          <w:rFonts w:ascii="Times New Roman" w:hAnsi="Times New Roman"/>
          <w:sz w:val="26"/>
          <w:szCs w:val="26"/>
        </w:rPr>
        <w:t>струкция по делопроизводству в П</w:t>
      </w:r>
      <w:r w:rsidR="00CF73D4" w:rsidRPr="00CF73D4">
        <w:rPr>
          <w:rFonts w:ascii="Times New Roman" w:hAnsi="Times New Roman"/>
          <w:sz w:val="26"/>
          <w:szCs w:val="26"/>
        </w:rPr>
        <w:t>АО «</w:t>
      </w:r>
      <w:r w:rsidR="00564CA2" w:rsidRPr="00CF73D4">
        <w:rPr>
          <w:rFonts w:ascii="Times New Roman" w:hAnsi="Times New Roman"/>
          <w:sz w:val="26"/>
          <w:szCs w:val="26"/>
        </w:rPr>
        <w:t>Ростелеком</w:t>
      </w:r>
      <w:r w:rsidR="00CF73D4" w:rsidRPr="00CF73D4">
        <w:rPr>
          <w:rFonts w:ascii="Times New Roman" w:hAnsi="Times New Roman"/>
          <w:sz w:val="26"/>
          <w:szCs w:val="26"/>
        </w:rPr>
        <w:t>»</w:t>
      </w:r>
    </w:p>
    <w:p w14:paraId="22C33B78" w14:textId="059AC593" w:rsidR="00D7061D" w:rsidRPr="00CB27AE" w:rsidRDefault="00D7061D" w:rsidP="00466702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3A0B35">
        <w:rPr>
          <w:rFonts w:ascii="Times New Roman" w:hAnsi="Times New Roman"/>
          <w:sz w:val="26"/>
          <w:szCs w:val="26"/>
        </w:rPr>
        <w:t>Актуальная версия утвержденного Положения размещена на Инт</w:t>
      </w:r>
      <w:r w:rsidR="00762D1C">
        <w:rPr>
          <w:rFonts w:ascii="Times New Roman" w:hAnsi="Times New Roman"/>
          <w:sz w:val="26"/>
          <w:szCs w:val="26"/>
        </w:rPr>
        <w:t>е</w:t>
      </w:r>
      <w:r w:rsidRPr="003A0B35">
        <w:rPr>
          <w:rFonts w:ascii="Times New Roman" w:hAnsi="Times New Roman"/>
          <w:sz w:val="26"/>
          <w:szCs w:val="26"/>
        </w:rPr>
        <w:t xml:space="preserve">рнет-портале в Реестре ВНД на странице </w:t>
      </w:r>
      <w:r w:rsidR="00762D1C" w:rsidRPr="003A0B35">
        <w:rPr>
          <w:rFonts w:ascii="Times New Roman" w:hAnsi="Times New Roman"/>
          <w:sz w:val="26"/>
          <w:szCs w:val="26"/>
        </w:rPr>
        <w:t>Д</w:t>
      </w:r>
      <w:r w:rsidR="00762D1C">
        <w:rPr>
          <w:rFonts w:ascii="Times New Roman" w:hAnsi="Times New Roman"/>
          <w:sz w:val="26"/>
          <w:szCs w:val="26"/>
        </w:rPr>
        <w:t>У</w:t>
      </w:r>
      <w:r w:rsidR="00CF73D4">
        <w:rPr>
          <w:rFonts w:ascii="Times New Roman" w:hAnsi="Times New Roman"/>
          <w:sz w:val="26"/>
          <w:szCs w:val="26"/>
        </w:rPr>
        <w:t>О</w:t>
      </w:r>
      <w:r w:rsidR="00762D1C" w:rsidRPr="003A0B35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>с указанием принадлежности к бизнес-процессу БП.ПП.0</w:t>
      </w:r>
      <w:r w:rsidR="007022FD">
        <w:rPr>
          <w:rFonts w:ascii="Times New Roman" w:hAnsi="Times New Roman"/>
          <w:sz w:val="26"/>
          <w:szCs w:val="26"/>
        </w:rPr>
        <w:t>5</w:t>
      </w:r>
      <w:r w:rsidR="00475DBE" w:rsidRPr="003A0B35">
        <w:rPr>
          <w:rFonts w:ascii="Times New Roman" w:hAnsi="Times New Roman"/>
          <w:sz w:val="26"/>
          <w:szCs w:val="26"/>
        </w:rPr>
        <w:t xml:space="preserve"> «Организационное развитие и управление персоналом»</w:t>
      </w:r>
      <w:r w:rsidRPr="003A0B35">
        <w:rPr>
          <w:rFonts w:ascii="Times New Roman" w:hAnsi="Times New Roman"/>
          <w:sz w:val="26"/>
          <w:szCs w:val="26"/>
        </w:rPr>
        <w:t>. Ответственность за размещение и поддержание в актуальном состоянии размещенной на Инт</w:t>
      </w:r>
      <w:r w:rsidR="002464B9">
        <w:rPr>
          <w:rFonts w:ascii="Times New Roman" w:hAnsi="Times New Roman"/>
          <w:sz w:val="26"/>
          <w:szCs w:val="26"/>
        </w:rPr>
        <w:t>е</w:t>
      </w:r>
      <w:r w:rsidRPr="003A0B35">
        <w:rPr>
          <w:rFonts w:ascii="Times New Roman" w:hAnsi="Times New Roman"/>
          <w:sz w:val="26"/>
          <w:szCs w:val="26"/>
        </w:rPr>
        <w:t>рнет-</w:t>
      </w:r>
      <w:r w:rsidR="00762D1C">
        <w:rPr>
          <w:rFonts w:ascii="Times New Roman" w:hAnsi="Times New Roman"/>
          <w:sz w:val="26"/>
          <w:szCs w:val="26"/>
        </w:rPr>
        <w:t xml:space="preserve"> </w:t>
      </w:r>
      <w:r w:rsidRPr="003A0B35">
        <w:rPr>
          <w:rFonts w:ascii="Times New Roman" w:hAnsi="Times New Roman"/>
          <w:sz w:val="26"/>
          <w:szCs w:val="26"/>
        </w:rPr>
        <w:t xml:space="preserve">портале данного Положения, а также доведение информации о месте размещения актуальных версий до всех заинтересованных подразделений несет </w:t>
      </w:r>
      <w:r w:rsidR="00762D1C" w:rsidRPr="003A0B35">
        <w:rPr>
          <w:rFonts w:ascii="Times New Roman" w:hAnsi="Times New Roman"/>
          <w:sz w:val="26"/>
          <w:szCs w:val="26"/>
        </w:rPr>
        <w:t>Д</w:t>
      </w:r>
      <w:r w:rsidR="00762D1C">
        <w:rPr>
          <w:rFonts w:ascii="Times New Roman" w:hAnsi="Times New Roman"/>
          <w:sz w:val="26"/>
          <w:szCs w:val="26"/>
        </w:rPr>
        <w:t>У</w:t>
      </w:r>
      <w:r w:rsidR="00CF73D4">
        <w:rPr>
          <w:rFonts w:ascii="Times New Roman" w:hAnsi="Times New Roman"/>
          <w:sz w:val="26"/>
          <w:szCs w:val="26"/>
        </w:rPr>
        <w:t>О</w:t>
      </w:r>
      <w:r w:rsidRPr="003A0B35">
        <w:rPr>
          <w:rFonts w:ascii="Times New Roman" w:hAnsi="Times New Roman"/>
          <w:sz w:val="26"/>
          <w:szCs w:val="26"/>
        </w:rPr>
        <w:t>.</w:t>
      </w:r>
    </w:p>
    <w:p w14:paraId="36CD1FA5" w14:textId="77777777" w:rsidR="00D7061D" w:rsidRPr="003A0B35" w:rsidRDefault="00D7061D" w:rsidP="00466702">
      <w:pPr>
        <w:pStyle w:val="aff2"/>
        <w:ind w:firstLine="567"/>
      </w:pPr>
    </w:p>
    <w:p w14:paraId="7643C77E" w14:textId="77777777" w:rsidR="003C4C04" w:rsidRPr="00736ED8" w:rsidRDefault="00C74594" w:rsidP="00466702">
      <w:pPr>
        <w:pStyle w:val="2"/>
        <w:ind w:left="567" w:right="-118"/>
        <w:jc w:val="left"/>
        <w:rPr>
          <w:sz w:val="26"/>
          <w:szCs w:val="26"/>
        </w:rPr>
      </w:pPr>
      <w:r w:rsidRPr="003A0B35">
        <w:rPr>
          <w:sz w:val="28"/>
          <w:szCs w:val="28"/>
        </w:rPr>
        <w:br w:type="page"/>
      </w:r>
      <w:bookmarkStart w:id="117" w:name="_Toc373232730"/>
      <w:bookmarkStart w:id="118" w:name="_Ref335400084"/>
      <w:bookmarkStart w:id="119" w:name="_Toc406425306"/>
      <w:r w:rsidRPr="00736ED8">
        <w:rPr>
          <w:rFonts w:eastAsia="MS Mincho"/>
          <w:kern w:val="32"/>
          <w:sz w:val="26"/>
          <w:szCs w:val="26"/>
          <w:lang w:val="x-none" w:eastAsia="x-none"/>
        </w:rPr>
        <w:t xml:space="preserve">Приложение </w:t>
      </w:r>
      <w:r w:rsidR="002A38C7" w:rsidRPr="00736ED8">
        <w:rPr>
          <w:rFonts w:eastAsia="MS Mincho"/>
          <w:kern w:val="32"/>
          <w:sz w:val="26"/>
          <w:szCs w:val="26"/>
          <w:lang w:eastAsia="x-none"/>
        </w:rPr>
        <w:t>№</w:t>
      </w:r>
      <w:r w:rsidRPr="00736ED8">
        <w:rPr>
          <w:rFonts w:eastAsia="MS Mincho"/>
          <w:kern w:val="32"/>
          <w:sz w:val="26"/>
          <w:szCs w:val="26"/>
          <w:lang w:val="x-none" w:eastAsia="x-none"/>
        </w:rPr>
        <w:t xml:space="preserve"> </w:t>
      </w:r>
      <w:bookmarkEnd w:id="117"/>
      <w:bookmarkEnd w:id="118"/>
      <w:r w:rsidR="009B78C9" w:rsidRPr="00736ED8">
        <w:rPr>
          <w:rFonts w:eastAsia="MS Mincho"/>
          <w:kern w:val="32"/>
          <w:sz w:val="26"/>
          <w:szCs w:val="26"/>
          <w:lang w:eastAsia="x-none"/>
        </w:rPr>
        <w:t>1</w:t>
      </w:r>
      <w:r w:rsidR="00D7061D" w:rsidRPr="00736ED8">
        <w:rPr>
          <w:rFonts w:eastAsia="MS Mincho"/>
          <w:kern w:val="32"/>
          <w:sz w:val="26"/>
          <w:szCs w:val="26"/>
          <w:lang w:val="x-none" w:eastAsia="x-none"/>
        </w:rPr>
        <w:t xml:space="preserve"> Типовое заявление о предоставлении помощи в улучшении жилищных условий</w:t>
      </w:r>
      <w:bookmarkEnd w:id="119"/>
    </w:p>
    <w:p w14:paraId="214922B6" w14:textId="77777777" w:rsidR="00D7061D" w:rsidRPr="003A0B35" w:rsidRDefault="00D7061D" w:rsidP="00466702">
      <w:pPr>
        <w:ind w:left="567"/>
      </w:pPr>
    </w:p>
    <w:bookmarkStart w:id="120" w:name="_MON_1479212969"/>
    <w:bookmarkEnd w:id="120"/>
    <w:p w14:paraId="0DC5765D" w14:textId="77777777" w:rsidR="00C74594" w:rsidRPr="003A0B35" w:rsidRDefault="001B0AEF" w:rsidP="00466702">
      <w:pPr>
        <w:ind w:left="567"/>
        <w:rPr>
          <w:rFonts w:ascii="Times New Roman" w:hAnsi="Times New Roman"/>
          <w:sz w:val="28"/>
          <w:szCs w:val="28"/>
        </w:rPr>
      </w:pPr>
      <w:r w:rsidRPr="003A0B35">
        <w:object w:dxaOrig="1550" w:dyaOrig="991" w14:anchorId="7EA913D7">
          <v:shape id="_x0000_i1026" type="#_x0000_t75" style="width:77.25pt;height:50.25pt" o:ole="">
            <v:imagedata r:id="rId17" o:title=""/>
          </v:shape>
          <o:OLEObject Type="Embed" ProgID="Word.Document.12" ShapeID="_x0000_i1026" DrawAspect="Icon" ObjectID="_1640068091" r:id="rId18">
            <o:FieldCodes>\s</o:FieldCodes>
          </o:OLEObject>
        </w:object>
      </w:r>
    </w:p>
    <w:p w14:paraId="6B5A83E2" w14:textId="77777777" w:rsidR="00C74594" w:rsidRPr="00736ED8" w:rsidRDefault="00C74594" w:rsidP="00466702">
      <w:pPr>
        <w:pStyle w:val="2"/>
        <w:ind w:left="567" w:right="-118"/>
        <w:jc w:val="left"/>
        <w:rPr>
          <w:rFonts w:eastAsia="MS Mincho"/>
          <w:kern w:val="32"/>
          <w:sz w:val="26"/>
          <w:szCs w:val="26"/>
          <w:lang w:eastAsia="x-none"/>
        </w:rPr>
      </w:pPr>
      <w:bookmarkStart w:id="121" w:name="_Приложение_№_2"/>
      <w:bookmarkStart w:id="122" w:name="_Toc373232732"/>
      <w:bookmarkStart w:id="123" w:name="_Ref335752007"/>
      <w:bookmarkStart w:id="124" w:name="_Toc406425307"/>
      <w:bookmarkEnd w:id="121"/>
      <w:r w:rsidRPr="00736ED8">
        <w:rPr>
          <w:rFonts w:eastAsia="MS Mincho"/>
          <w:kern w:val="32"/>
          <w:sz w:val="26"/>
          <w:szCs w:val="26"/>
          <w:lang w:val="x-none" w:eastAsia="x-none"/>
        </w:rPr>
        <w:t xml:space="preserve">Приложение </w:t>
      </w:r>
      <w:bookmarkEnd w:id="122"/>
      <w:bookmarkEnd w:id="123"/>
      <w:r w:rsidR="002A38C7" w:rsidRPr="00736ED8">
        <w:rPr>
          <w:rFonts w:eastAsia="MS Mincho"/>
          <w:kern w:val="32"/>
          <w:sz w:val="26"/>
          <w:szCs w:val="26"/>
          <w:lang w:eastAsia="x-none"/>
        </w:rPr>
        <w:t xml:space="preserve">№ </w:t>
      </w:r>
      <w:r w:rsidR="009B78C9" w:rsidRPr="00736ED8">
        <w:rPr>
          <w:rFonts w:eastAsia="MS Mincho"/>
          <w:kern w:val="32"/>
          <w:sz w:val="26"/>
          <w:szCs w:val="26"/>
          <w:lang w:eastAsia="x-none"/>
        </w:rPr>
        <w:t>2</w:t>
      </w:r>
      <w:r w:rsidR="00D7061D" w:rsidRPr="00736ED8">
        <w:rPr>
          <w:rFonts w:eastAsia="MS Mincho"/>
          <w:kern w:val="32"/>
          <w:sz w:val="26"/>
          <w:szCs w:val="26"/>
          <w:lang w:val="x-none" w:eastAsia="x-none"/>
        </w:rPr>
        <w:t xml:space="preserve"> Типовой договор </w:t>
      </w:r>
      <w:r w:rsidR="00C14D20" w:rsidRPr="00736ED8">
        <w:rPr>
          <w:rFonts w:eastAsia="MS Mincho"/>
          <w:kern w:val="32"/>
          <w:sz w:val="26"/>
          <w:szCs w:val="26"/>
          <w:lang w:eastAsia="x-none"/>
        </w:rPr>
        <w:t>займа</w:t>
      </w:r>
      <w:bookmarkEnd w:id="124"/>
    </w:p>
    <w:p w14:paraId="0A82547D" w14:textId="77777777" w:rsidR="00D7061D" w:rsidRPr="003A0B35" w:rsidRDefault="00D7061D" w:rsidP="00466702">
      <w:pPr>
        <w:pStyle w:val="2"/>
        <w:ind w:left="567" w:right="-118"/>
        <w:jc w:val="left"/>
        <w:rPr>
          <w:rFonts w:ascii="Arial" w:eastAsia="MS Mincho" w:hAnsi="Arial"/>
          <w:kern w:val="32"/>
          <w:sz w:val="28"/>
          <w:szCs w:val="28"/>
          <w:lang w:val="x-none" w:eastAsia="x-none"/>
        </w:rPr>
      </w:pPr>
    </w:p>
    <w:bookmarkStart w:id="125" w:name="_MON_1479213083"/>
    <w:bookmarkEnd w:id="125"/>
    <w:p w14:paraId="44EFFBBA" w14:textId="77777777" w:rsidR="00C74594" w:rsidRPr="003A0B35" w:rsidRDefault="00E67975" w:rsidP="00466702">
      <w:pPr>
        <w:ind w:left="567"/>
        <w:rPr>
          <w:rFonts w:ascii="Times New Roman" w:hAnsi="Times New Roman"/>
          <w:sz w:val="28"/>
          <w:szCs w:val="28"/>
        </w:rPr>
      </w:pPr>
      <w:r w:rsidRPr="003A0B35">
        <w:rPr>
          <w:rFonts w:ascii="Times New Roman" w:hAnsi="Times New Roman"/>
          <w:sz w:val="28"/>
          <w:szCs w:val="28"/>
        </w:rPr>
        <w:object w:dxaOrig="1550" w:dyaOrig="991" w14:anchorId="376B23E1">
          <v:shape id="_x0000_i1027" type="#_x0000_t75" style="width:77.25pt;height:50.25pt" o:ole="">
            <v:imagedata r:id="rId19" o:title=""/>
          </v:shape>
          <o:OLEObject Type="Embed" ProgID="Word.Document.12" ShapeID="_x0000_i1027" DrawAspect="Icon" ObjectID="_1640068092" r:id="rId20">
            <o:FieldCodes>\s</o:FieldCodes>
          </o:OLEObject>
        </w:object>
      </w:r>
    </w:p>
    <w:p w14:paraId="4598F0E0" w14:textId="77777777" w:rsidR="00D45CE2" w:rsidRPr="00987E38" w:rsidRDefault="00D45CE2" w:rsidP="00466702">
      <w:pPr>
        <w:pStyle w:val="2"/>
        <w:ind w:left="567" w:right="-118"/>
        <w:jc w:val="left"/>
        <w:rPr>
          <w:rFonts w:eastAsia="MS Mincho"/>
          <w:kern w:val="32"/>
          <w:sz w:val="26"/>
          <w:szCs w:val="26"/>
          <w:lang w:eastAsia="x-none"/>
        </w:rPr>
      </w:pPr>
      <w:r w:rsidRPr="00987E38">
        <w:rPr>
          <w:rFonts w:eastAsia="MS Mincho"/>
          <w:kern w:val="32"/>
          <w:sz w:val="26"/>
          <w:szCs w:val="26"/>
          <w:lang w:val="x-none" w:eastAsia="x-none"/>
        </w:rPr>
        <w:t xml:space="preserve">Приложение </w:t>
      </w:r>
      <w:r w:rsidR="002A38C7" w:rsidRPr="00987E38">
        <w:rPr>
          <w:rFonts w:eastAsia="MS Mincho"/>
          <w:kern w:val="32"/>
          <w:sz w:val="26"/>
          <w:szCs w:val="26"/>
          <w:lang w:eastAsia="x-none"/>
        </w:rPr>
        <w:t>№</w:t>
      </w:r>
      <w:r w:rsidRPr="00987E38">
        <w:rPr>
          <w:rFonts w:eastAsia="MS Mincho"/>
          <w:kern w:val="32"/>
          <w:sz w:val="26"/>
          <w:szCs w:val="26"/>
          <w:lang w:eastAsia="x-none"/>
        </w:rPr>
        <w:t>3</w:t>
      </w:r>
      <w:r w:rsidRPr="00987E38">
        <w:rPr>
          <w:rFonts w:eastAsia="MS Mincho"/>
          <w:kern w:val="32"/>
          <w:sz w:val="26"/>
          <w:szCs w:val="26"/>
          <w:lang w:val="x-none" w:eastAsia="x-none"/>
        </w:rPr>
        <w:t xml:space="preserve"> Типовой договор </w:t>
      </w:r>
      <w:r w:rsidRPr="00987E38">
        <w:rPr>
          <w:rFonts w:eastAsia="MS Mincho"/>
          <w:kern w:val="32"/>
          <w:sz w:val="26"/>
          <w:szCs w:val="26"/>
          <w:lang w:eastAsia="x-none"/>
        </w:rPr>
        <w:t>займа</w:t>
      </w:r>
      <w:r w:rsidR="00F2748D" w:rsidRPr="00987E38">
        <w:rPr>
          <w:rFonts w:eastAsia="MS Mincho"/>
          <w:kern w:val="32"/>
          <w:sz w:val="26"/>
          <w:szCs w:val="26"/>
          <w:lang w:eastAsia="x-none"/>
        </w:rPr>
        <w:t xml:space="preserve"> (строительство дома)</w:t>
      </w:r>
    </w:p>
    <w:bookmarkStart w:id="126" w:name="_MON_1571817259"/>
    <w:bookmarkEnd w:id="126"/>
    <w:p w14:paraId="175DA735" w14:textId="77777777" w:rsidR="00EF0ED4" w:rsidRPr="004541D4" w:rsidRDefault="00E67975" w:rsidP="004541D4">
      <w:pPr>
        <w:ind w:left="567"/>
        <w:rPr>
          <w:rFonts w:ascii="Times New Roman" w:hAnsi="Times New Roman"/>
          <w:sz w:val="28"/>
          <w:szCs w:val="28"/>
        </w:rPr>
      </w:pPr>
      <w:r w:rsidRPr="004541D4">
        <w:rPr>
          <w:rFonts w:ascii="Times New Roman" w:hAnsi="Times New Roman"/>
          <w:sz w:val="28"/>
          <w:szCs w:val="28"/>
        </w:rPr>
        <w:object w:dxaOrig="1550" w:dyaOrig="991" w14:anchorId="244C437C">
          <v:shape id="_x0000_i1028" type="#_x0000_t75" style="width:77.25pt;height:50.25pt" o:ole="">
            <v:imagedata r:id="rId21" o:title=""/>
          </v:shape>
          <o:OLEObject Type="Embed" ProgID="Word.Document.12" ShapeID="_x0000_i1028" DrawAspect="Icon" ObjectID="_1640068093" r:id="rId22">
            <o:FieldCodes>\s</o:FieldCodes>
          </o:OLEObject>
        </w:object>
      </w:r>
    </w:p>
    <w:p w14:paraId="7EE449F5" w14:textId="77777777" w:rsidR="00C74594" w:rsidRPr="003A0B35" w:rsidRDefault="00C74594" w:rsidP="00466702">
      <w:pPr>
        <w:tabs>
          <w:tab w:val="num" w:pos="0"/>
          <w:tab w:val="left" w:pos="993"/>
        </w:tabs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</w:rPr>
      </w:pPr>
    </w:p>
    <w:p w14:paraId="16F63491" w14:textId="4B862E3E" w:rsidR="00C74594" w:rsidRPr="00987E38" w:rsidRDefault="00C74594" w:rsidP="00466702">
      <w:pPr>
        <w:pStyle w:val="2"/>
        <w:ind w:left="567" w:right="-118"/>
        <w:jc w:val="both"/>
        <w:rPr>
          <w:rFonts w:eastAsia="MS Mincho"/>
          <w:kern w:val="32"/>
          <w:sz w:val="26"/>
          <w:szCs w:val="26"/>
          <w:lang w:eastAsia="x-none"/>
        </w:rPr>
      </w:pPr>
      <w:bookmarkStart w:id="127" w:name="_Приложение_№_3"/>
      <w:bookmarkStart w:id="128" w:name="_Toc373232734"/>
      <w:bookmarkStart w:id="129" w:name="_Ref335390341"/>
      <w:bookmarkStart w:id="130" w:name="_Toc406425308"/>
      <w:bookmarkEnd w:id="127"/>
      <w:r w:rsidRPr="00987E38">
        <w:rPr>
          <w:rFonts w:eastAsia="MS Mincho"/>
          <w:kern w:val="32"/>
          <w:sz w:val="26"/>
          <w:szCs w:val="26"/>
          <w:lang w:val="x-none" w:eastAsia="x-none"/>
        </w:rPr>
        <w:t>Приложение</w:t>
      </w:r>
      <w:r w:rsidR="00F75195">
        <w:rPr>
          <w:rFonts w:eastAsia="MS Mincho"/>
          <w:kern w:val="32"/>
          <w:sz w:val="26"/>
          <w:szCs w:val="26"/>
          <w:lang w:eastAsia="x-none"/>
        </w:rPr>
        <w:t xml:space="preserve"> </w:t>
      </w:r>
      <w:r w:rsidR="002A38C7" w:rsidRPr="00987E38">
        <w:rPr>
          <w:rFonts w:eastAsia="MS Mincho"/>
          <w:kern w:val="32"/>
          <w:sz w:val="26"/>
          <w:szCs w:val="26"/>
          <w:lang w:eastAsia="x-none"/>
        </w:rPr>
        <w:t>№</w:t>
      </w:r>
      <w:bookmarkEnd w:id="128"/>
      <w:bookmarkEnd w:id="129"/>
      <w:r w:rsidR="00F75195">
        <w:rPr>
          <w:rFonts w:eastAsia="MS Mincho"/>
          <w:kern w:val="32"/>
          <w:sz w:val="26"/>
          <w:szCs w:val="26"/>
          <w:lang w:eastAsia="x-none"/>
        </w:rPr>
        <w:t xml:space="preserve"> </w:t>
      </w:r>
      <w:r w:rsidR="00D45CE2" w:rsidRPr="00987E38">
        <w:rPr>
          <w:rFonts w:eastAsia="MS Mincho"/>
          <w:kern w:val="32"/>
          <w:sz w:val="26"/>
          <w:szCs w:val="26"/>
          <w:lang w:eastAsia="x-none"/>
        </w:rPr>
        <w:t>4</w:t>
      </w:r>
      <w:r w:rsidR="002A38C7" w:rsidRPr="00987E38">
        <w:rPr>
          <w:rFonts w:eastAsia="MS Mincho"/>
          <w:kern w:val="32"/>
          <w:sz w:val="26"/>
          <w:szCs w:val="26"/>
          <w:lang w:eastAsia="x-none"/>
        </w:rPr>
        <w:t xml:space="preserve"> </w:t>
      </w:r>
      <w:r w:rsidR="00282F5D" w:rsidRPr="00987E38">
        <w:rPr>
          <w:rFonts w:eastAsia="MS Mincho"/>
          <w:kern w:val="32"/>
          <w:sz w:val="26"/>
          <w:szCs w:val="26"/>
          <w:lang w:eastAsia="x-none"/>
        </w:rPr>
        <w:t>Типовое дополнительное соглашение к трудовому договору с работником о компенсации процентов по кредиту на улучшение жилищных условий</w:t>
      </w:r>
      <w:bookmarkEnd w:id="130"/>
    </w:p>
    <w:p w14:paraId="7E4B5C30" w14:textId="77777777" w:rsidR="00335B23" w:rsidRPr="003A0B35" w:rsidRDefault="00335B23" w:rsidP="00466702">
      <w:pPr>
        <w:ind w:left="567"/>
        <w:rPr>
          <w:lang w:eastAsia="x-none"/>
        </w:rPr>
      </w:pPr>
    </w:p>
    <w:bookmarkStart w:id="131" w:name="_MON_1479213165"/>
    <w:bookmarkEnd w:id="131"/>
    <w:p w14:paraId="2C1CA283" w14:textId="77777777" w:rsidR="00C74594" w:rsidRPr="003A0B35" w:rsidRDefault="00D039AA" w:rsidP="00466702">
      <w:pPr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3A0B35">
        <w:rPr>
          <w:rFonts w:ascii="Times New Roman" w:hAnsi="Times New Roman"/>
          <w:sz w:val="28"/>
          <w:szCs w:val="28"/>
        </w:rPr>
        <w:object w:dxaOrig="1550" w:dyaOrig="991" w14:anchorId="1CC5B03C">
          <v:shape id="_x0000_i1029" type="#_x0000_t75" style="width:77.25pt;height:50.25pt" o:ole="">
            <v:imagedata r:id="rId23" o:title=""/>
          </v:shape>
          <o:OLEObject Type="Embed" ProgID="Word.Document.12" ShapeID="_x0000_i1029" DrawAspect="Icon" ObjectID="_1640068094" r:id="rId24">
            <o:FieldCodes>\s</o:FieldCodes>
          </o:OLEObject>
        </w:object>
      </w:r>
    </w:p>
    <w:p w14:paraId="619345D8" w14:textId="77777777" w:rsidR="00D7061D" w:rsidRPr="003A0B35" w:rsidRDefault="00D7061D" w:rsidP="00466702">
      <w:pPr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</w:rPr>
      </w:pPr>
    </w:p>
    <w:p w14:paraId="69EB4988" w14:textId="4EEC9D00" w:rsidR="00C74594" w:rsidRPr="00987E38" w:rsidRDefault="00C74594" w:rsidP="00466702">
      <w:pPr>
        <w:pStyle w:val="2"/>
        <w:ind w:left="567" w:right="-118"/>
        <w:jc w:val="both"/>
        <w:rPr>
          <w:rFonts w:eastAsia="MS Mincho"/>
          <w:kern w:val="32"/>
          <w:sz w:val="26"/>
          <w:szCs w:val="26"/>
          <w:lang w:eastAsia="x-none"/>
        </w:rPr>
      </w:pPr>
      <w:bookmarkStart w:id="132" w:name="_Типовое_дополнительное_соглашение"/>
      <w:bookmarkStart w:id="133" w:name="_Toc373232736"/>
      <w:bookmarkStart w:id="134" w:name="_Toc406425309"/>
      <w:bookmarkEnd w:id="132"/>
      <w:r w:rsidRPr="00987E38">
        <w:rPr>
          <w:rFonts w:eastAsia="MS Mincho"/>
          <w:kern w:val="32"/>
          <w:sz w:val="26"/>
          <w:szCs w:val="26"/>
          <w:lang w:eastAsia="x-none"/>
        </w:rPr>
        <w:t>Приложение №</w:t>
      </w:r>
      <w:bookmarkEnd w:id="133"/>
      <w:r w:rsidR="00F75195">
        <w:rPr>
          <w:rFonts w:eastAsia="MS Mincho"/>
          <w:kern w:val="32"/>
          <w:sz w:val="26"/>
          <w:szCs w:val="26"/>
          <w:lang w:eastAsia="x-none"/>
        </w:rPr>
        <w:t xml:space="preserve"> </w:t>
      </w:r>
      <w:r w:rsidR="00D45CE2" w:rsidRPr="00987E38">
        <w:rPr>
          <w:rFonts w:eastAsia="MS Mincho"/>
          <w:kern w:val="32"/>
          <w:sz w:val="26"/>
          <w:szCs w:val="26"/>
          <w:lang w:eastAsia="x-none"/>
        </w:rPr>
        <w:t>5</w:t>
      </w:r>
      <w:r w:rsidR="000B609C" w:rsidRPr="00987E38">
        <w:rPr>
          <w:rFonts w:eastAsia="MS Mincho"/>
          <w:kern w:val="32"/>
          <w:sz w:val="26"/>
          <w:szCs w:val="26"/>
          <w:lang w:eastAsia="x-none"/>
        </w:rPr>
        <w:t xml:space="preserve"> Типовое положение о жилищной комиссии филиала </w:t>
      </w:r>
      <w:r w:rsidR="00BB00C4" w:rsidRPr="00987E38">
        <w:rPr>
          <w:rFonts w:eastAsia="MS Mincho"/>
          <w:kern w:val="32"/>
          <w:sz w:val="26"/>
          <w:szCs w:val="26"/>
          <w:lang w:eastAsia="x-none"/>
        </w:rPr>
        <w:t>ПАО</w:t>
      </w:r>
      <w:r w:rsidR="000B609C" w:rsidRPr="00987E38">
        <w:rPr>
          <w:rFonts w:eastAsia="MS Mincho"/>
          <w:kern w:val="32"/>
          <w:sz w:val="26"/>
          <w:szCs w:val="26"/>
          <w:lang w:eastAsia="x-none"/>
        </w:rPr>
        <w:t xml:space="preserve"> «Ростелеком»</w:t>
      </w:r>
      <w:bookmarkEnd w:id="134"/>
    </w:p>
    <w:p w14:paraId="0270CCFD" w14:textId="77777777" w:rsidR="00186DEE" w:rsidRPr="003A0B35" w:rsidRDefault="00186DEE" w:rsidP="00466702">
      <w:pPr>
        <w:ind w:left="567"/>
        <w:rPr>
          <w:rFonts w:eastAsia="MS Mincho"/>
          <w:lang w:eastAsia="x-none"/>
        </w:rPr>
      </w:pPr>
    </w:p>
    <w:bookmarkStart w:id="135" w:name="_MON_1479232331"/>
    <w:bookmarkEnd w:id="135"/>
    <w:p w14:paraId="3C74AC93" w14:textId="77777777" w:rsidR="00186DEE" w:rsidRPr="003A0B35" w:rsidRDefault="00396FD5" w:rsidP="00466702">
      <w:pPr>
        <w:ind w:left="567"/>
        <w:rPr>
          <w:rFonts w:eastAsia="MS Mincho"/>
          <w:b/>
          <w:lang w:eastAsia="x-none"/>
        </w:rPr>
      </w:pPr>
      <w:r w:rsidRPr="003A0B35">
        <w:rPr>
          <w:rFonts w:eastAsia="MS Mincho"/>
          <w:b/>
          <w:lang w:eastAsia="x-none"/>
        </w:rPr>
        <w:object w:dxaOrig="1550" w:dyaOrig="991" w14:anchorId="6706AC83">
          <v:shape id="_x0000_i1030" type="#_x0000_t75" style="width:77.25pt;height:50.25pt" o:ole="">
            <v:imagedata r:id="rId25" o:title=""/>
          </v:shape>
          <o:OLEObject Type="Embed" ProgID="Word.Document.12" ShapeID="_x0000_i1030" DrawAspect="Icon" ObjectID="_1640068095" r:id="rId26">
            <o:FieldCodes>\s</o:FieldCodes>
          </o:OLEObject>
        </w:object>
      </w:r>
    </w:p>
    <w:p w14:paraId="630D52C0" w14:textId="77777777" w:rsidR="00C74594" w:rsidRPr="003A0B35" w:rsidRDefault="00C74594" w:rsidP="00C26F41">
      <w:pPr>
        <w:widowControl w:val="0"/>
        <w:shd w:val="clear" w:color="auto" w:fill="FFFFFF"/>
        <w:tabs>
          <w:tab w:val="left" w:pos="1418"/>
          <w:tab w:val="left" w:pos="4838"/>
          <w:tab w:val="left" w:pos="7248"/>
        </w:tabs>
        <w:autoSpaceDE w:val="0"/>
        <w:autoSpaceDN w:val="0"/>
        <w:adjustRightInd w:val="0"/>
        <w:spacing w:before="10" w:after="0" w:line="317" w:lineRule="exact"/>
        <w:ind w:right="2"/>
        <w:jc w:val="both"/>
        <w:rPr>
          <w:rFonts w:ascii="Times New Roman" w:hAnsi="Times New Roman"/>
          <w:sz w:val="24"/>
          <w:szCs w:val="24"/>
          <w:vertAlign w:val="superscript"/>
        </w:rPr>
      </w:pPr>
      <w:bookmarkStart w:id="136" w:name="_Типовое_положение_о"/>
      <w:bookmarkEnd w:id="136"/>
    </w:p>
    <w:p w14:paraId="112C8E4F" w14:textId="77777777" w:rsidR="00C74594" w:rsidRPr="00987E38" w:rsidRDefault="00C74594" w:rsidP="00466702">
      <w:pPr>
        <w:pStyle w:val="2"/>
        <w:ind w:left="567" w:right="-118"/>
        <w:jc w:val="both"/>
        <w:rPr>
          <w:rFonts w:eastAsia="MS Mincho"/>
          <w:kern w:val="32"/>
          <w:sz w:val="26"/>
          <w:szCs w:val="26"/>
          <w:lang w:eastAsia="x-none"/>
        </w:rPr>
      </w:pPr>
      <w:bookmarkStart w:id="137" w:name="_Toc373232738"/>
      <w:bookmarkStart w:id="138" w:name="_Ref335400221"/>
      <w:bookmarkStart w:id="139" w:name="_Toc406425310"/>
      <w:r w:rsidRPr="00987E38">
        <w:rPr>
          <w:rFonts w:eastAsia="MS Mincho"/>
          <w:kern w:val="32"/>
          <w:sz w:val="26"/>
          <w:szCs w:val="26"/>
          <w:lang w:eastAsia="x-none"/>
        </w:rPr>
        <w:t xml:space="preserve">Приложение </w:t>
      </w:r>
      <w:bookmarkEnd w:id="137"/>
      <w:bookmarkEnd w:id="138"/>
      <w:r w:rsidR="002A38C7" w:rsidRPr="00987E38">
        <w:rPr>
          <w:rFonts w:eastAsia="MS Mincho"/>
          <w:kern w:val="32"/>
          <w:sz w:val="26"/>
          <w:szCs w:val="26"/>
          <w:lang w:eastAsia="x-none"/>
        </w:rPr>
        <w:t xml:space="preserve">№ </w:t>
      </w:r>
      <w:r w:rsidR="00D45CE2" w:rsidRPr="00987E38">
        <w:rPr>
          <w:rFonts w:eastAsia="MS Mincho"/>
          <w:bCs w:val="0"/>
          <w:kern w:val="32"/>
          <w:sz w:val="26"/>
          <w:szCs w:val="26"/>
          <w:lang w:eastAsia="x-none"/>
        </w:rPr>
        <w:t>6</w:t>
      </w:r>
      <w:r w:rsidR="00D7061D" w:rsidRPr="00987E38">
        <w:rPr>
          <w:rFonts w:eastAsia="MS Mincho"/>
          <w:kern w:val="32"/>
          <w:sz w:val="26"/>
          <w:szCs w:val="26"/>
          <w:lang w:eastAsia="x-none"/>
        </w:rPr>
        <w:t xml:space="preserve"> Типовые Предложения об оказании помощи работнику</w:t>
      </w:r>
      <w:bookmarkEnd w:id="139"/>
    </w:p>
    <w:p w14:paraId="69179DDB" w14:textId="09EB2258" w:rsidR="00127EBD" w:rsidRPr="00BC4966" w:rsidRDefault="00127EBD" w:rsidP="00C26F41">
      <w:pPr>
        <w:rPr>
          <w:rFonts w:eastAsia="MS Mincho"/>
          <w:lang w:eastAsia="x-none"/>
        </w:rPr>
      </w:pPr>
    </w:p>
    <w:p w14:paraId="4A0FC6FB" w14:textId="26EF6912" w:rsidR="00C74594" w:rsidRPr="00F0187A" w:rsidRDefault="003B5615" w:rsidP="00466702">
      <w:pPr>
        <w:ind w:left="567"/>
        <w:rPr>
          <w:sz w:val="16"/>
          <w:szCs w:val="16"/>
        </w:rPr>
      </w:pPr>
      <w:r>
        <w:rPr>
          <w:sz w:val="16"/>
          <w:szCs w:val="16"/>
        </w:rPr>
        <w:object w:dxaOrig="1539" w:dyaOrig="997" w14:anchorId="0F0B8D5F">
          <v:shape id="_x0000_i1031" type="#_x0000_t75" style="width:77.25pt;height:49.5pt" o:ole="">
            <v:imagedata r:id="rId27" o:title=""/>
          </v:shape>
          <o:OLEObject Type="Embed" ProgID="Excel.Sheet.12" ShapeID="_x0000_i1031" DrawAspect="Icon" ObjectID="_1640068096" r:id="rId28"/>
        </w:object>
      </w:r>
    </w:p>
    <w:sectPr w:rsidR="00C74594" w:rsidRPr="00F0187A" w:rsidSect="003A50DF">
      <w:footnotePr>
        <w:numRestart w:val="eachPage"/>
      </w:footnotePr>
      <w:endnotePr>
        <w:numFmt w:val="decimal"/>
      </w:endnotePr>
      <w:type w:val="continuous"/>
      <w:pgSz w:w="11906" w:h="16838"/>
      <w:pgMar w:top="1134" w:right="567" w:bottom="851" w:left="170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DA396" w14:textId="77777777" w:rsidR="007418D2" w:rsidRDefault="007418D2" w:rsidP="003B3B10">
      <w:pPr>
        <w:spacing w:after="0" w:line="240" w:lineRule="auto"/>
      </w:pPr>
      <w:r>
        <w:separator/>
      </w:r>
    </w:p>
  </w:endnote>
  <w:endnote w:type="continuationSeparator" w:id="0">
    <w:p w14:paraId="50D4A81F" w14:textId="77777777" w:rsidR="007418D2" w:rsidRDefault="007418D2" w:rsidP="003B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altName w:val="Calisto MT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EA645" w14:textId="77777777" w:rsidR="007418D2" w:rsidRDefault="007418D2" w:rsidP="003B3B10">
      <w:pPr>
        <w:spacing w:after="0" w:line="240" w:lineRule="auto"/>
      </w:pPr>
      <w:r>
        <w:separator/>
      </w:r>
    </w:p>
  </w:footnote>
  <w:footnote w:type="continuationSeparator" w:id="0">
    <w:p w14:paraId="18946A8E" w14:textId="77777777" w:rsidR="007418D2" w:rsidRDefault="007418D2" w:rsidP="003B3B10">
      <w:pPr>
        <w:spacing w:after="0" w:line="240" w:lineRule="auto"/>
      </w:pPr>
      <w:r>
        <w:continuationSeparator/>
      </w:r>
    </w:p>
  </w:footnote>
  <w:footnote w:id="1">
    <w:p w14:paraId="0D067B98" w14:textId="77777777" w:rsidR="007022FD" w:rsidRDefault="007022FD" w:rsidP="00F068C6">
      <w:pPr>
        <w:pStyle w:val="af7"/>
        <w:ind w:left="567"/>
      </w:pPr>
      <w:r w:rsidRPr="00E96A1B">
        <w:rPr>
          <w:rStyle w:val="af9"/>
          <w:rFonts w:ascii="Times New Roman" w:hAnsi="Times New Roman"/>
          <w:sz w:val="24"/>
          <w:szCs w:val="24"/>
        </w:rPr>
        <w:footnoteRef/>
      </w:r>
      <w:r w:rsidRPr="00E96A1B">
        <w:rPr>
          <w:rFonts w:ascii="Times New Roman" w:hAnsi="Times New Roman"/>
          <w:sz w:val="24"/>
          <w:szCs w:val="24"/>
        </w:rPr>
        <w:t xml:space="preserve"> Включая отсрочку платежа на 2 года для молодых работников</w:t>
      </w:r>
      <w:r>
        <w:rPr>
          <w:rFonts w:ascii="Times New Roman" w:hAnsi="Times New Roman"/>
          <w:sz w:val="24"/>
          <w:szCs w:val="2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9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13"/>
      <w:gridCol w:w="4140"/>
      <w:gridCol w:w="2340"/>
    </w:tblGrid>
    <w:tr w:rsidR="007022FD" w14:paraId="4448D349" w14:textId="77777777" w:rsidTr="007022FD">
      <w:trPr>
        <w:trHeight w:val="702"/>
      </w:trPr>
      <w:tc>
        <w:tcPr>
          <w:tcW w:w="32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6945B0" w14:textId="77777777" w:rsidR="007022FD" w:rsidRDefault="007022FD" w:rsidP="007B3557">
          <w:pPr>
            <w:pStyle w:val="a9"/>
            <w:rPr>
              <w:rFonts w:ascii="Arial" w:hAnsi="Arial" w:cs="Arial"/>
              <w:b/>
              <w:bCs/>
              <w:i/>
              <w:iCs/>
              <w:sz w:val="18"/>
              <w:szCs w:val="32"/>
            </w:rPr>
          </w:pPr>
          <w:r>
            <w:rPr>
              <w:noProof/>
            </w:rPr>
            <w:drawing>
              <wp:inline distT="0" distB="0" distL="0" distR="0" wp14:anchorId="2ADCD1FA" wp14:editId="74702348">
                <wp:extent cx="1935480" cy="732790"/>
                <wp:effectExtent l="0" t="0" r="7620" b="0"/>
                <wp:docPr id="9" name="Рисунок 9" descr="логотип новы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логотип новы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5480" cy="732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A35FE7" w14:textId="77777777" w:rsidR="007022FD" w:rsidRPr="00A45FF2" w:rsidRDefault="007022FD" w:rsidP="00BB6E39">
          <w:pPr>
            <w:pStyle w:val="5"/>
            <w:spacing w:before="0" w:line="240" w:lineRule="auto"/>
            <w:jc w:val="center"/>
            <w:rPr>
              <w:rFonts w:ascii="Times New Roman" w:hAnsi="Times New Roman" w:cs="Times New Roman"/>
              <w:bCs/>
              <w:color w:val="auto"/>
              <w:sz w:val="24"/>
              <w:szCs w:val="24"/>
            </w:rPr>
          </w:pPr>
          <w:r w:rsidRPr="00A45FF2">
            <w:rPr>
              <w:rFonts w:ascii="Times New Roman" w:hAnsi="Times New Roman" w:cs="Times New Roman"/>
              <w:bCs/>
              <w:color w:val="auto"/>
              <w:sz w:val="24"/>
              <w:szCs w:val="24"/>
            </w:rPr>
            <w:t xml:space="preserve">Положение об оказании помощи работникам </w:t>
          </w:r>
        </w:p>
        <w:p w14:paraId="23A3217F" w14:textId="77777777" w:rsidR="007022FD" w:rsidRPr="00A45FF2" w:rsidRDefault="007022FD" w:rsidP="00BB6E39">
          <w:pPr>
            <w:pStyle w:val="5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color w:val="auto"/>
              <w:sz w:val="24"/>
              <w:szCs w:val="24"/>
            </w:rPr>
            <w:t>П</w:t>
          </w:r>
          <w:r w:rsidRPr="00A45FF2">
            <w:rPr>
              <w:rFonts w:ascii="Times New Roman" w:hAnsi="Times New Roman" w:cs="Times New Roman"/>
              <w:bCs/>
              <w:color w:val="auto"/>
              <w:sz w:val="24"/>
              <w:szCs w:val="24"/>
            </w:rPr>
            <w:t>АО «Ростелеком» в приобретении постоянного жилья</w:t>
          </w:r>
        </w:p>
      </w:tc>
    </w:tr>
    <w:tr w:rsidR="007022FD" w14:paraId="73C5B13C" w14:textId="77777777" w:rsidTr="007022FD">
      <w:trPr>
        <w:trHeight w:val="310"/>
      </w:trPr>
      <w:tc>
        <w:tcPr>
          <w:tcW w:w="32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DE82AB" w14:textId="77777777" w:rsidR="007022FD" w:rsidRPr="00BB6E39" w:rsidRDefault="007022FD" w:rsidP="00E07A73">
          <w:pPr>
            <w:pStyle w:val="5"/>
            <w:spacing w:before="0" w:line="240" w:lineRule="auto"/>
            <w:rPr>
              <w:rFonts w:ascii="Arial" w:hAnsi="Arial" w:cs="Arial"/>
              <w:sz w:val="18"/>
              <w:lang w:val="en-US"/>
            </w:rPr>
          </w:pPr>
          <w:r w:rsidRPr="00A45FF2">
            <w:rPr>
              <w:rFonts w:ascii="Times New Roman" w:hAnsi="Times New Roman" w:cs="Times New Roman"/>
              <w:bCs/>
              <w:color w:val="auto"/>
              <w:sz w:val="24"/>
              <w:szCs w:val="24"/>
            </w:rPr>
            <w:t>Редакция: 1/201</w:t>
          </w:r>
          <w:r>
            <w:rPr>
              <w:rFonts w:ascii="Times New Roman" w:hAnsi="Times New Roman" w:cs="Times New Roman"/>
              <w:bCs/>
              <w:color w:val="auto"/>
              <w:sz w:val="24"/>
              <w:szCs w:val="24"/>
            </w:rPr>
            <w:t>5</w:t>
          </w:r>
        </w:p>
      </w:tc>
      <w:tc>
        <w:tcPr>
          <w:tcW w:w="41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47AA38" w14:textId="1D9A4476" w:rsidR="007022FD" w:rsidRPr="00A45FF2" w:rsidRDefault="007022FD" w:rsidP="00A45FF2">
          <w:pPr>
            <w:pStyle w:val="5"/>
            <w:spacing w:before="0" w:line="240" w:lineRule="auto"/>
            <w:rPr>
              <w:rFonts w:ascii="Times New Roman" w:hAnsi="Times New Roman" w:cs="Times New Roman"/>
              <w:bCs/>
              <w:color w:val="auto"/>
              <w:sz w:val="24"/>
              <w:szCs w:val="24"/>
            </w:rPr>
          </w:pPr>
          <w:r w:rsidRPr="00A45FF2">
            <w:rPr>
              <w:rFonts w:ascii="Times New Roman" w:hAnsi="Times New Roman" w:cs="Times New Roman"/>
              <w:bCs/>
              <w:color w:val="auto"/>
              <w:sz w:val="24"/>
              <w:szCs w:val="24"/>
            </w:rPr>
            <w:t>№ бизнес-процесса: БП.ПП.0</w:t>
          </w:r>
          <w:r>
            <w:rPr>
              <w:rFonts w:ascii="Times New Roman" w:hAnsi="Times New Roman" w:cs="Times New Roman"/>
              <w:bCs/>
              <w:color w:val="auto"/>
              <w:sz w:val="24"/>
              <w:szCs w:val="24"/>
            </w:rPr>
            <w:t>5</w:t>
          </w: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5A06DB" w14:textId="2CD14F90" w:rsidR="007022FD" w:rsidRPr="00A45FF2" w:rsidRDefault="007022FD" w:rsidP="00A45FF2">
          <w:pPr>
            <w:pStyle w:val="5"/>
            <w:spacing w:before="0" w:line="240" w:lineRule="auto"/>
            <w:rPr>
              <w:rFonts w:ascii="Times New Roman" w:hAnsi="Times New Roman" w:cs="Times New Roman"/>
              <w:bCs/>
              <w:color w:val="auto"/>
              <w:sz w:val="24"/>
              <w:szCs w:val="24"/>
            </w:rPr>
          </w:pPr>
          <w:r w:rsidRPr="00A45FF2">
            <w:rPr>
              <w:rFonts w:ascii="Times New Roman" w:hAnsi="Times New Roman" w:cs="Times New Roman"/>
              <w:bCs/>
              <w:color w:val="auto"/>
              <w:sz w:val="24"/>
              <w:szCs w:val="24"/>
            </w:rPr>
            <w:t xml:space="preserve">Стр. </w:t>
          </w:r>
          <w:r w:rsidRPr="00A45FF2">
            <w:rPr>
              <w:rFonts w:ascii="Times New Roman" w:hAnsi="Times New Roman"/>
              <w:bCs/>
              <w:color w:val="auto"/>
              <w:sz w:val="24"/>
              <w:szCs w:val="24"/>
            </w:rPr>
            <w:fldChar w:fldCharType="begin"/>
          </w:r>
          <w:r w:rsidRPr="00A45FF2">
            <w:rPr>
              <w:rFonts w:ascii="Times New Roman" w:hAnsi="Times New Roman"/>
              <w:bCs/>
              <w:color w:val="auto"/>
              <w:sz w:val="24"/>
              <w:szCs w:val="24"/>
            </w:rPr>
            <w:instrText xml:space="preserve"> PAGE </w:instrText>
          </w:r>
          <w:r w:rsidRPr="00A45FF2">
            <w:rPr>
              <w:rFonts w:ascii="Times New Roman" w:hAnsi="Times New Roman"/>
              <w:bCs/>
              <w:color w:val="auto"/>
              <w:sz w:val="24"/>
              <w:szCs w:val="24"/>
            </w:rPr>
            <w:fldChar w:fldCharType="separate"/>
          </w:r>
          <w:r w:rsidR="00E22FD0">
            <w:rPr>
              <w:rFonts w:ascii="Times New Roman" w:hAnsi="Times New Roman"/>
              <w:bCs/>
              <w:noProof/>
              <w:color w:val="auto"/>
              <w:sz w:val="24"/>
              <w:szCs w:val="24"/>
            </w:rPr>
            <w:t>4</w:t>
          </w:r>
          <w:r w:rsidRPr="00A45FF2">
            <w:rPr>
              <w:rFonts w:ascii="Times New Roman" w:hAnsi="Times New Roman"/>
              <w:bCs/>
              <w:color w:val="auto"/>
              <w:sz w:val="24"/>
              <w:szCs w:val="24"/>
            </w:rPr>
            <w:fldChar w:fldCharType="end"/>
          </w:r>
          <w:r w:rsidRPr="00A45FF2">
            <w:rPr>
              <w:rFonts w:ascii="Times New Roman" w:hAnsi="Times New Roman"/>
              <w:bCs/>
              <w:color w:val="auto"/>
              <w:sz w:val="24"/>
              <w:szCs w:val="24"/>
            </w:rPr>
            <w:t xml:space="preserve"> </w:t>
          </w:r>
          <w:r w:rsidRPr="00A45FF2">
            <w:rPr>
              <w:rFonts w:ascii="Times New Roman" w:hAnsi="Times New Roman" w:cs="Times New Roman"/>
              <w:bCs/>
              <w:color w:val="auto"/>
              <w:sz w:val="24"/>
              <w:szCs w:val="24"/>
            </w:rPr>
            <w:t xml:space="preserve">из </w:t>
          </w:r>
          <w:r w:rsidRPr="00A45FF2">
            <w:rPr>
              <w:rFonts w:ascii="Times New Roman" w:hAnsi="Times New Roman"/>
              <w:bCs/>
              <w:color w:val="auto"/>
              <w:sz w:val="24"/>
              <w:szCs w:val="24"/>
            </w:rPr>
            <w:fldChar w:fldCharType="begin"/>
          </w:r>
          <w:r w:rsidRPr="00A45FF2">
            <w:rPr>
              <w:rFonts w:ascii="Times New Roman" w:hAnsi="Times New Roman"/>
              <w:bCs/>
              <w:color w:val="auto"/>
              <w:sz w:val="24"/>
              <w:szCs w:val="24"/>
            </w:rPr>
            <w:instrText xml:space="preserve"> NUMPAGES </w:instrText>
          </w:r>
          <w:r w:rsidRPr="00A45FF2">
            <w:rPr>
              <w:rFonts w:ascii="Times New Roman" w:hAnsi="Times New Roman"/>
              <w:bCs/>
              <w:color w:val="auto"/>
              <w:sz w:val="24"/>
              <w:szCs w:val="24"/>
            </w:rPr>
            <w:fldChar w:fldCharType="separate"/>
          </w:r>
          <w:r w:rsidR="00E22FD0">
            <w:rPr>
              <w:rFonts w:ascii="Times New Roman" w:hAnsi="Times New Roman"/>
              <w:bCs/>
              <w:noProof/>
              <w:color w:val="auto"/>
              <w:sz w:val="24"/>
              <w:szCs w:val="24"/>
            </w:rPr>
            <w:t>6</w:t>
          </w:r>
          <w:r w:rsidRPr="00A45FF2">
            <w:rPr>
              <w:rFonts w:ascii="Times New Roman" w:hAnsi="Times New Roman"/>
              <w:bCs/>
              <w:color w:val="auto"/>
              <w:sz w:val="24"/>
              <w:szCs w:val="24"/>
            </w:rPr>
            <w:fldChar w:fldCharType="end"/>
          </w:r>
        </w:p>
      </w:tc>
    </w:tr>
  </w:tbl>
  <w:p w14:paraId="022D350D" w14:textId="77777777" w:rsidR="007022FD" w:rsidRPr="003950EC" w:rsidRDefault="007022FD" w:rsidP="007B3557">
    <w:pPr>
      <w:pStyle w:val="a9"/>
      <w:ind w:left="-1701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53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1665DAC"/>
    <w:multiLevelType w:val="hybridMultilevel"/>
    <w:tmpl w:val="B2A02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C52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09CC7F7A"/>
    <w:multiLevelType w:val="hybridMultilevel"/>
    <w:tmpl w:val="430223F4"/>
    <w:lvl w:ilvl="0" w:tplc="D0526716">
      <w:start w:val="1"/>
      <w:numFmt w:val="bullet"/>
      <w:pStyle w:val="a"/>
      <w:lvlText w:val="o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77BA9"/>
    <w:multiLevelType w:val="multilevel"/>
    <w:tmpl w:val="AED8207E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cs="Times New Roman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855" w:hanging="720"/>
      </w:pPr>
      <w:rPr>
        <w:rFonts w:cs="Times New Roman" w:hint="default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380"/>
        </w:tabs>
        <w:ind w:left="1380" w:hanging="720"/>
      </w:pPr>
      <w:rPr>
        <w:rFonts w:cs="Times New Roman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070"/>
        </w:tabs>
        <w:ind w:left="2070" w:hanging="1080"/>
      </w:pPr>
      <w:rPr>
        <w:rFonts w:ascii="Symbol" w:hAnsi="Symbol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5" w15:restartNumberingAfterBreak="0">
    <w:nsid w:val="0F072EEF"/>
    <w:multiLevelType w:val="multilevel"/>
    <w:tmpl w:val="7682EC6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21B55B0"/>
    <w:multiLevelType w:val="multilevel"/>
    <w:tmpl w:val="25F48A98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14.%2"/>
      <w:lvlJc w:val="left"/>
      <w:pPr>
        <w:tabs>
          <w:tab w:val="num" w:pos="567"/>
        </w:tabs>
        <w:ind w:left="567" w:hanging="567"/>
      </w:pPr>
      <w:rPr>
        <w:rFonts w:hint="default"/>
        <w:i w:val="0"/>
        <w:color w:val="auto"/>
        <w:sz w:val="26"/>
        <w:szCs w:val="26"/>
      </w:rPr>
    </w:lvl>
    <w:lvl w:ilvl="2">
      <w:start w:val="1"/>
      <w:numFmt w:val="decimal"/>
      <w:suff w:val="space"/>
      <w:lvlText w:val="%1.%2.%3"/>
      <w:lvlJc w:val="left"/>
      <w:pPr>
        <w:ind w:left="1713" w:hanging="720"/>
      </w:pPr>
      <w:rPr>
        <w:rFonts w:cs="Times New Roman" w:hint="default"/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7" w15:restartNumberingAfterBreak="0">
    <w:nsid w:val="14DE37A5"/>
    <w:multiLevelType w:val="multilevel"/>
    <w:tmpl w:val="D3842CF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17.%2"/>
      <w:lvlJc w:val="left"/>
      <w:pPr>
        <w:tabs>
          <w:tab w:val="num" w:pos="567"/>
        </w:tabs>
        <w:ind w:left="567" w:hanging="567"/>
      </w:pPr>
      <w:rPr>
        <w:rFonts w:hint="default"/>
        <w:i w:val="0"/>
        <w:color w:val="auto"/>
        <w:sz w:val="26"/>
        <w:szCs w:val="26"/>
      </w:rPr>
    </w:lvl>
    <w:lvl w:ilvl="2">
      <w:start w:val="1"/>
      <w:numFmt w:val="decimal"/>
      <w:lvlText w:val="14.2.%3"/>
      <w:lvlJc w:val="left"/>
      <w:pPr>
        <w:ind w:left="1855" w:hanging="720"/>
      </w:pPr>
      <w:rPr>
        <w:rFonts w:hint="default"/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8" w15:restartNumberingAfterBreak="0">
    <w:nsid w:val="19CA19D9"/>
    <w:multiLevelType w:val="multilevel"/>
    <w:tmpl w:val="DFA2C8F6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cs="Times New Roman" w:hint="default"/>
        <w:b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997" w:hanging="720"/>
      </w:pPr>
      <w:rPr>
        <w:rFonts w:cs="Times New Roman" w:hint="default"/>
        <w:i w:val="0"/>
        <w:color w:val="000000"/>
      </w:rPr>
    </w:lvl>
    <w:lvl w:ilvl="2">
      <w:start w:val="1"/>
      <w:numFmt w:val="decimal"/>
      <w:suff w:val="space"/>
      <w:lvlText w:val="%1.%2.%3."/>
      <w:lvlJc w:val="left"/>
      <w:pPr>
        <w:ind w:left="1713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FF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9" w15:restartNumberingAfterBreak="0">
    <w:nsid w:val="1E1E0B5B"/>
    <w:multiLevelType w:val="hybridMultilevel"/>
    <w:tmpl w:val="D3B2D608"/>
    <w:lvl w:ilvl="0" w:tplc="D43E08E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1EBB261C"/>
    <w:multiLevelType w:val="multilevel"/>
    <w:tmpl w:val="6748CDB8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i w:val="0"/>
        <w:color w:val="auto"/>
        <w:sz w:val="26"/>
        <w:szCs w:val="26"/>
      </w:rPr>
    </w:lvl>
    <w:lvl w:ilvl="2">
      <w:start w:val="1"/>
      <w:numFmt w:val="decimal"/>
      <w:lvlText w:val="14.13.%3"/>
      <w:lvlJc w:val="left"/>
      <w:pPr>
        <w:ind w:left="1855" w:hanging="720"/>
      </w:pPr>
      <w:rPr>
        <w:rFonts w:hint="default"/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11" w15:restartNumberingAfterBreak="0">
    <w:nsid w:val="200A5FD2"/>
    <w:multiLevelType w:val="multilevel"/>
    <w:tmpl w:val="3B50FAFA"/>
    <w:styleLink w:val="1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2138" w:hanging="720"/>
      </w:pPr>
      <w:rPr>
        <w:rFonts w:cs="Times New Roman" w:hint="default"/>
        <w:i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left="1713" w:hanging="720"/>
      </w:pPr>
      <w:rPr>
        <w:rFonts w:cs="Times New Roman" w:hint="default"/>
        <w:color w:val="000000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12" w15:restartNumberingAfterBreak="0">
    <w:nsid w:val="244178B3"/>
    <w:multiLevelType w:val="hybridMultilevel"/>
    <w:tmpl w:val="690EAC4C"/>
    <w:lvl w:ilvl="0" w:tplc="6F268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10F5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E2B4E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8FE7F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F6F6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C6E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72A7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449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C47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7002D"/>
    <w:multiLevelType w:val="multilevel"/>
    <w:tmpl w:val="E4F64CD4"/>
    <w:lvl w:ilvl="0">
      <w:start w:val="1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243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3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12" w:hanging="1800"/>
      </w:pPr>
      <w:rPr>
        <w:rFonts w:hint="default"/>
      </w:rPr>
    </w:lvl>
  </w:abstractNum>
  <w:abstractNum w:abstractNumId="14" w15:restartNumberingAfterBreak="0">
    <w:nsid w:val="2FB43FD6"/>
    <w:multiLevelType w:val="hybridMultilevel"/>
    <w:tmpl w:val="5264231C"/>
    <w:lvl w:ilvl="0" w:tplc="AD144BF4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22175F"/>
    <w:multiLevelType w:val="multilevel"/>
    <w:tmpl w:val="E80A6764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cs="Times New Roman" w:hint="default"/>
        <w:b/>
        <w:color w:val="000000"/>
      </w:rPr>
    </w:lvl>
    <w:lvl w:ilvl="1">
      <w:start w:val="1"/>
      <w:numFmt w:val="bullet"/>
      <w:lvlText w:val=""/>
      <w:lvlJc w:val="left"/>
      <w:pPr>
        <w:ind w:left="1997" w:hanging="720"/>
      </w:pPr>
      <w:rPr>
        <w:rFonts w:ascii="Symbol" w:hAnsi="Symbol" w:hint="default"/>
        <w:b w:val="0"/>
        <w:i w:val="0"/>
        <w:color w:val="000000"/>
      </w:rPr>
    </w:lvl>
    <w:lvl w:ilvl="2">
      <w:start w:val="1"/>
      <w:numFmt w:val="decimal"/>
      <w:suff w:val="space"/>
      <w:lvlText w:val="%1.%2.%3."/>
      <w:lvlJc w:val="left"/>
      <w:pPr>
        <w:ind w:left="1713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FF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16" w15:restartNumberingAfterBreak="0">
    <w:nsid w:val="339A5D67"/>
    <w:multiLevelType w:val="multilevel"/>
    <w:tmpl w:val="E9D067EA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4835472"/>
    <w:multiLevelType w:val="hybridMultilevel"/>
    <w:tmpl w:val="E7DEBAB4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8" w15:restartNumberingAfterBreak="0">
    <w:nsid w:val="34DF0831"/>
    <w:multiLevelType w:val="hybridMultilevel"/>
    <w:tmpl w:val="F6ACA4F2"/>
    <w:lvl w:ilvl="0" w:tplc="168E8A2A">
      <w:start w:val="1"/>
      <w:numFmt w:val="bullet"/>
      <w:pStyle w:val="a0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732490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130B75"/>
    <w:multiLevelType w:val="multilevel"/>
    <w:tmpl w:val="329629E8"/>
    <w:lvl w:ilvl="0">
      <w:start w:val="1"/>
      <w:numFmt w:val="decimal"/>
      <w:suff w:val="space"/>
      <w:lvlText w:val="%1."/>
      <w:lvlJc w:val="left"/>
      <w:pPr>
        <w:ind w:left="928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136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79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29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80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30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80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1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cs="Times New Roman" w:hint="default"/>
      </w:rPr>
    </w:lvl>
  </w:abstractNum>
  <w:abstractNum w:abstractNumId="21" w15:restartNumberingAfterBreak="0">
    <w:nsid w:val="41326731"/>
    <w:multiLevelType w:val="multilevel"/>
    <w:tmpl w:val="DF5EA290"/>
    <w:lvl w:ilvl="0">
      <w:start w:val="1"/>
      <w:numFmt w:val="decimal"/>
      <w:lvlText w:val="%1"/>
      <w:lvlJc w:val="left"/>
      <w:pPr>
        <w:tabs>
          <w:tab w:val="num" w:pos="857"/>
        </w:tabs>
        <w:ind w:left="857" w:hanging="431"/>
      </w:pPr>
      <w:rPr>
        <w:rFonts w:ascii="Times New Roman" w:hAnsi="Times New Roman" w:cs="Times New Roman" w:hint="default"/>
        <w:b/>
        <w:color w:val="000000"/>
        <w:sz w:val="26"/>
        <w:szCs w:val="26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i w:val="0"/>
        <w:color w:val="auto"/>
        <w:sz w:val="26"/>
        <w:szCs w:val="26"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cs="Times New Roman" w:hint="default"/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22" w15:restartNumberingAfterBreak="0">
    <w:nsid w:val="449A0E05"/>
    <w:multiLevelType w:val="multilevel"/>
    <w:tmpl w:val="F4F4F634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cs="Times New Roman" w:hint="default"/>
        <w:b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2138" w:hanging="720"/>
      </w:pPr>
      <w:rPr>
        <w:rFonts w:cs="Times New Roman" w:hint="default"/>
        <w:i w:val="0"/>
        <w:color w:val="auto"/>
      </w:rPr>
    </w:lvl>
    <w:lvl w:ilvl="2">
      <w:start w:val="1"/>
      <w:numFmt w:val="bullet"/>
      <w:lvlText w:val=""/>
      <w:lvlJc w:val="left"/>
      <w:pPr>
        <w:ind w:left="1713" w:hanging="720"/>
      </w:pPr>
      <w:rPr>
        <w:rFonts w:ascii="Symbol" w:hAnsi="Symbol" w:hint="default"/>
        <w:color w:val="000000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23" w15:restartNumberingAfterBreak="0">
    <w:nsid w:val="45CF5512"/>
    <w:multiLevelType w:val="multilevel"/>
    <w:tmpl w:val="EBB07B2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4" w15:restartNumberingAfterBreak="0">
    <w:nsid w:val="462668F6"/>
    <w:multiLevelType w:val="multilevel"/>
    <w:tmpl w:val="C824C670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19.%2"/>
      <w:lvlJc w:val="left"/>
      <w:pPr>
        <w:tabs>
          <w:tab w:val="num" w:pos="851"/>
        </w:tabs>
        <w:ind w:left="851" w:hanging="567"/>
      </w:pPr>
      <w:rPr>
        <w:rFonts w:hint="default"/>
        <w:i w:val="0"/>
        <w:color w:val="auto"/>
        <w:sz w:val="26"/>
        <w:szCs w:val="26"/>
      </w:rPr>
    </w:lvl>
    <w:lvl w:ilvl="2">
      <w:start w:val="1"/>
      <w:numFmt w:val="decimal"/>
      <w:lvlText w:val="14.2.%3"/>
      <w:lvlJc w:val="left"/>
      <w:pPr>
        <w:ind w:left="1855" w:hanging="720"/>
      </w:pPr>
      <w:rPr>
        <w:rFonts w:hint="default"/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25" w15:restartNumberingAfterBreak="0">
    <w:nsid w:val="4D502E4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26" w15:restartNumberingAfterBreak="0">
    <w:nsid w:val="4F95570A"/>
    <w:multiLevelType w:val="hybridMultilevel"/>
    <w:tmpl w:val="E23ED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946B8B"/>
    <w:multiLevelType w:val="multilevel"/>
    <w:tmpl w:val="DFA2C8F6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cs="Times New Roman" w:hint="default"/>
        <w:b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997" w:hanging="720"/>
      </w:pPr>
      <w:rPr>
        <w:rFonts w:cs="Times New Roman" w:hint="default"/>
        <w:i w:val="0"/>
        <w:color w:val="000000"/>
      </w:rPr>
    </w:lvl>
    <w:lvl w:ilvl="2">
      <w:start w:val="1"/>
      <w:numFmt w:val="decimal"/>
      <w:suff w:val="space"/>
      <w:lvlText w:val="%1.%2.%3."/>
      <w:lvlJc w:val="left"/>
      <w:pPr>
        <w:ind w:left="1713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FF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28" w15:restartNumberingAfterBreak="0">
    <w:nsid w:val="51D51379"/>
    <w:multiLevelType w:val="multilevel"/>
    <w:tmpl w:val="7F40529A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16.%2"/>
      <w:lvlJc w:val="left"/>
      <w:pPr>
        <w:tabs>
          <w:tab w:val="num" w:pos="567"/>
        </w:tabs>
        <w:ind w:left="567" w:hanging="567"/>
      </w:pPr>
      <w:rPr>
        <w:rFonts w:hint="default"/>
        <w:i w:val="0"/>
        <w:color w:val="auto"/>
        <w:sz w:val="26"/>
        <w:szCs w:val="26"/>
      </w:rPr>
    </w:lvl>
    <w:lvl w:ilvl="2">
      <w:start w:val="1"/>
      <w:numFmt w:val="decimal"/>
      <w:lvlText w:val="14.2.%3"/>
      <w:lvlJc w:val="left"/>
      <w:pPr>
        <w:ind w:left="1855" w:hanging="720"/>
      </w:pPr>
      <w:rPr>
        <w:rFonts w:hint="default"/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29" w15:restartNumberingAfterBreak="0">
    <w:nsid w:val="5C5855D0"/>
    <w:multiLevelType w:val="multilevel"/>
    <w:tmpl w:val="DFA2C8F6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cs="Times New Roman" w:hint="default"/>
        <w:b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997" w:hanging="720"/>
      </w:pPr>
      <w:rPr>
        <w:rFonts w:cs="Times New Roman" w:hint="default"/>
        <w:i w:val="0"/>
        <w:color w:val="000000"/>
      </w:rPr>
    </w:lvl>
    <w:lvl w:ilvl="2">
      <w:start w:val="1"/>
      <w:numFmt w:val="decimal"/>
      <w:suff w:val="space"/>
      <w:lvlText w:val="%1.%2.%3."/>
      <w:lvlJc w:val="left"/>
      <w:pPr>
        <w:ind w:left="1713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FF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30" w15:restartNumberingAfterBreak="0">
    <w:nsid w:val="61054715"/>
    <w:multiLevelType w:val="multilevel"/>
    <w:tmpl w:val="79A67872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i w:val="0"/>
        <w:color w:val="auto"/>
        <w:sz w:val="26"/>
        <w:szCs w:val="26"/>
      </w:rPr>
    </w:lvl>
    <w:lvl w:ilvl="2">
      <w:start w:val="1"/>
      <w:numFmt w:val="decimal"/>
      <w:lvlText w:val="16.2.%3"/>
      <w:lvlJc w:val="left"/>
      <w:pPr>
        <w:ind w:left="1855" w:hanging="720"/>
      </w:pPr>
      <w:rPr>
        <w:rFonts w:hint="default"/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31" w15:restartNumberingAfterBreak="0">
    <w:nsid w:val="614140AE"/>
    <w:multiLevelType w:val="multilevel"/>
    <w:tmpl w:val="E80A6764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cs="Times New Roman" w:hint="default"/>
        <w:b/>
        <w:color w:val="000000"/>
      </w:rPr>
    </w:lvl>
    <w:lvl w:ilvl="1">
      <w:start w:val="1"/>
      <w:numFmt w:val="bullet"/>
      <w:lvlText w:val=""/>
      <w:lvlJc w:val="left"/>
      <w:pPr>
        <w:ind w:left="1997" w:hanging="720"/>
      </w:pPr>
      <w:rPr>
        <w:rFonts w:ascii="Symbol" w:hAnsi="Symbol" w:hint="default"/>
        <w:b w:val="0"/>
        <w:i w:val="0"/>
        <w:color w:val="000000"/>
      </w:rPr>
    </w:lvl>
    <w:lvl w:ilvl="2">
      <w:start w:val="1"/>
      <w:numFmt w:val="decimal"/>
      <w:suff w:val="space"/>
      <w:lvlText w:val="%1.%2.%3."/>
      <w:lvlJc w:val="left"/>
      <w:pPr>
        <w:ind w:left="1713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FF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32" w15:restartNumberingAfterBreak="0">
    <w:nsid w:val="61F36D34"/>
    <w:multiLevelType w:val="multilevel"/>
    <w:tmpl w:val="6EC27A42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i w:val="0"/>
        <w:color w:val="auto"/>
        <w:sz w:val="26"/>
        <w:szCs w:val="26"/>
      </w:rPr>
    </w:lvl>
    <w:lvl w:ilvl="2">
      <w:start w:val="1"/>
      <w:numFmt w:val="decimal"/>
      <w:lvlText w:val="14.2.%3"/>
      <w:lvlJc w:val="left"/>
      <w:pPr>
        <w:ind w:left="1855" w:hanging="720"/>
      </w:pPr>
      <w:rPr>
        <w:rFonts w:hint="default"/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33" w15:restartNumberingAfterBreak="0">
    <w:nsid w:val="642E0B0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4" w15:restartNumberingAfterBreak="0">
    <w:nsid w:val="6B2121D6"/>
    <w:multiLevelType w:val="multilevel"/>
    <w:tmpl w:val="E80A6764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cs="Times New Roman" w:hint="default"/>
        <w:b/>
        <w:color w:val="000000"/>
      </w:rPr>
    </w:lvl>
    <w:lvl w:ilvl="1">
      <w:start w:val="1"/>
      <w:numFmt w:val="bullet"/>
      <w:lvlText w:val=""/>
      <w:lvlJc w:val="left"/>
      <w:pPr>
        <w:ind w:left="1997" w:hanging="720"/>
      </w:pPr>
      <w:rPr>
        <w:rFonts w:ascii="Symbol" w:hAnsi="Symbol" w:hint="default"/>
        <w:b w:val="0"/>
        <w:i w:val="0"/>
        <w:color w:val="000000"/>
      </w:rPr>
    </w:lvl>
    <w:lvl w:ilvl="2">
      <w:start w:val="1"/>
      <w:numFmt w:val="decimal"/>
      <w:suff w:val="space"/>
      <w:lvlText w:val="%1.%2.%3."/>
      <w:lvlJc w:val="left"/>
      <w:pPr>
        <w:ind w:left="1713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FF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35" w15:restartNumberingAfterBreak="0">
    <w:nsid w:val="6C607EDF"/>
    <w:multiLevelType w:val="hybridMultilevel"/>
    <w:tmpl w:val="0762AD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C6B1D1F"/>
    <w:multiLevelType w:val="multilevel"/>
    <w:tmpl w:val="C148871A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cs="Times New Roman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855" w:hanging="720"/>
      </w:pPr>
      <w:rPr>
        <w:rFonts w:cs="Times New Roman" w:hint="default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380"/>
        </w:tabs>
        <w:ind w:left="1380" w:hanging="720"/>
      </w:pPr>
      <w:rPr>
        <w:rFonts w:cs="Times New Roman" w:hint="default"/>
        <w:color w:val="000000"/>
      </w:rPr>
    </w:lvl>
    <w:lvl w:ilvl="3">
      <w:start w:val="1"/>
      <w:numFmt w:val="bullet"/>
      <w:lvlText w:val=""/>
      <w:lvlJc w:val="left"/>
      <w:pPr>
        <w:tabs>
          <w:tab w:val="num" w:pos="2070"/>
        </w:tabs>
        <w:ind w:left="2070" w:hanging="1080"/>
      </w:pPr>
      <w:rPr>
        <w:rFonts w:ascii="Symbol" w:hAnsi="Symbol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37" w15:restartNumberingAfterBreak="0">
    <w:nsid w:val="70960A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 w15:restartNumberingAfterBreak="0">
    <w:nsid w:val="74330697"/>
    <w:multiLevelType w:val="hybridMultilevel"/>
    <w:tmpl w:val="09BE3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A063D"/>
    <w:multiLevelType w:val="hybridMultilevel"/>
    <w:tmpl w:val="AF96BCA2"/>
    <w:lvl w:ilvl="0" w:tplc="D43E08E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0" w15:restartNumberingAfterBreak="0">
    <w:nsid w:val="77956475"/>
    <w:multiLevelType w:val="multilevel"/>
    <w:tmpl w:val="0419001F"/>
    <w:styleLink w:val="111111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41" w15:restartNumberingAfterBreak="0">
    <w:nsid w:val="78687957"/>
    <w:multiLevelType w:val="hybridMultilevel"/>
    <w:tmpl w:val="AF96BCA2"/>
    <w:lvl w:ilvl="0" w:tplc="D43E08E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2" w15:restartNumberingAfterBreak="0">
    <w:nsid w:val="7AC36A21"/>
    <w:multiLevelType w:val="hybridMultilevel"/>
    <w:tmpl w:val="837EE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6E4FA1"/>
    <w:multiLevelType w:val="multilevel"/>
    <w:tmpl w:val="3EDCFE68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15.%2"/>
      <w:lvlJc w:val="left"/>
      <w:pPr>
        <w:tabs>
          <w:tab w:val="num" w:pos="567"/>
        </w:tabs>
        <w:ind w:left="567" w:hanging="567"/>
      </w:pPr>
      <w:rPr>
        <w:rFonts w:hint="default"/>
        <w:i w:val="0"/>
        <w:color w:val="auto"/>
        <w:sz w:val="26"/>
        <w:szCs w:val="26"/>
      </w:rPr>
    </w:lvl>
    <w:lvl w:ilvl="2">
      <w:start w:val="1"/>
      <w:numFmt w:val="decimal"/>
      <w:lvlText w:val="14.2.%3"/>
      <w:lvlJc w:val="left"/>
      <w:pPr>
        <w:ind w:left="1855" w:hanging="720"/>
      </w:pPr>
      <w:rPr>
        <w:rFonts w:hint="default"/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44" w15:restartNumberingAfterBreak="0">
    <w:nsid w:val="7E171CDA"/>
    <w:multiLevelType w:val="multilevel"/>
    <w:tmpl w:val="0158ED4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i w:val="0"/>
        <w:color w:val="auto"/>
        <w:sz w:val="26"/>
        <w:szCs w:val="26"/>
      </w:rPr>
    </w:lvl>
    <w:lvl w:ilvl="2">
      <w:start w:val="1"/>
      <w:numFmt w:val="decimal"/>
      <w:lvlText w:val="16.1.%3"/>
      <w:lvlJc w:val="left"/>
      <w:pPr>
        <w:ind w:left="1855" w:hanging="720"/>
      </w:pPr>
      <w:rPr>
        <w:rFonts w:hint="default"/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1080"/>
      </w:pPr>
      <w:rPr>
        <w:rFonts w:cs="Times New Roman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cs="Times New Roman" w:hint="default"/>
        <w:color w:val="0000FF"/>
      </w:rPr>
    </w:lvl>
    <w:lvl w:ilvl="5">
      <w:start w:val="1"/>
      <w:numFmt w:val="decimal"/>
      <w:lvlText w:val="%1.%2.%3.%4.%5.%6."/>
      <w:lvlJc w:val="left"/>
      <w:pPr>
        <w:tabs>
          <w:tab w:val="num" w:pos="3090"/>
        </w:tabs>
        <w:ind w:left="3090" w:hanging="1440"/>
      </w:pPr>
      <w:rPr>
        <w:rFonts w:cs="Times New Roman" w:hint="default"/>
        <w:color w:val="0000FF"/>
      </w:rPr>
    </w:lvl>
    <w:lvl w:ilvl="6">
      <w:start w:val="1"/>
      <w:numFmt w:val="decimal"/>
      <w:lvlText w:val="%1.%2.%3.%4.%5.%6.%7."/>
      <w:lvlJc w:val="left"/>
      <w:pPr>
        <w:tabs>
          <w:tab w:val="num" w:pos="3780"/>
        </w:tabs>
        <w:ind w:left="3780" w:hanging="1800"/>
      </w:pPr>
      <w:rPr>
        <w:rFonts w:cs="Times New Roman" w:hint="default"/>
        <w:color w:val="0000FF"/>
      </w:rPr>
    </w:lvl>
    <w:lvl w:ilvl="7">
      <w:start w:val="1"/>
      <w:numFmt w:val="decimal"/>
      <w:lvlText w:val="%1.%2.%3.%4.%5.%6.%7.%8."/>
      <w:lvlJc w:val="left"/>
      <w:pPr>
        <w:tabs>
          <w:tab w:val="num" w:pos="4110"/>
        </w:tabs>
        <w:ind w:left="4110" w:hanging="1800"/>
      </w:pPr>
      <w:rPr>
        <w:rFonts w:cs="Times New Roman" w:hint="default"/>
        <w:color w:val="0000FF"/>
      </w:rPr>
    </w:lvl>
    <w:lvl w:ilvl="8">
      <w:start w:val="1"/>
      <w:numFmt w:val="decimal"/>
      <w:lvlText w:val="%1.%2.%3.%4.%5.%6.%7.%8.%9."/>
      <w:lvlJc w:val="left"/>
      <w:pPr>
        <w:tabs>
          <w:tab w:val="num" w:pos="4800"/>
        </w:tabs>
        <w:ind w:left="4800" w:hanging="2160"/>
      </w:pPr>
      <w:rPr>
        <w:rFonts w:cs="Times New Roman" w:hint="default"/>
        <w:color w:val="0000FF"/>
      </w:rPr>
    </w:lvl>
  </w:abstractNum>
  <w:abstractNum w:abstractNumId="45" w15:restartNumberingAfterBreak="0">
    <w:nsid w:val="7F4714AB"/>
    <w:multiLevelType w:val="multilevel"/>
    <w:tmpl w:val="1A62786C"/>
    <w:lvl w:ilvl="0">
      <w:start w:val="1"/>
      <w:numFmt w:val="decimal"/>
      <w:suff w:val="space"/>
      <w:lvlText w:val="%1."/>
      <w:lvlJc w:val="left"/>
      <w:pPr>
        <w:ind w:left="928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1360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79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29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80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30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80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1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888" w:hanging="1440"/>
      </w:pPr>
      <w:rPr>
        <w:rFonts w:cs="Times New Roman" w:hint="default"/>
      </w:rPr>
    </w:lvl>
  </w:abstractNum>
  <w:num w:numId="1">
    <w:abstractNumId w:val="27"/>
  </w:num>
  <w:num w:numId="2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420" w:hanging="420"/>
        </w:pPr>
        <w:rPr>
          <w:rFonts w:cs="Times New Roman" w:hint="default"/>
          <w:color w:val="000000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050" w:hanging="720"/>
        </w:pPr>
        <w:rPr>
          <w:rFonts w:cs="Times New Roman" w:hint="default"/>
          <w:i w:val="0"/>
          <w:color w:val="000000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380" w:hanging="720"/>
        </w:pPr>
        <w:rPr>
          <w:rFonts w:cs="Times New Roman" w:hint="default"/>
          <w:color w:val="00000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070"/>
          </w:tabs>
          <w:ind w:left="2070" w:hanging="1080"/>
        </w:pPr>
        <w:rPr>
          <w:rFonts w:cs="Times New Roman" w:hint="default"/>
          <w:color w:val="0000FF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400"/>
          </w:tabs>
          <w:ind w:left="2400" w:hanging="1080"/>
        </w:pPr>
        <w:rPr>
          <w:rFonts w:cs="Times New Roman" w:hint="default"/>
          <w:color w:val="0000FF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090"/>
          </w:tabs>
          <w:ind w:left="3090" w:hanging="1440"/>
        </w:pPr>
        <w:rPr>
          <w:rFonts w:cs="Times New Roman" w:hint="default"/>
          <w:color w:val="0000FF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0"/>
          </w:tabs>
          <w:ind w:left="3780" w:hanging="1800"/>
        </w:pPr>
        <w:rPr>
          <w:rFonts w:cs="Times New Roman" w:hint="default"/>
          <w:color w:val="0000FF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110"/>
          </w:tabs>
          <w:ind w:left="4110" w:hanging="1800"/>
        </w:pPr>
        <w:rPr>
          <w:rFonts w:cs="Times New Roman" w:hint="default"/>
          <w:color w:val="0000FF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00"/>
          </w:tabs>
          <w:ind w:left="4800" w:hanging="2160"/>
        </w:pPr>
        <w:rPr>
          <w:rFonts w:cs="Times New Roman" w:hint="default"/>
          <w:color w:val="0000FF"/>
        </w:rPr>
      </w:lvl>
    </w:lvlOverride>
  </w:num>
  <w:num w:numId="3">
    <w:abstractNumId w:val="40"/>
  </w:num>
  <w:num w:numId="4">
    <w:abstractNumId w:val="36"/>
  </w:num>
  <w:num w:numId="5">
    <w:abstractNumId w:val="1"/>
  </w:num>
  <w:num w:numId="6">
    <w:abstractNumId w:val="26"/>
  </w:num>
  <w:num w:numId="7">
    <w:abstractNumId w:val="35"/>
  </w:num>
  <w:num w:numId="8">
    <w:abstractNumId w:val="23"/>
  </w:num>
  <w:num w:numId="9">
    <w:abstractNumId w:val="23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10">
    <w:abstractNumId w:val="20"/>
  </w:num>
  <w:num w:numId="11">
    <w:abstractNumId w:val="20"/>
    <w:lvlOverride w:ilvl="0">
      <w:lvl w:ilvl="0">
        <w:start w:val="1"/>
        <w:numFmt w:val="decimal"/>
        <w:suff w:val="space"/>
        <w:lvlText w:val="%1."/>
        <w:lvlJc w:val="left"/>
        <w:pPr>
          <w:ind w:left="928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360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792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296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800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304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808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312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888" w:hanging="1440"/>
        </w:pPr>
        <w:rPr>
          <w:rFonts w:cs="Times New Roman" w:hint="default"/>
        </w:rPr>
      </w:lvl>
    </w:lvlOverride>
  </w:num>
  <w:num w:numId="12">
    <w:abstractNumId w:val="45"/>
  </w:num>
  <w:num w:numId="13">
    <w:abstractNumId w:val="39"/>
  </w:num>
  <w:num w:numId="14">
    <w:abstractNumId w:val="41"/>
  </w:num>
  <w:num w:numId="15">
    <w:abstractNumId w:val="9"/>
  </w:num>
  <w:num w:numId="16">
    <w:abstractNumId w:val="37"/>
  </w:num>
  <w:num w:numId="17">
    <w:abstractNumId w:val="2"/>
  </w:num>
  <w:num w:numId="18">
    <w:abstractNumId w:val="42"/>
  </w:num>
  <w:num w:numId="19">
    <w:abstractNumId w:val="33"/>
  </w:num>
  <w:num w:numId="20">
    <w:abstractNumId w:val="0"/>
  </w:num>
  <w:num w:numId="21">
    <w:abstractNumId w:val="25"/>
  </w:num>
  <w:num w:numId="22">
    <w:abstractNumId w:val="19"/>
  </w:num>
  <w:num w:numId="23">
    <w:abstractNumId w:val="29"/>
  </w:num>
  <w:num w:numId="24">
    <w:abstractNumId w:val="8"/>
  </w:num>
  <w:num w:numId="25">
    <w:abstractNumId w:val="18"/>
  </w:num>
  <w:num w:numId="26">
    <w:abstractNumId w:val="21"/>
  </w:num>
  <w:num w:numId="27">
    <w:abstractNumId w:val="15"/>
  </w:num>
  <w:num w:numId="28">
    <w:abstractNumId w:val="12"/>
  </w:num>
  <w:num w:numId="29">
    <w:abstractNumId w:val="31"/>
  </w:num>
  <w:num w:numId="30">
    <w:abstractNumId w:val="34"/>
  </w:num>
  <w:num w:numId="31">
    <w:abstractNumId w:val="18"/>
    <w:lvlOverride w:ilvl="0">
      <w:startOverride w:val="1"/>
    </w:lvlOverride>
  </w:num>
  <w:num w:numId="32">
    <w:abstractNumId w:val="38"/>
  </w:num>
  <w:num w:numId="33">
    <w:abstractNumId w:val="4"/>
  </w:num>
  <w:num w:numId="34">
    <w:abstractNumId w:val="3"/>
  </w:num>
  <w:num w:numId="35">
    <w:abstractNumId w:val="22"/>
  </w:num>
  <w:num w:numId="36">
    <w:abstractNumId w:val="11"/>
  </w:num>
  <w:num w:numId="37">
    <w:abstractNumId w:val="32"/>
  </w:num>
  <w:num w:numId="38">
    <w:abstractNumId w:val="6"/>
  </w:num>
  <w:num w:numId="39">
    <w:abstractNumId w:val="10"/>
  </w:num>
  <w:num w:numId="40">
    <w:abstractNumId w:val="43"/>
  </w:num>
  <w:num w:numId="41">
    <w:abstractNumId w:val="28"/>
  </w:num>
  <w:num w:numId="42">
    <w:abstractNumId w:val="44"/>
  </w:num>
  <w:num w:numId="43">
    <w:abstractNumId w:val="30"/>
  </w:num>
  <w:num w:numId="44">
    <w:abstractNumId w:val="7"/>
  </w:num>
  <w:num w:numId="45">
    <w:abstractNumId w:val="24"/>
  </w:num>
  <w:num w:numId="46">
    <w:abstractNumId w:val="14"/>
  </w:num>
  <w:num w:numId="47">
    <w:abstractNumId w:val="18"/>
  </w:num>
  <w:num w:numId="48">
    <w:abstractNumId w:val="18"/>
  </w:num>
  <w:num w:numId="49">
    <w:abstractNumId w:val="13"/>
  </w:num>
  <w:num w:numId="50">
    <w:abstractNumId w:val="16"/>
  </w:num>
  <w:num w:numId="51">
    <w:abstractNumId w:val="17"/>
  </w:num>
  <w:num w:numId="52">
    <w:abstractNumId w:val="5"/>
  </w:num>
  <w:num w:numId="53">
    <w:abstractNumId w:val="1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10"/>
    <w:rsid w:val="00000376"/>
    <w:rsid w:val="000005BB"/>
    <w:rsid w:val="0000194A"/>
    <w:rsid w:val="00001CB5"/>
    <w:rsid w:val="00002279"/>
    <w:rsid w:val="000041F2"/>
    <w:rsid w:val="00005086"/>
    <w:rsid w:val="00006050"/>
    <w:rsid w:val="00006D6D"/>
    <w:rsid w:val="00006EE4"/>
    <w:rsid w:val="00007C60"/>
    <w:rsid w:val="000102F6"/>
    <w:rsid w:val="00010AAD"/>
    <w:rsid w:val="00011752"/>
    <w:rsid w:val="00011C7A"/>
    <w:rsid w:val="00011FE2"/>
    <w:rsid w:val="000120B9"/>
    <w:rsid w:val="0001340B"/>
    <w:rsid w:val="00014547"/>
    <w:rsid w:val="00014ACE"/>
    <w:rsid w:val="00015BCC"/>
    <w:rsid w:val="000173D4"/>
    <w:rsid w:val="000178D2"/>
    <w:rsid w:val="00020847"/>
    <w:rsid w:val="00022995"/>
    <w:rsid w:val="00022C44"/>
    <w:rsid w:val="0002379F"/>
    <w:rsid w:val="00023D84"/>
    <w:rsid w:val="0002527D"/>
    <w:rsid w:val="000270B6"/>
    <w:rsid w:val="0003004B"/>
    <w:rsid w:val="000305C5"/>
    <w:rsid w:val="000309BD"/>
    <w:rsid w:val="0003218C"/>
    <w:rsid w:val="0003303D"/>
    <w:rsid w:val="000340C8"/>
    <w:rsid w:val="00035F59"/>
    <w:rsid w:val="00036B71"/>
    <w:rsid w:val="00036C90"/>
    <w:rsid w:val="000374F3"/>
    <w:rsid w:val="000379C0"/>
    <w:rsid w:val="00040062"/>
    <w:rsid w:val="0004027E"/>
    <w:rsid w:val="000404A4"/>
    <w:rsid w:val="00040B00"/>
    <w:rsid w:val="00040BA3"/>
    <w:rsid w:val="00040C5E"/>
    <w:rsid w:val="00040FFF"/>
    <w:rsid w:val="000411BD"/>
    <w:rsid w:val="00041E42"/>
    <w:rsid w:val="0004249A"/>
    <w:rsid w:val="000436F1"/>
    <w:rsid w:val="00044460"/>
    <w:rsid w:val="000451F0"/>
    <w:rsid w:val="000461D9"/>
    <w:rsid w:val="000468BD"/>
    <w:rsid w:val="00047D41"/>
    <w:rsid w:val="00050521"/>
    <w:rsid w:val="00050B5D"/>
    <w:rsid w:val="000511CD"/>
    <w:rsid w:val="000518DC"/>
    <w:rsid w:val="00051B4E"/>
    <w:rsid w:val="00052528"/>
    <w:rsid w:val="0005281D"/>
    <w:rsid w:val="0005295C"/>
    <w:rsid w:val="000529D3"/>
    <w:rsid w:val="000532EE"/>
    <w:rsid w:val="000533C7"/>
    <w:rsid w:val="00055802"/>
    <w:rsid w:val="00055DDD"/>
    <w:rsid w:val="000565CE"/>
    <w:rsid w:val="00056687"/>
    <w:rsid w:val="000568B4"/>
    <w:rsid w:val="000578D6"/>
    <w:rsid w:val="000608F5"/>
    <w:rsid w:val="0006096C"/>
    <w:rsid w:val="0006112E"/>
    <w:rsid w:val="00061263"/>
    <w:rsid w:val="00062381"/>
    <w:rsid w:val="00062987"/>
    <w:rsid w:val="000633FD"/>
    <w:rsid w:val="000642EF"/>
    <w:rsid w:val="00064AF7"/>
    <w:rsid w:val="00065733"/>
    <w:rsid w:val="00065911"/>
    <w:rsid w:val="00070175"/>
    <w:rsid w:val="000713F9"/>
    <w:rsid w:val="00072363"/>
    <w:rsid w:val="0007279C"/>
    <w:rsid w:val="0007314A"/>
    <w:rsid w:val="00073E5C"/>
    <w:rsid w:val="000744E6"/>
    <w:rsid w:val="00076470"/>
    <w:rsid w:val="000765C8"/>
    <w:rsid w:val="00076B32"/>
    <w:rsid w:val="0007784E"/>
    <w:rsid w:val="00080DAE"/>
    <w:rsid w:val="00081C14"/>
    <w:rsid w:val="0008307D"/>
    <w:rsid w:val="000839CC"/>
    <w:rsid w:val="0008472B"/>
    <w:rsid w:val="00085321"/>
    <w:rsid w:val="0008642A"/>
    <w:rsid w:val="000876AB"/>
    <w:rsid w:val="000878D6"/>
    <w:rsid w:val="00087E93"/>
    <w:rsid w:val="000900A7"/>
    <w:rsid w:val="000904D9"/>
    <w:rsid w:val="00091235"/>
    <w:rsid w:val="00091447"/>
    <w:rsid w:val="00092245"/>
    <w:rsid w:val="000922FE"/>
    <w:rsid w:val="00093E84"/>
    <w:rsid w:val="00094014"/>
    <w:rsid w:val="00094F7D"/>
    <w:rsid w:val="000958B8"/>
    <w:rsid w:val="00095F51"/>
    <w:rsid w:val="00096041"/>
    <w:rsid w:val="00096C63"/>
    <w:rsid w:val="000A0273"/>
    <w:rsid w:val="000A2358"/>
    <w:rsid w:val="000A23BD"/>
    <w:rsid w:val="000A367C"/>
    <w:rsid w:val="000A3BD0"/>
    <w:rsid w:val="000A4BB4"/>
    <w:rsid w:val="000A4E6A"/>
    <w:rsid w:val="000A6590"/>
    <w:rsid w:val="000A7A55"/>
    <w:rsid w:val="000A7B28"/>
    <w:rsid w:val="000A7B5E"/>
    <w:rsid w:val="000A7D01"/>
    <w:rsid w:val="000B00B7"/>
    <w:rsid w:val="000B087F"/>
    <w:rsid w:val="000B3455"/>
    <w:rsid w:val="000B4224"/>
    <w:rsid w:val="000B5046"/>
    <w:rsid w:val="000B555A"/>
    <w:rsid w:val="000B5822"/>
    <w:rsid w:val="000B5B25"/>
    <w:rsid w:val="000B609C"/>
    <w:rsid w:val="000B60A7"/>
    <w:rsid w:val="000B65CE"/>
    <w:rsid w:val="000B65D6"/>
    <w:rsid w:val="000B69ED"/>
    <w:rsid w:val="000B6C27"/>
    <w:rsid w:val="000B7355"/>
    <w:rsid w:val="000B75C9"/>
    <w:rsid w:val="000B78E8"/>
    <w:rsid w:val="000B7E46"/>
    <w:rsid w:val="000C0A5C"/>
    <w:rsid w:val="000C0ABF"/>
    <w:rsid w:val="000C1EF6"/>
    <w:rsid w:val="000C243E"/>
    <w:rsid w:val="000C3255"/>
    <w:rsid w:val="000C32ED"/>
    <w:rsid w:val="000C3ADF"/>
    <w:rsid w:val="000C3BBD"/>
    <w:rsid w:val="000C45D1"/>
    <w:rsid w:val="000C475B"/>
    <w:rsid w:val="000C4B2F"/>
    <w:rsid w:val="000C4BE3"/>
    <w:rsid w:val="000C4EF4"/>
    <w:rsid w:val="000C510D"/>
    <w:rsid w:val="000C6545"/>
    <w:rsid w:val="000C6A93"/>
    <w:rsid w:val="000C6D6D"/>
    <w:rsid w:val="000C7140"/>
    <w:rsid w:val="000C7F07"/>
    <w:rsid w:val="000D0E6F"/>
    <w:rsid w:val="000D1453"/>
    <w:rsid w:val="000D1E4E"/>
    <w:rsid w:val="000D1E5E"/>
    <w:rsid w:val="000D2620"/>
    <w:rsid w:val="000D41EC"/>
    <w:rsid w:val="000D51B1"/>
    <w:rsid w:val="000D528B"/>
    <w:rsid w:val="000D5A87"/>
    <w:rsid w:val="000D6EFC"/>
    <w:rsid w:val="000D79DA"/>
    <w:rsid w:val="000E260E"/>
    <w:rsid w:val="000E34A8"/>
    <w:rsid w:val="000E67F0"/>
    <w:rsid w:val="000E7256"/>
    <w:rsid w:val="000E7D09"/>
    <w:rsid w:val="000E7EE8"/>
    <w:rsid w:val="000F0AD5"/>
    <w:rsid w:val="000F23DB"/>
    <w:rsid w:val="000F27AF"/>
    <w:rsid w:val="000F2F22"/>
    <w:rsid w:val="000F34EC"/>
    <w:rsid w:val="000F366E"/>
    <w:rsid w:val="000F36CB"/>
    <w:rsid w:val="000F46FA"/>
    <w:rsid w:val="000F5B72"/>
    <w:rsid w:val="000F6556"/>
    <w:rsid w:val="000F7675"/>
    <w:rsid w:val="000F791F"/>
    <w:rsid w:val="000F7F2A"/>
    <w:rsid w:val="0010051F"/>
    <w:rsid w:val="00100ED2"/>
    <w:rsid w:val="00101D7B"/>
    <w:rsid w:val="001036F4"/>
    <w:rsid w:val="00103B7D"/>
    <w:rsid w:val="00104EB9"/>
    <w:rsid w:val="00104F05"/>
    <w:rsid w:val="00105AC5"/>
    <w:rsid w:val="00105EE2"/>
    <w:rsid w:val="00105F52"/>
    <w:rsid w:val="001061F4"/>
    <w:rsid w:val="00107813"/>
    <w:rsid w:val="00110775"/>
    <w:rsid w:val="00112489"/>
    <w:rsid w:val="00114A5F"/>
    <w:rsid w:val="00114EDD"/>
    <w:rsid w:val="00115F61"/>
    <w:rsid w:val="0011609B"/>
    <w:rsid w:val="001162E0"/>
    <w:rsid w:val="0011658B"/>
    <w:rsid w:val="001169F9"/>
    <w:rsid w:val="0011797A"/>
    <w:rsid w:val="00117B34"/>
    <w:rsid w:val="001206C4"/>
    <w:rsid w:val="001224EA"/>
    <w:rsid w:val="00123FE8"/>
    <w:rsid w:val="00124E64"/>
    <w:rsid w:val="00125ED4"/>
    <w:rsid w:val="001262A4"/>
    <w:rsid w:val="00126B6C"/>
    <w:rsid w:val="00126E8E"/>
    <w:rsid w:val="00127EBD"/>
    <w:rsid w:val="00130699"/>
    <w:rsid w:val="00130BB0"/>
    <w:rsid w:val="00131460"/>
    <w:rsid w:val="00131D8D"/>
    <w:rsid w:val="00132A0D"/>
    <w:rsid w:val="001348D5"/>
    <w:rsid w:val="00134D6F"/>
    <w:rsid w:val="001351BC"/>
    <w:rsid w:val="00135CFD"/>
    <w:rsid w:val="00137229"/>
    <w:rsid w:val="0013727A"/>
    <w:rsid w:val="00137560"/>
    <w:rsid w:val="001401AA"/>
    <w:rsid w:val="00140F40"/>
    <w:rsid w:val="001425C4"/>
    <w:rsid w:val="00142E5C"/>
    <w:rsid w:val="00144498"/>
    <w:rsid w:val="00144612"/>
    <w:rsid w:val="00146D38"/>
    <w:rsid w:val="001502A7"/>
    <w:rsid w:val="001542D8"/>
    <w:rsid w:val="0015643C"/>
    <w:rsid w:val="001564B8"/>
    <w:rsid w:val="001567C0"/>
    <w:rsid w:val="00162455"/>
    <w:rsid w:val="001627C7"/>
    <w:rsid w:val="00162E0C"/>
    <w:rsid w:val="0016317E"/>
    <w:rsid w:val="00163947"/>
    <w:rsid w:val="00163B1B"/>
    <w:rsid w:val="00164559"/>
    <w:rsid w:val="001677B9"/>
    <w:rsid w:val="00167F4A"/>
    <w:rsid w:val="001703DA"/>
    <w:rsid w:val="00170E95"/>
    <w:rsid w:val="00171991"/>
    <w:rsid w:val="00171C42"/>
    <w:rsid w:val="00173450"/>
    <w:rsid w:val="00174B6F"/>
    <w:rsid w:val="00174E78"/>
    <w:rsid w:val="0017527E"/>
    <w:rsid w:val="00175521"/>
    <w:rsid w:val="00176191"/>
    <w:rsid w:val="001779AE"/>
    <w:rsid w:val="001802FE"/>
    <w:rsid w:val="00180409"/>
    <w:rsid w:val="001812A8"/>
    <w:rsid w:val="00181307"/>
    <w:rsid w:val="00182122"/>
    <w:rsid w:val="00182605"/>
    <w:rsid w:val="001836F5"/>
    <w:rsid w:val="001841D7"/>
    <w:rsid w:val="001848FF"/>
    <w:rsid w:val="00185042"/>
    <w:rsid w:val="00185E6F"/>
    <w:rsid w:val="00186B18"/>
    <w:rsid w:val="00186DEE"/>
    <w:rsid w:val="00186E88"/>
    <w:rsid w:val="0018703A"/>
    <w:rsid w:val="0018727A"/>
    <w:rsid w:val="00190AB1"/>
    <w:rsid w:val="0019128F"/>
    <w:rsid w:val="0019158C"/>
    <w:rsid w:val="001916AC"/>
    <w:rsid w:val="001932CB"/>
    <w:rsid w:val="00193CAD"/>
    <w:rsid w:val="00194865"/>
    <w:rsid w:val="00194977"/>
    <w:rsid w:val="00195BB6"/>
    <w:rsid w:val="00196008"/>
    <w:rsid w:val="00197626"/>
    <w:rsid w:val="0019766B"/>
    <w:rsid w:val="00197A86"/>
    <w:rsid w:val="001A01AF"/>
    <w:rsid w:val="001A1D73"/>
    <w:rsid w:val="001A206C"/>
    <w:rsid w:val="001A4B81"/>
    <w:rsid w:val="001A4C71"/>
    <w:rsid w:val="001A5A3D"/>
    <w:rsid w:val="001A7D75"/>
    <w:rsid w:val="001B03EC"/>
    <w:rsid w:val="001B046A"/>
    <w:rsid w:val="001B0AEF"/>
    <w:rsid w:val="001B1D53"/>
    <w:rsid w:val="001B2F20"/>
    <w:rsid w:val="001B3060"/>
    <w:rsid w:val="001B33D2"/>
    <w:rsid w:val="001B403F"/>
    <w:rsid w:val="001B429D"/>
    <w:rsid w:val="001B4D96"/>
    <w:rsid w:val="001B650A"/>
    <w:rsid w:val="001B7D27"/>
    <w:rsid w:val="001C0079"/>
    <w:rsid w:val="001C11C9"/>
    <w:rsid w:val="001C16A9"/>
    <w:rsid w:val="001C239F"/>
    <w:rsid w:val="001C3939"/>
    <w:rsid w:val="001C39F8"/>
    <w:rsid w:val="001C3A5F"/>
    <w:rsid w:val="001C3DD8"/>
    <w:rsid w:val="001C40C6"/>
    <w:rsid w:val="001C4521"/>
    <w:rsid w:val="001C6315"/>
    <w:rsid w:val="001C6667"/>
    <w:rsid w:val="001C70F1"/>
    <w:rsid w:val="001D099A"/>
    <w:rsid w:val="001D1141"/>
    <w:rsid w:val="001D15C2"/>
    <w:rsid w:val="001D2C89"/>
    <w:rsid w:val="001D302C"/>
    <w:rsid w:val="001D3BA5"/>
    <w:rsid w:val="001D4270"/>
    <w:rsid w:val="001D497F"/>
    <w:rsid w:val="001D5198"/>
    <w:rsid w:val="001D56CB"/>
    <w:rsid w:val="001D5932"/>
    <w:rsid w:val="001D725A"/>
    <w:rsid w:val="001D7E71"/>
    <w:rsid w:val="001D7F60"/>
    <w:rsid w:val="001E021E"/>
    <w:rsid w:val="001E0E48"/>
    <w:rsid w:val="001E0F8F"/>
    <w:rsid w:val="001E1E5F"/>
    <w:rsid w:val="001E21F9"/>
    <w:rsid w:val="001E223B"/>
    <w:rsid w:val="001E2807"/>
    <w:rsid w:val="001E3702"/>
    <w:rsid w:val="001E4D37"/>
    <w:rsid w:val="001E556C"/>
    <w:rsid w:val="001E7EB4"/>
    <w:rsid w:val="001F06A0"/>
    <w:rsid w:val="001F16BE"/>
    <w:rsid w:val="001F277C"/>
    <w:rsid w:val="001F2C6E"/>
    <w:rsid w:val="001F38F5"/>
    <w:rsid w:val="001F3C96"/>
    <w:rsid w:val="001F6617"/>
    <w:rsid w:val="0020066E"/>
    <w:rsid w:val="00200DCD"/>
    <w:rsid w:val="0020352E"/>
    <w:rsid w:val="002041D3"/>
    <w:rsid w:val="0020469E"/>
    <w:rsid w:val="00204942"/>
    <w:rsid w:val="00204D00"/>
    <w:rsid w:val="00204E54"/>
    <w:rsid w:val="002063CD"/>
    <w:rsid w:val="002067D0"/>
    <w:rsid w:val="00206F59"/>
    <w:rsid w:val="00207AAB"/>
    <w:rsid w:val="00207EE1"/>
    <w:rsid w:val="00210290"/>
    <w:rsid w:val="00211ED7"/>
    <w:rsid w:val="0021309F"/>
    <w:rsid w:val="00213E20"/>
    <w:rsid w:val="00214D10"/>
    <w:rsid w:val="00214F6A"/>
    <w:rsid w:val="00216B6E"/>
    <w:rsid w:val="0022111E"/>
    <w:rsid w:val="002211EC"/>
    <w:rsid w:val="00221853"/>
    <w:rsid w:val="00221888"/>
    <w:rsid w:val="00221B82"/>
    <w:rsid w:val="002233A3"/>
    <w:rsid w:val="00223F7E"/>
    <w:rsid w:val="0022502D"/>
    <w:rsid w:val="00226FEF"/>
    <w:rsid w:val="00227D29"/>
    <w:rsid w:val="00230766"/>
    <w:rsid w:val="002308E9"/>
    <w:rsid w:val="00230AED"/>
    <w:rsid w:val="00230CC0"/>
    <w:rsid w:val="002311DB"/>
    <w:rsid w:val="00231930"/>
    <w:rsid w:val="00231C63"/>
    <w:rsid w:val="00231F9B"/>
    <w:rsid w:val="0023247D"/>
    <w:rsid w:val="002338E7"/>
    <w:rsid w:val="00233A1C"/>
    <w:rsid w:val="00233CD9"/>
    <w:rsid w:val="00234C10"/>
    <w:rsid w:val="00236E25"/>
    <w:rsid w:val="00236E77"/>
    <w:rsid w:val="00237C1D"/>
    <w:rsid w:val="0024024B"/>
    <w:rsid w:val="00241A02"/>
    <w:rsid w:val="00241D5C"/>
    <w:rsid w:val="00242D41"/>
    <w:rsid w:val="00242E75"/>
    <w:rsid w:val="0024312A"/>
    <w:rsid w:val="00243636"/>
    <w:rsid w:val="00243640"/>
    <w:rsid w:val="0024422D"/>
    <w:rsid w:val="00244440"/>
    <w:rsid w:val="0024468A"/>
    <w:rsid w:val="00244956"/>
    <w:rsid w:val="00244AD0"/>
    <w:rsid w:val="00245C0E"/>
    <w:rsid w:val="00245FBD"/>
    <w:rsid w:val="002464B9"/>
    <w:rsid w:val="00246AFC"/>
    <w:rsid w:val="00247D13"/>
    <w:rsid w:val="00247E46"/>
    <w:rsid w:val="00250103"/>
    <w:rsid w:val="00250543"/>
    <w:rsid w:val="00250A34"/>
    <w:rsid w:val="00250B1E"/>
    <w:rsid w:val="00250E2F"/>
    <w:rsid w:val="00251AF7"/>
    <w:rsid w:val="00251D2F"/>
    <w:rsid w:val="00253BDD"/>
    <w:rsid w:val="00253BE8"/>
    <w:rsid w:val="00254293"/>
    <w:rsid w:val="00254F00"/>
    <w:rsid w:val="00255CE0"/>
    <w:rsid w:val="002566D0"/>
    <w:rsid w:val="002570EF"/>
    <w:rsid w:val="002576FF"/>
    <w:rsid w:val="00257D9D"/>
    <w:rsid w:val="00260DEE"/>
    <w:rsid w:val="002610D3"/>
    <w:rsid w:val="00262349"/>
    <w:rsid w:val="00263057"/>
    <w:rsid w:val="00263B82"/>
    <w:rsid w:val="00263C17"/>
    <w:rsid w:val="002653DE"/>
    <w:rsid w:val="00266757"/>
    <w:rsid w:val="00266C28"/>
    <w:rsid w:val="00267123"/>
    <w:rsid w:val="00267415"/>
    <w:rsid w:val="002700F4"/>
    <w:rsid w:val="00270B19"/>
    <w:rsid w:val="00270E09"/>
    <w:rsid w:val="00270F4D"/>
    <w:rsid w:val="00272044"/>
    <w:rsid w:val="00274356"/>
    <w:rsid w:val="0027683C"/>
    <w:rsid w:val="00277077"/>
    <w:rsid w:val="00281648"/>
    <w:rsid w:val="002825F1"/>
    <w:rsid w:val="00282804"/>
    <w:rsid w:val="00282F5D"/>
    <w:rsid w:val="00282FB1"/>
    <w:rsid w:val="002865C4"/>
    <w:rsid w:val="00287AD7"/>
    <w:rsid w:val="00290018"/>
    <w:rsid w:val="00291097"/>
    <w:rsid w:val="002928FF"/>
    <w:rsid w:val="00293044"/>
    <w:rsid w:val="0029311D"/>
    <w:rsid w:val="002933FD"/>
    <w:rsid w:val="00294D33"/>
    <w:rsid w:val="00296710"/>
    <w:rsid w:val="0029681D"/>
    <w:rsid w:val="00297917"/>
    <w:rsid w:val="00297E08"/>
    <w:rsid w:val="002A01A8"/>
    <w:rsid w:val="002A01DA"/>
    <w:rsid w:val="002A08E4"/>
    <w:rsid w:val="002A0CCE"/>
    <w:rsid w:val="002A1122"/>
    <w:rsid w:val="002A1E3E"/>
    <w:rsid w:val="002A2CCF"/>
    <w:rsid w:val="002A2E7B"/>
    <w:rsid w:val="002A339E"/>
    <w:rsid w:val="002A37F0"/>
    <w:rsid w:val="002A38C7"/>
    <w:rsid w:val="002A3AE6"/>
    <w:rsid w:val="002A3B09"/>
    <w:rsid w:val="002A49D1"/>
    <w:rsid w:val="002A4CD4"/>
    <w:rsid w:val="002A4DE8"/>
    <w:rsid w:val="002A5054"/>
    <w:rsid w:val="002A5B9F"/>
    <w:rsid w:val="002A5DF8"/>
    <w:rsid w:val="002A6363"/>
    <w:rsid w:val="002B0185"/>
    <w:rsid w:val="002B04D6"/>
    <w:rsid w:val="002B1522"/>
    <w:rsid w:val="002B1A1F"/>
    <w:rsid w:val="002B1C88"/>
    <w:rsid w:val="002B2B96"/>
    <w:rsid w:val="002B2D56"/>
    <w:rsid w:val="002B3EA4"/>
    <w:rsid w:val="002B4086"/>
    <w:rsid w:val="002B4EA8"/>
    <w:rsid w:val="002B5B15"/>
    <w:rsid w:val="002B6AE9"/>
    <w:rsid w:val="002B736B"/>
    <w:rsid w:val="002B73C2"/>
    <w:rsid w:val="002B7AAF"/>
    <w:rsid w:val="002C01CA"/>
    <w:rsid w:val="002C0573"/>
    <w:rsid w:val="002C18D2"/>
    <w:rsid w:val="002C1992"/>
    <w:rsid w:val="002C46F3"/>
    <w:rsid w:val="002C557D"/>
    <w:rsid w:val="002C589D"/>
    <w:rsid w:val="002C6363"/>
    <w:rsid w:val="002C78B3"/>
    <w:rsid w:val="002C7BCF"/>
    <w:rsid w:val="002D0509"/>
    <w:rsid w:val="002D117A"/>
    <w:rsid w:val="002D2149"/>
    <w:rsid w:val="002D2432"/>
    <w:rsid w:val="002D4089"/>
    <w:rsid w:val="002D517E"/>
    <w:rsid w:val="002D781D"/>
    <w:rsid w:val="002D7FCC"/>
    <w:rsid w:val="002E0520"/>
    <w:rsid w:val="002E1E54"/>
    <w:rsid w:val="002E1F32"/>
    <w:rsid w:val="002E2942"/>
    <w:rsid w:val="002E2DC8"/>
    <w:rsid w:val="002E2E70"/>
    <w:rsid w:val="002E320F"/>
    <w:rsid w:val="002E41B4"/>
    <w:rsid w:val="002E4BA8"/>
    <w:rsid w:val="002E4D6D"/>
    <w:rsid w:val="002E4F72"/>
    <w:rsid w:val="002E5A28"/>
    <w:rsid w:val="002E78AB"/>
    <w:rsid w:val="002E7A15"/>
    <w:rsid w:val="002F0266"/>
    <w:rsid w:val="002F053C"/>
    <w:rsid w:val="002F0F5F"/>
    <w:rsid w:val="002F1018"/>
    <w:rsid w:val="002F1067"/>
    <w:rsid w:val="002F1214"/>
    <w:rsid w:val="002F15A6"/>
    <w:rsid w:val="002F22E5"/>
    <w:rsid w:val="002F3C64"/>
    <w:rsid w:val="002F418F"/>
    <w:rsid w:val="002F5487"/>
    <w:rsid w:val="002F6951"/>
    <w:rsid w:val="002F6FD0"/>
    <w:rsid w:val="003009BF"/>
    <w:rsid w:val="00300D66"/>
    <w:rsid w:val="00300E3D"/>
    <w:rsid w:val="00301C18"/>
    <w:rsid w:val="003020B4"/>
    <w:rsid w:val="0030214C"/>
    <w:rsid w:val="0030306A"/>
    <w:rsid w:val="00303C8C"/>
    <w:rsid w:val="0030438B"/>
    <w:rsid w:val="003045EB"/>
    <w:rsid w:val="00304641"/>
    <w:rsid w:val="00304A5E"/>
    <w:rsid w:val="00304D4B"/>
    <w:rsid w:val="0030545B"/>
    <w:rsid w:val="00305566"/>
    <w:rsid w:val="0030641D"/>
    <w:rsid w:val="00306420"/>
    <w:rsid w:val="00306D63"/>
    <w:rsid w:val="00307044"/>
    <w:rsid w:val="0031032B"/>
    <w:rsid w:val="00310698"/>
    <w:rsid w:val="00310A7B"/>
    <w:rsid w:val="00311650"/>
    <w:rsid w:val="00312A28"/>
    <w:rsid w:val="0031388C"/>
    <w:rsid w:val="00314420"/>
    <w:rsid w:val="00314CAF"/>
    <w:rsid w:val="003162B4"/>
    <w:rsid w:val="00316D18"/>
    <w:rsid w:val="00317F60"/>
    <w:rsid w:val="00320E95"/>
    <w:rsid w:val="00322611"/>
    <w:rsid w:val="003227FF"/>
    <w:rsid w:val="00322EB2"/>
    <w:rsid w:val="00323164"/>
    <w:rsid w:val="003239A2"/>
    <w:rsid w:val="00323B23"/>
    <w:rsid w:val="00323C4F"/>
    <w:rsid w:val="003243B5"/>
    <w:rsid w:val="00324920"/>
    <w:rsid w:val="0032577C"/>
    <w:rsid w:val="003259AF"/>
    <w:rsid w:val="00325F1F"/>
    <w:rsid w:val="00326730"/>
    <w:rsid w:val="00326FE0"/>
    <w:rsid w:val="00327230"/>
    <w:rsid w:val="00327856"/>
    <w:rsid w:val="0033017B"/>
    <w:rsid w:val="00331426"/>
    <w:rsid w:val="00331858"/>
    <w:rsid w:val="00331B6E"/>
    <w:rsid w:val="00331D7B"/>
    <w:rsid w:val="00335B23"/>
    <w:rsid w:val="003360DE"/>
    <w:rsid w:val="00336977"/>
    <w:rsid w:val="00336CAD"/>
    <w:rsid w:val="00336CFA"/>
    <w:rsid w:val="00337F6A"/>
    <w:rsid w:val="00341962"/>
    <w:rsid w:val="00343389"/>
    <w:rsid w:val="00344E3B"/>
    <w:rsid w:val="00345C35"/>
    <w:rsid w:val="00346A74"/>
    <w:rsid w:val="00346C08"/>
    <w:rsid w:val="0034792B"/>
    <w:rsid w:val="00350420"/>
    <w:rsid w:val="00350C6A"/>
    <w:rsid w:val="00350CE1"/>
    <w:rsid w:val="0035109C"/>
    <w:rsid w:val="003510B0"/>
    <w:rsid w:val="00351B52"/>
    <w:rsid w:val="00351E29"/>
    <w:rsid w:val="0035387D"/>
    <w:rsid w:val="00353A5F"/>
    <w:rsid w:val="00355B70"/>
    <w:rsid w:val="0035646E"/>
    <w:rsid w:val="00357476"/>
    <w:rsid w:val="00357C82"/>
    <w:rsid w:val="0036084F"/>
    <w:rsid w:val="003608FF"/>
    <w:rsid w:val="00360A47"/>
    <w:rsid w:val="00361179"/>
    <w:rsid w:val="0036117E"/>
    <w:rsid w:val="003611FA"/>
    <w:rsid w:val="00361FFA"/>
    <w:rsid w:val="00362D6E"/>
    <w:rsid w:val="00364DEB"/>
    <w:rsid w:val="003664C1"/>
    <w:rsid w:val="0036739E"/>
    <w:rsid w:val="003674B6"/>
    <w:rsid w:val="0037103A"/>
    <w:rsid w:val="003724D4"/>
    <w:rsid w:val="00372C44"/>
    <w:rsid w:val="00373072"/>
    <w:rsid w:val="0037328F"/>
    <w:rsid w:val="003738CB"/>
    <w:rsid w:val="00373B5E"/>
    <w:rsid w:val="00374BE5"/>
    <w:rsid w:val="00374E2E"/>
    <w:rsid w:val="003755AE"/>
    <w:rsid w:val="00375B04"/>
    <w:rsid w:val="00375E79"/>
    <w:rsid w:val="003761B9"/>
    <w:rsid w:val="00376F71"/>
    <w:rsid w:val="00377BA2"/>
    <w:rsid w:val="00377D20"/>
    <w:rsid w:val="00377EF9"/>
    <w:rsid w:val="00380077"/>
    <w:rsid w:val="003808BD"/>
    <w:rsid w:val="0038140E"/>
    <w:rsid w:val="0038154C"/>
    <w:rsid w:val="0038245D"/>
    <w:rsid w:val="00384052"/>
    <w:rsid w:val="003843D2"/>
    <w:rsid w:val="00384850"/>
    <w:rsid w:val="003849E2"/>
    <w:rsid w:val="0038505D"/>
    <w:rsid w:val="00385CB1"/>
    <w:rsid w:val="00386C44"/>
    <w:rsid w:val="00386F9B"/>
    <w:rsid w:val="00391A01"/>
    <w:rsid w:val="00392E81"/>
    <w:rsid w:val="00393032"/>
    <w:rsid w:val="0039372C"/>
    <w:rsid w:val="00394C61"/>
    <w:rsid w:val="00394F7C"/>
    <w:rsid w:val="003950EC"/>
    <w:rsid w:val="00395528"/>
    <w:rsid w:val="00396FD5"/>
    <w:rsid w:val="003973CA"/>
    <w:rsid w:val="0039769A"/>
    <w:rsid w:val="003A01A3"/>
    <w:rsid w:val="003A0B35"/>
    <w:rsid w:val="003A19AD"/>
    <w:rsid w:val="003A1EB8"/>
    <w:rsid w:val="003A2887"/>
    <w:rsid w:val="003A31F7"/>
    <w:rsid w:val="003A3583"/>
    <w:rsid w:val="003A445A"/>
    <w:rsid w:val="003A4819"/>
    <w:rsid w:val="003A50DF"/>
    <w:rsid w:val="003A51F6"/>
    <w:rsid w:val="003A5533"/>
    <w:rsid w:val="003A64E1"/>
    <w:rsid w:val="003A7724"/>
    <w:rsid w:val="003B05EE"/>
    <w:rsid w:val="003B28DC"/>
    <w:rsid w:val="003B3B10"/>
    <w:rsid w:val="003B5615"/>
    <w:rsid w:val="003B61FA"/>
    <w:rsid w:val="003B6BAE"/>
    <w:rsid w:val="003B6CD9"/>
    <w:rsid w:val="003B7684"/>
    <w:rsid w:val="003B7C7A"/>
    <w:rsid w:val="003C01F3"/>
    <w:rsid w:val="003C0262"/>
    <w:rsid w:val="003C2470"/>
    <w:rsid w:val="003C24C0"/>
    <w:rsid w:val="003C30BD"/>
    <w:rsid w:val="003C4C04"/>
    <w:rsid w:val="003C55E7"/>
    <w:rsid w:val="003C60CE"/>
    <w:rsid w:val="003C63D7"/>
    <w:rsid w:val="003C759E"/>
    <w:rsid w:val="003C7CE0"/>
    <w:rsid w:val="003D01B5"/>
    <w:rsid w:val="003D2120"/>
    <w:rsid w:val="003D2828"/>
    <w:rsid w:val="003D3580"/>
    <w:rsid w:val="003D3C82"/>
    <w:rsid w:val="003D4FDA"/>
    <w:rsid w:val="003D50DE"/>
    <w:rsid w:val="003D5179"/>
    <w:rsid w:val="003D5458"/>
    <w:rsid w:val="003D56BB"/>
    <w:rsid w:val="003D5D9F"/>
    <w:rsid w:val="003D6025"/>
    <w:rsid w:val="003D6028"/>
    <w:rsid w:val="003D76C9"/>
    <w:rsid w:val="003D7FE4"/>
    <w:rsid w:val="003E0359"/>
    <w:rsid w:val="003E15FE"/>
    <w:rsid w:val="003E1A22"/>
    <w:rsid w:val="003E22D7"/>
    <w:rsid w:val="003E2830"/>
    <w:rsid w:val="003E3609"/>
    <w:rsid w:val="003E4E5D"/>
    <w:rsid w:val="003E5D96"/>
    <w:rsid w:val="003E5E09"/>
    <w:rsid w:val="003E6F98"/>
    <w:rsid w:val="003E77A1"/>
    <w:rsid w:val="003F0025"/>
    <w:rsid w:val="003F01EF"/>
    <w:rsid w:val="003F02DA"/>
    <w:rsid w:val="003F0483"/>
    <w:rsid w:val="003F1466"/>
    <w:rsid w:val="003F15F8"/>
    <w:rsid w:val="003F170C"/>
    <w:rsid w:val="003F2984"/>
    <w:rsid w:val="003F34AC"/>
    <w:rsid w:val="003F35D2"/>
    <w:rsid w:val="003F38A2"/>
    <w:rsid w:val="003F5024"/>
    <w:rsid w:val="003F5072"/>
    <w:rsid w:val="003F51F8"/>
    <w:rsid w:val="003F54A8"/>
    <w:rsid w:val="003F6B7C"/>
    <w:rsid w:val="003F7C27"/>
    <w:rsid w:val="003F7E7E"/>
    <w:rsid w:val="00400BB7"/>
    <w:rsid w:val="004017B1"/>
    <w:rsid w:val="00401EF4"/>
    <w:rsid w:val="00403AB3"/>
    <w:rsid w:val="00403B7D"/>
    <w:rsid w:val="0040453D"/>
    <w:rsid w:val="00404F15"/>
    <w:rsid w:val="00406454"/>
    <w:rsid w:val="0040649B"/>
    <w:rsid w:val="0040751C"/>
    <w:rsid w:val="00411D44"/>
    <w:rsid w:val="00412836"/>
    <w:rsid w:val="0041325E"/>
    <w:rsid w:val="004133C1"/>
    <w:rsid w:val="00413402"/>
    <w:rsid w:val="00414FE1"/>
    <w:rsid w:val="00415B2C"/>
    <w:rsid w:val="0041610E"/>
    <w:rsid w:val="00416D10"/>
    <w:rsid w:val="00416FF0"/>
    <w:rsid w:val="004178D6"/>
    <w:rsid w:val="004207E2"/>
    <w:rsid w:val="0042092C"/>
    <w:rsid w:val="00421371"/>
    <w:rsid w:val="00421C66"/>
    <w:rsid w:val="00421E0B"/>
    <w:rsid w:val="004248C1"/>
    <w:rsid w:val="00425432"/>
    <w:rsid w:val="00426656"/>
    <w:rsid w:val="00427F9E"/>
    <w:rsid w:val="00430FE8"/>
    <w:rsid w:val="00431190"/>
    <w:rsid w:val="00431245"/>
    <w:rsid w:val="0043164B"/>
    <w:rsid w:val="0043170C"/>
    <w:rsid w:val="00431C3E"/>
    <w:rsid w:val="0043266F"/>
    <w:rsid w:val="004328BC"/>
    <w:rsid w:val="0043293B"/>
    <w:rsid w:val="00432E7C"/>
    <w:rsid w:val="0043339F"/>
    <w:rsid w:val="0043399D"/>
    <w:rsid w:val="00435475"/>
    <w:rsid w:val="00435A10"/>
    <w:rsid w:val="00435C9B"/>
    <w:rsid w:val="00436302"/>
    <w:rsid w:val="004371E9"/>
    <w:rsid w:val="00437AF5"/>
    <w:rsid w:val="0044002C"/>
    <w:rsid w:val="00440B87"/>
    <w:rsid w:val="00440F23"/>
    <w:rsid w:val="00440FB5"/>
    <w:rsid w:val="0044102E"/>
    <w:rsid w:val="00441E16"/>
    <w:rsid w:val="00441FCB"/>
    <w:rsid w:val="00442CBC"/>
    <w:rsid w:val="0044345D"/>
    <w:rsid w:val="004442B0"/>
    <w:rsid w:val="00445015"/>
    <w:rsid w:val="00445486"/>
    <w:rsid w:val="00445977"/>
    <w:rsid w:val="004459BD"/>
    <w:rsid w:val="00447F29"/>
    <w:rsid w:val="00450728"/>
    <w:rsid w:val="00450CE0"/>
    <w:rsid w:val="00451552"/>
    <w:rsid w:val="004518D4"/>
    <w:rsid w:val="00451AC7"/>
    <w:rsid w:val="00451CBA"/>
    <w:rsid w:val="00452282"/>
    <w:rsid w:val="00452EE1"/>
    <w:rsid w:val="004541D4"/>
    <w:rsid w:val="004545C3"/>
    <w:rsid w:val="00454D98"/>
    <w:rsid w:val="00454EAC"/>
    <w:rsid w:val="004550AF"/>
    <w:rsid w:val="00455FA7"/>
    <w:rsid w:val="00456CBB"/>
    <w:rsid w:val="0046007B"/>
    <w:rsid w:val="004602EB"/>
    <w:rsid w:val="004603B6"/>
    <w:rsid w:val="00460BB4"/>
    <w:rsid w:val="00460D81"/>
    <w:rsid w:val="00460D9C"/>
    <w:rsid w:val="004613CD"/>
    <w:rsid w:val="00461C65"/>
    <w:rsid w:val="0046271E"/>
    <w:rsid w:val="00463109"/>
    <w:rsid w:val="00463796"/>
    <w:rsid w:val="0046398C"/>
    <w:rsid w:val="0046454F"/>
    <w:rsid w:val="00464C81"/>
    <w:rsid w:val="00465B73"/>
    <w:rsid w:val="0046639A"/>
    <w:rsid w:val="00466702"/>
    <w:rsid w:val="00466AC6"/>
    <w:rsid w:val="00466B36"/>
    <w:rsid w:val="00466B6D"/>
    <w:rsid w:val="00470E22"/>
    <w:rsid w:val="00471BA0"/>
    <w:rsid w:val="00472574"/>
    <w:rsid w:val="004729DB"/>
    <w:rsid w:val="00472D98"/>
    <w:rsid w:val="00472FBC"/>
    <w:rsid w:val="0047326B"/>
    <w:rsid w:val="004735C5"/>
    <w:rsid w:val="00473C55"/>
    <w:rsid w:val="00473F91"/>
    <w:rsid w:val="00475DBE"/>
    <w:rsid w:val="004761AF"/>
    <w:rsid w:val="004765FB"/>
    <w:rsid w:val="00476D4B"/>
    <w:rsid w:val="00477C83"/>
    <w:rsid w:val="0048002C"/>
    <w:rsid w:val="00480603"/>
    <w:rsid w:val="00481322"/>
    <w:rsid w:val="0048201A"/>
    <w:rsid w:val="004833E3"/>
    <w:rsid w:val="00483B75"/>
    <w:rsid w:val="004840D5"/>
    <w:rsid w:val="00484B27"/>
    <w:rsid w:val="00484B34"/>
    <w:rsid w:val="00484E87"/>
    <w:rsid w:val="00487B44"/>
    <w:rsid w:val="0049017D"/>
    <w:rsid w:val="0049057D"/>
    <w:rsid w:val="004905F1"/>
    <w:rsid w:val="004906DF"/>
    <w:rsid w:val="00490CA8"/>
    <w:rsid w:val="00491E1B"/>
    <w:rsid w:val="00492361"/>
    <w:rsid w:val="00492A46"/>
    <w:rsid w:val="00494F75"/>
    <w:rsid w:val="00495255"/>
    <w:rsid w:val="004954B8"/>
    <w:rsid w:val="00495EEA"/>
    <w:rsid w:val="00497355"/>
    <w:rsid w:val="0049756D"/>
    <w:rsid w:val="0049769A"/>
    <w:rsid w:val="00497C81"/>
    <w:rsid w:val="004A0C57"/>
    <w:rsid w:val="004A2363"/>
    <w:rsid w:val="004A28EE"/>
    <w:rsid w:val="004A2D1B"/>
    <w:rsid w:val="004A2EC4"/>
    <w:rsid w:val="004A3516"/>
    <w:rsid w:val="004A4CB4"/>
    <w:rsid w:val="004A5198"/>
    <w:rsid w:val="004A5510"/>
    <w:rsid w:val="004A6202"/>
    <w:rsid w:val="004A65BC"/>
    <w:rsid w:val="004A6840"/>
    <w:rsid w:val="004A68D8"/>
    <w:rsid w:val="004A72CE"/>
    <w:rsid w:val="004B17EB"/>
    <w:rsid w:val="004B2A3C"/>
    <w:rsid w:val="004B56F0"/>
    <w:rsid w:val="004B5C04"/>
    <w:rsid w:val="004B6EF8"/>
    <w:rsid w:val="004B6FB5"/>
    <w:rsid w:val="004B7894"/>
    <w:rsid w:val="004C002C"/>
    <w:rsid w:val="004C020B"/>
    <w:rsid w:val="004C061C"/>
    <w:rsid w:val="004C0752"/>
    <w:rsid w:val="004C099A"/>
    <w:rsid w:val="004C1056"/>
    <w:rsid w:val="004C1707"/>
    <w:rsid w:val="004C19BF"/>
    <w:rsid w:val="004C19CC"/>
    <w:rsid w:val="004C1E25"/>
    <w:rsid w:val="004C2BCB"/>
    <w:rsid w:val="004C385D"/>
    <w:rsid w:val="004C3D1F"/>
    <w:rsid w:val="004C3E10"/>
    <w:rsid w:val="004C49A9"/>
    <w:rsid w:val="004C5379"/>
    <w:rsid w:val="004C6944"/>
    <w:rsid w:val="004C6A82"/>
    <w:rsid w:val="004C6C16"/>
    <w:rsid w:val="004C6FA9"/>
    <w:rsid w:val="004C7CB3"/>
    <w:rsid w:val="004C7CF9"/>
    <w:rsid w:val="004D0A8B"/>
    <w:rsid w:val="004D0C1E"/>
    <w:rsid w:val="004D1DF0"/>
    <w:rsid w:val="004D1E85"/>
    <w:rsid w:val="004D249D"/>
    <w:rsid w:val="004D2EFB"/>
    <w:rsid w:val="004D400E"/>
    <w:rsid w:val="004D425F"/>
    <w:rsid w:val="004D5F33"/>
    <w:rsid w:val="004D653E"/>
    <w:rsid w:val="004D6A15"/>
    <w:rsid w:val="004D6F8D"/>
    <w:rsid w:val="004E050A"/>
    <w:rsid w:val="004E17DA"/>
    <w:rsid w:val="004E1DA5"/>
    <w:rsid w:val="004E1E50"/>
    <w:rsid w:val="004E21E6"/>
    <w:rsid w:val="004E2D9F"/>
    <w:rsid w:val="004E373B"/>
    <w:rsid w:val="004E456C"/>
    <w:rsid w:val="004E675C"/>
    <w:rsid w:val="004E6901"/>
    <w:rsid w:val="004E7860"/>
    <w:rsid w:val="004E788A"/>
    <w:rsid w:val="004F09D1"/>
    <w:rsid w:val="004F1641"/>
    <w:rsid w:val="004F191E"/>
    <w:rsid w:val="004F1F98"/>
    <w:rsid w:val="004F2C46"/>
    <w:rsid w:val="004F343F"/>
    <w:rsid w:val="004F3565"/>
    <w:rsid w:val="004F505B"/>
    <w:rsid w:val="004F5BB1"/>
    <w:rsid w:val="004F64C0"/>
    <w:rsid w:val="004F7C8E"/>
    <w:rsid w:val="004F7F0A"/>
    <w:rsid w:val="005007C2"/>
    <w:rsid w:val="005008A1"/>
    <w:rsid w:val="00501605"/>
    <w:rsid w:val="00501A09"/>
    <w:rsid w:val="0050278D"/>
    <w:rsid w:val="00502C35"/>
    <w:rsid w:val="00502C8B"/>
    <w:rsid w:val="00503077"/>
    <w:rsid w:val="005035D1"/>
    <w:rsid w:val="00503D9C"/>
    <w:rsid w:val="00504A8F"/>
    <w:rsid w:val="005052F4"/>
    <w:rsid w:val="00505CE1"/>
    <w:rsid w:val="00506329"/>
    <w:rsid w:val="0050720F"/>
    <w:rsid w:val="00507410"/>
    <w:rsid w:val="005079AC"/>
    <w:rsid w:val="00510C63"/>
    <w:rsid w:val="00510E5A"/>
    <w:rsid w:val="0051126E"/>
    <w:rsid w:val="00511B29"/>
    <w:rsid w:val="00511B47"/>
    <w:rsid w:val="00512778"/>
    <w:rsid w:val="00513D44"/>
    <w:rsid w:val="00514F9D"/>
    <w:rsid w:val="005160DA"/>
    <w:rsid w:val="0051662A"/>
    <w:rsid w:val="00516C54"/>
    <w:rsid w:val="005175EF"/>
    <w:rsid w:val="005201EA"/>
    <w:rsid w:val="005207BE"/>
    <w:rsid w:val="00520CA4"/>
    <w:rsid w:val="0052102B"/>
    <w:rsid w:val="005211C5"/>
    <w:rsid w:val="005212B2"/>
    <w:rsid w:val="005214DE"/>
    <w:rsid w:val="005216C2"/>
    <w:rsid w:val="005219C8"/>
    <w:rsid w:val="0052214E"/>
    <w:rsid w:val="0052439A"/>
    <w:rsid w:val="00524DD8"/>
    <w:rsid w:val="00525612"/>
    <w:rsid w:val="00525D95"/>
    <w:rsid w:val="00526D20"/>
    <w:rsid w:val="00527C00"/>
    <w:rsid w:val="00530726"/>
    <w:rsid w:val="00530A7A"/>
    <w:rsid w:val="00531117"/>
    <w:rsid w:val="00531349"/>
    <w:rsid w:val="00531BE3"/>
    <w:rsid w:val="00533F98"/>
    <w:rsid w:val="005345C5"/>
    <w:rsid w:val="00536723"/>
    <w:rsid w:val="00536E1E"/>
    <w:rsid w:val="00537949"/>
    <w:rsid w:val="00540029"/>
    <w:rsid w:val="0054015B"/>
    <w:rsid w:val="00540B7D"/>
    <w:rsid w:val="00541BFE"/>
    <w:rsid w:val="00541CBA"/>
    <w:rsid w:val="00541D7E"/>
    <w:rsid w:val="0054294D"/>
    <w:rsid w:val="00542D18"/>
    <w:rsid w:val="005430A6"/>
    <w:rsid w:val="00543738"/>
    <w:rsid w:val="00543A48"/>
    <w:rsid w:val="00543A4B"/>
    <w:rsid w:val="005443B2"/>
    <w:rsid w:val="00544547"/>
    <w:rsid w:val="00544E21"/>
    <w:rsid w:val="00545822"/>
    <w:rsid w:val="00545EA5"/>
    <w:rsid w:val="005464FC"/>
    <w:rsid w:val="00546DA4"/>
    <w:rsid w:val="0055201D"/>
    <w:rsid w:val="005520AA"/>
    <w:rsid w:val="0055311E"/>
    <w:rsid w:val="00553204"/>
    <w:rsid w:val="005535DB"/>
    <w:rsid w:val="0055474F"/>
    <w:rsid w:val="0055560B"/>
    <w:rsid w:val="005558C0"/>
    <w:rsid w:val="00555FC6"/>
    <w:rsid w:val="00556BA0"/>
    <w:rsid w:val="005571C4"/>
    <w:rsid w:val="0055746B"/>
    <w:rsid w:val="00557CC4"/>
    <w:rsid w:val="00560B40"/>
    <w:rsid w:val="00562914"/>
    <w:rsid w:val="005645B1"/>
    <w:rsid w:val="00564CA2"/>
    <w:rsid w:val="00565856"/>
    <w:rsid w:val="00565A3F"/>
    <w:rsid w:val="00565F56"/>
    <w:rsid w:val="00566322"/>
    <w:rsid w:val="00566DD7"/>
    <w:rsid w:val="0056749F"/>
    <w:rsid w:val="005679CE"/>
    <w:rsid w:val="005704F0"/>
    <w:rsid w:val="00570ABF"/>
    <w:rsid w:val="0057123E"/>
    <w:rsid w:val="005719DE"/>
    <w:rsid w:val="00573ADB"/>
    <w:rsid w:val="00573B0A"/>
    <w:rsid w:val="00573B47"/>
    <w:rsid w:val="00573C22"/>
    <w:rsid w:val="00574378"/>
    <w:rsid w:val="005746AE"/>
    <w:rsid w:val="005752A2"/>
    <w:rsid w:val="00575B26"/>
    <w:rsid w:val="00575F31"/>
    <w:rsid w:val="00576153"/>
    <w:rsid w:val="00576ECB"/>
    <w:rsid w:val="00577204"/>
    <w:rsid w:val="005807E8"/>
    <w:rsid w:val="0058256D"/>
    <w:rsid w:val="00584082"/>
    <w:rsid w:val="00584BC5"/>
    <w:rsid w:val="00586331"/>
    <w:rsid w:val="0058716D"/>
    <w:rsid w:val="005871B3"/>
    <w:rsid w:val="00587978"/>
    <w:rsid w:val="005879CA"/>
    <w:rsid w:val="00587C9D"/>
    <w:rsid w:val="005902AF"/>
    <w:rsid w:val="00591ED6"/>
    <w:rsid w:val="00592891"/>
    <w:rsid w:val="00594EC4"/>
    <w:rsid w:val="00595E3B"/>
    <w:rsid w:val="00595E56"/>
    <w:rsid w:val="00596E2A"/>
    <w:rsid w:val="00596E67"/>
    <w:rsid w:val="005973B8"/>
    <w:rsid w:val="00597583"/>
    <w:rsid w:val="0059770A"/>
    <w:rsid w:val="005A046E"/>
    <w:rsid w:val="005A08DD"/>
    <w:rsid w:val="005A09B8"/>
    <w:rsid w:val="005A0AB7"/>
    <w:rsid w:val="005A0ABE"/>
    <w:rsid w:val="005A0B71"/>
    <w:rsid w:val="005A1224"/>
    <w:rsid w:val="005A12F8"/>
    <w:rsid w:val="005A2702"/>
    <w:rsid w:val="005A2C60"/>
    <w:rsid w:val="005A3113"/>
    <w:rsid w:val="005A349D"/>
    <w:rsid w:val="005A4156"/>
    <w:rsid w:val="005A4F6B"/>
    <w:rsid w:val="005A538E"/>
    <w:rsid w:val="005A56A0"/>
    <w:rsid w:val="005A6205"/>
    <w:rsid w:val="005A710C"/>
    <w:rsid w:val="005A795E"/>
    <w:rsid w:val="005B0352"/>
    <w:rsid w:val="005B057E"/>
    <w:rsid w:val="005B2558"/>
    <w:rsid w:val="005B26B4"/>
    <w:rsid w:val="005B3331"/>
    <w:rsid w:val="005B3DAF"/>
    <w:rsid w:val="005B53F3"/>
    <w:rsid w:val="005B61D2"/>
    <w:rsid w:val="005B6395"/>
    <w:rsid w:val="005B7713"/>
    <w:rsid w:val="005C0391"/>
    <w:rsid w:val="005C03C7"/>
    <w:rsid w:val="005C07C0"/>
    <w:rsid w:val="005C283B"/>
    <w:rsid w:val="005C2B08"/>
    <w:rsid w:val="005C4608"/>
    <w:rsid w:val="005C4F19"/>
    <w:rsid w:val="005C50C1"/>
    <w:rsid w:val="005C7182"/>
    <w:rsid w:val="005C7250"/>
    <w:rsid w:val="005C7E5D"/>
    <w:rsid w:val="005D1C3A"/>
    <w:rsid w:val="005D2974"/>
    <w:rsid w:val="005D3639"/>
    <w:rsid w:val="005D386D"/>
    <w:rsid w:val="005D4154"/>
    <w:rsid w:val="005D4717"/>
    <w:rsid w:val="005D55EA"/>
    <w:rsid w:val="005D6744"/>
    <w:rsid w:val="005D6D94"/>
    <w:rsid w:val="005E16FF"/>
    <w:rsid w:val="005E280B"/>
    <w:rsid w:val="005E3704"/>
    <w:rsid w:val="005E4267"/>
    <w:rsid w:val="005E68A7"/>
    <w:rsid w:val="005E74AC"/>
    <w:rsid w:val="005F022C"/>
    <w:rsid w:val="005F09DD"/>
    <w:rsid w:val="005F1ACA"/>
    <w:rsid w:val="005F24A6"/>
    <w:rsid w:val="005F2E2C"/>
    <w:rsid w:val="005F3012"/>
    <w:rsid w:val="005F35F4"/>
    <w:rsid w:val="005F3F2A"/>
    <w:rsid w:val="005F5604"/>
    <w:rsid w:val="005F5B45"/>
    <w:rsid w:val="005F5C97"/>
    <w:rsid w:val="005F60EE"/>
    <w:rsid w:val="005F612B"/>
    <w:rsid w:val="005F639F"/>
    <w:rsid w:val="005F6F4F"/>
    <w:rsid w:val="005F73AF"/>
    <w:rsid w:val="005F7CD6"/>
    <w:rsid w:val="006001D4"/>
    <w:rsid w:val="00600424"/>
    <w:rsid w:val="00600631"/>
    <w:rsid w:val="00600CE7"/>
    <w:rsid w:val="006011EA"/>
    <w:rsid w:val="00601A8D"/>
    <w:rsid w:val="00601B44"/>
    <w:rsid w:val="006023DC"/>
    <w:rsid w:val="00602A81"/>
    <w:rsid w:val="00604166"/>
    <w:rsid w:val="00604463"/>
    <w:rsid w:val="00605880"/>
    <w:rsid w:val="006061A3"/>
    <w:rsid w:val="00607F0D"/>
    <w:rsid w:val="0061078A"/>
    <w:rsid w:val="00610A06"/>
    <w:rsid w:val="00610B7A"/>
    <w:rsid w:val="00611583"/>
    <w:rsid w:val="00612EAC"/>
    <w:rsid w:val="006131ED"/>
    <w:rsid w:val="00613E9D"/>
    <w:rsid w:val="006158A5"/>
    <w:rsid w:val="006158DB"/>
    <w:rsid w:val="006203FB"/>
    <w:rsid w:val="00620AC0"/>
    <w:rsid w:val="00621027"/>
    <w:rsid w:val="00622706"/>
    <w:rsid w:val="0062278C"/>
    <w:rsid w:val="00623B86"/>
    <w:rsid w:val="006264D2"/>
    <w:rsid w:val="00626A47"/>
    <w:rsid w:val="00626DB6"/>
    <w:rsid w:val="006271B2"/>
    <w:rsid w:val="00627AF9"/>
    <w:rsid w:val="00627E8B"/>
    <w:rsid w:val="006315CD"/>
    <w:rsid w:val="00631C65"/>
    <w:rsid w:val="00631DF6"/>
    <w:rsid w:val="00632144"/>
    <w:rsid w:val="00632511"/>
    <w:rsid w:val="0063310C"/>
    <w:rsid w:val="0063361E"/>
    <w:rsid w:val="006338D5"/>
    <w:rsid w:val="006359EB"/>
    <w:rsid w:val="0063604C"/>
    <w:rsid w:val="0063624D"/>
    <w:rsid w:val="00636D4D"/>
    <w:rsid w:val="006371EA"/>
    <w:rsid w:val="00637BA9"/>
    <w:rsid w:val="00640EC3"/>
    <w:rsid w:val="00641036"/>
    <w:rsid w:val="0064187E"/>
    <w:rsid w:val="00642020"/>
    <w:rsid w:val="00643807"/>
    <w:rsid w:val="00645D10"/>
    <w:rsid w:val="00647F98"/>
    <w:rsid w:val="006515C5"/>
    <w:rsid w:val="006518A6"/>
    <w:rsid w:val="006529D4"/>
    <w:rsid w:val="0065395E"/>
    <w:rsid w:val="00653D68"/>
    <w:rsid w:val="006550C1"/>
    <w:rsid w:val="006552DB"/>
    <w:rsid w:val="00656BD6"/>
    <w:rsid w:val="00656CBE"/>
    <w:rsid w:val="006573F1"/>
    <w:rsid w:val="00657763"/>
    <w:rsid w:val="00657D36"/>
    <w:rsid w:val="00657EE1"/>
    <w:rsid w:val="0066047C"/>
    <w:rsid w:val="006605FB"/>
    <w:rsid w:val="006608AC"/>
    <w:rsid w:val="0066108B"/>
    <w:rsid w:val="006614A4"/>
    <w:rsid w:val="0066261C"/>
    <w:rsid w:val="00662727"/>
    <w:rsid w:val="00662BC6"/>
    <w:rsid w:val="00662DA9"/>
    <w:rsid w:val="0066330B"/>
    <w:rsid w:val="006634F3"/>
    <w:rsid w:val="006639EF"/>
    <w:rsid w:val="006658ED"/>
    <w:rsid w:val="00665EA9"/>
    <w:rsid w:val="00666DA4"/>
    <w:rsid w:val="00666EF7"/>
    <w:rsid w:val="00667EBC"/>
    <w:rsid w:val="00670278"/>
    <w:rsid w:val="006707AF"/>
    <w:rsid w:val="00671583"/>
    <w:rsid w:val="006718CA"/>
    <w:rsid w:val="0067356B"/>
    <w:rsid w:val="00674E5B"/>
    <w:rsid w:val="006804F1"/>
    <w:rsid w:val="00680575"/>
    <w:rsid w:val="0068119B"/>
    <w:rsid w:val="00681E0C"/>
    <w:rsid w:val="00682DE4"/>
    <w:rsid w:val="00682E9F"/>
    <w:rsid w:val="00683471"/>
    <w:rsid w:val="00684017"/>
    <w:rsid w:val="006840FF"/>
    <w:rsid w:val="0068426C"/>
    <w:rsid w:val="00684F21"/>
    <w:rsid w:val="006860BD"/>
    <w:rsid w:val="0069041D"/>
    <w:rsid w:val="00690930"/>
    <w:rsid w:val="00691C4C"/>
    <w:rsid w:val="00692018"/>
    <w:rsid w:val="00693133"/>
    <w:rsid w:val="00695678"/>
    <w:rsid w:val="00695768"/>
    <w:rsid w:val="00695CF5"/>
    <w:rsid w:val="00696100"/>
    <w:rsid w:val="006976AA"/>
    <w:rsid w:val="00697F11"/>
    <w:rsid w:val="006A046E"/>
    <w:rsid w:val="006A0FFD"/>
    <w:rsid w:val="006A1D19"/>
    <w:rsid w:val="006A364C"/>
    <w:rsid w:val="006A4160"/>
    <w:rsid w:val="006A42D4"/>
    <w:rsid w:val="006A4309"/>
    <w:rsid w:val="006A4364"/>
    <w:rsid w:val="006A7983"/>
    <w:rsid w:val="006A7CC3"/>
    <w:rsid w:val="006B033C"/>
    <w:rsid w:val="006B0398"/>
    <w:rsid w:val="006B059F"/>
    <w:rsid w:val="006B0699"/>
    <w:rsid w:val="006B06B3"/>
    <w:rsid w:val="006B0812"/>
    <w:rsid w:val="006B226F"/>
    <w:rsid w:val="006B2377"/>
    <w:rsid w:val="006B25F5"/>
    <w:rsid w:val="006B2701"/>
    <w:rsid w:val="006B2B47"/>
    <w:rsid w:val="006B2BA5"/>
    <w:rsid w:val="006B33D8"/>
    <w:rsid w:val="006B3BC5"/>
    <w:rsid w:val="006B49B2"/>
    <w:rsid w:val="006B6738"/>
    <w:rsid w:val="006B67A5"/>
    <w:rsid w:val="006B6B38"/>
    <w:rsid w:val="006C0051"/>
    <w:rsid w:val="006C0320"/>
    <w:rsid w:val="006C0988"/>
    <w:rsid w:val="006C0A0E"/>
    <w:rsid w:val="006C24CB"/>
    <w:rsid w:val="006C354A"/>
    <w:rsid w:val="006C3ABB"/>
    <w:rsid w:val="006C3CC9"/>
    <w:rsid w:val="006C4F34"/>
    <w:rsid w:val="006C5B09"/>
    <w:rsid w:val="006C5DCB"/>
    <w:rsid w:val="006C5FB5"/>
    <w:rsid w:val="006C6846"/>
    <w:rsid w:val="006C7427"/>
    <w:rsid w:val="006D0BAF"/>
    <w:rsid w:val="006D2E2F"/>
    <w:rsid w:val="006D2F12"/>
    <w:rsid w:val="006D3654"/>
    <w:rsid w:val="006D3C48"/>
    <w:rsid w:val="006D5101"/>
    <w:rsid w:val="006D5A68"/>
    <w:rsid w:val="006D642F"/>
    <w:rsid w:val="006D6A3C"/>
    <w:rsid w:val="006D6FF2"/>
    <w:rsid w:val="006D7203"/>
    <w:rsid w:val="006D7CA9"/>
    <w:rsid w:val="006E0035"/>
    <w:rsid w:val="006E204D"/>
    <w:rsid w:val="006E24B0"/>
    <w:rsid w:val="006E253F"/>
    <w:rsid w:val="006E31CC"/>
    <w:rsid w:val="006E3FF0"/>
    <w:rsid w:val="006E49F2"/>
    <w:rsid w:val="006E4C1C"/>
    <w:rsid w:val="006E4CE3"/>
    <w:rsid w:val="006E4F5E"/>
    <w:rsid w:val="006E5010"/>
    <w:rsid w:val="006E589E"/>
    <w:rsid w:val="006E6988"/>
    <w:rsid w:val="006E69BD"/>
    <w:rsid w:val="006E6D16"/>
    <w:rsid w:val="006E712E"/>
    <w:rsid w:val="006E745A"/>
    <w:rsid w:val="006E7A9F"/>
    <w:rsid w:val="006E7BD8"/>
    <w:rsid w:val="006E7DE1"/>
    <w:rsid w:val="006F0CD0"/>
    <w:rsid w:val="006F4159"/>
    <w:rsid w:val="006F5398"/>
    <w:rsid w:val="006F56B5"/>
    <w:rsid w:val="006F58E6"/>
    <w:rsid w:val="006F5A1E"/>
    <w:rsid w:val="006F66FA"/>
    <w:rsid w:val="006F6735"/>
    <w:rsid w:val="006F6C68"/>
    <w:rsid w:val="006F7222"/>
    <w:rsid w:val="006F7DE0"/>
    <w:rsid w:val="00700D11"/>
    <w:rsid w:val="007021DB"/>
    <w:rsid w:val="007022FD"/>
    <w:rsid w:val="0070237B"/>
    <w:rsid w:val="007030DE"/>
    <w:rsid w:val="00703E5F"/>
    <w:rsid w:val="007041E9"/>
    <w:rsid w:val="00704248"/>
    <w:rsid w:val="007047A5"/>
    <w:rsid w:val="00704D02"/>
    <w:rsid w:val="0070546F"/>
    <w:rsid w:val="00707AFB"/>
    <w:rsid w:val="00710254"/>
    <w:rsid w:val="00712271"/>
    <w:rsid w:val="00712556"/>
    <w:rsid w:val="00712DEA"/>
    <w:rsid w:val="007146C2"/>
    <w:rsid w:val="00714DF6"/>
    <w:rsid w:val="007168B4"/>
    <w:rsid w:val="00717517"/>
    <w:rsid w:val="00717569"/>
    <w:rsid w:val="00720426"/>
    <w:rsid w:val="00720958"/>
    <w:rsid w:val="00721094"/>
    <w:rsid w:val="00721600"/>
    <w:rsid w:val="00721836"/>
    <w:rsid w:val="00722C8D"/>
    <w:rsid w:val="00724152"/>
    <w:rsid w:val="007247EE"/>
    <w:rsid w:val="00724D36"/>
    <w:rsid w:val="00725129"/>
    <w:rsid w:val="007252DE"/>
    <w:rsid w:val="00725C9A"/>
    <w:rsid w:val="00726FA4"/>
    <w:rsid w:val="0072701B"/>
    <w:rsid w:val="00727295"/>
    <w:rsid w:val="00727546"/>
    <w:rsid w:val="00727604"/>
    <w:rsid w:val="00727852"/>
    <w:rsid w:val="007315B6"/>
    <w:rsid w:val="00732D86"/>
    <w:rsid w:val="00732D8F"/>
    <w:rsid w:val="00733411"/>
    <w:rsid w:val="007337C0"/>
    <w:rsid w:val="00733DB0"/>
    <w:rsid w:val="00733F64"/>
    <w:rsid w:val="007344F0"/>
    <w:rsid w:val="007347E5"/>
    <w:rsid w:val="00734D3E"/>
    <w:rsid w:val="00736BDE"/>
    <w:rsid w:val="00736ED8"/>
    <w:rsid w:val="00736FC3"/>
    <w:rsid w:val="00737062"/>
    <w:rsid w:val="007378B7"/>
    <w:rsid w:val="00737C83"/>
    <w:rsid w:val="0074147F"/>
    <w:rsid w:val="007418D2"/>
    <w:rsid w:val="00741FD6"/>
    <w:rsid w:val="00742EBE"/>
    <w:rsid w:val="007430E8"/>
    <w:rsid w:val="0074323A"/>
    <w:rsid w:val="00743C56"/>
    <w:rsid w:val="00744196"/>
    <w:rsid w:val="00745257"/>
    <w:rsid w:val="00751677"/>
    <w:rsid w:val="00752029"/>
    <w:rsid w:val="00752B2C"/>
    <w:rsid w:val="00752CBF"/>
    <w:rsid w:val="00752EF3"/>
    <w:rsid w:val="00753040"/>
    <w:rsid w:val="007544F7"/>
    <w:rsid w:val="00755853"/>
    <w:rsid w:val="00755DCE"/>
    <w:rsid w:val="0075728B"/>
    <w:rsid w:val="007578D5"/>
    <w:rsid w:val="007579F5"/>
    <w:rsid w:val="007613F8"/>
    <w:rsid w:val="00761EA8"/>
    <w:rsid w:val="007621D7"/>
    <w:rsid w:val="00762C05"/>
    <w:rsid w:val="00762D1C"/>
    <w:rsid w:val="00762FF5"/>
    <w:rsid w:val="00763C53"/>
    <w:rsid w:val="007640B9"/>
    <w:rsid w:val="00764362"/>
    <w:rsid w:val="0076509A"/>
    <w:rsid w:val="00765977"/>
    <w:rsid w:val="0076697E"/>
    <w:rsid w:val="007673CF"/>
    <w:rsid w:val="00767D21"/>
    <w:rsid w:val="00767F47"/>
    <w:rsid w:val="007704F0"/>
    <w:rsid w:val="00770FB3"/>
    <w:rsid w:val="00771769"/>
    <w:rsid w:val="007719D4"/>
    <w:rsid w:val="00772275"/>
    <w:rsid w:val="007724B5"/>
    <w:rsid w:val="00772565"/>
    <w:rsid w:val="007725EF"/>
    <w:rsid w:val="00773BC5"/>
    <w:rsid w:val="0077661B"/>
    <w:rsid w:val="0077717F"/>
    <w:rsid w:val="00780353"/>
    <w:rsid w:val="007808DF"/>
    <w:rsid w:val="00780A3A"/>
    <w:rsid w:val="00780A68"/>
    <w:rsid w:val="00780B0E"/>
    <w:rsid w:val="00782F43"/>
    <w:rsid w:val="00783124"/>
    <w:rsid w:val="00783344"/>
    <w:rsid w:val="00783F6A"/>
    <w:rsid w:val="00784408"/>
    <w:rsid w:val="00784CB2"/>
    <w:rsid w:val="00785818"/>
    <w:rsid w:val="00785B42"/>
    <w:rsid w:val="00786625"/>
    <w:rsid w:val="007866FB"/>
    <w:rsid w:val="007867B0"/>
    <w:rsid w:val="00786BF3"/>
    <w:rsid w:val="007870E4"/>
    <w:rsid w:val="0078722E"/>
    <w:rsid w:val="007876D3"/>
    <w:rsid w:val="007940B0"/>
    <w:rsid w:val="0079414A"/>
    <w:rsid w:val="00794ACF"/>
    <w:rsid w:val="007A1AB5"/>
    <w:rsid w:val="007A1D69"/>
    <w:rsid w:val="007A1E6D"/>
    <w:rsid w:val="007A20B6"/>
    <w:rsid w:val="007A28B6"/>
    <w:rsid w:val="007A3393"/>
    <w:rsid w:val="007A33C6"/>
    <w:rsid w:val="007A48ED"/>
    <w:rsid w:val="007A55BF"/>
    <w:rsid w:val="007A66CE"/>
    <w:rsid w:val="007A6B48"/>
    <w:rsid w:val="007A7B54"/>
    <w:rsid w:val="007B0901"/>
    <w:rsid w:val="007B0E82"/>
    <w:rsid w:val="007B154D"/>
    <w:rsid w:val="007B26A3"/>
    <w:rsid w:val="007B3557"/>
    <w:rsid w:val="007B3767"/>
    <w:rsid w:val="007B3911"/>
    <w:rsid w:val="007B7D6B"/>
    <w:rsid w:val="007B7E99"/>
    <w:rsid w:val="007B7F19"/>
    <w:rsid w:val="007C1A08"/>
    <w:rsid w:val="007C1F30"/>
    <w:rsid w:val="007C29E0"/>
    <w:rsid w:val="007C5246"/>
    <w:rsid w:val="007C63BB"/>
    <w:rsid w:val="007C6BB3"/>
    <w:rsid w:val="007D18C1"/>
    <w:rsid w:val="007D1915"/>
    <w:rsid w:val="007D192A"/>
    <w:rsid w:val="007D19DD"/>
    <w:rsid w:val="007D2853"/>
    <w:rsid w:val="007D3127"/>
    <w:rsid w:val="007D355A"/>
    <w:rsid w:val="007D3ACE"/>
    <w:rsid w:val="007D4751"/>
    <w:rsid w:val="007D4856"/>
    <w:rsid w:val="007D4909"/>
    <w:rsid w:val="007D4DDB"/>
    <w:rsid w:val="007D5B1A"/>
    <w:rsid w:val="007D64D4"/>
    <w:rsid w:val="007D6566"/>
    <w:rsid w:val="007D657D"/>
    <w:rsid w:val="007D6649"/>
    <w:rsid w:val="007E102F"/>
    <w:rsid w:val="007E17A0"/>
    <w:rsid w:val="007E22EF"/>
    <w:rsid w:val="007E3CC0"/>
    <w:rsid w:val="007E4417"/>
    <w:rsid w:val="007E583A"/>
    <w:rsid w:val="007E6737"/>
    <w:rsid w:val="007E6B3D"/>
    <w:rsid w:val="007F0958"/>
    <w:rsid w:val="007F1B52"/>
    <w:rsid w:val="007F1CB1"/>
    <w:rsid w:val="007F3C9F"/>
    <w:rsid w:val="007F3E7A"/>
    <w:rsid w:val="007F4F8F"/>
    <w:rsid w:val="007F7E2B"/>
    <w:rsid w:val="008024EB"/>
    <w:rsid w:val="008055C3"/>
    <w:rsid w:val="00805BB7"/>
    <w:rsid w:val="00805E97"/>
    <w:rsid w:val="00806787"/>
    <w:rsid w:val="00806A1C"/>
    <w:rsid w:val="008074BE"/>
    <w:rsid w:val="008078F3"/>
    <w:rsid w:val="008107EB"/>
    <w:rsid w:val="008110B6"/>
    <w:rsid w:val="00811C22"/>
    <w:rsid w:val="0081207E"/>
    <w:rsid w:val="00812158"/>
    <w:rsid w:val="0081228C"/>
    <w:rsid w:val="0081307E"/>
    <w:rsid w:val="0081401E"/>
    <w:rsid w:val="00814427"/>
    <w:rsid w:val="00814E6D"/>
    <w:rsid w:val="00815136"/>
    <w:rsid w:val="00816744"/>
    <w:rsid w:val="00816D70"/>
    <w:rsid w:val="00816E70"/>
    <w:rsid w:val="0081766D"/>
    <w:rsid w:val="00820EC5"/>
    <w:rsid w:val="00821560"/>
    <w:rsid w:val="008219A9"/>
    <w:rsid w:val="00822AFE"/>
    <w:rsid w:val="00822EC2"/>
    <w:rsid w:val="0082300E"/>
    <w:rsid w:val="0082391C"/>
    <w:rsid w:val="00824F3B"/>
    <w:rsid w:val="0082509C"/>
    <w:rsid w:val="00826B64"/>
    <w:rsid w:val="008276BF"/>
    <w:rsid w:val="00832809"/>
    <w:rsid w:val="00832DB0"/>
    <w:rsid w:val="00833807"/>
    <w:rsid w:val="00834182"/>
    <w:rsid w:val="008341F7"/>
    <w:rsid w:val="0083443F"/>
    <w:rsid w:val="00834A6C"/>
    <w:rsid w:val="00835794"/>
    <w:rsid w:val="00836843"/>
    <w:rsid w:val="00836A55"/>
    <w:rsid w:val="008371CF"/>
    <w:rsid w:val="008402AE"/>
    <w:rsid w:val="008402CF"/>
    <w:rsid w:val="00840521"/>
    <w:rsid w:val="00840F99"/>
    <w:rsid w:val="00841766"/>
    <w:rsid w:val="00841B43"/>
    <w:rsid w:val="008424C4"/>
    <w:rsid w:val="008429EF"/>
    <w:rsid w:val="008431CD"/>
    <w:rsid w:val="00843E35"/>
    <w:rsid w:val="008459E4"/>
    <w:rsid w:val="00845F4D"/>
    <w:rsid w:val="0084721C"/>
    <w:rsid w:val="008502B5"/>
    <w:rsid w:val="008507F4"/>
    <w:rsid w:val="00850937"/>
    <w:rsid w:val="00850AB8"/>
    <w:rsid w:val="00850D97"/>
    <w:rsid w:val="00851FA2"/>
    <w:rsid w:val="00852C0B"/>
    <w:rsid w:val="00853363"/>
    <w:rsid w:val="0085338A"/>
    <w:rsid w:val="008537E1"/>
    <w:rsid w:val="00853C3D"/>
    <w:rsid w:val="0085419C"/>
    <w:rsid w:val="0085461F"/>
    <w:rsid w:val="008548B0"/>
    <w:rsid w:val="0085560E"/>
    <w:rsid w:val="00856168"/>
    <w:rsid w:val="008563F6"/>
    <w:rsid w:val="008564E4"/>
    <w:rsid w:val="00857556"/>
    <w:rsid w:val="00857D4D"/>
    <w:rsid w:val="008607D2"/>
    <w:rsid w:val="00860A9D"/>
    <w:rsid w:val="00861AFD"/>
    <w:rsid w:val="00862108"/>
    <w:rsid w:val="00862268"/>
    <w:rsid w:val="008632E2"/>
    <w:rsid w:val="00863354"/>
    <w:rsid w:val="008633B0"/>
    <w:rsid w:val="00864DC9"/>
    <w:rsid w:val="008656E0"/>
    <w:rsid w:val="00865BFE"/>
    <w:rsid w:val="00867645"/>
    <w:rsid w:val="00870BCD"/>
    <w:rsid w:val="00871B44"/>
    <w:rsid w:val="00871E42"/>
    <w:rsid w:val="00872884"/>
    <w:rsid w:val="00872A43"/>
    <w:rsid w:val="00872FAF"/>
    <w:rsid w:val="00873B8F"/>
    <w:rsid w:val="0087435B"/>
    <w:rsid w:val="00875575"/>
    <w:rsid w:val="0087673E"/>
    <w:rsid w:val="00877258"/>
    <w:rsid w:val="008774A3"/>
    <w:rsid w:val="008779D1"/>
    <w:rsid w:val="00877A72"/>
    <w:rsid w:val="00880CC1"/>
    <w:rsid w:val="008812D3"/>
    <w:rsid w:val="0088171B"/>
    <w:rsid w:val="00882047"/>
    <w:rsid w:val="008821EF"/>
    <w:rsid w:val="008826DA"/>
    <w:rsid w:val="00882D69"/>
    <w:rsid w:val="00883AA0"/>
    <w:rsid w:val="00883C32"/>
    <w:rsid w:val="00883FC7"/>
    <w:rsid w:val="00884734"/>
    <w:rsid w:val="008866E0"/>
    <w:rsid w:val="00886BF2"/>
    <w:rsid w:val="00887A4F"/>
    <w:rsid w:val="00890A39"/>
    <w:rsid w:val="00890F70"/>
    <w:rsid w:val="00891BB9"/>
    <w:rsid w:val="0089224A"/>
    <w:rsid w:val="00892653"/>
    <w:rsid w:val="00892AB2"/>
    <w:rsid w:val="00893167"/>
    <w:rsid w:val="0089378D"/>
    <w:rsid w:val="00894A44"/>
    <w:rsid w:val="00895B39"/>
    <w:rsid w:val="0089621E"/>
    <w:rsid w:val="0089698B"/>
    <w:rsid w:val="008A03ED"/>
    <w:rsid w:val="008A0A86"/>
    <w:rsid w:val="008A104B"/>
    <w:rsid w:val="008A1C38"/>
    <w:rsid w:val="008A1F3E"/>
    <w:rsid w:val="008A2577"/>
    <w:rsid w:val="008A30BD"/>
    <w:rsid w:val="008A39C1"/>
    <w:rsid w:val="008A4031"/>
    <w:rsid w:val="008A5337"/>
    <w:rsid w:val="008A564F"/>
    <w:rsid w:val="008A6154"/>
    <w:rsid w:val="008A6F6E"/>
    <w:rsid w:val="008A77E0"/>
    <w:rsid w:val="008A7D0B"/>
    <w:rsid w:val="008B00DF"/>
    <w:rsid w:val="008B023D"/>
    <w:rsid w:val="008B0582"/>
    <w:rsid w:val="008B182C"/>
    <w:rsid w:val="008B18A8"/>
    <w:rsid w:val="008B2C51"/>
    <w:rsid w:val="008B2D32"/>
    <w:rsid w:val="008B2EE8"/>
    <w:rsid w:val="008B3477"/>
    <w:rsid w:val="008B34B6"/>
    <w:rsid w:val="008B3DFA"/>
    <w:rsid w:val="008B41AA"/>
    <w:rsid w:val="008B6450"/>
    <w:rsid w:val="008B7BB0"/>
    <w:rsid w:val="008B7C06"/>
    <w:rsid w:val="008B7E45"/>
    <w:rsid w:val="008B7F6F"/>
    <w:rsid w:val="008C0239"/>
    <w:rsid w:val="008C0508"/>
    <w:rsid w:val="008C1CB4"/>
    <w:rsid w:val="008C217C"/>
    <w:rsid w:val="008C2BA8"/>
    <w:rsid w:val="008C409C"/>
    <w:rsid w:val="008C4205"/>
    <w:rsid w:val="008C427E"/>
    <w:rsid w:val="008C678B"/>
    <w:rsid w:val="008C74D4"/>
    <w:rsid w:val="008D0A56"/>
    <w:rsid w:val="008D120F"/>
    <w:rsid w:val="008D146C"/>
    <w:rsid w:val="008D1F58"/>
    <w:rsid w:val="008D2116"/>
    <w:rsid w:val="008D26D4"/>
    <w:rsid w:val="008D2734"/>
    <w:rsid w:val="008D27FE"/>
    <w:rsid w:val="008D2E9F"/>
    <w:rsid w:val="008D376E"/>
    <w:rsid w:val="008D3810"/>
    <w:rsid w:val="008D418C"/>
    <w:rsid w:val="008D486B"/>
    <w:rsid w:val="008D55E4"/>
    <w:rsid w:val="008D5FB6"/>
    <w:rsid w:val="008D660A"/>
    <w:rsid w:val="008D6D32"/>
    <w:rsid w:val="008D701D"/>
    <w:rsid w:val="008D7A18"/>
    <w:rsid w:val="008E06A8"/>
    <w:rsid w:val="008E075F"/>
    <w:rsid w:val="008E0849"/>
    <w:rsid w:val="008E0D63"/>
    <w:rsid w:val="008E0ECD"/>
    <w:rsid w:val="008E230D"/>
    <w:rsid w:val="008E31F6"/>
    <w:rsid w:val="008E329E"/>
    <w:rsid w:val="008E32EE"/>
    <w:rsid w:val="008E3497"/>
    <w:rsid w:val="008E3662"/>
    <w:rsid w:val="008E3858"/>
    <w:rsid w:val="008E424B"/>
    <w:rsid w:val="008E47B5"/>
    <w:rsid w:val="008E4BE0"/>
    <w:rsid w:val="008E53BF"/>
    <w:rsid w:val="008E649E"/>
    <w:rsid w:val="008E6EB1"/>
    <w:rsid w:val="008E7062"/>
    <w:rsid w:val="008E71AD"/>
    <w:rsid w:val="008E753D"/>
    <w:rsid w:val="008F03BF"/>
    <w:rsid w:val="008F0AA7"/>
    <w:rsid w:val="008F12F8"/>
    <w:rsid w:val="008F251C"/>
    <w:rsid w:val="008F4588"/>
    <w:rsid w:val="008F56A0"/>
    <w:rsid w:val="008F579B"/>
    <w:rsid w:val="008F5E41"/>
    <w:rsid w:val="008F67AD"/>
    <w:rsid w:val="008F71F6"/>
    <w:rsid w:val="008F7527"/>
    <w:rsid w:val="008F7781"/>
    <w:rsid w:val="00901E45"/>
    <w:rsid w:val="00902499"/>
    <w:rsid w:val="00902C2D"/>
    <w:rsid w:val="009030B1"/>
    <w:rsid w:val="00903C54"/>
    <w:rsid w:val="00905F63"/>
    <w:rsid w:val="009063FA"/>
    <w:rsid w:val="00907993"/>
    <w:rsid w:val="009079BD"/>
    <w:rsid w:val="009100A2"/>
    <w:rsid w:val="00910D5A"/>
    <w:rsid w:val="009117C2"/>
    <w:rsid w:val="00911FB1"/>
    <w:rsid w:val="009121E9"/>
    <w:rsid w:val="009124FA"/>
    <w:rsid w:val="00912A8F"/>
    <w:rsid w:val="00912B65"/>
    <w:rsid w:val="00914A9C"/>
    <w:rsid w:val="00915996"/>
    <w:rsid w:val="00915C2B"/>
    <w:rsid w:val="00916D60"/>
    <w:rsid w:val="00917733"/>
    <w:rsid w:val="00920048"/>
    <w:rsid w:val="009205FB"/>
    <w:rsid w:val="00922278"/>
    <w:rsid w:val="00922471"/>
    <w:rsid w:val="009229F3"/>
    <w:rsid w:val="009232C8"/>
    <w:rsid w:val="009237A8"/>
    <w:rsid w:val="00925208"/>
    <w:rsid w:val="0092702E"/>
    <w:rsid w:val="0092707D"/>
    <w:rsid w:val="00927F4C"/>
    <w:rsid w:val="009309C1"/>
    <w:rsid w:val="009311E5"/>
    <w:rsid w:val="00931F14"/>
    <w:rsid w:val="009326DE"/>
    <w:rsid w:val="009328F5"/>
    <w:rsid w:val="00932985"/>
    <w:rsid w:val="00932E8E"/>
    <w:rsid w:val="00933A08"/>
    <w:rsid w:val="00933EB6"/>
    <w:rsid w:val="00933EE2"/>
    <w:rsid w:val="00934B7B"/>
    <w:rsid w:val="009357B9"/>
    <w:rsid w:val="00935EDC"/>
    <w:rsid w:val="00935F95"/>
    <w:rsid w:val="00937239"/>
    <w:rsid w:val="00937DAF"/>
    <w:rsid w:val="0094100A"/>
    <w:rsid w:val="00941CAD"/>
    <w:rsid w:val="009425A1"/>
    <w:rsid w:val="00942DD0"/>
    <w:rsid w:val="00943908"/>
    <w:rsid w:val="00944150"/>
    <w:rsid w:val="00945B14"/>
    <w:rsid w:val="0094713A"/>
    <w:rsid w:val="00947C49"/>
    <w:rsid w:val="009502C5"/>
    <w:rsid w:val="00950841"/>
    <w:rsid w:val="00950A64"/>
    <w:rsid w:val="00950E5A"/>
    <w:rsid w:val="00951099"/>
    <w:rsid w:val="00951283"/>
    <w:rsid w:val="009516E9"/>
    <w:rsid w:val="009520A9"/>
    <w:rsid w:val="009526DC"/>
    <w:rsid w:val="00953A64"/>
    <w:rsid w:val="00953BD0"/>
    <w:rsid w:val="00954CD9"/>
    <w:rsid w:val="00954F58"/>
    <w:rsid w:val="0095530A"/>
    <w:rsid w:val="00955CFA"/>
    <w:rsid w:val="00957050"/>
    <w:rsid w:val="00957A83"/>
    <w:rsid w:val="00957D65"/>
    <w:rsid w:val="00960580"/>
    <w:rsid w:val="00960C89"/>
    <w:rsid w:val="009610EB"/>
    <w:rsid w:val="0096130A"/>
    <w:rsid w:val="00962948"/>
    <w:rsid w:val="00962A2F"/>
    <w:rsid w:val="00963777"/>
    <w:rsid w:val="009638CC"/>
    <w:rsid w:val="009641C0"/>
    <w:rsid w:val="0096589B"/>
    <w:rsid w:val="009668E5"/>
    <w:rsid w:val="00967336"/>
    <w:rsid w:val="00967365"/>
    <w:rsid w:val="00967431"/>
    <w:rsid w:val="009704BA"/>
    <w:rsid w:val="00970A3D"/>
    <w:rsid w:val="00970B63"/>
    <w:rsid w:val="00970D4D"/>
    <w:rsid w:val="00970DD0"/>
    <w:rsid w:val="00970E5B"/>
    <w:rsid w:val="00971EDD"/>
    <w:rsid w:val="00973F8D"/>
    <w:rsid w:val="00974275"/>
    <w:rsid w:val="00974E17"/>
    <w:rsid w:val="0097617F"/>
    <w:rsid w:val="009764F5"/>
    <w:rsid w:val="00976683"/>
    <w:rsid w:val="00976A41"/>
    <w:rsid w:val="009778AB"/>
    <w:rsid w:val="009802F8"/>
    <w:rsid w:val="0098052D"/>
    <w:rsid w:val="00980A86"/>
    <w:rsid w:val="00982025"/>
    <w:rsid w:val="009821B5"/>
    <w:rsid w:val="009826B3"/>
    <w:rsid w:val="00982B33"/>
    <w:rsid w:val="00985F62"/>
    <w:rsid w:val="00986624"/>
    <w:rsid w:val="00986D7B"/>
    <w:rsid w:val="00987E38"/>
    <w:rsid w:val="00991F57"/>
    <w:rsid w:val="00992631"/>
    <w:rsid w:val="00993389"/>
    <w:rsid w:val="00993861"/>
    <w:rsid w:val="00993A49"/>
    <w:rsid w:val="00993F0A"/>
    <w:rsid w:val="00994F8E"/>
    <w:rsid w:val="00995666"/>
    <w:rsid w:val="009965FB"/>
    <w:rsid w:val="0099668F"/>
    <w:rsid w:val="0099727C"/>
    <w:rsid w:val="009A09DF"/>
    <w:rsid w:val="009A10BE"/>
    <w:rsid w:val="009A1A75"/>
    <w:rsid w:val="009A1F38"/>
    <w:rsid w:val="009A25C1"/>
    <w:rsid w:val="009A2842"/>
    <w:rsid w:val="009A2FEC"/>
    <w:rsid w:val="009A3B70"/>
    <w:rsid w:val="009A412F"/>
    <w:rsid w:val="009A4397"/>
    <w:rsid w:val="009A492D"/>
    <w:rsid w:val="009A6839"/>
    <w:rsid w:val="009A6BBE"/>
    <w:rsid w:val="009A6FF8"/>
    <w:rsid w:val="009B0CC1"/>
    <w:rsid w:val="009B0DC8"/>
    <w:rsid w:val="009B1A50"/>
    <w:rsid w:val="009B2C3A"/>
    <w:rsid w:val="009B2FF7"/>
    <w:rsid w:val="009B34D7"/>
    <w:rsid w:val="009B36B8"/>
    <w:rsid w:val="009B39EB"/>
    <w:rsid w:val="009B3D01"/>
    <w:rsid w:val="009B46C7"/>
    <w:rsid w:val="009B5348"/>
    <w:rsid w:val="009B53B7"/>
    <w:rsid w:val="009B5889"/>
    <w:rsid w:val="009B58FB"/>
    <w:rsid w:val="009B595A"/>
    <w:rsid w:val="009B5D32"/>
    <w:rsid w:val="009B6564"/>
    <w:rsid w:val="009B6C10"/>
    <w:rsid w:val="009B78C9"/>
    <w:rsid w:val="009B7C9C"/>
    <w:rsid w:val="009C017C"/>
    <w:rsid w:val="009C1049"/>
    <w:rsid w:val="009C1057"/>
    <w:rsid w:val="009C11DC"/>
    <w:rsid w:val="009C188F"/>
    <w:rsid w:val="009C1D14"/>
    <w:rsid w:val="009C1FBE"/>
    <w:rsid w:val="009C2952"/>
    <w:rsid w:val="009C424E"/>
    <w:rsid w:val="009C589E"/>
    <w:rsid w:val="009C6A1D"/>
    <w:rsid w:val="009C75B1"/>
    <w:rsid w:val="009C7CC1"/>
    <w:rsid w:val="009D0A29"/>
    <w:rsid w:val="009D0A54"/>
    <w:rsid w:val="009D1395"/>
    <w:rsid w:val="009D1958"/>
    <w:rsid w:val="009D1B74"/>
    <w:rsid w:val="009D207E"/>
    <w:rsid w:val="009D261D"/>
    <w:rsid w:val="009D3433"/>
    <w:rsid w:val="009D668E"/>
    <w:rsid w:val="009D6B2E"/>
    <w:rsid w:val="009D6EEA"/>
    <w:rsid w:val="009D7C39"/>
    <w:rsid w:val="009E000A"/>
    <w:rsid w:val="009E0A03"/>
    <w:rsid w:val="009E17F7"/>
    <w:rsid w:val="009E192A"/>
    <w:rsid w:val="009E20D5"/>
    <w:rsid w:val="009E2846"/>
    <w:rsid w:val="009E2E65"/>
    <w:rsid w:val="009E3AD5"/>
    <w:rsid w:val="009E45A2"/>
    <w:rsid w:val="009E5429"/>
    <w:rsid w:val="009E6264"/>
    <w:rsid w:val="009E62D1"/>
    <w:rsid w:val="009E6353"/>
    <w:rsid w:val="009E68F3"/>
    <w:rsid w:val="009E6C36"/>
    <w:rsid w:val="009E70C8"/>
    <w:rsid w:val="009E743C"/>
    <w:rsid w:val="009F0AF7"/>
    <w:rsid w:val="009F1445"/>
    <w:rsid w:val="009F15C4"/>
    <w:rsid w:val="009F1AFB"/>
    <w:rsid w:val="009F38FE"/>
    <w:rsid w:val="009F44F3"/>
    <w:rsid w:val="009F4C88"/>
    <w:rsid w:val="00A00028"/>
    <w:rsid w:val="00A0027A"/>
    <w:rsid w:val="00A00405"/>
    <w:rsid w:val="00A0111C"/>
    <w:rsid w:val="00A03DC6"/>
    <w:rsid w:val="00A0465D"/>
    <w:rsid w:val="00A05314"/>
    <w:rsid w:val="00A05A2C"/>
    <w:rsid w:val="00A06C5D"/>
    <w:rsid w:val="00A07837"/>
    <w:rsid w:val="00A1013F"/>
    <w:rsid w:val="00A10636"/>
    <w:rsid w:val="00A10780"/>
    <w:rsid w:val="00A10B6C"/>
    <w:rsid w:val="00A13B95"/>
    <w:rsid w:val="00A13BF9"/>
    <w:rsid w:val="00A13E65"/>
    <w:rsid w:val="00A13E67"/>
    <w:rsid w:val="00A15A8C"/>
    <w:rsid w:val="00A1631A"/>
    <w:rsid w:val="00A167ED"/>
    <w:rsid w:val="00A20194"/>
    <w:rsid w:val="00A21876"/>
    <w:rsid w:val="00A21EAB"/>
    <w:rsid w:val="00A22C70"/>
    <w:rsid w:val="00A2478E"/>
    <w:rsid w:val="00A25754"/>
    <w:rsid w:val="00A26902"/>
    <w:rsid w:val="00A31983"/>
    <w:rsid w:val="00A351EE"/>
    <w:rsid w:val="00A3574C"/>
    <w:rsid w:val="00A365E3"/>
    <w:rsid w:val="00A37766"/>
    <w:rsid w:val="00A37FAC"/>
    <w:rsid w:val="00A404DF"/>
    <w:rsid w:val="00A4064F"/>
    <w:rsid w:val="00A413EA"/>
    <w:rsid w:val="00A438CD"/>
    <w:rsid w:val="00A43CEE"/>
    <w:rsid w:val="00A44278"/>
    <w:rsid w:val="00A45FF2"/>
    <w:rsid w:val="00A46600"/>
    <w:rsid w:val="00A47587"/>
    <w:rsid w:val="00A479E3"/>
    <w:rsid w:val="00A50EED"/>
    <w:rsid w:val="00A51144"/>
    <w:rsid w:val="00A51533"/>
    <w:rsid w:val="00A521EB"/>
    <w:rsid w:val="00A5273D"/>
    <w:rsid w:val="00A52956"/>
    <w:rsid w:val="00A53210"/>
    <w:rsid w:val="00A53F48"/>
    <w:rsid w:val="00A547D6"/>
    <w:rsid w:val="00A556B2"/>
    <w:rsid w:val="00A56D1D"/>
    <w:rsid w:val="00A56F03"/>
    <w:rsid w:val="00A601A7"/>
    <w:rsid w:val="00A603AF"/>
    <w:rsid w:val="00A604A9"/>
    <w:rsid w:val="00A60AAB"/>
    <w:rsid w:val="00A62354"/>
    <w:rsid w:val="00A62D72"/>
    <w:rsid w:val="00A63B79"/>
    <w:rsid w:val="00A650F5"/>
    <w:rsid w:val="00A65CD8"/>
    <w:rsid w:val="00A65F27"/>
    <w:rsid w:val="00A66050"/>
    <w:rsid w:val="00A661C4"/>
    <w:rsid w:val="00A6636A"/>
    <w:rsid w:val="00A66E9B"/>
    <w:rsid w:val="00A6707C"/>
    <w:rsid w:val="00A71192"/>
    <w:rsid w:val="00A71C45"/>
    <w:rsid w:val="00A72030"/>
    <w:rsid w:val="00A72609"/>
    <w:rsid w:val="00A73556"/>
    <w:rsid w:val="00A73745"/>
    <w:rsid w:val="00A73BFF"/>
    <w:rsid w:val="00A748D4"/>
    <w:rsid w:val="00A75504"/>
    <w:rsid w:val="00A755BD"/>
    <w:rsid w:val="00A75A05"/>
    <w:rsid w:val="00A76AA3"/>
    <w:rsid w:val="00A770B4"/>
    <w:rsid w:val="00A77143"/>
    <w:rsid w:val="00A77289"/>
    <w:rsid w:val="00A77C2B"/>
    <w:rsid w:val="00A8073A"/>
    <w:rsid w:val="00A812D5"/>
    <w:rsid w:val="00A814E1"/>
    <w:rsid w:val="00A81B9E"/>
    <w:rsid w:val="00A81CF4"/>
    <w:rsid w:val="00A85552"/>
    <w:rsid w:val="00A8561C"/>
    <w:rsid w:val="00A85AEA"/>
    <w:rsid w:val="00A86C81"/>
    <w:rsid w:val="00A86EAB"/>
    <w:rsid w:val="00A878C6"/>
    <w:rsid w:val="00A87FFA"/>
    <w:rsid w:val="00A90D3D"/>
    <w:rsid w:val="00A911D0"/>
    <w:rsid w:val="00A914B6"/>
    <w:rsid w:val="00A915EF"/>
    <w:rsid w:val="00A91608"/>
    <w:rsid w:val="00A91AF0"/>
    <w:rsid w:val="00A9251A"/>
    <w:rsid w:val="00A92C1A"/>
    <w:rsid w:val="00A93AF2"/>
    <w:rsid w:val="00A93BC8"/>
    <w:rsid w:val="00A93BEA"/>
    <w:rsid w:val="00A94307"/>
    <w:rsid w:val="00A94957"/>
    <w:rsid w:val="00A950BF"/>
    <w:rsid w:val="00A95C87"/>
    <w:rsid w:val="00A9651D"/>
    <w:rsid w:val="00A96B4B"/>
    <w:rsid w:val="00A96B8B"/>
    <w:rsid w:val="00AA1268"/>
    <w:rsid w:val="00AA13BD"/>
    <w:rsid w:val="00AA16D8"/>
    <w:rsid w:val="00AA17A9"/>
    <w:rsid w:val="00AA190B"/>
    <w:rsid w:val="00AA25F3"/>
    <w:rsid w:val="00AA33B0"/>
    <w:rsid w:val="00AA38F9"/>
    <w:rsid w:val="00AA4F47"/>
    <w:rsid w:val="00AA5B74"/>
    <w:rsid w:val="00AA641D"/>
    <w:rsid w:val="00AA747E"/>
    <w:rsid w:val="00AA7932"/>
    <w:rsid w:val="00AA7989"/>
    <w:rsid w:val="00AB0556"/>
    <w:rsid w:val="00AB0A16"/>
    <w:rsid w:val="00AB0B87"/>
    <w:rsid w:val="00AB0F51"/>
    <w:rsid w:val="00AB37A8"/>
    <w:rsid w:val="00AB37FC"/>
    <w:rsid w:val="00AB4100"/>
    <w:rsid w:val="00AB4724"/>
    <w:rsid w:val="00AB4E2E"/>
    <w:rsid w:val="00AB5F6A"/>
    <w:rsid w:val="00AB63D3"/>
    <w:rsid w:val="00AB6D02"/>
    <w:rsid w:val="00AB7BB7"/>
    <w:rsid w:val="00AB7E27"/>
    <w:rsid w:val="00AC0AD5"/>
    <w:rsid w:val="00AC11CE"/>
    <w:rsid w:val="00AC1792"/>
    <w:rsid w:val="00AC4343"/>
    <w:rsid w:val="00AC45BA"/>
    <w:rsid w:val="00AC4D68"/>
    <w:rsid w:val="00AC5BBF"/>
    <w:rsid w:val="00AC7545"/>
    <w:rsid w:val="00AC7887"/>
    <w:rsid w:val="00AD0190"/>
    <w:rsid w:val="00AD0CEE"/>
    <w:rsid w:val="00AD162D"/>
    <w:rsid w:val="00AD16C7"/>
    <w:rsid w:val="00AD17D7"/>
    <w:rsid w:val="00AD18A6"/>
    <w:rsid w:val="00AD1A14"/>
    <w:rsid w:val="00AD4C34"/>
    <w:rsid w:val="00AD58C4"/>
    <w:rsid w:val="00AD5CC0"/>
    <w:rsid w:val="00AE1814"/>
    <w:rsid w:val="00AE2521"/>
    <w:rsid w:val="00AE3358"/>
    <w:rsid w:val="00AE470B"/>
    <w:rsid w:val="00AE47D6"/>
    <w:rsid w:val="00AE4A34"/>
    <w:rsid w:val="00AE4BF3"/>
    <w:rsid w:val="00AE4EA0"/>
    <w:rsid w:val="00AE68BD"/>
    <w:rsid w:val="00AE7398"/>
    <w:rsid w:val="00AE77D1"/>
    <w:rsid w:val="00AE7947"/>
    <w:rsid w:val="00AE797C"/>
    <w:rsid w:val="00AE7C9B"/>
    <w:rsid w:val="00AF0EF7"/>
    <w:rsid w:val="00AF1751"/>
    <w:rsid w:val="00AF1E63"/>
    <w:rsid w:val="00AF2366"/>
    <w:rsid w:val="00AF25A5"/>
    <w:rsid w:val="00AF39F0"/>
    <w:rsid w:val="00AF3C0D"/>
    <w:rsid w:val="00AF4B35"/>
    <w:rsid w:val="00AF55DE"/>
    <w:rsid w:val="00AF582D"/>
    <w:rsid w:val="00AF71AA"/>
    <w:rsid w:val="00B00796"/>
    <w:rsid w:val="00B00C62"/>
    <w:rsid w:val="00B01E6C"/>
    <w:rsid w:val="00B025BF"/>
    <w:rsid w:val="00B026BA"/>
    <w:rsid w:val="00B02A28"/>
    <w:rsid w:val="00B03E15"/>
    <w:rsid w:val="00B04130"/>
    <w:rsid w:val="00B0415D"/>
    <w:rsid w:val="00B04CFB"/>
    <w:rsid w:val="00B07587"/>
    <w:rsid w:val="00B10C21"/>
    <w:rsid w:val="00B118A5"/>
    <w:rsid w:val="00B11F6B"/>
    <w:rsid w:val="00B13108"/>
    <w:rsid w:val="00B13731"/>
    <w:rsid w:val="00B146C4"/>
    <w:rsid w:val="00B15F1D"/>
    <w:rsid w:val="00B15FBB"/>
    <w:rsid w:val="00B16917"/>
    <w:rsid w:val="00B1768B"/>
    <w:rsid w:val="00B177C8"/>
    <w:rsid w:val="00B20155"/>
    <w:rsid w:val="00B20430"/>
    <w:rsid w:val="00B204F4"/>
    <w:rsid w:val="00B20522"/>
    <w:rsid w:val="00B20710"/>
    <w:rsid w:val="00B20F78"/>
    <w:rsid w:val="00B20FC7"/>
    <w:rsid w:val="00B210B0"/>
    <w:rsid w:val="00B212D3"/>
    <w:rsid w:val="00B21DBD"/>
    <w:rsid w:val="00B2235E"/>
    <w:rsid w:val="00B23296"/>
    <w:rsid w:val="00B2334E"/>
    <w:rsid w:val="00B23FC2"/>
    <w:rsid w:val="00B241B6"/>
    <w:rsid w:val="00B24C3E"/>
    <w:rsid w:val="00B25C82"/>
    <w:rsid w:val="00B25FE5"/>
    <w:rsid w:val="00B265DC"/>
    <w:rsid w:val="00B26638"/>
    <w:rsid w:val="00B270EE"/>
    <w:rsid w:val="00B27255"/>
    <w:rsid w:val="00B2770B"/>
    <w:rsid w:val="00B300A9"/>
    <w:rsid w:val="00B30834"/>
    <w:rsid w:val="00B30A4C"/>
    <w:rsid w:val="00B31A37"/>
    <w:rsid w:val="00B328D6"/>
    <w:rsid w:val="00B338DC"/>
    <w:rsid w:val="00B3759D"/>
    <w:rsid w:val="00B37C74"/>
    <w:rsid w:val="00B40CCA"/>
    <w:rsid w:val="00B416F2"/>
    <w:rsid w:val="00B42CA9"/>
    <w:rsid w:val="00B42DE8"/>
    <w:rsid w:val="00B42F67"/>
    <w:rsid w:val="00B44EA1"/>
    <w:rsid w:val="00B45984"/>
    <w:rsid w:val="00B478AD"/>
    <w:rsid w:val="00B47CE0"/>
    <w:rsid w:val="00B5138A"/>
    <w:rsid w:val="00B51D6B"/>
    <w:rsid w:val="00B52507"/>
    <w:rsid w:val="00B53466"/>
    <w:rsid w:val="00B54217"/>
    <w:rsid w:val="00B5435B"/>
    <w:rsid w:val="00B54A96"/>
    <w:rsid w:val="00B54AEE"/>
    <w:rsid w:val="00B550B0"/>
    <w:rsid w:val="00B55CBC"/>
    <w:rsid w:val="00B57024"/>
    <w:rsid w:val="00B60069"/>
    <w:rsid w:val="00B60176"/>
    <w:rsid w:val="00B60513"/>
    <w:rsid w:val="00B60A67"/>
    <w:rsid w:val="00B64672"/>
    <w:rsid w:val="00B649FB"/>
    <w:rsid w:val="00B64F5D"/>
    <w:rsid w:val="00B67F03"/>
    <w:rsid w:val="00B70E5C"/>
    <w:rsid w:val="00B70F6F"/>
    <w:rsid w:val="00B71BF9"/>
    <w:rsid w:val="00B7230E"/>
    <w:rsid w:val="00B7519D"/>
    <w:rsid w:val="00B755B4"/>
    <w:rsid w:val="00B756DA"/>
    <w:rsid w:val="00B7669A"/>
    <w:rsid w:val="00B7707D"/>
    <w:rsid w:val="00B80ABC"/>
    <w:rsid w:val="00B8268F"/>
    <w:rsid w:val="00B83515"/>
    <w:rsid w:val="00B83549"/>
    <w:rsid w:val="00B8513B"/>
    <w:rsid w:val="00B851FD"/>
    <w:rsid w:val="00B8535D"/>
    <w:rsid w:val="00B85516"/>
    <w:rsid w:val="00B8564D"/>
    <w:rsid w:val="00B858A3"/>
    <w:rsid w:val="00B85FEA"/>
    <w:rsid w:val="00B86D80"/>
    <w:rsid w:val="00B877F4"/>
    <w:rsid w:val="00B87AA1"/>
    <w:rsid w:val="00B908AB"/>
    <w:rsid w:val="00B911DC"/>
    <w:rsid w:val="00B912AD"/>
    <w:rsid w:val="00B91705"/>
    <w:rsid w:val="00B92CAE"/>
    <w:rsid w:val="00B92DC7"/>
    <w:rsid w:val="00B93A64"/>
    <w:rsid w:val="00B94254"/>
    <w:rsid w:val="00B94259"/>
    <w:rsid w:val="00B968ED"/>
    <w:rsid w:val="00B972C3"/>
    <w:rsid w:val="00B978B9"/>
    <w:rsid w:val="00B97952"/>
    <w:rsid w:val="00BA02B4"/>
    <w:rsid w:val="00BA09DD"/>
    <w:rsid w:val="00BA0ADA"/>
    <w:rsid w:val="00BA0B66"/>
    <w:rsid w:val="00BA1FE2"/>
    <w:rsid w:val="00BA20AD"/>
    <w:rsid w:val="00BA25BB"/>
    <w:rsid w:val="00BA265C"/>
    <w:rsid w:val="00BA3385"/>
    <w:rsid w:val="00BA4036"/>
    <w:rsid w:val="00BA4039"/>
    <w:rsid w:val="00BA422A"/>
    <w:rsid w:val="00BA4563"/>
    <w:rsid w:val="00BA48F4"/>
    <w:rsid w:val="00BA4A34"/>
    <w:rsid w:val="00BA51DC"/>
    <w:rsid w:val="00BA6340"/>
    <w:rsid w:val="00BA6976"/>
    <w:rsid w:val="00BA7C1F"/>
    <w:rsid w:val="00BB00C4"/>
    <w:rsid w:val="00BB0880"/>
    <w:rsid w:val="00BB0977"/>
    <w:rsid w:val="00BB0AB7"/>
    <w:rsid w:val="00BB11E9"/>
    <w:rsid w:val="00BB156B"/>
    <w:rsid w:val="00BB1FC1"/>
    <w:rsid w:val="00BB2A94"/>
    <w:rsid w:val="00BB2D27"/>
    <w:rsid w:val="00BB30B5"/>
    <w:rsid w:val="00BB31D9"/>
    <w:rsid w:val="00BB4201"/>
    <w:rsid w:val="00BB424C"/>
    <w:rsid w:val="00BB47ED"/>
    <w:rsid w:val="00BB6385"/>
    <w:rsid w:val="00BB6B3B"/>
    <w:rsid w:val="00BB6C83"/>
    <w:rsid w:val="00BB6E39"/>
    <w:rsid w:val="00BB7549"/>
    <w:rsid w:val="00BB7EAD"/>
    <w:rsid w:val="00BC06FE"/>
    <w:rsid w:val="00BC0E90"/>
    <w:rsid w:val="00BC1875"/>
    <w:rsid w:val="00BC1A1C"/>
    <w:rsid w:val="00BC3247"/>
    <w:rsid w:val="00BC33B6"/>
    <w:rsid w:val="00BC3B90"/>
    <w:rsid w:val="00BC476F"/>
    <w:rsid w:val="00BC4966"/>
    <w:rsid w:val="00BC4D27"/>
    <w:rsid w:val="00BC5866"/>
    <w:rsid w:val="00BC6359"/>
    <w:rsid w:val="00BC6B68"/>
    <w:rsid w:val="00BC751C"/>
    <w:rsid w:val="00BC770E"/>
    <w:rsid w:val="00BD0315"/>
    <w:rsid w:val="00BD0431"/>
    <w:rsid w:val="00BD089C"/>
    <w:rsid w:val="00BD0919"/>
    <w:rsid w:val="00BD0E47"/>
    <w:rsid w:val="00BD1A7B"/>
    <w:rsid w:val="00BD2387"/>
    <w:rsid w:val="00BD3D9F"/>
    <w:rsid w:val="00BD40B5"/>
    <w:rsid w:val="00BD4657"/>
    <w:rsid w:val="00BD4C0B"/>
    <w:rsid w:val="00BD50D1"/>
    <w:rsid w:val="00BD5140"/>
    <w:rsid w:val="00BD51A0"/>
    <w:rsid w:val="00BD545D"/>
    <w:rsid w:val="00BD57FC"/>
    <w:rsid w:val="00BD66A3"/>
    <w:rsid w:val="00BD6C3F"/>
    <w:rsid w:val="00BD777A"/>
    <w:rsid w:val="00BD7C0B"/>
    <w:rsid w:val="00BE009C"/>
    <w:rsid w:val="00BE1A03"/>
    <w:rsid w:val="00BE1FAA"/>
    <w:rsid w:val="00BE22D4"/>
    <w:rsid w:val="00BE31C5"/>
    <w:rsid w:val="00BE3F88"/>
    <w:rsid w:val="00BE4124"/>
    <w:rsid w:val="00BE4A21"/>
    <w:rsid w:val="00BE4E22"/>
    <w:rsid w:val="00BE58E6"/>
    <w:rsid w:val="00BE5F57"/>
    <w:rsid w:val="00BE6C2A"/>
    <w:rsid w:val="00BE7D3B"/>
    <w:rsid w:val="00BF10E9"/>
    <w:rsid w:val="00BF1BC8"/>
    <w:rsid w:val="00BF1BEC"/>
    <w:rsid w:val="00BF2941"/>
    <w:rsid w:val="00BF2983"/>
    <w:rsid w:val="00BF432C"/>
    <w:rsid w:val="00BF4BAC"/>
    <w:rsid w:val="00BF56BE"/>
    <w:rsid w:val="00BF5A9B"/>
    <w:rsid w:val="00BF5EB4"/>
    <w:rsid w:val="00BF5FC7"/>
    <w:rsid w:val="00BF6376"/>
    <w:rsid w:val="00BF67B1"/>
    <w:rsid w:val="00BF6B78"/>
    <w:rsid w:val="00BF6D6B"/>
    <w:rsid w:val="00BF6EE5"/>
    <w:rsid w:val="00BF72E3"/>
    <w:rsid w:val="00BF733C"/>
    <w:rsid w:val="00BF7E4A"/>
    <w:rsid w:val="00C00CFC"/>
    <w:rsid w:val="00C01126"/>
    <w:rsid w:val="00C01544"/>
    <w:rsid w:val="00C018EB"/>
    <w:rsid w:val="00C02003"/>
    <w:rsid w:val="00C02F3E"/>
    <w:rsid w:val="00C04322"/>
    <w:rsid w:val="00C07A29"/>
    <w:rsid w:val="00C1044D"/>
    <w:rsid w:val="00C10DCB"/>
    <w:rsid w:val="00C12146"/>
    <w:rsid w:val="00C14D20"/>
    <w:rsid w:val="00C15736"/>
    <w:rsid w:val="00C1609D"/>
    <w:rsid w:val="00C16CCE"/>
    <w:rsid w:val="00C17331"/>
    <w:rsid w:val="00C1746B"/>
    <w:rsid w:val="00C21EDF"/>
    <w:rsid w:val="00C22744"/>
    <w:rsid w:val="00C23746"/>
    <w:rsid w:val="00C237AD"/>
    <w:rsid w:val="00C2399C"/>
    <w:rsid w:val="00C23DF3"/>
    <w:rsid w:val="00C24B27"/>
    <w:rsid w:val="00C25707"/>
    <w:rsid w:val="00C258A8"/>
    <w:rsid w:val="00C26120"/>
    <w:rsid w:val="00C2688A"/>
    <w:rsid w:val="00C26D9F"/>
    <w:rsid w:val="00C26F41"/>
    <w:rsid w:val="00C279C1"/>
    <w:rsid w:val="00C30D9B"/>
    <w:rsid w:val="00C323BD"/>
    <w:rsid w:val="00C327A2"/>
    <w:rsid w:val="00C3320E"/>
    <w:rsid w:val="00C34021"/>
    <w:rsid w:val="00C3471B"/>
    <w:rsid w:val="00C355AE"/>
    <w:rsid w:val="00C35B74"/>
    <w:rsid w:val="00C360DF"/>
    <w:rsid w:val="00C36318"/>
    <w:rsid w:val="00C3692F"/>
    <w:rsid w:val="00C417D5"/>
    <w:rsid w:val="00C432EE"/>
    <w:rsid w:val="00C45B34"/>
    <w:rsid w:val="00C45CA7"/>
    <w:rsid w:val="00C47A9E"/>
    <w:rsid w:val="00C51EA7"/>
    <w:rsid w:val="00C5261B"/>
    <w:rsid w:val="00C52F44"/>
    <w:rsid w:val="00C53883"/>
    <w:rsid w:val="00C53A2B"/>
    <w:rsid w:val="00C53A91"/>
    <w:rsid w:val="00C5558C"/>
    <w:rsid w:val="00C55882"/>
    <w:rsid w:val="00C55E5C"/>
    <w:rsid w:val="00C55EB7"/>
    <w:rsid w:val="00C55FF6"/>
    <w:rsid w:val="00C567C0"/>
    <w:rsid w:val="00C5754F"/>
    <w:rsid w:val="00C60053"/>
    <w:rsid w:val="00C60A53"/>
    <w:rsid w:val="00C60F76"/>
    <w:rsid w:val="00C622FA"/>
    <w:rsid w:val="00C62A86"/>
    <w:rsid w:val="00C62E3F"/>
    <w:rsid w:val="00C64381"/>
    <w:rsid w:val="00C646E2"/>
    <w:rsid w:val="00C65897"/>
    <w:rsid w:val="00C65ACE"/>
    <w:rsid w:val="00C6638F"/>
    <w:rsid w:val="00C6654B"/>
    <w:rsid w:val="00C67689"/>
    <w:rsid w:val="00C70105"/>
    <w:rsid w:val="00C7067E"/>
    <w:rsid w:val="00C7072C"/>
    <w:rsid w:val="00C707B2"/>
    <w:rsid w:val="00C719CD"/>
    <w:rsid w:val="00C719F8"/>
    <w:rsid w:val="00C728F1"/>
    <w:rsid w:val="00C72B86"/>
    <w:rsid w:val="00C74594"/>
    <w:rsid w:val="00C75054"/>
    <w:rsid w:val="00C758BE"/>
    <w:rsid w:val="00C75972"/>
    <w:rsid w:val="00C77703"/>
    <w:rsid w:val="00C8062B"/>
    <w:rsid w:val="00C80B29"/>
    <w:rsid w:val="00C80CEA"/>
    <w:rsid w:val="00C8131A"/>
    <w:rsid w:val="00C82AEE"/>
    <w:rsid w:val="00C8535B"/>
    <w:rsid w:val="00C8603C"/>
    <w:rsid w:val="00C86315"/>
    <w:rsid w:val="00C86DDE"/>
    <w:rsid w:val="00C8776F"/>
    <w:rsid w:val="00C877FF"/>
    <w:rsid w:val="00C904B6"/>
    <w:rsid w:val="00C909BA"/>
    <w:rsid w:val="00C9130A"/>
    <w:rsid w:val="00C914CE"/>
    <w:rsid w:val="00C91A7C"/>
    <w:rsid w:val="00C91CA9"/>
    <w:rsid w:val="00C91D49"/>
    <w:rsid w:val="00C925BC"/>
    <w:rsid w:val="00C93B22"/>
    <w:rsid w:val="00C95BDE"/>
    <w:rsid w:val="00C95FE6"/>
    <w:rsid w:val="00C96EAA"/>
    <w:rsid w:val="00C979D0"/>
    <w:rsid w:val="00C97CDA"/>
    <w:rsid w:val="00CA1590"/>
    <w:rsid w:val="00CA225D"/>
    <w:rsid w:val="00CA2DA4"/>
    <w:rsid w:val="00CA3746"/>
    <w:rsid w:val="00CA3B32"/>
    <w:rsid w:val="00CA4BF0"/>
    <w:rsid w:val="00CA577E"/>
    <w:rsid w:val="00CA7355"/>
    <w:rsid w:val="00CA76D8"/>
    <w:rsid w:val="00CB0E9F"/>
    <w:rsid w:val="00CB12C1"/>
    <w:rsid w:val="00CB27AE"/>
    <w:rsid w:val="00CB286C"/>
    <w:rsid w:val="00CB46BC"/>
    <w:rsid w:val="00CB4C90"/>
    <w:rsid w:val="00CB4ED9"/>
    <w:rsid w:val="00CB4F8B"/>
    <w:rsid w:val="00CB5012"/>
    <w:rsid w:val="00CB5191"/>
    <w:rsid w:val="00CB76B4"/>
    <w:rsid w:val="00CB7C63"/>
    <w:rsid w:val="00CC107E"/>
    <w:rsid w:val="00CC1A1C"/>
    <w:rsid w:val="00CC1E28"/>
    <w:rsid w:val="00CC261F"/>
    <w:rsid w:val="00CC2D78"/>
    <w:rsid w:val="00CC372A"/>
    <w:rsid w:val="00CC3E9E"/>
    <w:rsid w:val="00CC5C58"/>
    <w:rsid w:val="00CC6330"/>
    <w:rsid w:val="00CD04CD"/>
    <w:rsid w:val="00CD13EE"/>
    <w:rsid w:val="00CD250A"/>
    <w:rsid w:val="00CD349F"/>
    <w:rsid w:val="00CD3931"/>
    <w:rsid w:val="00CD421E"/>
    <w:rsid w:val="00CD4350"/>
    <w:rsid w:val="00CD6094"/>
    <w:rsid w:val="00CD68B7"/>
    <w:rsid w:val="00CD7EFB"/>
    <w:rsid w:val="00CE022C"/>
    <w:rsid w:val="00CE231D"/>
    <w:rsid w:val="00CE3901"/>
    <w:rsid w:val="00CE3AC3"/>
    <w:rsid w:val="00CE3CFE"/>
    <w:rsid w:val="00CE447F"/>
    <w:rsid w:val="00CE4D8F"/>
    <w:rsid w:val="00CE738E"/>
    <w:rsid w:val="00CF03E8"/>
    <w:rsid w:val="00CF06B0"/>
    <w:rsid w:val="00CF1D32"/>
    <w:rsid w:val="00CF1F97"/>
    <w:rsid w:val="00CF2571"/>
    <w:rsid w:val="00CF25B1"/>
    <w:rsid w:val="00CF322A"/>
    <w:rsid w:val="00CF3317"/>
    <w:rsid w:val="00CF3642"/>
    <w:rsid w:val="00CF3BE6"/>
    <w:rsid w:val="00CF3C10"/>
    <w:rsid w:val="00CF4147"/>
    <w:rsid w:val="00CF4B1A"/>
    <w:rsid w:val="00CF545D"/>
    <w:rsid w:val="00CF557B"/>
    <w:rsid w:val="00CF5DC1"/>
    <w:rsid w:val="00CF6AFE"/>
    <w:rsid w:val="00CF73D4"/>
    <w:rsid w:val="00CF75E9"/>
    <w:rsid w:val="00CF7771"/>
    <w:rsid w:val="00CF7F71"/>
    <w:rsid w:val="00D012DC"/>
    <w:rsid w:val="00D0145D"/>
    <w:rsid w:val="00D019A2"/>
    <w:rsid w:val="00D0261E"/>
    <w:rsid w:val="00D02E48"/>
    <w:rsid w:val="00D034F5"/>
    <w:rsid w:val="00D03658"/>
    <w:rsid w:val="00D039AA"/>
    <w:rsid w:val="00D03A70"/>
    <w:rsid w:val="00D041F1"/>
    <w:rsid w:val="00D04D3A"/>
    <w:rsid w:val="00D053A7"/>
    <w:rsid w:val="00D07186"/>
    <w:rsid w:val="00D0730B"/>
    <w:rsid w:val="00D1022D"/>
    <w:rsid w:val="00D1058A"/>
    <w:rsid w:val="00D10F5F"/>
    <w:rsid w:val="00D10FC6"/>
    <w:rsid w:val="00D11EF7"/>
    <w:rsid w:val="00D1406E"/>
    <w:rsid w:val="00D14E12"/>
    <w:rsid w:val="00D17A51"/>
    <w:rsid w:val="00D20235"/>
    <w:rsid w:val="00D20A24"/>
    <w:rsid w:val="00D20B5E"/>
    <w:rsid w:val="00D21528"/>
    <w:rsid w:val="00D21827"/>
    <w:rsid w:val="00D22569"/>
    <w:rsid w:val="00D23C0D"/>
    <w:rsid w:val="00D31070"/>
    <w:rsid w:val="00D31818"/>
    <w:rsid w:val="00D319BF"/>
    <w:rsid w:val="00D32B3E"/>
    <w:rsid w:val="00D32F84"/>
    <w:rsid w:val="00D33369"/>
    <w:rsid w:val="00D347E8"/>
    <w:rsid w:val="00D34A7A"/>
    <w:rsid w:val="00D35070"/>
    <w:rsid w:val="00D35112"/>
    <w:rsid w:val="00D35D61"/>
    <w:rsid w:val="00D377F4"/>
    <w:rsid w:val="00D37FAC"/>
    <w:rsid w:val="00D42D04"/>
    <w:rsid w:val="00D431FC"/>
    <w:rsid w:val="00D4386E"/>
    <w:rsid w:val="00D44133"/>
    <w:rsid w:val="00D4419A"/>
    <w:rsid w:val="00D4488D"/>
    <w:rsid w:val="00D452F1"/>
    <w:rsid w:val="00D45C09"/>
    <w:rsid w:val="00D45CE2"/>
    <w:rsid w:val="00D46DD6"/>
    <w:rsid w:val="00D46E8E"/>
    <w:rsid w:val="00D47066"/>
    <w:rsid w:val="00D50A4A"/>
    <w:rsid w:val="00D51CA1"/>
    <w:rsid w:val="00D51EAC"/>
    <w:rsid w:val="00D51F39"/>
    <w:rsid w:val="00D54225"/>
    <w:rsid w:val="00D54E87"/>
    <w:rsid w:val="00D555B0"/>
    <w:rsid w:val="00D559F0"/>
    <w:rsid w:val="00D55B2C"/>
    <w:rsid w:val="00D55DDC"/>
    <w:rsid w:val="00D56439"/>
    <w:rsid w:val="00D56C35"/>
    <w:rsid w:val="00D57850"/>
    <w:rsid w:val="00D57862"/>
    <w:rsid w:val="00D57BEE"/>
    <w:rsid w:val="00D57C9E"/>
    <w:rsid w:val="00D6033F"/>
    <w:rsid w:val="00D60E30"/>
    <w:rsid w:val="00D61D02"/>
    <w:rsid w:val="00D629FB"/>
    <w:rsid w:val="00D62FE6"/>
    <w:rsid w:val="00D63017"/>
    <w:rsid w:val="00D641C2"/>
    <w:rsid w:val="00D64F89"/>
    <w:rsid w:val="00D7061D"/>
    <w:rsid w:val="00D70C54"/>
    <w:rsid w:val="00D71D35"/>
    <w:rsid w:val="00D7236E"/>
    <w:rsid w:val="00D72D8F"/>
    <w:rsid w:val="00D72FF9"/>
    <w:rsid w:val="00D732D0"/>
    <w:rsid w:val="00D73B81"/>
    <w:rsid w:val="00D73BC9"/>
    <w:rsid w:val="00D73F7C"/>
    <w:rsid w:val="00D741B5"/>
    <w:rsid w:val="00D745A9"/>
    <w:rsid w:val="00D76F8D"/>
    <w:rsid w:val="00D77372"/>
    <w:rsid w:val="00D773A4"/>
    <w:rsid w:val="00D7769C"/>
    <w:rsid w:val="00D778F1"/>
    <w:rsid w:val="00D77CCC"/>
    <w:rsid w:val="00D77FE7"/>
    <w:rsid w:val="00D80137"/>
    <w:rsid w:val="00D83A73"/>
    <w:rsid w:val="00D83C75"/>
    <w:rsid w:val="00D86146"/>
    <w:rsid w:val="00D863EA"/>
    <w:rsid w:val="00D87C7F"/>
    <w:rsid w:val="00D90808"/>
    <w:rsid w:val="00D90CF2"/>
    <w:rsid w:val="00D90DB5"/>
    <w:rsid w:val="00D90DB6"/>
    <w:rsid w:val="00D90E6C"/>
    <w:rsid w:val="00D91807"/>
    <w:rsid w:val="00D91D0E"/>
    <w:rsid w:val="00D9289D"/>
    <w:rsid w:val="00D92AFA"/>
    <w:rsid w:val="00D93057"/>
    <w:rsid w:val="00D9374A"/>
    <w:rsid w:val="00D93CB9"/>
    <w:rsid w:val="00D93E0E"/>
    <w:rsid w:val="00D948BC"/>
    <w:rsid w:val="00D954BB"/>
    <w:rsid w:val="00D96164"/>
    <w:rsid w:val="00D968A1"/>
    <w:rsid w:val="00D9754E"/>
    <w:rsid w:val="00D978A3"/>
    <w:rsid w:val="00D97F98"/>
    <w:rsid w:val="00DA033E"/>
    <w:rsid w:val="00DA0C90"/>
    <w:rsid w:val="00DA0D15"/>
    <w:rsid w:val="00DA11D0"/>
    <w:rsid w:val="00DA1846"/>
    <w:rsid w:val="00DA18BC"/>
    <w:rsid w:val="00DA2282"/>
    <w:rsid w:val="00DA351D"/>
    <w:rsid w:val="00DA3656"/>
    <w:rsid w:val="00DA3B76"/>
    <w:rsid w:val="00DA3CAA"/>
    <w:rsid w:val="00DA49CC"/>
    <w:rsid w:val="00DA52A0"/>
    <w:rsid w:val="00DA58CF"/>
    <w:rsid w:val="00DA5D01"/>
    <w:rsid w:val="00DA5D77"/>
    <w:rsid w:val="00DA5F35"/>
    <w:rsid w:val="00DA6FCD"/>
    <w:rsid w:val="00DA7986"/>
    <w:rsid w:val="00DA7B57"/>
    <w:rsid w:val="00DB0376"/>
    <w:rsid w:val="00DB03E0"/>
    <w:rsid w:val="00DB0C68"/>
    <w:rsid w:val="00DB0D71"/>
    <w:rsid w:val="00DB11E3"/>
    <w:rsid w:val="00DB14E2"/>
    <w:rsid w:val="00DB1BB4"/>
    <w:rsid w:val="00DB26A9"/>
    <w:rsid w:val="00DB329B"/>
    <w:rsid w:val="00DB3FBB"/>
    <w:rsid w:val="00DB4BE3"/>
    <w:rsid w:val="00DB4C38"/>
    <w:rsid w:val="00DB5613"/>
    <w:rsid w:val="00DB5638"/>
    <w:rsid w:val="00DB7321"/>
    <w:rsid w:val="00DB77D2"/>
    <w:rsid w:val="00DB78CE"/>
    <w:rsid w:val="00DC0CEB"/>
    <w:rsid w:val="00DC10DE"/>
    <w:rsid w:val="00DC2815"/>
    <w:rsid w:val="00DC385D"/>
    <w:rsid w:val="00DC38CC"/>
    <w:rsid w:val="00DC3AFC"/>
    <w:rsid w:val="00DC4526"/>
    <w:rsid w:val="00DC4753"/>
    <w:rsid w:val="00DC63BB"/>
    <w:rsid w:val="00DC7B94"/>
    <w:rsid w:val="00DD0B98"/>
    <w:rsid w:val="00DD18F9"/>
    <w:rsid w:val="00DD1B9F"/>
    <w:rsid w:val="00DD325F"/>
    <w:rsid w:val="00DD32C1"/>
    <w:rsid w:val="00DD3F9F"/>
    <w:rsid w:val="00DD4277"/>
    <w:rsid w:val="00DD57E7"/>
    <w:rsid w:val="00DD7176"/>
    <w:rsid w:val="00DE0717"/>
    <w:rsid w:val="00DE0E3B"/>
    <w:rsid w:val="00DE1717"/>
    <w:rsid w:val="00DE173C"/>
    <w:rsid w:val="00DE3428"/>
    <w:rsid w:val="00DE5418"/>
    <w:rsid w:val="00DE5624"/>
    <w:rsid w:val="00DE680C"/>
    <w:rsid w:val="00DE6BC5"/>
    <w:rsid w:val="00DE6E16"/>
    <w:rsid w:val="00DE71A9"/>
    <w:rsid w:val="00DE7411"/>
    <w:rsid w:val="00DF0C0A"/>
    <w:rsid w:val="00DF1B2F"/>
    <w:rsid w:val="00DF26CB"/>
    <w:rsid w:val="00DF3080"/>
    <w:rsid w:val="00DF3ACD"/>
    <w:rsid w:val="00DF3C40"/>
    <w:rsid w:val="00DF6C87"/>
    <w:rsid w:val="00DF7318"/>
    <w:rsid w:val="00DF796E"/>
    <w:rsid w:val="00E00F20"/>
    <w:rsid w:val="00E013C1"/>
    <w:rsid w:val="00E0145C"/>
    <w:rsid w:val="00E0195C"/>
    <w:rsid w:val="00E0289C"/>
    <w:rsid w:val="00E02DCF"/>
    <w:rsid w:val="00E03514"/>
    <w:rsid w:val="00E039F2"/>
    <w:rsid w:val="00E03BA3"/>
    <w:rsid w:val="00E040B8"/>
    <w:rsid w:val="00E04CCD"/>
    <w:rsid w:val="00E04D62"/>
    <w:rsid w:val="00E0511C"/>
    <w:rsid w:val="00E05DB1"/>
    <w:rsid w:val="00E06A14"/>
    <w:rsid w:val="00E06FCE"/>
    <w:rsid w:val="00E072F6"/>
    <w:rsid w:val="00E074E3"/>
    <w:rsid w:val="00E07A73"/>
    <w:rsid w:val="00E1097D"/>
    <w:rsid w:val="00E12406"/>
    <w:rsid w:val="00E12821"/>
    <w:rsid w:val="00E12F23"/>
    <w:rsid w:val="00E141E0"/>
    <w:rsid w:val="00E14C1C"/>
    <w:rsid w:val="00E14FE7"/>
    <w:rsid w:val="00E15128"/>
    <w:rsid w:val="00E15748"/>
    <w:rsid w:val="00E16D94"/>
    <w:rsid w:val="00E1708B"/>
    <w:rsid w:val="00E17B73"/>
    <w:rsid w:val="00E20E98"/>
    <w:rsid w:val="00E212D8"/>
    <w:rsid w:val="00E21593"/>
    <w:rsid w:val="00E21ADB"/>
    <w:rsid w:val="00E22FD0"/>
    <w:rsid w:val="00E23354"/>
    <w:rsid w:val="00E23428"/>
    <w:rsid w:val="00E23836"/>
    <w:rsid w:val="00E2385A"/>
    <w:rsid w:val="00E23A56"/>
    <w:rsid w:val="00E24B3D"/>
    <w:rsid w:val="00E25172"/>
    <w:rsid w:val="00E261C5"/>
    <w:rsid w:val="00E26451"/>
    <w:rsid w:val="00E27420"/>
    <w:rsid w:val="00E30118"/>
    <w:rsid w:val="00E3053F"/>
    <w:rsid w:val="00E30DE7"/>
    <w:rsid w:val="00E310DD"/>
    <w:rsid w:val="00E31B33"/>
    <w:rsid w:val="00E31C59"/>
    <w:rsid w:val="00E339D4"/>
    <w:rsid w:val="00E33B0B"/>
    <w:rsid w:val="00E35148"/>
    <w:rsid w:val="00E36776"/>
    <w:rsid w:val="00E36FDC"/>
    <w:rsid w:val="00E40295"/>
    <w:rsid w:val="00E40E13"/>
    <w:rsid w:val="00E41455"/>
    <w:rsid w:val="00E421AA"/>
    <w:rsid w:val="00E42654"/>
    <w:rsid w:val="00E42CCE"/>
    <w:rsid w:val="00E43C10"/>
    <w:rsid w:val="00E44B83"/>
    <w:rsid w:val="00E461CE"/>
    <w:rsid w:val="00E51203"/>
    <w:rsid w:val="00E51F2C"/>
    <w:rsid w:val="00E54981"/>
    <w:rsid w:val="00E560C8"/>
    <w:rsid w:val="00E56707"/>
    <w:rsid w:val="00E56B59"/>
    <w:rsid w:val="00E571E5"/>
    <w:rsid w:val="00E60191"/>
    <w:rsid w:val="00E605B0"/>
    <w:rsid w:val="00E61229"/>
    <w:rsid w:val="00E63032"/>
    <w:rsid w:val="00E6388C"/>
    <w:rsid w:val="00E6431C"/>
    <w:rsid w:val="00E6533D"/>
    <w:rsid w:val="00E65E05"/>
    <w:rsid w:val="00E66BA7"/>
    <w:rsid w:val="00E67975"/>
    <w:rsid w:val="00E70B38"/>
    <w:rsid w:val="00E714F3"/>
    <w:rsid w:val="00E71BB1"/>
    <w:rsid w:val="00E7284E"/>
    <w:rsid w:val="00E72C79"/>
    <w:rsid w:val="00E73FC6"/>
    <w:rsid w:val="00E741E1"/>
    <w:rsid w:val="00E75068"/>
    <w:rsid w:val="00E76C66"/>
    <w:rsid w:val="00E77719"/>
    <w:rsid w:val="00E77EF4"/>
    <w:rsid w:val="00E80767"/>
    <w:rsid w:val="00E80B13"/>
    <w:rsid w:val="00E81D65"/>
    <w:rsid w:val="00E82403"/>
    <w:rsid w:val="00E8255B"/>
    <w:rsid w:val="00E82648"/>
    <w:rsid w:val="00E8269E"/>
    <w:rsid w:val="00E828C4"/>
    <w:rsid w:val="00E82D5D"/>
    <w:rsid w:val="00E82D90"/>
    <w:rsid w:val="00E85803"/>
    <w:rsid w:val="00E85D3F"/>
    <w:rsid w:val="00E8697B"/>
    <w:rsid w:val="00E86D22"/>
    <w:rsid w:val="00E8732E"/>
    <w:rsid w:val="00E91BC4"/>
    <w:rsid w:val="00E92BA2"/>
    <w:rsid w:val="00E93552"/>
    <w:rsid w:val="00E95E10"/>
    <w:rsid w:val="00E96A1B"/>
    <w:rsid w:val="00E96D04"/>
    <w:rsid w:val="00EA0B9B"/>
    <w:rsid w:val="00EA19D2"/>
    <w:rsid w:val="00EA214B"/>
    <w:rsid w:val="00EA21CE"/>
    <w:rsid w:val="00EA30DE"/>
    <w:rsid w:val="00EA3320"/>
    <w:rsid w:val="00EA33D7"/>
    <w:rsid w:val="00EA3C3F"/>
    <w:rsid w:val="00EA4AAB"/>
    <w:rsid w:val="00EA4EBE"/>
    <w:rsid w:val="00EA561A"/>
    <w:rsid w:val="00EA6067"/>
    <w:rsid w:val="00EA6514"/>
    <w:rsid w:val="00EA66ED"/>
    <w:rsid w:val="00EA77DB"/>
    <w:rsid w:val="00EA78E1"/>
    <w:rsid w:val="00EB0935"/>
    <w:rsid w:val="00EB34F4"/>
    <w:rsid w:val="00EB3B26"/>
    <w:rsid w:val="00EB3F38"/>
    <w:rsid w:val="00EB4A69"/>
    <w:rsid w:val="00EB54D0"/>
    <w:rsid w:val="00EB6BA9"/>
    <w:rsid w:val="00EB6C85"/>
    <w:rsid w:val="00EB75C7"/>
    <w:rsid w:val="00EC03D1"/>
    <w:rsid w:val="00EC0F13"/>
    <w:rsid w:val="00EC16A7"/>
    <w:rsid w:val="00EC1FF9"/>
    <w:rsid w:val="00EC2052"/>
    <w:rsid w:val="00EC25C0"/>
    <w:rsid w:val="00EC394C"/>
    <w:rsid w:val="00EC3ED5"/>
    <w:rsid w:val="00EC5B21"/>
    <w:rsid w:val="00EC5BC8"/>
    <w:rsid w:val="00EC66F5"/>
    <w:rsid w:val="00EC7163"/>
    <w:rsid w:val="00ED043E"/>
    <w:rsid w:val="00ED0F61"/>
    <w:rsid w:val="00ED149D"/>
    <w:rsid w:val="00ED280B"/>
    <w:rsid w:val="00ED2973"/>
    <w:rsid w:val="00ED30D0"/>
    <w:rsid w:val="00ED31A5"/>
    <w:rsid w:val="00ED3F7A"/>
    <w:rsid w:val="00ED50E3"/>
    <w:rsid w:val="00ED554A"/>
    <w:rsid w:val="00ED674B"/>
    <w:rsid w:val="00ED695E"/>
    <w:rsid w:val="00ED7419"/>
    <w:rsid w:val="00ED75B0"/>
    <w:rsid w:val="00ED77A8"/>
    <w:rsid w:val="00EE0EE8"/>
    <w:rsid w:val="00EE141B"/>
    <w:rsid w:val="00EE1A6B"/>
    <w:rsid w:val="00EE2017"/>
    <w:rsid w:val="00EE2C89"/>
    <w:rsid w:val="00EE3874"/>
    <w:rsid w:val="00EE3CC5"/>
    <w:rsid w:val="00EE4064"/>
    <w:rsid w:val="00EE4497"/>
    <w:rsid w:val="00EE6255"/>
    <w:rsid w:val="00EE6B2F"/>
    <w:rsid w:val="00EF0061"/>
    <w:rsid w:val="00EF0ED4"/>
    <w:rsid w:val="00EF1A8F"/>
    <w:rsid w:val="00EF1F2A"/>
    <w:rsid w:val="00EF1FDC"/>
    <w:rsid w:val="00EF30C0"/>
    <w:rsid w:val="00EF310A"/>
    <w:rsid w:val="00EF71CA"/>
    <w:rsid w:val="00F0050F"/>
    <w:rsid w:val="00F00BF0"/>
    <w:rsid w:val="00F00D4D"/>
    <w:rsid w:val="00F0187A"/>
    <w:rsid w:val="00F02090"/>
    <w:rsid w:val="00F02204"/>
    <w:rsid w:val="00F035BF"/>
    <w:rsid w:val="00F040C5"/>
    <w:rsid w:val="00F04BB5"/>
    <w:rsid w:val="00F05A52"/>
    <w:rsid w:val="00F05D32"/>
    <w:rsid w:val="00F062A7"/>
    <w:rsid w:val="00F068C6"/>
    <w:rsid w:val="00F06B51"/>
    <w:rsid w:val="00F07675"/>
    <w:rsid w:val="00F103A1"/>
    <w:rsid w:val="00F1055F"/>
    <w:rsid w:val="00F11B4A"/>
    <w:rsid w:val="00F11F8D"/>
    <w:rsid w:val="00F1224E"/>
    <w:rsid w:val="00F13C23"/>
    <w:rsid w:val="00F13E0B"/>
    <w:rsid w:val="00F147DB"/>
    <w:rsid w:val="00F14D28"/>
    <w:rsid w:val="00F156DD"/>
    <w:rsid w:val="00F158EF"/>
    <w:rsid w:val="00F15E71"/>
    <w:rsid w:val="00F1652D"/>
    <w:rsid w:val="00F16825"/>
    <w:rsid w:val="00F175A5"/>
    <w:rsid w:val="00F17C60"/>
    <w:rsid w:val="00F20086"/>
    <w:rsid w:val="00F203AC"/>
    <w:rsid w:val="00F20632"/>
    <w:rsid w:val="00F208F2"/>
    <w:rsid w:val="00F21325"/>
    <w:rsid w:val="00F22905"/>
    <w:rsid w:val="00F22EBD"/>
    <w:rsid w:val="00F23307"/>
    <w:rsid w:val="00F2331F"/>
    <w:rsid w:val="00F23BB7"/>
    <w:rsid w:val="00F2432A"/>
    <w:rsid w:val="00F2464D"/>
    <w:rsid w:val="00F2542E"/>
    <w:rsid w:val="00F25C07"/>
    <w:rsid w:val="00F272FF"/>
    <w:rsid w:val="00F2748D"/>
    <w:rsid w:val="00F275EC"/>
    <w:rsid w:val="00F30380"/>
    <w:rsid w:val="00F30FA3"/>
    <w:rsid w:val="00F33469"/>
    <w:rsid w:val="00F34A45"/>
    <w:rsid w:val="00F34C78"/>
    <w:rsid w:val="00F35A79"/>
    <w:rsid w:val="00F3654D"/>
    <w:rsid w:val="00F37084"/>
    <w:rsid w:val="00F37BE6"/>
    <w:rsid w:val="00F4055D"/>
    <w:rsid w:val="00F41690"/>
    <w:rsid w:val="00F4200E"/>
    <w:rsid w:val="00F42D7A"/>
    <w:rsid w:val="00F433F7"/>
    <w:rsid w:val="00F43454"/>
    <w:rsid w:val="00F434A9"/>
    <w:rsid w:val="00F44B8E"/>
    <w:rsid w:val="00F455C8"/>
    <w:rsid w:val="00F458A8"/>
    <w:rsid w:val="00F45B2B"/>
    <w:rsid w:val="00F46AEC"/>
    <w:rsid w:val="00F473E6"/>
    <w:rsid w:val="00F477F1"/>
    <w:rsid w:val="00F50742"/>
    <w:rsid w:val="00F50E3F"/>
    <w:rsid w:val="00F5184E"/>
    <w:rsid w:val="00F51BF8"/>
    <w:rsid w:val="00F51BFC"/>
    <w:rsid w:val="00F543D8"/>
    <w:rsid w:val="00F55533"/>
    <w:rsid w:val="00F55605"/>
    <w:rsid w:val="00F56820"/>
    <w:rsid w:val="00F569C1"/>
    <w:rsid w:val="00F56E26"/>
    <w:rsid w:val="00F5729E"/>
    <w:rsid w:val="00F601D3"/>
    <w:rsid w:val="00F60493"/>
    <w:rsid w:val="00F61DEE"/>
    <w:rsid w:val="00F6209D"/>
    <w:rsid w:val="00F621E8"/>
    <w:rsid w:val="00F637A0"/>
    <w:rsid w:val="00F63D5F"/>
    <w:rsid w:val="00F6665E"/>
    <w:rsid w:val="00F6776D"/>
    <w:rsid w:val="00F67C2E"/>
    <w:rsid w:val="00F70BF7"/>
    <w:rsid w:val="00F710C1"/>
    <w:rsid w:val="00F71188"/>
    <w:rsid w:val="00F71E82"/>
    <w:rsid w:val="00F73C55"/>
    <w:rsid w:val="00F73DB1"/>
    <w:rsid w:val="00F7436C"/>
    <w:rsid w:val="00F74E4A"/>
    <w:rsid w:val="00F75195"/>
    <w:rsid w:val="00F753A8"/>
    <w:rsid w:val="00F76E04"/>
    <w:rsid w:val="00F7751E"/>
    <w:rsid w:val="00F778C0"/>
    <w:rsid w:val="00F77B9B"/>
    <w:rsid w:val="00F81667"/>
    <w:rsid w:val="00F82C2B"/>
    <w:rsid w:val="00F83876"/>
    <w:rsid w:val="00F84BE6"/>
    <w:rsid w:val="00F84BE9"/>
    <w:rsid w:val="00F84FA4"/>
    <w:rsid w:val="00F852D7"/>
    <w:rsid w:val="00F8534C"/>
    <w:rsid w:val="00F86E12"/>
    <w:rsid w:val="00F87108"/>
    <w:rsid w:val="00F8739B"/>
    <w:rsid w:val="00F90127"/>
    <w:rsid w:val="00F904B0"/>
    <w:rsid w:val="00F905F9"/>
    <w:rsid w:val="00F923D6"/>
    <w:rsid w:val="00F93115"/>
    <w:rsid w:val="00F938FC"/>
    <w:rsid w:val="00F94852"/>
    <w:rsid w:val="00F94C61"/>
    <w:rsid w:val="00F95F2D"/>
    <w:rsid w:val="00F96027"/>
    <w:rsid w:val="00F96DE3"/>
    <w:rsid w:val="00F97BBB"/>
    <w:rsid w:val="00FA0461"/>
    <w:rsid w:val="00FA0D88"/>
    <w:rsid w:val="00FA1A6A"/>
    <w:rsid w:val="00FA1F78"/>
    <w:rsid w:val="00FA261C"/>
    <w:rsid w:val="00FA2EEA"/>
    <w:rsid w:val="00FA3F17"/>
    <w:rsid w:val="00FA3F1E"/>
    <w:rsid w:val="00FA4970"/>
    <w:rsid w:val="00FA502A"/>
    <w:rsid w:val="00FA5957"/>
    <w:rsid w:val="00FA6620"/>
    <w:rsid w:val="00FA6A25"/>
    <w:rsid w:val="00FA7451"/>
    <w:rsid w:val="00FA7F69"/>
    <w:rsid w:val="00FB0283"/>
    <w:rsid w:val="00FB123C"/>
    <w:rsid w:val="00FB1EFD"/>
    <w:rsid w:val="00FB234C"/>
    <w:rsid w:val="00FB24E2"/>
    <w:rsid w:val="00FB2C26"/>
    <w:rsid w:val="00FB35B9"/>
    <w:rsid w:val="00FB3AE9"/>
    <w:rsid w:val="00FB3C02"/>
    <w:rsid w:val="00FB451C"/>
    <w:rsid w:val="00FB49D0"/>
    <w:rsid w:val="00FB5D2A"/>
    <w:rsid w:val="00FB6426"/>
    <w:rsid w:val="00FB69C6"/>
    <w:rsid w:val="00FB6FD0"/>
    <w:rsid w:val="00FC0F7B"/>
    <w:rsid w:val="00FC1AF0"/>
    <w:rsid w:val="00FC20AA"/>
    <w:rsid w:val="00FC24CB"/>
    <w:rsid w:val="00FC252E"/>
    <w:rsid w:val="00FC292C"/>
    <w:rsid w:val="00FC3050"/>
    <w:rsid w:val="00FC3179"/>
    <w:rsid w:val="00FC381D"/>
    <w:rsid w:val="00FC3B96"/>
    <w:rsid w:val="00FC40BF"/>
    <w:rsid w:val="00FC4A0C"/>
    <w:rsid w:val="00FC4F41"/>
    <w:rsid w:val="00FC5E97"/>
    <w:rsid w:val="00FC61A8"/>
    <w:rsid w:val="00FC6D72"/>
    <w:rsid w:val="00FC7191"/>
    <w:rsid w:val="00FC7529"/>
    <w:rsid w:val="00FC76A4"/>
    <w:rsid w:val="00FD127B"/>
    <w:rsid w:val="00FD1A98"/>
    <w:rsid w:val="00FD211D"/>
    <w:rsid w:val="00FD37E1"/>
    <w:rsid w:val="00FD3866"/>
    <w:rsid w:val="00FD3AB7"/>
    <w:rsid w:val="00FD47F8"/>
    <w:rsid w:val="00FD4FAD"/>
    <w:rsid w:val="00FD5C07"/>
    <w:rsid w:val="00FD6E31"/>
    <w:rsid w:val="00FD6F4C"/>
    <w:rsid w:val="00FD7A44"/>
    <w:rsid w:val="00FE0574"/>
    <w:rsid w:val="00FE1404"/>
    <w:rsid w:val="00FE174A"/>
    <w:rsid w:val="00FE17B9"/>
    <w:rsid w:val="00FE1F40"/>
    <w:rsid w:val="00FE20A5"/>
    <w:rsid w:val="00FE223A"/>
    <w:rsid w:val="00FE2D9C"/>
    <w:rsid w:val="00FE332F"/>
    <w:rsid w:val="00FE3C97"/>
    <w:rsid w:val="00FE47C3"/>
    <w:rsid w:val="00FE5363"/>
    <w:rsid w:val="00FE5AED"/>
    <w:rsid w:val="00FE6494"/>
    <w:rsid w:val="00FE650B"/>
    <w:rsid w:val="00FE6F51"/>
    <w:rsid w:val="00FE7451"/>
    <w:rsid w:val="00FF05B3"/>
    <w:rsid w:val="00FF0CF8"/>
    <w:rsid w:val="00FF10A6"/>
    <w:rsid w:val="00FF13E6"/>
    <w:rsid w:val="00FF15D0"/>
    <w:rsid w:val="00FF1F2B"/>
    <w:rsid w:val="00FF215E"/>
    <w:rsid w:val="00FF220A"/>
    <w:rsid w:val="00FF22CE"/>
    <w:rsid w:val="00FF25DB"/>
    <w:rsid w:val="00FF2B46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C41113"/>
  <w15:docId w15:val="{2C5F2067-A062-4E70-8EA5-E1A20760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locked="1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3738"/>
    <w:pPr>
      <w:spacing w:after="200" w:line="276" w:lineRule="auto"/>
    </w:pPr>
  </w:style>
  <w:style w:type="paragraph" w:styleId="10">
    <w:name w:val="heading 1"/>
    <w:basedOn w:val="a1"/>
    <w:next w:val="a1"/>
    <w:link w:val="11"/>
    <w:qFormat/>
    <w:rsid w:val="003B3B10"/>
    <w:pPr>
      <w:keepNext/>
      <w:spacing w:before="120" w:after="120" w:line="240" w:lineRule="auto"/>
      <w:outlineLvl w:val="0"/>
    </w:pPr>
    <w:rPr>
      <w:rFonts w:ascii="Times New Roman" w:hAnsi="Times New Roman"/>
      <w:b/>
      <w:sz w:val="20"/>
      <w:szCs w:val="20"/>
    </w:rPr>
  </w:style>
  <w:style w:type="paragraph" w:styleId="2">
    <w:name w:val="heading 2"/>
    <w:basedOn w:val="a1"/>
    <w:next w:val="a1"/>
    <w:link w:val="20"/>
    <w:qFormat/>
    <w:rsid w:val="00C55882"/>
    <w:pPr>
      <w:keepNext/>
      <w:spacing w:after="0" w:line="240" w:lineRule="auto"/>
      <w:jc w:val="center"/>
      <w:outlineLvl w:val="1"/>
    </w:pPr>
    <w:rPr>
      <w:rFonts w:ascii="Times New Roman" w:hAnsi="Times New Roman"/>
      <w:b/>
      <w:bCs/>
      <w:sz w:val="24"/>
      <w:szCs w:val="24"/>
    </w:rPr>
  </w:style>
  <w:style w:type="paragraph" w:styleId="5">
    <w:name w:val="heading 5"/>
    <w:basedOn w:val="a1"/>
    <w:next w:val="a1"/>
    <w:link w:val="50"/>
    <w:unhideWhenUsed/>
    <w:qFormat/>
    <w:locked/>
    <w:rsid w:val="007B35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locked/>
    <w:rsid w:val="003B3B10"/>
    <w:rPr>
      <w:rFonts w:ascii="Times New Roman" w:hAnsi="Times New Roman"/>
      <w:b/>
      <w:sz w:val="20"/>
      <w:szCs w:val="20"/>
    </w:rPr>
  </w:style>
  <w:style w:type="character" w:customStyle="1" w:styleId="20">
    <w:name w:val="Заголовок 2 Знак"/>
    <w:basedOn w:val="a2"/>
    <w:link w:val="2"/>
    <w:locked/>
    <w:rsid w:val="00C55882"/>
    <w:rPr>
      <w:rFonts w:ascii="Times New Roman" w:hAnsi="Times New Roman"/>
      <w:b/>
      <w:bCs/>
      <w:sz w:val="24"/>
      <w:szCs w:val="24"/>
    </w:rPr>
  </w:style>
  <w:style w:type="paragraph" w:styleId="a5">
    <w:name w:val="footer"/>
    <w:basedOn w:val="a1"/>
    <w:link w:val="a6"/>
    <w:uiPriority w:val="99"/>
    <w:rsid w:val="003B3B10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6">
    <w:name w:val="Нижний колонтитул Знак"/>
    <w:basedOn w:val="a2"/>
    <w:link w:val="a5"/>
    <w:uiPriority w:val="99"/>
    <w:locked/>
    <w:rsid w:val="003B3B10"/>
    <w:rPr>
      <w:rFonts w:ascii="Times New Roman" w:hAnsi="Times New Roman"/>
      <w:sz w:val="24"/>
    </w:rPr>
  </w:style>
  <w:style w:type="paragraph" w:styleId="a7">
    <w:name w:val="Body Text"/>
    <w:basedOn w:val="a1"/>
    <w:link w:val="a8"/>
    <w:uiPriority w:val="99"/>
    <w:rsid w:val="003B3B10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8">
    <w:name w:val="Основной текст Знак"/>
    <w:basedOn w:val="a2"/>
    <w:link w:val="a7"/>
    <w:uiPriority w:val="99"/>
    <w:locked/>
    <w:rsid w:val="003B3B10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rsid w:val="003B3B10"/>
    <w:pPr>
      <w:tabs>
        <w:tab w:val="right" w:leader="dot" w:pos="9345"/>
      </w:tabs>
      <w:spacing w:before="240" w:after="240" w:line="240" w:lineRule="auto"/>
    </w:pPr>
    <w:rPr>
      <w:rFonts w:ascii="Times New Roman" w:hAnsi="Times New Roman"/>
      <w:b/>
      <w:caps/>
      <w:color w:val="000000"/>
      <w:sz w:val="24"/>
      <w:szCs w:val="20"/>
    </w:rPr>
  </w:style>
  <w:style w:type="paragraph" w:styleId="a9">
    <w:name w:val="header"/>
    <w:basedOn w:val="a1"/>
    <w:link w:val="aa"/>
    <w:rsid w:val="003B3B10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basedOn w:val="a2"/>
    <w:link w:val="a9"/>
    <w:uiPriority w:val="99"/>
    <w:locked/>
    <w:rsid w:val="003B3B10"/>
  </w:style>
  <w:style w:type="paragraph" w:styleId="ab">
    <w:name w:val="Balloon Text"/>
    <w:basedOn w:val="a1"/>
    <w:link w:val="ac"/>
    <w:uiPriority w:val="99"/>
    <w:semiHidden/>
    <w:rsid w:val="003B3B1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locked/>
    <w:rsid w:val="003B3B10"/>
    <w:rPr>
      <w:rFonts w:ascii="Tahoma" w:hAnsi="Tahoma"/>
      <w:sz w:val="16"/>
    </w:rPr>
  </w:style>
  <w:style w:type="character" w:styleId="ad">
    <w:name w:val="annotation reference"/>
    <w:basedOn w:val="a2"/>
    <w:uiPriority w:val="99"/>
    <w:semiHidden/>
    <w:rsid w:val="003239A2"/>
    <w:rPr>
      <w:rFonts w:cs="Times New Roman"/>
      <w:sz w:val="16"/>
    </w:rPr>
  </w:style>
  <w:style w:type="paragraph" w:styleId="ae">
    <w:name w:val="annotation text"/>
    <w:basedOn w:val="a1"/>
    <w:link w:val="af"/>
    <w:uiPriority w:val="99"/>
    <w:semiHidden/>
    <w:rsid w:val="003239A2"/>
    <w:rPr>
      <w:sz w:val="20"/>
      <w:szCs w:val="20"/>
    </w:rPr>
  </w:style>
  <w:style w:type="character" w:customStyle="1" w:styleId="af">
    <w:name w:val="Текст примечания Знак"/>
    <w:basedOn w:val="a2"/>
    <w:link w:val="ae"/>
    <w:uiPriority w:val="99"/>
    <w:semiHidden/>
    <w:rsid w:val="000A2C4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rsid w:val="003239A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A2C4D"/>
    <w:rPr>
      <w:b/>
      <w:bCs/>
      <w:sz w:val="20"/>
      <w:szCs w:val="20"/>
    </w:rPr>
  </w:style>
  <w:style w:type="character" w:styleId="af2">
    <w:name w:val="page number"/>
    <w:basedOn w:val="a2"/>
    <w:rsid w:val="001836F5"/>
    <w:rPr>
      <w:rFonts w:cs="Times New Roman"/>
    </w:rPr>
  </w:style>
  <w:style w:type="paragraph" w:customStyle="1" w:styleId="ConsPlusNormal">
    <w:name w:val="ConsPlusNormal"/>
    <w:uiPriority w:val="99"/>
    <w:rsid w:val="004A5198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table" w:styleId="af3">
    <w:name w:val="Table Grid"/>
    <w:basedOn w:val="a3"/>
    <w:uiPriority w:val="99"/>
    <w:rsid w:val="00955CFA"/>
    <w:pPr>
      <w:spacing w:after="200" w:line="276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1"/>
    <w:uiPriority w:val="99"/>
    <w:rsid w:val="002E2E70"/>
    <w:pPr>
      <w:ind w:left="720"/>
      <w:contextualSpacing/>
    </w:pPr>
    <w:rPr>
      <w:lang w:eastAsia="en-US"/>
    </w:rPr>
  </w:style>
  <w:style w:type="paragraph" w:styleId="af4">
    <w:name w:val="endnote text"/>
    <w:basedOn w:val="a1"/>
    <w:link w:val="af5"/>
    <w:uiPriority w:val="99"/>
    <w:semiHidden/>
    <w:rsid w:val="00231C63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locked/>
    <w:rsid w:val="00231C63"/>
  </w:style>
  <w:style w:type="character" w:styleId="af6">
    <w:name w:val="endnote reference"/>
    <w:basedOn w:val="a2"/>
    <w:uiPriority w:val="99"/>
    <w:semiHidden/>
    <w:rsid w:val="00231C63"/>
    <w:rPr>
      <w:rFonts w:cs="Times New Roman"/>
      <w:vertAlign w:val="superscript"/>
    </w:rPr>
  </w:style>
  <w:style w:type="paragraph" w:styleId="af7">
    <w:name w:val="footnote text"/>
    <w:basedOn w:val="a1"/>
    <w:link w:val="af8"/>
    <w:uiPriority w:val="99"/>
    <w:semiHidden/>
    <w:rsid w:val="00231C63"/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semiHidden/>
    <w:locked/>
    <w:rsid w:val="00231C63"/>
  </w:style>
  <w:style w:type="character" w:styleId="af9">
    <w:name w:val="footnote reference"/>
    <w:basedOn w:val="a2"/>
    <w:uiPriority w:val="99"/>
    <w:semiHidden/>
    <w:rsid w:val="00231C63"/>
    <w:rPr>
      <w:rFonts w:cs="Times New Roman"/>
      <w:vertAlign w:val="superscript"/>
    </w:rPr>
  </w:style>
  <w:style w:type="character" w:customStyle="1" w:styleId="FontStyle14">
    <w:name w:val="Font Style14"/>
    <w:uiPriority w:val="99"/>
    <w:rsid w:val="00A0111C"/>
    <w:rPr>
      <w:rFonts w:ascii="Times New Roman" w:hAnsi="Times New Roman"/>
      <w:sz w:val="26"/>
    </w:rPr>
  </w:style>
  <w:style w:type="paragraph" w:customStyle="1" w:styleId="14">
    <w:name w:val="Обычный1"/>
    <w:uiPriority w:val="99"/>
    <w:rsid w:val="009309C1"/>
    <w:pPr>
      <w:widowControl w:val="0"/>
      <w:spacing w:before="560"/>
      <w:jc w:val="both"/>
    </w:pPr>
    <w:rPr>
      <w:rFonts w:ascii="Arial" w:hAnsi="Arial"/>
      <w:sz w:val="20"/>
      <w:szCs w:val="20"/>
      <w:lang w:val="en-US"/>
    </w:rPr>
  </w:style>
  <w:style w:type="paragraph" w:customStyle="1" w:styleId="15">
    <w:name w:val="Заголовок оглавления1"/>
    <w:basedOn w:val="10"/>
    <w:next w:val="a1"/>
    <w:uiPriority w:val="99"/>
    <w:semiHidden/>
    <w:rsid w:val="00C55882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styleId="afa">
    <w:name w:val="Hyperlink"/>
    <w:basedOn w:val="a2"/>
    <w:uiPriority w:val="99"/>
    <w:rsid w:val="00C55882"/>
    <w:rPr>
      <w:rFonts w:cs="Times New Roman"/>
      <w:color w:val="0000FF"/>
      <w:u w:val="single"/>
    </w:rPr>
  </w:style>
  <w:style w:type="paragraph" w:styleId="afb">
    <w:name w:val="Body Text Indent"/>
    <w:basedOn w:val="a1"/>
    <w:link w:val="afc"/>
    <w:uiPriority w:val="99"/>
    <w:rsid w:val="008E649E"/>
    <w:pPr>
      <w:tabs>
        <w:tab w:val="num" w:pos="0"/>
        <w:tab w:val="left" w:pos="1080"/>
      </w:tabs>
      <w:spacing w:after="0" w:line="240" w:lineRule="auto"/>
      <w:ind w:firstLine="705"/>
    </w:pPr>
    <w:rPr>
      <w:rFonts w:ascii="Times New Roman" w:hAnsi="Times New Roman"/>
      <w:sz w:val="24"/>
      <w:szCs w:val="24"/>
    </w:rPr>
  </w:style>
  <w:style w:type="character" w:customStyle="1" w:styleId="afc">
    <w:name w:val="Основной текст с отступом Знак"/>
    <w:basedOn w:val="a2"/>
    <w:link w:val="afb"/>
    <w:uiPriority w:val="99"/>
    <w:locked/>
    <w:rsid w:val="008E649E"/>
    <w:rPr>
      <w:rFonts w:ascii="Times New Roman" w:hAnsi="Times New Roman"/>
      <w:sz w:val="24"/>
    </w:rPr>
  </w:style>
  <w:style w:type="paragraph" w:styleId="21">
    <w:name w:val="toc 2"/>
    <w:basedOn w:val="a1"/>
    <w:next w:val="a1"/>
    <w:autoRedefine/>
    <w:uiPriority w:val="39"/>
    <w:rsid w:val="003B7C7A"/>
    <w:pPr>
      <w:tabs>
        <w:tab w:val="right" w:leader="dot" w:pos="10220"/>
      </w:tabs>
      <w:spacing w:after="0"/>
      <w:ind w:left="993"/>
    </w:pPr>
    <w:rPr>
      <w:rFonts w:ascii="Times New Roman" w:eastAsia="MS Mincho" w:hAnsi="Times New Roman"/>
      <w:iCs/>
      <w:caps/>
      <w:noProof/>
      <w:sz w:val="28"/>
      <w:szCs w:val="28"/>
    </w:rPr>
  </w:style>
  <w:style w:type="paragraph" w:styleId="afd">
    <w:name w:val="Normal (Web)"/>
    <w:basedOn w:val="a1"/>
    <w:uiPriority w:val="99"/>
    <w:rsid w:val="009C188F"/>
    <w:pPr>
      <w:spacing w:before="100" w:beforeAutospacing="1" w:after="100" w:afterAutospacing="1" w:line="240" w:lineRule="auto"/>
      <w:ind w:firstLine="709"/>
      <w:jc w:val="both"/>
    </w:pPr>
    <w:rPr>
      <w:rFonts w:ascii="Arial" w:hAnsi="Arial" w:cs="Arial"/>
      <w:color w:val="000000"/>
      <w:sz w:val="18"/>
      <w:szCs w:val="18"/>
    </w:rPr>
  </w:style>
  <w:style w:type="paragraph" w:styleId="3">
    <w:name w:val="Body Text Indent 3"/>
    <w:basedOn w:val="a1"/>
    <w:link w:val="30"/>
    <w:uiPriority w:val="99"/>
    <w:semiHidden/>
    <w:rsid w:val="00EE0EE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2"/>
    <w:link w:val="3"/>
    <w:uiPriority w:val="99"/>
    <w:semiHidden/>
    <w:locked/>
    <w:rsid w:val="00EE0EE8"/>
    <w:rPr>
      <w:sz w:val="16"/>
    </w:rPr>
  </w:style>
  <w:style w:type="paragraph" w:styleId="afe">
    <w:name w:val="caption"/>
    <w:basedOn w:val="a1"/>
    <w:next w:val="a1"/>
    <w:uiPriority w:val="99"/>
    <w:qFormat/>
    <w:rsid w:val="00FD1A98"/>
    <w:rPr>
      <w:b/>
      <w:bCs/>
      <w:sz w:val="20"/>
      <w:szCs w:val="20"/>
    </w:rPr>
  </w:style>
  <w:style w:type="character" w:styleId="aff">
    <w:name w:val="Placeholder Text"/>
    <w:basedOn w:val="a2"/>
    <w:uiPriority w:val="99"/>
    <w:semiHidden/>
    <w:rsid w:val="00EE3874"/>
    <w:rPr>
      <w:rFonts w:cs="Times New Roman"/>
      <w:color w:val="808080"/>
    </w:rPr>
  </w:style>
  <w:style w:type="numbering" w:styleId="111111">
    <w:name w:val="Outline List 2"/>
    <w:basedOn w:val="a4"/>
    <w:locked/>
    <w:rsid w:val="000A2C4D"/>
    <w:pPr>
      <w:numPr>
        <w:numId w:val="3"/>
      </w:numPr>
    </w:pPr>
  </w:style>
  <w:style w:type="paragraph" w:styleId="aff0">
    <w:name w:val="Revision"/>
    <w:hidden/>
    <w:uiPriority w:val="99"/>
    <w:semiHidden/>
    <w:rsid w:val="00B146C4"/>
  </w:style>
  <w:style w:type="character" w:styleId="aff1">
    <w:name w:val="FollowedHyperlink"/>
    <w:basedOn w:val="a2"/>
    <w:uiPriority w:val="99"/>
    <w:semiHidden/>
    <w:unhideWhenUsed/>
    <w:rsid w:val="00B146C4"/>
    <w:rPr>
      <w:color w:val="800080" w:themeColor="followedHyperlink"/>
      <w:u w:val="single"/>
    </w:rPr>
  </w:style>
  <w:style w:type="character" w:customStyle="1" w:styleId="50">
    <w:name w:val="Заголовок 5 Знак"/>
    <w:basedOn w:val="a2"/>
    <w:link w:val="5"/>
    <w:rsid w:val="007B355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f2">
    <w:name w:val="Plain Text"/>
    <w:aliases w:val=" Знак,Знак"/>
    <w:basedOn w:val="a1"/>
    <w:link w:val="aff3"/>
    <w:rsid w:val="004A2363"/>
    <w:pPr>
      <w:spacing w:after="0" w:line="240" w:lineRule="auto"/>
      <w:ind w:firstLine="540"/>
      <w:jc w:val="both"/>
    </w:pPr>
    <w:rPr>
      <w:rFonts w:ascii="Times New Roman" w:hAnsi="Times New Roman" w:cs="Courier New"/>
      <w:sz w:val="26"/>
      <w:szCs w:val="20"/>
    </w:rPr>
  </w:style>
  <w:style w:type="character" w:customStyle="1" w:styleId="aff3">
    <w:name w:val="Текст Знак"/>
    <w:aliases w:val=" Знак Знак,Знак Знак"/>
    <w:basedOn w:val="a2"/>
    <w:link w:val="aff2"/>
    <w:rsid w:val="004A2363"/>
    <w:rPr>
      <w:rFonts w:ascii="Times New Roman" w:hAnsi="Times New Roman" w:cs="Courier New"/>
      <w:sz w:val="26"/>
      <w:szCs w:val="20"/>
    </w:rPr>
  </w:style>
  <w:style w:type="paragraph" w:customStyle="1" w:styleId="a0">
    <w:name w:val="Текст_бюл"/>
    <w:basedOn w:val="aff2"/>
    <w:link w:val="aff4"/>
    <w:rsid w:val="004A2363"/>
    <w:pPr>
      <w:numPr>
        <w:numId w:val="25"/>
      </w:numPr>
    </w:pPr>
    <w:rPr>
      <w:rFonts w:eastAsia="MS Mincho" w:cs="Times New Roman"/>
      <w:szCs w:val="24"/>
    </w:rPr>
  </w:style>
  <w:style w:type="paragraph" w:customStyle="1" w:styleId="aff5">
    <w:name w:val="Термин"/>
    <w:basedOn w:val="aff2"/>
    <w:rsid w:val="005F639F"/>
    <w:pPr>
      <w:ind w:left="567" w:firstLine="0"/>
    </w:pPr>
  </w:style>
  <w:style w:type="paragraph" w:styleId="aff6">
    <w:name w:val="List Paragraph"/>
    <w:basedOn w:val="a1"/>
    <w:uiPriority w:val="34"/>
    <w:qFormat/>
    <w:rsid w:val="00A94307"/>
    <w:pPr>
      <w:ind w:left="720"/>
      <w:contextualSpacing/>
    </w:pPr>
  </w:style>
  <w:style w:type="character" w:customStyle="1" w:styleId="apple-converted-space">
    <w:name w:val="apple-converted-space"/>
    <w:basedOn w:val="a2"/>
    <w:rsid w:val="0031388C"/>
  </w:style>
  <w:style w:type="paragraph" w:customStyle="1" w:styleId="a">
    <w:name w:val="Текст_маркер"/>
    <w:basedOn w:val="aff2"/>
    <w:link w:val="aff7"/>
    <w:rsid w:val="00351E29"/>
    <w:pPr>
      <w:numPr>
        <w:numId w:val="34"/>
      </w:numPr>
    </w:pPr>
    <w:rPr>
      <w:rFonts w:eastAsia="MS Mincho" w:cs="Times New Roman"/>
      <w:szCs w:val="26"/>
      <w:lang w:val="x-none" w:eastAsia="x-none"/>
    </w:rPr>
  </w:style>
  <w:style w:type="character" w:customStyle="1" w:styleId="aff7">
    <w:name w:val="Текст_маркер Знак"/>
    <w:link w:val="a"/>
    <w:locked/>
    <w:rsid w:val="00351E29"/>
    <w:rPr>
      <w:rFonts w:ascii="Times New Roman" w:eastAsia="MS Mincho" w:hAnsi="Times New Roman"/>
      <w:sz w:val="26"/>
      <w:szCs w:val="26"/>
      <w:lang w:val="x-none" w:eastAsia="x-none"/>
    </w:rPr>
  </w:style>
  <w:style w:type="character" w:styleId="aff8">
    <w:name w:val="Emphasis"/>
    <w:basedOn w:val="a2"/>
    <w:qFormat/>
    <w:locked/>
    <w:rsid w:val="00B86D80"/>
    <w:rPr>
      <w:i/>
      <w:iCs/>
    </w:rPr>
  </w:style>
  <w:style w:type="numbering" w:customStyle="1" w:styleId="1">
    <w:name w:val="Стиль1"/>
    <w:uiPriority w:val="99"/>
    <w:rsid w:val="00F068C6"/>
    <w:pPr>
      <w:numPr>
        <w:numId w:val="36"/>
      </w:numPr>
    </w:pPr>
  </w:style>
  <w:style w:type="character" w:styleId="aff9">
    <w:name w:val="Strong"/>
    <w:basedOn w:val="a2"/>
    <w:uiPriority w:val="22"/>
    <w:qFormat/>
    <w:locked/>
    <w:rsid w:val="00124E64"/>
    <w:rPr>
      <w:b/>
      <w:bCs/>
    </w:rPr>
  </w:style>
  <w:style w:type="character" w:customStyle="1" w:styleId="aff4">
    <w:name w:val="Текст_бюл Знак"/>
    <w:link w:val="a0"/>
    <w:locked/>
    <w:rsid w:val="00931F14"/>
    <w:rPr>
      <w:rFonts w:ascii="Times New Roman" w:eastAsia="MS Mincho" w:hAnsi="Times New Roman"/>
      <w:sz w:val="26"/>
      <w:szCs w:val="24"/>
    </w:rPr>
  </w:style>
  <w:style w:type="character" w:customStyle="1" w:styleId="close">
    <w:name w:val="close"/>
    <w:basedOn w:val="a2"/>
    <w:rsid w:val="00E06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2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2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45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63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66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132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68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39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424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2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2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2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2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16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880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45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3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5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02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439">
          <w:marLeft w:val="85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5660">
          <w:marLeft w:val="85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759">
          <w:marLeft w:val="85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2391">
          <w:marLeft w:val="85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ortal.rt.ru/wps/myportal/Home/servises/ind-registry" TargetMode="External"/><Relationship Id="rId18" Type="http://schemas.openxmlformats.org/officeDocument/2006/relationships/package" Target="embeddings/_________Microsoft_Word.docx"/><Relationship Id="rId26" Type="http://schemas.openxmlformats.org/officeDocument/2006/relationships/package" Target="embeddings/_________Microsoft_Word4.docx"/><Relationship Id="rId3" Type="http://schemas.openxmlformats.org/officeDocument/2006/relationships/numbering" Target="numbering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hyperlink" Target="https://www.portal.rt.ru/wps/myportal/Home/servises/ind-registry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package" Target="embeddings/_________Microsoft_Word1.doc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ortal.rt.ru/wps/myportal/Home/servises/ind-registry" TargetMode="External"/><Relationship Id="rId24" Type="http://schemas.openxmlformats.org/officeDocument/2006/relationships/package" Target="embeddings/_________Microsoft_Word3.docx"/><Relationship Id="rId5" Type="http://schemas.openxmlformats.org/officeDocument/2006/relationships/settings" Target="settings.xml"/><Relationship Id="rId15" Type="http://schemas.openxmlformats.org/officeDocument/2006/relationships/hyperlink" Target="http://nalog.garant.ru/fns/nk/18/" TargetMode="External"/><Relationship Id="rId23" Type="http://schemas.openxmlformats.org/officeDocument/2006/relationships/image" Target="media/image6.emf"/><Relationship Id="rId28" Type="http://schemas.openxmlformats.org/officeDocument/2006/relationships/package" Target="embeddings/_____Microsoft_Excel.xlsx"/><Relationship Id="rId10" Type="http://schemas.openxmlformats.org/officeDocument/2006/relationships/header" Target="header1.xml"/><Relationship Id="rId19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hyperlink" Target="file:///C:\Users\anna.lipaeva\AppData\Local\Microsoft\Windows\Temporary%20Internet%20Files\Content.Outlook\4R2VHS0I\&#1055;&#1088;&#1080;&#1083;&#1086;&#1078;&#1077;&#1085;&#1080;&#1077;%20&#8470;3%20&#1044;&#1086;&#1075;&#1086;&#1074;&#1086;&#1088;%20&#1079;&#1072;&#1081;&#1084;&#1072;%20&#1089;&#1090;&#1088;&#1086;&#1080;&#1090;&#1077;&#1083;&#1100;&#1089;&#1090;&#1074;&#1086;%20&#1076;&#1086;&#1084;&#1072;%20(&#1096;&#1072;&#1073;&#1083;&#1086;&#1085;).docx" TargetMode="External"/><Relationship Id="rId14" Type="http://schemas.openxmlformats.org/officeDocument/2006/relationships/hyperlink" Target="https://www.portal.rt.ru/wps/myportal/Home/servises/ind-registry" TargetMode="External"/><Relationship Id="rId22" Type="http://schemas.openxmlformats.org/officeDocument/2006/relationships/package" Target="embeddings/_________Microsoft_Word2.docx"/><Relationship Id="rId27" Type="http://schemas.openxmlformats.org/officeDocument/2006/relationships/image" Target="media/image8.emf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E63C7-7104-4700-A2BA-6C4442BBA5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65AB2A-EB24-4BA3-B4B1-59BE86AB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10187</Words>
  <Characters>58068</Characters>
  <Application>Microsoft Office Word</Application>
  <DocSecurity>0</DocSecurity>
  <Lines>483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к приказу</vt:lpstr>
    </vt:vector>
  </TitlesOfParts>
  <Company>NPF "ENERGOATOMGARANT"</Company>
  <LinksUpToDate>false</LinksUpToDate>
  <CharactersWithSpaces>68119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к приказу</dc:title>
  <dc:creator>KuninSV</dc:creator>
  <cp:lastModifiedBy>Чубенко Ольга Владимировна</cp:lastModifiedBy>
  <cp:revision>2</cp:revision>
  <cp:lastPrinted>2019-12-09T08:57:00Z</cp:lastPrinted>
  <dcterms:created xsi:type="dcterms:W3CDTF">2020-01-09T06:42:00Z</dcterms:created>
  <dcterms:modified xsi:type="dcterms:W3CDTF">2020-01-09T06:42:00Z</dcterms:modified>
</cp:coreProperties>
</file>