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240" w:before="240" w:line="240" w:lineRule="auto"/>
        <w:jc w:val="both"/>
        <w:rPr>
          <w:rFonts w:ascii="David" w:cs="David" w:eastAsia="David" w:hAnsi="David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 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נקודות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להבהרה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סיוון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ביצוע</w:t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9006.0" w:type="dxa"/>
        <w:jc w:val="right"/>
        <w:tblLayout w:type="fixed"/>
        <w:tblLook w:val="0400"/>
      </w:tblPr>
      <w:tblGrid>
        <w:gridCol w:w="413"/>
        <w:gridCol w:w="1827"/>
        <w:gridCol w:w="2797"/>
        <w:gridCol w:w="3969"/>
        <w:tblGridChange w:id="0">
          <w:tblGrid>
            <w:gridCol w:w="413"/>
            <w:gridCol w:w="1827"/>
            <w:gridCol w:w="2797"/>
            <w:gridCol w:w="396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spacing w:after="0" w:line="240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bidi w:val="1"/>
              <w:spacing w:after="0" w:line="240" w:lineRule="auto"/>
              <w:rPr>
                <w:rFonts w:ascii="David" w:cs="David" w:eastAsia="David" w:hAnsi="Davi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נושא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bidi w:val="1"/>
              <w:spacing w:after="0" w:line="240" w:lineRule="auto"/>
              <w:rPr>
                <w:rFonts w:ascii="David" w:cs="David" w:eastAsia="David" w:hAnsi="Davi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הבהרה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bidi w:val="1"/>
              <w:spacing w:after="0" w:line="240" w:lineRule="auto"/>
              <w:rPr>
                <w:rFonts w:ascii="David" w:cs="David" w:eastAsia="David" w:hAnsi="Davi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מענה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היזם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bidi w:val="1"/>
              <w:spacing w:after="120" w:line="240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bidi w:val="1"/>
              <w:spacing w:after="120" w:line="240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ביחס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לדירות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הגג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-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תוספת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___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מ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לשטח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דירת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הגג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הקיימת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פי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מדידה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בפועל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כולל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שטחי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המרפסות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הרחבות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שנעשו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פי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היתר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בנייה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כדין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bidi w:val="1"/>
              <w:spacing w:after="120" w:line="240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דירת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הגג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תהא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זכאית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לשטח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עיקרי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נוסף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בגין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שטח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מרפסת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פתוחה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ו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גג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ביחס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המרה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שיקבע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ידי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שמאי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הבעלים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bidi w:val="1"/>
              <w:spacing w:after="120" w:line="240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דירות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הגג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תשארנה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בקומה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העליונה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ביותר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נא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עמדתך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]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bidi w:val="1"/>
              <w:spacing w:after="120" w:line="240" w:lineRule="auto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1"/>
              </w:rPr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״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בעלי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דירת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הגג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יקבלו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תוספת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0.25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מ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שטח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עיקרי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בדירת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התמורה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עבור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1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מ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מרפסת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גג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הצמודה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לדירה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הבעלים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כיום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לדוגמא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–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מרפסת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גג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בשטח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100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מ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יזכה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הבעלים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בשטח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עיקרי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נוסף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25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מ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בדירה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החדשה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.״</w:t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bidi w:val="1"/>
              <w:spacing w:line="240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הדירות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דירות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גדולות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גג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קרוב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100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מטר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וזה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יוצר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דירות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עוד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יותר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גדולות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בתמורה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כיצד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אתם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מתמודדים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זה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?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אילו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פתרונות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אתם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מציעים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בדרך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כלל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?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האם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גג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תמורת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גג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רלוונטי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אצלכם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?  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720" w:right="0" w:hanging="36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אנו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מאשרים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יחס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המרה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0.25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ר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שטח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עיקרי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עבור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כל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1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ר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שטח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מרפסת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הצמודים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כדין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לדירה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כיום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בכפוף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למדיניות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הרשות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החלה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בעת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התכנון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ומדידה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72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72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כדי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להימנע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מדירות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חריגות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בגודלן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תיקבע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תקרת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תוספת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לשטח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עיקרי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15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ר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יתרת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הזכאות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באחת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מהחלופות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הבאות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או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בשילוב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פתרונות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לפי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המקרה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והיתכנות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הכלכלית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הפרויקט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– 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720" w:right="0" w:hanging="36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תינתן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בתוספת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שטח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מרפסת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או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בגג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מוצמד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720" w:right="0" w:hanging="36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כזיכוי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לשדרוגי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מפרט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720" w:right="0" w:hanging="36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שדרוג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קומה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דירת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התמורה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72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bidi w:val="1"/>
              <w:spacing w:after="0" w:line="240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720" w:right="0" w:hanging="36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שדרוג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גג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תמורת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גג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–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72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אפשרות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לדירת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תמורה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בקומה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עליונה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למי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מבעלי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דירות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הגג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כיום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ההצעה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רלוונטית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למקרה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אחד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ויחיד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בבניין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ומצריך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הסכמה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פנימית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יתר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בעלי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התמורה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.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במקרה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כזה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דירת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התמורה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בגג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תהיה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בעלת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שווי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כספי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זהה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לדירת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התמורה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שאותה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היה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אמור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לקבל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אותו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בעל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זכות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לפני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הפעלת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סעיף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השדרוג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המיוחד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במקרה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כאמור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מנגנון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התאמת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שווי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הדירה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ייעשה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על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ידי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הקטנת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שטח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דירת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הגג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בהתאם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לקביעת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השמאי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ובכפוף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לתכנון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סופי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והוראות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התב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היתר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. 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bidi w:val="1"/>
              <w:spacing w:after="120" w:line="240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bidi w:val="1"/>
              <w:spacing w:after="120" w:line="240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החדרים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בדירה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החדשה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יפחת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ממספר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החדרים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בדירה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הקיימת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bidi w:val="1"/>
              <w:spacing w:line="240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מאושר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בכפוף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לתכנון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סופי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bidi w:val="1"/>
              <w:spacing w:line="240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האם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יתכן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תכנון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סופי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חדרים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יותר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קטן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bidi w:val="1"/>
              <w:spacing w:after="0" w:line="240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מאשרים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bidi w:val="1"/>
              <w:spacing w:after="120" w:line="240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bidi w:val="1"/>
              <w:spacing w:after="120" w:line="240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אבקש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לאשר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כי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הדירות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החדשות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יישארו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במיקומם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הנוכחי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קרי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חזית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/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עורף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וכיווני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אוויר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קיימים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כגון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מזרח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מערב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bidi w:val="1"/>
              <w:spacing w:after="120" w:line="240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נבקש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מענה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bidi w:val="1"/>
              <w:spacing w:after="0" w:line="240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מאשרים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bidi w:val="1"/>
              <w:spacing w:after="0" w:line="240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bidi w:val="1"/>
              <w:spacing w:after="80" w:before="160" w:line="240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במקרה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שבו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יהיה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צורך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לעבור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לדירה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חלופית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נוספת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במהלך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העבודות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עקב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איחור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בהשלמת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העבודות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אזי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יינתן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תקציב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נוסף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לצורך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ההובלה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bidi w:val="1"/>
              <w:spacing w:after="0" w:line="240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נבקש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מענה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bidi w:val="1"/>
              <w:spacing w:after="0" w:line="240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מאשרים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bidi w:val="1"/>
              <w:spacing w:after="0" w:line="240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bidi w:val="1"/>
              <w:spacing w:after="120" w:before="120" w:line="240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מועד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למתן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תוקף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התב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ע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ממועד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חתימת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הרוב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הדרוש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נא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להשלים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–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ככל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שקיים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צורך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באישור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תב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ע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לפרויקט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bidi w:val="1"/>
              <w:spacing w:after="0" w:line="240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bidi w:val="1"/>
              <w:spacing w:after="120" w:line="240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נבקש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מענה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bidi w:val="1"/>
              <w:spacing w:after="0" w:line="240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הפרויקט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מצריך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אישור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תב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חדשה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029">
            <w:pPr>
              <w:bidi w:val="1"/>
              <w:spacing w:after="0" w:line="240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החברה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תחל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בקידום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התוכנית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מיד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לאחר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השגת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הרוב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הדרוש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02A">
            <w:pPr>
              <w:bidi w:val="1"/>
              <w:spacing w:after="0" w:line="240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יעדי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ז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הפקדה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תוך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9-12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חודשים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ואישור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בתוך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18-24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חודשים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2B">
            <w:pPr>
              <w:bidi w:val="1"/>
              <w:spacing w:after="0" w:line="240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מועד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מתן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התוקף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תלוי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בגורמי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הרישוי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ולו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ז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הוועדות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יוגדר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מנגנון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עדכון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במקרה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דרישות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רגולטוריות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ומניעות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בלתי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צפויות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bidi w:val="1"/>
              <w:spacing w:after="0" w:line="240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bidi w:val="1"/>
              <w:spacing w:after="120" w:line="240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החברה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תישא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בשכ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ט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יועץ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מס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מטעם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הבעלים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עו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רו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ח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bidi w:val="1"/>
              <w:spacing w:after="120" w:line="240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1"/>
              </w:rPr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״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יועץ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המס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ממונה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ידי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היזם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והיזם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גם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נושא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במיסוי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הבעלים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.״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bidi w:val="1"/>
              <w:spacing w:after="120" w:line="240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האם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בעלי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הדירות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יוכלו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לאשר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יועץ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זה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bidi w:val="1"/>
              <w:spacing w:after="0" w:line="240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ההצעה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הינה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עסקת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נטו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משמע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מרכיב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המס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שחל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החברה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הינו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מרכיב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קריטי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והחברה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תעבוד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בעלי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מקצוע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שיש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ניסיון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והצלחות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עבר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החברה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עובדת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המשרדים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המובילים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בתחום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היתר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מאיר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מזרחי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משרד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גולדפרב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גרוס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זילגמן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אחר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bidi w:val="1"/>
              <w:spacing w:after="0" w:line="240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bidi w:val="1"/>
              <w:spacing w:after="120" w:line="240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סעיף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שנמוך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bidi w:val="1"/>
              <w:spacing w:after="120" w:line="240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1"/>
              </w:rPr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״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המנגנון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מוסכם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עקרונית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.״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bidi w:val="1"/>
              <w:spacing w:after="120" w:line="240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נבקש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תשובה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יותר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חד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משמעית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 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האם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תהיה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אפשרות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לשנמוך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בפרויקט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bidi w:val="1"/>
              <w:spacing w:after="0" w:line="240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זכות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לשנמוך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תעמוד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לרשות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הבעלים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עד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למועד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תחילת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התכנון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דירת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הבעלים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החדשה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ועד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2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בעלי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זכויות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לכל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בניין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036">
            <w:pPr>
              <w:bidi w:val="1"/>
              <w:spacing w:after="0" w:line="240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במקרה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שנמוך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לדירה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בשטח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קטן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יותר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יתווסף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sdt>
              <w:sdtPr>
                <w:id w:val="-1315961815"/>
                <w:tag w:val="goog_rdk_0"/>
              </w:sdtPr>
              <w:sdtContent>
                <w:commentRangeStart w:id="0"/>
              </w:sdtContent>
            </w:sdt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מרכיב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התאמת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שווי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למ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ר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מנת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לפגוע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בכלכליות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הפרויקט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bidi w:val="1"/>
              <w:spacing w:after="0" w:line="240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bidi w:val="1"/>
              <w:spacing w:after="120" w:line="240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היזם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יישא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בהפרש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דמי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הניהול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ביחס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לדירות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הבעלים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אלו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אשר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ישובו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להתגורר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בדירה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החדשה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למשך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תקופה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10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שנים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ממועד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המסירה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הדירה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החדשה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לבעלים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במסגרת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קרן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תחזוקה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bidi w:val="1"/>
              <w:spacing w:after="120" w:line="240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1"/>
              </w:rPr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״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מאושר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בהתאם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למתווה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קרן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תחזוקה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שאושר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ע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עיריית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הרצליה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. ״ -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bidi w:val="1"/>
              <w:spacing w:after="120" w:line="240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נבקש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לדעת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מתווה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הקרן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bidi w:val="1"/>
              <w:spacing w:after="0" w:line="240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מצ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להצעה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נפעל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פיה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בהתאם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לנוהל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אחר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כפי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שייקבע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ידי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הרשות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המקומית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bidi w:val="1"/>
              <w:spacing w:after="0" w:line="240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bidi w:val="1"/>
              <w:spacing w:after="120" w:line="240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000000"/>
                <w:sz w:val="24"/>
                <w:szCs w:val="24"/>
                <w:u w:val="single"/>
                <w:rtl w:val="1"/>
              </w:rPr>
              <w:t xml:space="preserve">ערבות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000000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000000"/>
                <w:sz w:val="24"/>
                <w:szCs w:val="24"/>
                <w:u w:val="single"/>
                <w:rtl w:val="1"/>
              </w:rPr>
              <w:t xml:space="preserve">בנקאית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000000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000000"/>
                <w:sz w:val="24"/>
                <w:szCs w:val="24"/>
                <w:u w:val="single"/>
                <w:rtl w:val="1"/>
              </w:rPr>
              <w:t xml:space="preserve">משופרת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000000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000000"/>
                <w:sz w:val="24"/>
                <w:szCs w:val="24"/>
                <w:u w:val="single"/>
                <w:rtl w:val="1"/>
              </w:rPr>
              <w:t xml:space="preserve">לפי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000000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000000"/>
                <w:sz w:val="24"/>
                <w:szCs w:val="24"/>
                <w:u w:val="single"/>
                <w:rtl w:val="1"/>
              </w:rPr>
              <w:t xml:space="preserve">חוק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000000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000000"/>
                <w:sz w:val="24"/>
                <w:szCs w:val="24"/>
                <w:u w:val="single"/>
                <w:rtl w:val="1"/>
              </w:rPr>
              <w:t xml:space="preserve">מכר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-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היזם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ימסור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לכ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מהבעלים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ערבות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בנקאית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לפי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חוק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מכר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במלוא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שווי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הדירה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החדשה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הצמדותיה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כולל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מע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מ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שבעל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הדירה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צפוי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לקבל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-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בתוספת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5%.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שווי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הדירה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החדשה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יקבע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ידי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השמאי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מטעם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הבנק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המלווה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והסכום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יוצמד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למדד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תשומות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הבניה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הידוע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ממועד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קביעת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השמאי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לשמאי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מטעם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הבעלים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שמאי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מוסכם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תהיה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זכות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ביקורת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דוח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שמאי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הבנק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המלווה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וככל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שיידרש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–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הדוח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יתוקן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חלפו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מעל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120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יום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מקביעת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השמאי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יידרש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השמאי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לעדכן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חוות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דעתו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bidi w:val="1"/>
              <w:spacing w:after="120" w:line="240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נבקש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התייחסות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לאישור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שמאי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בעלים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bidi w:val="1"/>
              <w:spacing w:after="0" w:line="240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מאושר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כמקובל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בבנק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המלווה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אשר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מעמיד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הביטחונות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והערבויות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למימוש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הפרויקט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בסיס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ניתוח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מקצועי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שנערך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ידי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שמאי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מטעמו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כידוע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הבנק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אינו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יכיר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בהערכת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שווי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אחרת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שנערכת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ידי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שמאי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חיצוני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 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bidi w:val="1"/>
              <w:spacing w:after="0" w:line="240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bidi w:val="1"/>
              <w:spacing w:after="120" w:line="240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במקרה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ביטול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הסכם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ההתקשרות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מכל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סיבה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שהיא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ו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אי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התקיימות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התנאים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המתלים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שיקבעו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בהסכם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היזם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יעביר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ללא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תשלום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ו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תנאי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לבעלות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הבעלים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התכניות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חוות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הדעת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המסמכים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האישורים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וכיו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bidi w:val="1"/>
              <w:spacing w:after="120" w:line="240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1"/>
              </w:rPr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״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המנגנון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מוסכם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עקרונית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אנו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נפעל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בהתאם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למקובל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במקרים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אלו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במסגרת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המו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מ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.״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bidi w:val="1"/>
              <w:spacing w:line="240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נבקש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לדעת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מקובל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?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לצערנו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 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יזמים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רבים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היום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שמבטלים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בשל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חוסר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כדאיות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כביכול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ולוחצים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הדיירים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לוויתורים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אנחנו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צריכים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היום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לדעת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נקבל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תבטלו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 </w:t>
              <w:br w:type="textWrapping"/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bidi w:val="1"/>
              <w:spacing w:after="0" w:line="240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כמקובל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ככל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והסכם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ההתקשרות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נפסק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מסיבות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כלכליות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היזם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המחליף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נושא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בעלויות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התכנון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לקבלת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התוצרים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ומשלם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אותם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לחברה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45">
            <w:pPr>
              <w:bidi w:val="1"/>
              <w:spacing w:after="0" w:line="240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אנחנו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נסכים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להחיל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המנגנון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הנ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בהסכם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ההתקשרות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החברה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bidi w:val="1"/>
              <w:spacing w:after="0" w:line="240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bidi w:val="1"/>
              <w:spacing w:after="120" w:line="240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היזם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יישא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בכל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תשלומי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המיסים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ככל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שיחולו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אף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אם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יתגלה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כי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מי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מבעלי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הזכויות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יהיה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זכאי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לפטור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הקלה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במס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שבח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בגין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פרויקט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זה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תתאפשר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פריסת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מס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שבח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לבעלי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זכויות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ללא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תיק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במס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הכנסה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bidi w:val="1"/>
              <w:spacing w:after="120" w:line="240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1"/>
              </w:rPr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״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מאושר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עקרונית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כפוף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לתיקונים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המקובלים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בעניין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זה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בהסכם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.״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bidi w:val="1"/>
              <w:spacing w:after="120" w:line="240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(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מקובל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בעניין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זה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?)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bidi w:val="1"/>
              <w:spacing w:after="0" w:line="240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מקובל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האמור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בכפוף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לכך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שבעלי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הזכויות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ישתפו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פעולה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ויחתמו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המסמכים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הדרושים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לשם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ניצול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פטור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הקלה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בכפוף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לאמור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בנושא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הפריסה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וכן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יחתמו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שאלוני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מס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מתאימים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האמור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לעיל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יחול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בכפוף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לסייגים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המקובלים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בעסקאות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מסוג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זה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למשל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–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שנמוך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שדרוג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העברה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ללא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תמורה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שנתיים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טרם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ביצוע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העסקה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וכד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').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bidi w:val="1"/>
              <w:spacing w:after="0" w:line="240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bidi w:val="1"/>
              <w:spacing w:after="120" w:line="240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סעיף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שינוי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ו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סטייה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מסמכי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ההיתר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לבין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התוכניות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שצורפו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להסכם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bidi w:val="1"/>
              <w:spacing w:after="120" w:line="240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1"/>
              </w:rPr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״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המנגנון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מקובל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עקרונית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.״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bidi w:val="1"/>
              <w:spacing w:after="0" w:line="240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bidi w:val="1"/>
              <w:spacing w:after="120" w:line="240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נבקש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תשובה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יותר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חד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משמעית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bidi w:val="1"/>
              <w:spacing w:after="0" w:line="240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כפי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שנרשם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בהצעה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הראשונית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המנגנון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מקובל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ובמקום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שטח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מוחלט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ירשמו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האחוזים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הבאים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– </w:t>
            </w:r>
          </w:p>
          <w:p w:rsidR="00000000" w:rsidDel="00000000" w:rsidP="00000000" w:rsidRDefault="00000000" w:rsidRPr="00000000" w14:paraId="00000051">
            <w:pPr>
              <w:bidi w:val="1"/>
              <w:spacing w:after="0" w:line="240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שינוי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עד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2%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בשטח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הדירה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5%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בשטח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המחסן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והמרפסת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יחושבו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כסטייה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מהתמורות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המובטחות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052">
            <w:pPr>
              <w:bidi w:val="1"/>
              <w:spacing w:after="0" w:line="240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מעל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לאחוזים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אלו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ישולם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ההפרש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לפי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שווי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התואם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לדירת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התמורה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הבעלים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053">
            <w:pPr>
              <w:bidi w:val="1"/>
              <w:spacing w:after="0" w:line="240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המנגנון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יחול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במקרה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שינוי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במדיניות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התמורות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המוכרת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ידי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הרשות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054">
            <w:pPr>
              <w:bidi w:val="1"/>
              <w:spacing w:after="0" w:line="240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יוסר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מנגנון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ביטול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החוזה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bidi w:val="1"/>
              <w:spacing w:after="0" w:line="240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bidi w:val="1"/>
              <w:spacing w:after="120" w:before="120" w:line="240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פיצוי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חודשי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במקרה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איחור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במסירה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יהיה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בהתאם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להוראות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חוק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המכר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לפי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דמי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שכירות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לדירות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חדשות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דירות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)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bidi w:val="1"/>
              <w:spacing w:after="120" w:line="240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1"/>
              </w:rPr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״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לדיון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בהסכם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״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bidi w:val="1"/>
              <w:spacing w:after="120" w:line="240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מבוקש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לדון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? </w:t>
            </w:r>
          </w:p>
          <w:p w:rsidR="00000000" w:rsidDel="00000000" w:rsidP="00000000" w:rsidRDefault="00000000" w:rsidRPr="00000000" w14:paraId="00000059">
            <w:pPr>
              <w:bidi w:val="1"/>
              <w:spacing w:after="120" w:line="240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bidi w:val="1"/>
              <w:spacing w:after="0" w:line="240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יכולים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להציע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מנגנון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דומה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למכר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ככל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וקיים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איחור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במסירה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העולה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90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יום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יינתן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פיצוי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בגובה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דמ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דירת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הבעלים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החדשה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בסיס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שמאי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הבנק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וזאת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חלף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דמ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ששולמו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עד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לאותו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מועד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שהתבסס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דירת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הבעלים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המפונה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bidi w:val="1"/>
              <w:spacing w:after="0" w:line="240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bidi w:val="1"/>
              <w:spacing w:after="120" w:line="240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זכות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ביטול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ההסכם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ידי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היזם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התחייבות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כי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לאחר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משלוח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הודעת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פינוי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לבעלים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ליזם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תעמוד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האפשרות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לבטל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ההסכם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ולהשיב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הבעלים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לדירות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הקיימות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bidi w:val="1"/>
              <w:spacing w:after="120" w:line="240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1"/>
              </w:rPr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״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עקרונית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מקובל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כפוף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לפינוי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מלא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כלל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בעלי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הדירות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מהמקרקעין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והריסת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הבניין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.״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bidi w:val="1"/>
              <w:spacing w:after="120" w:line="240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(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ומה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קורה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דייר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סרבן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?)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bidi w:val="1"/>
              <w:spacing w:after="0" w:line="240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במועד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מתן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ההודעה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לפינוי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קיימת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הסכמה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100%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חתימה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ההסכם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ככל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ודייר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שחתום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ההסכם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יפנה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תחשב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הפרה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יסודית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ההסכם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bidi w:val="1"/>
              <w:spacing w:after="0" w:line="240" w:lineRule="auto"/>
              <w:rPr>
                <w:rFonts w:ascii="David" w:cs="David" w:eastAsia="David" w:hAnsi="David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bidi w:val="1"/>
              <w:spacing w:after="120" w:line="240" w:lineRule="auto"/>
              <w:rPr>
                <w:rFonts w:ascii="David" w:cs="David" w:eastAsia="David" w:hAnsi="Davi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נבקש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לקבל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התייחסות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בכתב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לדירות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הגג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62">
            <w:pPr>
              <w:bidi w:val="1"/>
              <w:spacing w:after="120" w:line="240" w:lineRule="auto"/>
              <w:rPr>
                <w:rFonts w:ascii="David" w:cs="David" w:eastAsia="David" w:hAnsi="David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(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מהן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כלל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האלטרנטיבות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לגבי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דירות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הגג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bidi w:val="1"/>
              <w:spacing w:after="120" w:line="240" w:lineRule="auto"/>
              <w:rPr>
                <w:rFonts w:ascii="David" w:cs="David" w:eastAsia="David" w:hAnsi="David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bidi w:val="1"/>
              <w:spacing w:after="0" w:line="240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פורט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בסעיף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הראשון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bidi w:val="1"/>
              <w:spacing w:after="0" w:line="240" w:lineRule="auto"/>
              <w:rPr>
                <w:rFonts w:ascii="David" w:cs="David" w:eastAsia="David" w:hAnsi="David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0"/>
              </w:rPr>
              <w:t xml:space="preserve">17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bidi w:val="1"/>
              <w:spacing w:after="120" w:line="240" w:lineRule="auto"/>
              <w:rPr>
                <w:rFonts w:ascii="David" w:cs="David" w:eastAsia="David" w:hAnsi="David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נבקש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לקבל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דוח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כלכליות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עדכני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bidi w:val="1"/>
              <w:spacing w:after="120" w:line="240" w:lineRule="auto"/>
              <w:rPr>
                <w:rFonts w:ascii="David" w:cs="David" w:eastAsia="David" w:hAnsi="David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bidi w:val="1"/>
              <w:spacing w:after="0" w:line="240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דוח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כלכליות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יימסר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ככל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ונתקדם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להסכם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מפורט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וחתימה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סודיות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bidi w:val="1"/>
              <w:spacing w:after="0" w:line="240" w:lineRule="auto"/>
              <w:rPr>
                <w:rFonts w:ascii="David" w:cs="David" w:eastAsia="David" w:hAnsi="David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0"/>
              </w:rPr>
              <w:t xml:space="preserve">18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bidi w:val="1"/>
              <w:spacing w:after="120" w:line="240" w:lineRule="auto"/>
              <w:rPr>
                <w:rFonts w:ascii="David" w:cs="David" w:eastAsia="David" w:hAnsi="David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נבקש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לקבל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פירוט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מלא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וממצה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אודות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סך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זכויות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הבנייה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המוקנות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מכוח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התוכנית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החלה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התב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ע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התקפה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המקרקעין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06B">
            <w:pPr>
              <w:bidi w:val="1"/>
              <w:spacing w:after="120" w:line="240" w:lineRule="auto"/>
              <w:rPr>
                <w:rFonts w:ascii="David" w:cs="David" w:eastAsia="David" w:hAnsi="David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האם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התחשיב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הכלכלי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שלכם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נשען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זכויות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מוקנות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בלבד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שיש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בתוכו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חישוב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הקלה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הגדלת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זכויות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עתידיות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שלא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קיימות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כיום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בתכנית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bidi w:val="1"/>
              <w:spacing w:after="120" w:line="240" w:lineRule="auto"/>
              <w:rPr>
                <w:rFonts w:ascii="David" w:cs="David" w:eastAsia="David" w:hAnsi="David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bidi w:val="1"/>
              <w:spacing w:after="0" w:line="240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ההצעה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נבנתה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בסיס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חלופת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שקד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ומדיניות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העירייה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לתוכנית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האסטרטגית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להתחדשות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עירונית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במרכז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העיר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שפורסמה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בשנת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2023. </w:t>
            </w:r>
          </w:p>
          <w:p w:rsidR="00000000" w:rsidDel="00000000" w:rsidP="00000000" w:rsidRDefault="00000000" w:rsidRPr="00000000" w14:paraId="0000006E">
            <w:pPr>
              <w:bidi w:val="1"/>
              <w:spacing w:after="0" w:line="240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bidi w:val="1"/>
              <w:spacing w:after="0" w:line="240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 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bidi w:val="1"/>
              <w:spacing w:after="0" w:line="240" w:lineRule="auto"/>
              <w:rPr>
                <w:rFonts w:ascii="David" w:cs="David" w:eastAsia="David" w:hAnsi="David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0"/>
              </w:rPr>
              <w:t xml:space="preserve">19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bidi w:val="1"/>
              <w:spacing w:after="120" w:line="240" w:lineRule="auto"/>
              <w:rPr>
                <w:rFonts w:ascii="David" w:cs="David" w:eastAsia="David" w:hAnsi="David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נבקש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לקבל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תכנית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העמדה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000000"/>
                <w:sz w:val="24"/>
                <w:szCs w:val="24"/>
                <w:rtl w:val="1"/>
              </w:rPr>
              <w:t xml:space="preserve">והדמיה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bidi w:val="1"/>
              <w:spacing w:after="120" w:line="240" w:lineRule="auto"/>
              <w:rPr>
                <w:rFonts w:ascii="David" w:cs="David" w:eastAsia="David" w:hAnsi="David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bidi w:val="1"/>
              <w:spacing w:after="0" w:line="240" w:lineRule="auto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נציג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תכנית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העמדה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ראשונית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והדמיות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אדריכליות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בשלב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התכנון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הקונספטואלי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תוך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30-45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יום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מתחילת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העבודה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לעיון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והערות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הנציגות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74">
      <w:pPr>
        <w:bidi w:val="1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Tal Avery" w:id="0" w:date="2026-01-12T12:09:08Z"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מרכיב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75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David"/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"/>
      </w:rPr>
    </w:rPrDefault>
    <w:pPrDefault>
      <w:pPr>
        <w:bidi w:val="1"/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7">
    <w:name w:val="heading 7"/>
    <w:basedOn w:val="a"/>
    <w:next w:val="a"/>
    <w:link w:val="70"/>
    <w:uiPriority w:val="9"/>
    <w:semiHidden w:val="1"/>
    <w:unhideWhenUsed w:val="1"/>
    <w:qFormat w:val="1"/>
    <w:rsid w:val="00D55912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8">
    <w:name w:val="heading 8"/>
    <w:basedOn w:val="a"/>
    <w:next w:val="a"/>
    <w:link w:val="80"/>
    <w:uiPriority w:val="9"/>
    <w:semiHidden w:val="1"/>
    <w:unhideWhenUsed w:val="1"/>
    <w:qFormat w:val="1"/>
    <w:rsid w:val="00D55912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9">
    <w:name w:val="heading 9"/>
    <w:basedOn w:val="a"/>
    <w:next w:val="a"/>
    <w:link w:val="90"/>
    <w:uiPriority w:val="9"/>
    <w:semiHidden w:val="1"/>
    <w:unhideWhenUsed w:val="1"/>
    <w:qFormat w:val="1"/>
    <w:rsid w:val="00D55912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0" w:customStyle="1">
    <w:name w:val="כותרת 1 תו"/>
    <w:basedOn w:val="a0"/>
    <w:link w:val="1"/>
    <w:uiPriority w:val="9"/>
    <w:rsid w:val="00D55912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20" w:customStyle="1">
    <w:name w:val="כותרת 2 תו"/>
    <w:basedOn w:val="a0"/>
    <w:link w:val="2"/>
    <w:uiPriority w:val="9"/>
    <w:semiHidden w:val="1"/>
    <w:rsid w:val="00D55912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30" w:customStyle="1">
    <w:name w:val="כותרת 3 תו"/>
    <w:basedOn w:val="a0"/>
    <w:link w:val="3"/>
    <w:uiPriority w:val="9"/>
    <w:semiHidden w:val="1"/>
    <w:rsid w:val="00D55912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40" w:customStyle="1">
    <w:name w:val="כותרת 4 תו"/>
    <w:basedOn w:val="a0"/>
    <w:link w:val="4"/>
    <w:uiPriority w:val="9"/>
    <w:semiHidden w:val="1"/>
    <w:rsid w:val="00D55912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50" w:customStyle="1">
    <w:name w:val="כותרת 5 תו"/>
    <w:basedOn w:val="a0"/>
    <w:link w:val="5"/>
    <w:uiPriority w:val="9"/>
    <w:semiHidden w:val="1"/>
    <w:rsid w:val="00D55912"/>
    <w:rPr>
      <w:rFonts w:cstheme="majorBidi" w:eastAsiaTheme="majorEastAsia"/>
      <w:color w:val="0f4761" w:themeColor="accent1" w:themeShade="0000BF"/>
    </w:rPr>
  </w:style>
  <w:style w:type="character" w:styleId="60" w:customStyle="1">
    <w:name w:val="כותרת 6 תו"/>
    <w:basedOn w:val="a0"/>
    <w:link w:val="6"/>
    <w:uiPriority w:val="9"/>
    <w:semiHidden w:val="1"/>
    <w:rsid w:val="00D55912"/>
    <w:rPr>
      <w:rFonts w:cstheme="majorBidi" w:eastAsiaTheme="majorEastAsia"/>
      <w:i w:val="1"/>
      <w:iCs w:val="1"/>
      <w:color w:val="595959" w:themeColor="text1" w:themeTint="0000A6"/>
    </w:rPr>
  </w:style>
  <w:style w:type="character" w:styleId="70" w:customStyle="1">
    <w:name w:val="כותרת 7 תו"/>
    <w:basedOn w:val="a0"/>
    <w:link w:val="7"/>
    <w:uiPriority w:val="9"/>
    <w:semiHidden w:val="1"/>
    <w:rsid w:val="00D55912"/>
    <w:rPr>
      <w:rFonts w:cstheme="majorBidi" w:eastAsiaTheme="majorEastAsia"/>
      <w:color w:val="595959" w:themeColor="text1" w:themeTint="0000A6"/>
    </w:rPr>
  </w:style>
  <w:style w:type="character" w:styleId="80" w:customStyle="1">
    <w:name w:val="כותרת 8 תו"/>
    <w:basedOn w:val="a0"/>
    <w:link w:val="8"/>
    <w:uiPriority w:val="9"/>
    <w:semiHidden w:val="1"/>
    <w:rsid w:val="00D55912"/>
    <w:rPr>
      <w:rFonts w:cstheme="majorBidi" w:eastAsiaTheme="majorEastAsia"/>
      <w:i w:val="1"/>
      <w:iCs w:val="1"/>
      <w:color w:val="272727" w:themeColor="text1" w:themeTint="0000D8"/>
    </w:rPr>
  </w:style>
  <w:style w:type="character" w:styleId="90" w:customStyle="1">
    <w:name w:val="כותרת 9 תו"/>
    <w:basedOn w:val="a0"/>
    <w:link w:val="9"/>
    <w:uiPriority w:val="9"/>
    <w:semiHidden w:val="1"/>
    <w:rsid w:val="00D55912"/>
    <w:rPr>
      <w:rFonts w:cstheme="majorBidi" w:eastAsiaTheme="majorEastAsia"/>
      <w:color w:val="272727" w:themeColor="text1" w:themeTint="0000D8"/>
    </w:rPr>
  </w:style>
  <w:style w:type="character" w:styleId="a4" w:customStyle="1">
    <w:name w:val="כותרת טקסט תו"/>
    <w:basedOn w:val="a0"/>
    <w:link w:val="a3"/>
    <w:uiPriority w:val="10"/>
    <w:rsid w:val="00D55912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a6" w:customStyle="1">
    <w:name w:val="כותרת משנה תו"/>
    <w:basedOn w:val="a0"/>
    <w:link w:val="a5"/>
    <w:uiPriority w:val="11"/>
    <w:rsid w:val="00D55912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 w:val="1"/>
    <w:rsid w:val="00D55912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a8" w:customStyle="1">
    <w:name w:val="ציטוט תו"/>
    <w:basedOn w:val="a0"/>
    <w:link w:val="a7"/>
    <w:uiPriority w:val="29"/>
    <w:rsid w:val="00D55912"/>
    <w:rPr>
      <w:i w:val="1"/>
      <w:iCs w:val="1"/>
      <w:color w:val="404040" w:themeColor="text1" w:themeTint="0000BF"/>
    </w:rPr>
  </w:style>
  <w:style w:type="paragraph" w:styleId="a9">
    <w:name w:val="List Paragraph"/>
    <w:basedOn w:val="a"/>
    <w:uiPriority w:val="34"/>
    <w:qFormat w:val="1"/>
    <w:rsid w:val="00D55912"/>
    <w:pPr>
      <w:ind w:left="720"/>
      <w:contextualSpacing w:val="1"/>
    </w:pPr>
  </w:style>
  <w:style w:type="character" w:styleId="aa">
    <w:name w:val="Intense Emphasis"/>
    <w:basedOn w:val="a0"/>
    <w:uiPriority w:val="21"/>
    <w:qFormat w:val="1"/>
    <w:rsid w:val="00D55912"/>
    <w:rPr>
      <w:i w:val="1"/>
      <w:iCs w:val="1"/>
      <w:color w:val="0f4761" w:themeColor="accent1" w:themeShade="0000BF"/>
    </w:rPr>
  </w:style>
  <w:style w:type="paragraph" w:styleId="ab">
    <w:name w:val="Intense Quote"/>
    <w:basedOn w:val="a"/>
    <w:next w:val="a"/>
    <w:link w:val="ac"/>
    <w:uiPriority w:val="30"/>
    <w:qFormat w:val="1"/>
    <w:rsid w:val="00D55912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ac" w:customStyle="1">
    <w:name w:val="ציטוט חזק תו"/>
    <w:basedOn w:val="a0"/>
    <w:link w:val="ab"/>
    <w:uiPriority w:val="30"/>
    <w:rsid w:val="00D55912"/>
    <w:rPr>
      <w:i w:val="1"/>
      <w:iCs w:val="1"/>
      <w:color w:val="0f4761" w:themeColor="accent1" w:themeShade="0000BF"/>
    </w:rPr>
  </w:style>
  <w:style w:type="character" w:styleId="ad">
    <w:name w:val="Intense Reference"/>
    <w:basedOn w:val="a0"/>
    <w:uiPriority w:val="32"/>
    <w:qFormat w:val="1"/>
    <w:rsid w:val="00D55912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9O7x/fhxFxoEAseFAjhTV/R6Nw==">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2026-01-07T09:26:00Z</dcterms:created>
  <dc:creator>כפיר ידעי</dc:creator>
</cp:coreProperties>
</file>