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959527" cy="4129088"/>
            <wp:effectExtent b="0" l="0" r="0" t="0"/>
            <wp:docPr descr="Диаграмма ответов в Формах. Вопрос: Ваш возраст. Количество ответов: 144&amp;nbsp;ответа." id="1" name="image1.png"/>
            <a:graphic>
              <a:graphicData uri="http://schemas.openxmlformats.org/drawingml/2006/picture">
                <pic:pic>
                  <pic:nvPicPr>
                    <pic:cNvPr descr="Диаграмма ответов в Формах. Вопрос: Ваш возраст. Количество ответов: 144&amp;nbsp;ответа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9527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