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RUC: </w:t>
      </w:r>
      <w:r w:rsidDel="00000000" w:rsidR="00000000" w:rsidRPr="00000000">
        <w:rPr>
          <w:sz w:val="20"/>
          <w:szCs w:val="20"/>
          <w:rtl w:val="0"/>
        </w:rPr>
        <w:t xml:space="preserve">20552807970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USUARIO SOL: APPONGIN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CLAVE SOL: iaryanepr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DNI: 09412443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