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AB1" w:rsidRDefault="00CE7B44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  <w:t xml:space="preserve">“Acme </w:t>
      </w:r>
      <w:r w:rsidR="005231A1">
        <w:t xml:space="preserve">Hacker Rank </w:t>
      </w:r>
      <w:r>
        <w:t>v1.0”</w:t>
      </w:r>
    </w:p>
    <w:p w:rsidR="00352AB1" w:rsidRDefault="00352AB1"/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 w:val="0"/>
              </w:rPr>
            </w:pP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CE7B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G</w:t>
            </w:r>
            <w:r w:rsidR="005231A1">
              <w:rPr>
                <w:rFonts w:ascii="Courier New" w:eastAsia="Courier New" w:hAnsi="Courier New" w:cs="Courier New"/>
                <w:i/>
                <w:color w:val="4A452A"/>
              </w:rPr>
              <w:t>92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352AB1" w:rsidRDefault="0034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Batista Núñez, Francisco; De la Flor Bonilla, Álvaro; Ferrete Molle, José Antonio; Fernández Benjumea, Carmen; Sánchez Hipona, Antonio; Salvat Pérez, Antonio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Testing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team</w:t>
            </w:r>
            <w:proofErr w:type="spellEnd"/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</w:rPr>
              <w:t>Indexing</w:t>
            </w:r>
            <w:proofErr w:type="spellEnd"/>
            <w:r>
              <w:rPr>
                <w:b/>
              </w:rPr>
              <w:t xml:space="preserve"> data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designers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CE7B4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Fernández Benjumea, Carmen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Testers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352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:rsidR="00352AB1" w:rsidRDefault="00342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Casos de uso de R</w:t>
            </w:r>
            <w:r w:rsidR="00822EEC">
              <w:rPr>
                <w:rFonts w:ascii="Courier New" w:eastAsia="Courier New" w:hAnsi="Courier New" w:cs="Courier New"/>
                <w:i/>
                <w:color w:val="4A452A"/>
              </w:rPr>
              <w:t>8</w:t>
            </w:r>
            <w:r w:rsidR="00211526">
              <w:rPr>
                <w:rFonts w:ascii="Courier New" w:eastAsia="Courier New" w:hAnsi="Courier New" w:cs="Courier New"/>
                <w:i/>
                <w:color w:val="4A452A"/>
              </w:rPr>
              <w:t>.2</w:t>
            </w:r>
          </w:p>
        </w:tc>
      </w:tr>
    </w:tbl>
    <w:p w:rsidR="00352AB1" w:rsidRDefault="00CE7B44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:rsidR="00352AB1" w:rsidRDefault="00CE7B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</w:t>
      </w:r>
      <w:r w:rsidR="00A03E62">
        <w:rPr>
          <w:rFonts w:ascii="Cambria" w:eastAsia="Cambria" w:hAnsi="Cambria" w:cs="Cambria"/>
          <w:b/>
          <w:color w:val="366091"/>
          <w:sz w:val="28"/>
          <w:szCs w:val="28"/>
        </w:rPr>
        <w:t>a de contenidos</w:t>
      </w:r>
    </w:p>
    <w:sdt>
      <w:sdtPr>
        <w:id w:val="-1597707582"/>
        <w:docPartObj>
          <w:docPartGallery w:val="Table of Contents"/>
          <w:docPartUnique/>
        </w:docPartObj>
      </w:sdtPr>
      <w:sdtEndPr/>
      <w:sdtContent>
        <w:p w:rsidR="00A03E62" w:rsidRDefault="00CE7B44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040391" w:history="1">
            <w:r w:rsidR="00A03E62" w:rsidRPr="003A3193">
              <w:rPr>
                <w:rStyle w:val="Hipervnculo"/>
                <w:noProof/>
              </w:rPr>
              <w:t>Caso de uso 8.2: Editar sus datos personales</w:t>
            </w:r>
            <w:r w:rsidR="00A03E62">
              <w:rPr>
                <w:noProof/>
                <w:webHidden/>
              </w:rPr>
              <w:tab/>
            </w:r>
            <w:r w:rsidR="00A03E62">
              <w:rPr>
                <w:noProof/>
                <w:webHidden/>
              </w:rPr>
              <w:fldChar w:fldCharType="begin"/>
            </w:r>
            <w:r w:rsidR="00A03E62">
              <w:rPr>
                <w:noProof/>
                <w:webHidden/>
              </w:rPr>
              <w:instrText xml:space="preserve"> PAGEREF _Toc8040391 \h </w:instrText>
            </w:r>
            <w:r w:rsidR="00A03E62">
              <w:rPr>
                <w:noProof/>
                <w:webHidden/>
              </w:rPr>
            </w:r>
            <w:r w:rsidR="00A03E62">
              <w:rPr>
                <w:noProof/>
                <w:webHidden/>
              </w:rPr>
              <w:fldChar w:fldCharType="separate"/>
            </w:r>
            <w:r w:rsidR="00A03E62">
              <w:rPr>
                <w:noProof/>
                <w:webHidden/>
              </w:rPr>
              <w:t>3</w:t>
            </w:r>
            <w:r w:rsidR="00A03E62">
              <w:rPr>
                <w:noProof/>
                <w:webHidden/>
              </w:rPr>
              <w:fldChar w:fldCharType="end"/>
            </w:r>
          </w:hyperlink>
        </w:p>
        <w:p w:rsidR="00352AB1" w:rsidRDefault="00CE7B44">
          <w:pPr>
            <w:tabs>
              <w:tab w:val="right" w:pos="903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:rsidR="00352AB1" w:rsidRDefault="00352AB1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:rsidR="005231A1" w:rsidRPr="005231A1" w:rsidRDefault="00CE7B44" w:rsidP="005231A1">
      <w:r>
        <w:br w:type="page"/>
      </w:r>
    </w:p>
    <w:p w:rsidR="00352AB1" w:rsidRDefault="00A03E62" w:rsidP="00822EEC">
      <w:pPr>
        <w:pStyle w:val="Ttulo1"/>
      </w:pPr>
      <w:bookmarkStart w:id="1" w:name="_Toc8040391"/>
      <w:r>
        <w:lastRenderedPageBreak/>
        <w:t>Caso de uso</w:t>
      </w:r>
      <w:r w:rsidR="00342233">
        <w:t xml:space="preserve"> </w:t>
      </w:r>
      <w:r w:rsidR="00822EEC">
        <w:t>8</w:t>
      </w:r>
      <w:r w:rsidR="00CE7B44">
        <w:t>.</w:t>
      </w:r>
      <w:r w:rsidR="00822EEC">
        <w:t>2</w:t>
      </w:r>
      <w:r w:rsidR="00CE7B44">
        <w:t>:</w:t>
      </w:r>
      <w:r w:rsidR="005231A1">
        <w:t xml:space="preserve"> </w:t>
      </w:r>
      <w:r>
        <w:t>Editar sus datos personales</w:t>
      </w:r>
      <w:bookmarkEnd w:id="1"/>
      <w:r w:rsidR="005231A1">
        <w:br/>
      </w:r>
    </w:p>
    <w:p w:rsidR="00352AB1" w:rsidRPr="006904E5" w:rsidRDefault="00A03E62" w:rsidP="006904E5">
      <w:pPr>
        <w:pStyle w:val="Subttulo"/>
      </w:pPr>
      <w:r>
        <w:t>Descripción</w:t>
      </w:r>
    </w:p>
    <w:p w:rsidR="00342233" w:rsidRDefault="00342233">
      <w:pPr>
        <w:pStyle w:val="Subttulo"/>
        <w:jc w:val="both"/>
        <w:rPr>
          <w:rFonts w:ascii="Courier New" w:eastAsia="Courier New" w:hAnsi="Courier New" w:cs="Courier New"/>
          <w:i w:val="0"/>
          <w:color w:val="4A452A"/>
          <w:sz w:val="22"/>
          <w:szCs w:val="22"/>
        </w:rPr>
      </w:pPr>
      <w:r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 xml:space="preserve">Cualquier actor </w:t>
      </w:r>
      <w:r w:rsidR="00822EEC">
        <w:rPr>
          <w:rFonts w:ascii="Courier New" w:eastAsia="Courier New" w:hAnsi="Courier New" w:cs="Courier New"/>
          <w:i w:val="0"/>
          <w:color w:val="4A452A"/>
          <w:sz w:val="22"/>
          <w:szCs w:val="22"/>
        </w:rPr>
        <w:t>que se encuentre registrado en la aplicación debe poder editar sus datos personales.</w:t>
      </w:r>
    </w:p>
    <w:p w:rsidR="00352AB1" w:rsidRDefault="00CE7B44">
      <w:pPr>
        <w:pStyle w:val="Subttulo"/>
      </w:pPr>
      <w:bookmarkStart w:id="2" w:name="_wbphdoa0a2lh" w:colFirst="0" w:colLast="0"/>
      <w:bookmarkEnd w:id="2"/>
      <w:proofErr w:type="spellStart"/>
      <w:r>
        <w:t>Preconditions</w:t>
      </w:r>
      <w:proofErr w:type="spellEnd"/>
    </w:p>
    <w:p w:rsidR="001E68A0" w:rsidRDefault="001E68A0" w:rsidP="001E68A0">
      <w:pPr>
        <w:jc w:val="both"/>
      </w:pPr>
      <w:bookmarkStart w:id="3" w:name="_opqxbkqnrufv" w:colFirst="0" w:colLast="0"/>
      <w:bookmarkEnd w:id="3"/>
      <w:r>
        <w:rPr>
          <w:rFonts w:ascii="Courier New" w:eastAsia="Courier New" w:hAnsi="Courier New" w:cs="Courier New"/>
          <w:color w:val="4A452A"/>
        </w:rPr>
        <w:t>Hay que ejecutar PopulateDatabase.java</w:t>
      </w:r>
    </w:p>
    <w:p w:rsidR="00352AB1" w:rsidRDefault="00CE7B44">
      <w:pPr>
        <w:pStyle w:val="Subttulo"/>
      </w:pPr>
      <w:r>
        <w:t>Access</w:t>
      </w:r>
    </w:p>
    <w:p w:rsidR="00822EEC" w:rsidRDefault="00CE7B44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proofErr w:type="spellStart"/>
      <w:r>
        <w:rPr>
          <w:rFonts w:ascii="Courier New" w:eastAsia="Courier New" w:hAnsi="Courier New" w:cs="Courier New"/>
          <w:color w:val="4A452A"/>
        </w:rPr>
        <w:t>Homepage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 w:rsidR="00822EEC">
        <w:rPr>
          <w:rFonts w:ascii="Courier New" w:eastAsia="Courier New" w:hAnsi="Courier New" w:cs="Courier New"/>
          <w:color w:val="4A452A"/>
        </w:rPr>
        <w:t>Login</w:t>
      </w:r>
      <w:proofErr w:type="spellEnd"/>
      <w:r w:rsidR="00822EEC">
        <w:rPr>
          <w:rFonts w:ascii="Courier New" w:eastAsia="Courier New" w:hAnsi="Courier New" w:cs="Courier New"/>
          <w:color w:val="4A452A"/>
        </w:rPr>
        <w:t xml:space="preserve"> (</w:t>
      </w:r>
      <w:proofErr w:type="spellStart"/>
      <w:r w:rsidR="00822EEC">
        <w:rPr>
          <w:rFonts w:ascii="Courier New" w:eastAsia="Courier New" w:hAnsi="Courier New" w:cs="Courier New"/>
          <w:color w:val="4A452A"/>
        </w:rPr>
        <w:t>company</w:t>
      </w:r>
      <w:proofErr w:type="spellEnd"/>
      <w:r w:rsidR="00822EEC">
        <w:rPr>
          <w:rFonts w:ascii="Courier New" w:eastAsia="Courier New" w:hAnsi="Courier New" w:cs="Courier New"/>
          <w:color w:val="4A452A"/>
        </w:rPr>
        <w:t>/</w:t>
      </w:r>
      <w:proofErr w:type="spellStart"/>
      <w:r w:rsidR="00822EEC">
        <w:rPr>
          <w:rFonts w:ascii="Courier New" w:eastAsia="Courier New" w:hAnsi="Courier New" w:cs="Courier New"/>
          <w:color w:val="4A452A"/>
        </w:rPr>
        <w:t>company</w:t>
      </w:r>
      <w:proofErr w:type="spellEnd"/>
      <w:r w:rsidR="00822EEC">
        <w:rPr>
          <w:rFonts w:ascii="Courier New" w:eastAsia="Courier New" w:hAnsi="Courier New" w:cs="Courier New"/>
          <w:color w:val="4A452A"/>
        </w:rPr>
        <w:t>)</w:t>
      </w:r>
    </w:p>
    <w:p w:rsidR="00822EEC" w:rsidRDefault="00822EE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5080</wp:posOffset>
            </wp:positionV>
            <wp:extent cx="3108960" cy="21031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056D" w:rsidRDefault="0066056D" w:rsidP="001E68A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</w:p>
    <w:p w:rsidR="00352AB1" w:rsidRDefault="00352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i/>
          <w:color w:val="4A452A"/>
        </w:rPr>
      </w:pPr>
    </w:p>
    <w:p w:rsidR="00822EEC" w:rsidRDefault="00822EEC">
      <w:pPr>
        <w:pStyle w:val="Subttulo"/>
      </w:pPr>
    </w:p>
    <w:p w:rsidR="00822EEC" w:rsidRDefault="00822EEC">
      <w:pPr>
        <w:pStyle w:val="Subttulo"/>
      </w:pPr>
    </w:p>
    <w:p w:rsidR="00822EEC" w:rsidRDefault="00822EEC">
      <w:pPr>
        <w:pStyle w:val="Subttulo"/>
      </w:pPr>
    </w:p>
    <w:p w:rsidR="00822EEC" w:rsidRDefault="00822EEC">
      <w:pPr>
        <w:pStyle w:val="Subttulo"/>
      </w:pPr>
    </w:p>
    <w:p w:rsidR="00822EEC" w:rsidRDefault="00822EEC" w:rsidP="00822EEC"/>
    <w:p w:rsidR="00822EEC" w:rsidRDefault="00822EEC" w:rsidP="00822EEC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A452A"/>
        </w:rPr>
      </w:pPr>
      <w:proofErr w:type="spellStart"/>
      <w:r>
        <w:rPr>
          <w:rFonts w:ascii="Courier New" w:eastAsia="Courier New" w:hAnsi="Courier New" w:cs="Courier New"/>
          <w:color w:val="4A452A"/>
        </w:rPr>
        <w:t>Homepage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&gt; </w:t>
      </w:r>
      <w:proofErr w:type="spellStart"/>
      <w:r>
        <w:rPr>
          <w:rFonts w:ascii="Courier New" w:eastAsia="Courier New" w:hAnsi="Courier New" w:cs="Courier New"/>
          <w:color w:val="4A452A"/>
        </w:rPr>
        <w:t>Login</w:t>
      </w:r>
      <w:proofErr w:type="spellEnd"/>
      <w:r>
        <w:rPr>
          <w:rFonts w:ascii="Courier New" w:eastAsia="Courier New" w:hAnsi="Courier New" w:cs="Courier New"/>
          <w:color w:val="4A452A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4A452A"/>
        </w:rPr>
        <w:t>company</w:t>
      </w:r>
      <w:proofErr w:type="spellEnd"/>
      <w:r>
        <w:rPr>
          <w:rFonts w:ascii="Courier New" w:eastAsia="Courier New" w:hAnsi="Courier New" w:cs="Courier New"/>
          <w:color w:val="4A452A"/>
        </w:rPr>
        <w:t>/</w:t>
      </w:r>
      <w:proofErr w:type="spellStart"/>
      <w:r>
        <w:rPr>
          <w:rFonts w:ascii="Courier New" w:eastAsia="Courier New" w:hAnsi="Courier New" w:cs="Courier New"/>
          <w:color w:val="4A452A"/>
        </w:rPr>
        <w:t>company</w:t>
      </w:r>
      <w:proofErr w:type="spellEnd"/>
      <w:r>
        <w:rPr>
          <w:rFonts w:ascii="Courier New" w:eastAsia="Courier New" w:hAnsi="Courier New" w:cs="Courier New"/>
          <w:color w:val="4A452A"/>
        </w:rPr>
        <w:t>)</w:t>
      </w:r>
    </w:p>
    <w:p w:rsidR="00822EEC" w:rsidRPr="00822EEC" w:rsidRDefault="00822EEC" w:rsidP="00822EEC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3810</wp:posOffset>
            </wp:positionV>
            <wp:extent cx="3489960" cy="22631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2EEC" w:rsidRDefault="00822EEC">
      <w:pPr>
        <w:pStyle w:val="Subttulo"/>
      </w:pPr>
    </w:p>
    <w:p w:rsidR="00822EEC" w:rsidRDefault="00822EEC">
      <w:pPr>
        <w:pStyle w:val="Subttulo"/>
      </w:pPr>
    </w:p>
    <w:p w:rsidR="00822EEC" w:rsidRDefault="00822EEC">
      <w:pPr>
        <w:pStyle w:val="Subttulo"/>
      </w:pPr>
    </w:p>
    <w:p w:rsidR="00822EEC" w:rsidRDefault="00822EEC">
      <w:pPr>
        <w:pStyle w:val="Subttulo"/>
      </w:pPr>
      <w:r>
        <w:rPr>
          <w:rFonts w:ascii="Courier New" w:eastAsia="Courier New" w:hAnsi="Courier New" w:cs="Courier New"/>
          <w:noProof/>
          <w:color w:val="4A452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32935" wp14:editId="4EE0B989">
                <wp:simplePos x="0" y="0"/>
                <wp:positionH relativeFrom="column">
                  <wp:posOffset>4198620</wp:posOffset>
                </wp:positionH>
                <wp:positionV relativeFrom="paragraph">
                  <wp:posOffset>184785</wp:posOffset>
                </wp:positionV>
                <wp:extent cx="769675" cy="197353"/>
                <wp:effectExtent l="57150" t="19050" r="0" b="88900"/>
                <wp:wrapNone/>
                <wp:docPr id="4" name="Flecha: hacia la izqui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75" cy="197353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A4B0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4" o:spid="_x0000_s1026" type="#_x0000_t66" style="position:absolute;margin-left:330.6pt;margin-top:14.55pt;width:60.6pt;height:15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" adj="2769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:rsidR="00822EEC" w:rsidRDefault="00822EEC">
      <w:pPr>
        <w:pStyle w:val="Subttulo"/>
      </w:pPr>
    </w:p>
    <w:p w:rsidR="00822EEC" w:rsidRDefault="00822EEC">
      <w:pPr>
        <w:pStyle w:val="Subttulo"/>
      </w:pPr>
    </w:p>
    <w:p w:rsidR="00822EEC" w:rsidRDefault="00822EEC" w:rsidP="00822EEC"/>
    <w:p w:rsidR="00211526" w:rsidRDefault="00211526">
      <w:pPr>
        <w:pStyle w:val="Subttulo"/>
      </w:pPr>
    </w:p>
    <w:p w:rsidR="00211526" w:rsidRDefault="00211526">
      <w:pPr>
        <w:pStyle w:val="Subttulo"/>
      </w:pPr>
    </w:p>
    <w:p w:rsidR="00352AB1" w:rsidRPr="0066056D" w:rsidRDefault="00CE7B44">
      <w:pPr>
        <w:pStyle w:val="Subttulo"/>
      </w:pPr>
      <w:proofErr w:type="spellStart"/>
      <w:r>
        <w:lastRenderedPageBreak/>
        <w:t>Tests</w:t>
      </w:r>
      <w:bookmarkStart w:id="4" w:name="_dbxl1gvud366" w:colFirst="0" w:colLast="0"/>
      <w:bookmarkEnd w:id="4"/>
      <w:proofErr w:type="spellEnd"/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r>
              <w:t>Test 1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6605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Debemos poder ver </w:t>
            </w:r>
            <w:r w:rsidR="00211526">
              <w:rPr>
                <w:rFonts w:ascii="Courier New" w:eastAsia="Courier New" w:hAnsi="Courier New" w:cs="Courier New"/>
                <w:i/>
                <w:color w:val="4A452A"/>
              </w:rPr>
              <w:t>un formulario con los datos que puede modificar dicho actor.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352AB1" w:rsidRDefault="006605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En el formulario deben aparecer los siguientes campos: nombre, apellidos, dirección, email, foto, teléfono,  nombre comercial.</w:t>
            </w: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574675</wp:posOffset>
                  </wp:positionH>
                  <wp:positionV relativeFrom="paragraph">
                    <wp:posOffset>122555</wp:posOffset>
                  </wp:positionV>
                  <wp:extent cx="3413760" cy="3032760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303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352AB1" w:rsidRDefault="00352AB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211526" w:rsidRDefault="00211526"/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923C23" w:rsidTr="003B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923C23" w:rsidRDefault="00923C23" w:rsidP="003B0D54">
            <w:r>
              <w:lastRenderedPageBreak/>
              <w:t>Test 2</w:t>
            </w:r>
          </w:p>
        </w:tc>
      </w:tr>
      <w:tr w:rsidR="00923C23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23C23" w:rsidRDefault="00923C23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23C23" w:rsidRDefault="00923C23" w:rsidP="003B0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Si mandamos el formulario en blanco deben aparecer los siguientes errores.</w:t>
            </w:r>
          </w:p>
        </w:tc>
      </w:tr>
      <w:tr w:rsidR="00923C23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23C23" w:rsidRDefault="00923C23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923C23" w:rsidRDefault="00923C23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C11A156">
                  <wp:simplePos x="0" y="0"/>
                  <wp:positionH relativeFrom="column">
                    <wp:posOffset>263737</wp:posOffset>
                  </wp:positionH>
                  <wp:positionV relativeFrom="paragraph">
                    <wp:posOffset>116840</wp:posOffset>
                  </wp:positionV>
                  <wp:extent cx="3827145" cy="3107055"/>
                  <wp:effectExtent l="0" t="0" r="190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7145" cy="310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3C23" w:rsidRDefault="00923C23" w:rsidP="003B0D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923C23" w:rsidRDefault="00923C23" w:rsidP="003B0D54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923C23" w:rsidTr="003B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923C23" w:rsidRDefault="00923C23" w:rsidP="003B0D5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923C23" w:rsidRDefault="00923C23" w:rsidP="003B0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923C23" w:rsidTr="003B0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923C23" w:rsidRDefault="00923C23" w:rsidP="003B0D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923C23" w:rsidRDefault="00923C23" w:rsidP="003B0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923C23" w:rsidRDefault="00923C23"/>
    <w:p w:rsidR="00923C23" w:rsidRDefault="00923C23"/>
    <w:p w:rsidR="00211526" w:rsidRDefault="00211526"/>
    <w:p w:rsidR="00211526" w:rsidRDefault="00211526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p w:rsidR="00923C23" w:rsidRDefault="00923C23"/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352AB1" w:rsidTr="00352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352AB1" w:rsidRDefault="00CE7B44">
            <w:r>
              <w:lastRenderedPageBreak/>
              <w:t xml:space="preserve">Test </w:t>
            </w:r>
            <w:r w:rsidR="00923C23">
              <w:t>3</w:t>
            </w: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6E5C61" w:rsidRDefault="002115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Si editamos los datos de dicho actor y lo guardamos nos debe redirigir al </w:t>
            </w:r>
            <w:proofErr w:type="gramStart"/>
            <w:r>
              <w:rPr>
                <w:rFonts w:ascii="Courier New" w:eastAsia="Courier New" w:hAnsi="Courier New" w:cs="Courier New"/>
                <w:i/>
                <w:color w:val="4A452A"/>
              </w:rPr>
              <w:t>show</w:t>
            </w:r>
            <w:proofErr w:type="gramEnd"/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 del actor para allí poder comprobar que los datos han sido modificados correctamente.</w:t>
            </w:r>
          </w:p>
          <w:p w:rsidR="00211526" w:rsidRDefault="002115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>Al guardar debe de salir una ventana de confirmación del teléfono.</w:t>
            </w: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582295</wp:posOffset>
                  </wp:positionH>
                  <wp:positionV relativeFrom="paragraph">
                    <wp:posOffset>182880</wp:posOffset>
                  </wp:positionV>
                  <wp:extent cx="3322320" cy="3025140"/>
                  <wp:effectExtent l="0" t="0" r="0" b="381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320" cy="302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E5C61">
              <w:rPr>
                <w:rFonts w:ascii="Courier New" w:eastAsia="Courier New" w:hAnsi="Courier New" w:cs="Courier New"/>
                <w:i/>
                <w:color w:val="4A452A"/>
              </w:rPr>
              <w:t xml:space="preserve">  </w:t>
            </w: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  <w:p w:rsidR="00211526" w:rsidRDefault="002115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146050</wp:posOffset>
                  </wp:positionV>
                  <wp:extent cx="3870960" cy="3337560"/>
                  <wp:effectExtent l="0" t="0" r="0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960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52AB1" w:rsidRDefault="005B1B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noProof/>
              </w:rPr>
              <w:br/>
            </w:r>
          </w:p>
          <w:p w:rsidR="00352AB1" w:rsidRDefault="00352AB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</w:p>
        </w:tc>
      </w:tr>
      <w:tr w:rsidR="00352AB1" w:rsidTr="0035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352AB1" w:rsidRDefault="0035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352AB1" w:rsidTr="00352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352AB1" w:rsidRDefault="00CE7B4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352AB1" w:rsidRDefault="00352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352AB1" w:rsidRDefault="00352AB1">
      <w:pPr>
        <w:pStyle w:val="Subttulo"/>
        <w:rPr>
          <w:rFonts w:ascii="Comic Sans MS" w:eastAsia="Comic Sans MS" w:hAnsi="Comic Sans MS" w:cs="Comic Sans MS"/>
          <w:color w:val="4A452A"/>
          <w:sz w:val="22"/>
          <w:szCs w:val="22"/>
        </w:rPr>
      </w:pPr>
      <w:bookmarkStart w:id="5" w:name="_dccxhdzhzgxc" w:colFirst="0" w:colLast="0"/>
      <w:bookmarkEnd w:id="5"/>
    </w:p>
    <w:p w:rsidR="00AC0920" w:rsidRDefault="00AC0920" w:rsidP="00AC0920"/>
    <w:p w:rsidR="00AC0920" w:rsidRDefault="00AC0920" w:rsidP="00AC0920"/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AC0920" w:rsidTr="00C77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AC0920" w:rsidRDefault="00AC0920" w:rsidP="00C77ECA">
            <w:r>
              <w:lastRenderedPageBreak/>
              <w:t xml:space="preserve">Test </w:t>
            </w:r>
            <w:r>
              <w:t>4</w:t>
            </w:r>
          </w:p>
        </w:tc>
      </w:tr>
      <w:tr w:rsidR="00AC0920" w:rsidTr="00C7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AC0920" w:rsidRDefault="00AC0920" w:rsidP="00C77ECA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AC0920" w:rsidRDefault="00AC0920" w:rsidP="00C77E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Intentar </w:t>
            </w:r>
            <w:r>
              <w:rPr>
                <w:rFonts w:ascii="Courier New" w:eastAsia="Courier New" w:hAnsi="Courier New" w:cs="Courier New"/>
                <w:i/>
                <w:color w:val="4A452A"/>
              </w:rPr>
              <w:t>editar los datos de otro usuario que no sean los suyos.</w:t>
            </w:r>
          </w:p>
        </w:tc>
      </w:tr>
      <w:tr w:rsidR="00AC0920" w:rsidTr="00C77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AC0920" w:rsidRDefault="00AC0920" w:rsidP="00C77ECA">
            <w:pPr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:rsidR="00AC0920" w:rsidRPr="00843213" w:rsidRDefault="00843213" w:rsidP="00C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i/>
                <w:color w:val="4A452A"/>
                <w:u w:val="single"/>
              </w:rPr>
            </w:pPr>
            <w:r>
              <w:rPr>
                <w:rFonts w:ascii="Courier New" w:eastAsia="Courier New" w:hAnsi="Courier New" w:cs="Courier New"/>
                <w:i/>
                <w:color w:val="4A452A"/>
              </w:rPr>
              <w:t xml:space="preserve">No debe de dejar a dicho usuario editar datos que no le pertenecen. </w:t>
            </w:r>
            <w:bookmarkStart w:id="6" w:name="_GoBack"/>
            <w:bookmarkEnd w:id="6"/>
          </w:p>
        </w:tc>
      </w:tr>
      <w:tr w:rsidR="00AC0920" w:rsidTr="00C77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AC0920" w:rsidRDefault="00AC0920" w:rsidP="00C77ECA">
            <w:pPr>
              <w:rPr>
                <w:b/>
              </w:rPr>
            </w:pPr>
            <w:proofErr w:type="spellStart"/>
            <w:r>
              <w:rPr>
                <w:b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AC0920" w:rsidRDefault="00AC0920" w:rsidP="00C7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AC0920" w:rsidTr="00C77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AC0920" w:rsidRDefault="00AC0920" w:rsidP="00C77ECA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:rsidR="00AC0920" w:rsidRDefault="00AC0920" w:rsidP="00C7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:rsidR="00AC0920" w:rsidRPr="00AC0920" w:rsidRDefault="00AC0920" w:rsidP="00AC0920"/>
    <w:sectPr w:rsidR="00AC0920" w:rsidRPr="00AC09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B1"/>
    <w:rsid w:val="001E68A0"/>
    <w:rsid w:val="00211526"/>
    <w:rsid w:val="00342233"/>
    <w:rsid w:val="00352AB1"/>
    <w:rsid w:val="00356817"/>
    <w:rsid w:val="00371F60"/>
    <w:rsid w:val="005231A1"/>
    <w:rsid w:val="005967AD"/>
    <w:rsid w:val="005B1B41"/>
    <w:rsid w:val="0066056D"/>
    <w:rsid w:val="006904E5"/>
    <w:rsid w:val="006E5C61"/>
    <w:rsid w:val="0076193B"/>
    <w:rsid w:val="00822EEC"/>
    <w:rsid w:val="00843213"/>
    <w:rsid w:val="00923C23"/>
    <w:rsid w:val="00A03E62"/>
    <w:rsid w:val="00AB4EA8"/>
    <w:rsid w:val="00AC0920"/>
    <w:rsid w:val="00AF7179"/>
    <w:rsid w:val="00C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1DD7"/>
  <w15:docId w15:val="{E9A4E454-8946-4F0E-8AC9-47D7FBF7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EA8"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523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231A1"/>
    <w:rPr>
      <w:rFonts w:ascii="Courier New" w:eastAsia="Times New Roman" w:hAnsi="Courier New" w:cs="Courier New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422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2233"/>
    <w:rPr>
      <w:color w:val="0000FF" w:themeColor="hyperlink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6904E5"/>
    <w:rPr>
      <w:rFonts w:ascii="Cambria" w:eastAsia="Cambria" w:hAnsi="Cambria" w:cs="Cambria"/>
      <w:i/>
      <w:color w:val="4F81BD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88133-83C5-416A-8B03-0FD51ED0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7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Carmen Fernandez</cp:lastModifiedBy>
  <cp:revision>6</cp:revision>
  <dcterms:created xsi:type="dcterms:W3CDTF">2019-05-05T16:55:00Z</dcterms:created>
  <dcterms:modified xsi:type="dcterms:W3CDTF">2019-05-06T17:09:00Z</dcterms:modified>
</cp:coreProperties>
</file>