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6663" w14:textId="7B024B2C" w:rsidR="0034534E" w:rsidRPr="00AE1D62" w:rsidRDefault="0078790A">
      <w:pPr>
        <w:rPr>
          <w:b/>
          <w:bCs/>
          <w:lang w:val="es-CR"/>
        </w:rPr>
      </w:pPr>
      <w:r w:rsidRPr="00AE1D62">
        <w:rPr>
          <w:b/>
          <w:bCs/>
          <w:lang w:val="es-CR"/>
        </w:rPr>
        <w:t>Perspectivas</w:t>
      </w:r>
      <w:r w:rsidR="0034534E" w:rsidRPr="00AE1D62">
        <w:rPr>
          <w:b/>
          <w:bCs/>
          <w:lang w:val="es-CR"/>
        </w:rPr>
        <w:t xml:space="preserve"> a futuro</w:t>
      </w:r>
      <w:r w:rsidRPr="00AE1D62">
        <w:rPr>
          <w:b/>
          <w:bCs/>
          <w:lang w:val="es-CR"/>
        </w:rPr>
        <w:t xml:space="preserve"> y control autónomo, tiempo real.</w:t>
      </w:r>
    </w:p>
    <w:p w14:paraId="672DAA83" w14:textId="34BC841B" w:rsidR="0034534E" w:rsidRDefault="0034534E">
      <w:pPr>
        <w:rPr>
          <w:lang w:val="es-CR"/>
        </w:rPr>
      </w:pPr>
      <w:r w:rsidRPr="0034534E">
        <w:rPr>
          <w:lang w:val="es-CR"/>
        </w:rPr>
        <w:t xml:space="preserve">Los polinomios de </w:t>
      </w:r>
      <w:r w:rsidR="00445F18" w:rsidRPr="0034534E">
        <w:rPr>
          <w:lang w:val="es-CR"/>
        </w:rPr>
        <w:t>Taylor</w:t>
      </w:r>
      <w:r w:rsidRPr="0034534E">
        <w:rPr>
          <w:lang w:val="es-CR"/>
        </w:rPr>
        <w:t xml:space="preserve"> </w:t>
      </w:r>
      <w:r>
        <w:rPr>
          <w:lang w:val="es-CR"/>
        </w:rPr>
        <w:t xml:space="preserve">en la industria </w:t>
      </w:r>
      <w:r w:rsidR="00445F18">
        <w:rPr>
          <w:lang w:val="es-CR"/>
        </w:rPr>
        <w:t>aeroespacial</w:t>
      </w:r>
      <w:r>
        <w:rPr>
          <w:lang w:val="es-CR"/>
        </w:rPr>
        <w:t xml:space="preserve"> a pesar de</w:t>
      </w:r>
      <w:r w:rsidR="0078790A">
        <w:rPr>
          <w:lang w:val="es-CR"/>
        </w:rPr>
        <w:t xml:space="preserve">l </w:t>
      </w:r>
      <w:r>
        <w:rPr>
          <w:lang w:val="es-CR"/>
        </w:rPr>
        <w:t xml:space="preserve">gran uso que se les da </w:t>
      </w:r>
      <w:r w:rsidR="00445F18">
        <w:rPr>
          <w:lang w:val="es-CR"/>
        </w:rPr>
        <w:t>actualmente</w:t>
      </w:r>
      <w:r>
        <w:rPr>
          <w:lang w:val="es-CR"/>
        </w:rPr>
        <w:t xml:space="preserve"> para simulaciones requiere </w:t>
      </w:r>
      <w:r w:rsidR="00445F18">
        <w:rPr>
          <w:lang w:val="es-CR"/>
        </w:rPr>
        <w:t>t</w:t>
      </w:r>
      <w:r>
        <w:rPr>
          <w:lang w:val="es-CR"/>
        </w:rPr>
        <w:t>ener ciertas mejoras para abrir las puertas a n</w:t>
      </w:r>
      <w:r w:rsidR="00445F18">
        <w:rPr>
          <w:lang w:val="es-CR"/>
        </w:rPr>
        <w:t>u</w:t>
      </w:r>
      <w:r>
        <w:rPr>
          <w:lang w:val="es-CR"/>
        </w:rPr>
        <w:t xml:space="preserve">evas áreas de </w:t>
      </w:r>
      <w:r w:rsidR="00445F18">
        <w:rPr>
          <w:lang w:val="es-CR"/>
        </w:rPr>
        <w:t>investigación</w:t>
      </w:r>
      <w:r>
        <w:rPr>
          <w:lang w:val="es-CR"/>
        </w:rPr>
        <w:t>.</w:t>
      </w:r>
    </w:p>
    <w:p w14:paraId="09D96ACC" w14:textId="6EA29CCA" w:rsidR="00445F18" w:rsidRDefault="0034534E">
      <w:r>
        <w:rPr>
          <w:lang w:val="es-CR"/>
        </w:rPr>
        <w:t>Se espera un aumen</w:t>
      </w:r>
      <w:r w:rsidR="00445F18">
        <w:rPr>
          <w:lang w:val="es-CR"/>
        </w:rPr>
        <w:t>t</w:t>
      </w:r>
      <w:r>
        <w:rPr>
          <w:lang w:val="es-CR"/>
        </w:rPr>
        <w:t xml:space="preserve">o en la precisión en modelos de vuelos para poder superar desafíos en condiciones extremas como por ejemplo </w:t>
      </w:r>
      <w:r w:rsidR="00445F18">
        <w:rPr>
          <w:lang w:val="es-CR"/>
        </w:rPr>
        <w:t>vuelos supersónicos e hipersónicos “</w:t>
      </w:r>
      <w:r w:rsidR="00445F18" w:rsidRPr="00445F18">
        <w:t>donde los flujos de aire se vuelven altamente no lineales y presentan fenómenos complejos como ondas de choque, calor intenso por fricción y transiciones turbulentas</w:t>
      </w:r>
      <w:r w:rsidR="00445F18">
        <w:t xml:space="preserve">” </w:t>
      </w:r>
      <w:r w:rsidR="00EB0F9E">
        <w:t>(</w:t>
      </w:r>
      <w:r w:rsidR="00EB0F9E" w:rsidRPr="00445F18">
        <w:t>Burden &amp; Faires, 2011</w:t>
      </w:r>
      <w:r w:rsidR="00EB0F9E">
        <w:t xml:space="preserve">; </w:t>
      </w:r>
      <w:r w:rsidR="00445F18" w:rsidRPr="00445F18">
        <w:t>OpenAI, 2024)</w:t>
      </w:r>
      <w:r w:rsidR="00445F18">
        <w:t xml:space="preserve"> Otra mejora que se espera conseguir es una optimizacion computacional, tener </w:t>
      </w:r>
      <w:r w:rsidR="006447DB">
        <w:t>un hardware especializado el cual tenga implementado una seri</w:t>
      </w:r>
      <w:r w:rsidR="0078790A">
        <w:t>e</w:t>
      </w:r>
      <w:r w:rsidR="006447DB">
        <w:t xml:space="preserve"> de Taylor, </w:t>
      </w:r>
      <w:r w:rsidR="006447DB" w:rsidRPr="006447DB">
        <w:t>como procesadores gráficos (GPUs) y chips diseñados específicamente para inteligencia artificial</w:t>
      </w:r>
      <w:r w:rsidR="006447DB">
        <w:t xml:space="preserve">, el cual ayuda a reducir el tiempo de calculo </w:t>
      </w:r>
      <w:r w:rsidR="006447DB" w:rsidRPr="006447DB">
        <w:t>p</w:t>
      </w:r>
      <w:r w:rsidR="0078790A">
        <w:t>ermitiendo</w:t>
      </w:r>
      <w:r w:rsidR="006447DB" w:rsidRPr="006447DB">
        <w:t xml:space="preserve"> su uso en aplicaciones más complejas y dinámicas.</w:t>
      </w:r>
      <w:r w:rsidR="006447DB">
        <w:t xml:space="preserve"> (</w:t>
      </w:r>
      <w:r w:rsidR="006447DB" w:rsidRPr="006447DB">
        <w:t>Chapra, 2012)</w:t>
      </w:r>
    </w:p>
    <w:p w14:paraId="75AAF087" w14:textId="329ED3F0" w:rsidR="00C54050" w:rsidRDefault="006447DB" w:rsidP="00C54050">
      <w:r>
        <w:t>Una vez estas mejoras esten p</w:t>
      </w:r>
      <w:r w:rsidR="009D2EA1">
        <w:t>r</w:t>
      </w:r>
      <w:r>
        <w:t xml:space="preserve">esentes se abre camino a nuevas areas </w:t>
      </w:r>
      <w:r w:rsidR="009D2EA1">
        <w:t>de investigaci</w:t>
      </w:r>
      <w:r w:rsidR="0078790A">
        <w:t>o</w:t>
      </w:r>
      <w:r w:rsidR="009D2EA1">
        <w:t xml:space="preserve">n </w:t>
      </w:r>
      <w:r w:rsidR="009D2EA1" w:rsidRPr="009D2EA1">
        <w:t>c</w:t>
      </w:r>
      <w:r w:rsidR="009D2EA1">
        <w:t>o</w:t>
      </w:r>
      <w:r w:rsidR="009D2EA1" w:rsidRPr="009D2EA1">
        <w:t xml:space="preserve">mo </w:t>
      </w:r>
      <w:r w:rsidR="009D2EA1">
        <w:t xml:space="preserve">la </w:t>
      </w:r>
      <w:r w:rsidR="009D2EA1" w:rsidRPr="009D2EA1">
        <w:t>implementa</w:t>
      </w:r>
      <w:r w:rsidR="009D2EA1">
        <w:t>cion de los</w:t>
      </w:r>
      <w:r w:rsidR="009D2EA1" w:rsidRPr="009D2EA1">
        <w:t xml:space="preserve"> polinomios de Taylor dinámicos que puedan ajustarse automáticamente según las condiciones </w:t>
      </w:r>
      <w:r w:rsidR="009D2EA1">
        <w:t xml:space="preserve">climaticas </w:t>
      </w:r>
      <w:r w:rsidR="009D2EA1" w:rsidRPr="009D2EA1">
        <w:t xml:space="preserve">de </w:t>
      </w:r>
      <w:r w:rsidR="009D2EA1">
        <w:t xml:space="preserve">la </w:t>
      </w:r>
      <w:r w:rsidR="009D2EA1" w:rsidRPr="009D2EA1">
        <w:t>simulación</w:t>
      </w:r>
      <w:r w:rsidR="009D2EA1">
        <w:t xml:space="preserve"> </w:t>
      </w:r>
      <w:r w:rsidR="009D2EA1" w:rsidRPr="009D2EA1">
        <w:t xml:space="preserve">como </w:t>
      </w:r>
      <w:r w:rsidR="009D2EA1">
        <w:t>las t</w:t>
      </w:r>
      <w:r w:rsidR="009D2EA1" w:rsidRPr="009D2EA1">
        <w:t>rayectorias orbitales.</w:t>
      </w:r>
      <w:r w:rsidR="009D2EA1">
        <w:t xml:space="preserve"> (</w:t>
      </w:r>
      <w:r w:rsidR="009D2EA1" w:rsidRPr="009D2EA1">
        <w:t>Burden &amp; Faires, 2011</w:t>
      </w:r>
      <w:r w:rsidR="009D2EA1">
        <w:t>)</w:t>
      </w:r>
      <w:r w:rsidR="00C54050">
        <w:t xml:space="preserve"> Y la integracion de Machine Learning, para desarrollar algoritmos </w:t>
      </w:r>
      <w:r w:rsidR="00C54050" w:rsidRPr="00C54050">
        <w:t>con redes neuronales para predecir errores en tiempo real o ajustar el modelo a datos en vivo.</w:t>
      </w:r>
    </w:p>
    <w:p w14:paraId="06553015" w14:textId="67291205" w:rsidR="00C54050" w:rsidRPr="00C54050" w:rsidRDefault="0078790A" w:rsidP="00EB0F9E">
      <w:r>
        <w:t>Otra area de investigacion seia l</w:t>
      </w:r>
      <w:r w:rsidR="00C54050">
        <w:t>os polinomios de Taylor en aplicaciones en control autonomo, por ejemplos</w:t>
      </w:r>
      <w:r w:rsidR="00EB0F9E">
        <w:t xml:space="preserve"> el c</w:t>
      </w:r>
      <w:r w:rsidR="00C54050">
        <w:t>ontrol adaptivo basado en Taylor</w:t>
      </w:r>
      <w:r w:rsidR="00EB0F9E">
        <w:t xml:space="preserve"> el cual </w:t>
      </w:r>
      <w:r w:rsidR="00EB0F9E" w:rsidRPr="00EB0F9E">
        <w:t xml:space="preserve">permite que los sistemas ajusten su comportamiento de manera flexible y en tiempo real, respondiendo a los cambios en el entorno. </w:t>
      </w:r>
      <w:r>
        <w:t>De gran importancia</w:t>
      </w:r>
      <w:r w:rsidR="00EB0F9E" w:rsidRPr="00EB0F9E">
        <w:t xml:space="preserve"> en la industria aeroespacial, donde las condiciones pueden variar rápidamente, como en turbulencias o cambios de altitud.</w:t>
      </w:r>
      <w:r w:rsidR="00EB0F9E">
        <w:t xml:space="preserve"> (</w:t>
      </w:r>
      <w:r w:rsidR="00EB0F9E" w:rsidRPr="00EB0F9E">
        <w:t>Burden &amp; Faires, 2011</w:t>
      </w:r>
      <w:r w:rsidR="00EB0F9E">
        <w:t>)</w:t>
      </w:r>
    </w:p>
    <w:p w14:paraId="39DA6A0C" w14:textId="40783D90" w:rsidR="00C54050" w:rsidRPr="00C54050" w:rsidRDefault="00EB0F9E" w:rsidP="00C54050">
      <w:r>
        <w:t xml:space="preserve">Y las aplicaciones en tiempo real como los sensores inteligentes, los cuales funcionan como sistema de monitoreo para </w:t>
      </w:r>
      <w:r w:rsidRPr="00EB0F9E">
        <w:t>monitorea</w:t>
      </w:r>
      <w:r>
        <w:t>r</w:t>
      </w:r>
      <w:r w:rsidRPr="00EB0F9E">
        <w:t xml:space="preserve"> continuamente las condiciones del vuelo y el rendimiento del vehículo</w:t>
      </w:r>
      <w:r>
        <w:t xml:space="preserve">, </w:t>
      </w:r>
      <w:r w:rsidR="0099393A">
        <w:t>siendo pate importante</w:t>
      </w:r>
      <w:r>
        <w:t xml:space="preserve"> los polinomios de Taylor para reducir el tiempo de procesa </w:t>
      </w:r>
      <w:r w:rsidR="0099393A">
        <w:t xml:space="preserve">estos </w:t>
      </w:r>
      <w:r>
        <w:t>datos.(</w:t>
      </w:r>
      <w:r w:rsidRPr="00EB0F9E">
        <w:t>Chapra, 2012</w:t>
      </w:r>
      <w:r>
        <w:t xml:space="preserve">; </w:t>
      </w:r>
      <w:r w:rsidRPr="00445F18">
        <w:t>OpenAI, 2024)</w:t>
      </w:r>
      <w:r>
        <w:t xml:space="preserve">. Otra aplicacion en tiempo real es </w:t>
      </w:r>
      <w:r w:rsidR="0078790A">
        <w:t xml:space="preserve">la optimizacion de la dinamica, en el cual los polinomios de Taylor cumplen un papel importante ya que </w:t>
      </w:r>
      <w:r w:rsidR="0099393A">
        <w:t>al esar</w:t>
      </w:r>
      <w:r w:rsidR="0078790A">
        <w:t xml:space="preserve"> en un entorno cambiante las desiciones de </w:t>
      </w:r>
      <w:r w:rsidR="0078790A" w:rsidRPr="0078790A">
        <w:t>aterriza</w:t>
      </w:r>
      <w:r w:rsidR="0078790A">
        <w:t xml:space="preserve">ce </w:t>
      </w:r>
      <w:r w:rsidR="0078790A" w:rsidRPr="0078790A">
        <w:t>en la superficie de un planeta o reingresar a la atmósfera terrestr</w:t>
      </w:r>
      <w:r w:rsidR="0078790A">
        <w:t>e, se deben de tomar con rapidez y precision para asegurarse de que no se comentan errores. (</w:t>
      </w:r>
      <w:r w:rsidR="0078790A" w:rsidRPr="0078790A">
        <w:t>Anderson, 2016</w:t>
      </w:r>
      <w:r w:rsidR="0078790A">
        <w:t>)</w:t>
      </w:r>
    </w:p>
    <w:p w14:paraId="453249E3" w14:textId="77777777" w:rsidR="006447DB" w:rsidRDefault="006447DB"/>
    <w:p w14:paraId="204E4505" w14:textId="77777777" w:rsidR="00445F18" w:rsidRDefault="00445F18"/>
    <w:p w14:paraId="13999312" w14:textId="6FE5A46C" w:rsidR="00445F18" w:rsidRDefault="00445F18">
      <w:r>
        <w:lastRenderedPageBreak/>
        <w:t>Bibliografia</w:t>
      </w:r>
    </w:p>
    <w:p w14:paraId="093EE671" w14:textId="25F7DF08" w:rsidR="00445F18" w:rsidRDefault="00445F18">
      <w:r w:rsidRPr="00445F18">
        <w:t>OpenAI. (2024). </w:t>
      </w:r>
      <w:r w:rsidRPr="00445F18">
        <w:rPr>
          <w:i/>
          <w:iCs/>
        </w:rPr>
        <w:t>ChatGPT</w:t>
      </w:r>
      <w:r w:rsidRPr="00445F18">
        <w:t> (</w:t>
      </w:r>
      <w:r>
        <w:t>Noviembre 29</w:t>
      </w:r>
      <w:r w:rsidRPr="00445F18">
        <w:t>, 2024) desde </w:t>
      </w:r>
      <w:hyperlink r:id="rId5" w:tgtFrame="_new" w:history="1">
        <w:r w:rsidRPr="00445F18">
          <w:rPr>
            <w:rStyle w:val="Hyperlink"/>
          </w:rPr>
          <w:t>https://chat.openai.com</w:t>
        </w:r>
      </w:hyperlink>
      <w:r w:rsidRPr="00445F18">
        <w:t>.</w:t>
      </w:r>
    </w:p>
    <w:p w14:paraId="01E3EC74" w14:textId="47BB9AE9" w:rsidR="00445F18" w:rsidRDefault="00445F18">
      <w:pPr>
        <w:rPr>
          <w:lang w:val="es-CR"/>
        </w:rPr>
      </w:pPr>
      <w:r w:rsidRPr="00445F18">
        <w:t>Burden, R. L., &amp; Faires, J. D. (2011).  Recuperado de </w:t>
      </w:r>
      <w:hyperlink r:id="rId6" w:tgtFrame="_new" w:history="1">
        <w:r w:rsidRPr="00445F18">
          <w:rPr>
            <w:rStyle w:val="Hyperlink"/>
          </w:rPr>
          <w:t>https://evflores.wordpress.com/wp-content/uploads/2014/02/analisis-numerico-richard-l-burden-7ma.pdf</w:t>
        </w:r>
      </w:hyperlink>
    </w:p>
    <w:p w14:paraId="54AF27CF" w14:textId="697259B0" w:rsidR="006447DB" w:rsidRPr="0078790A" w:rsidRDefault="006447DB">
      <w:r w:rsidRPr="006447DB">
        <w:t>Chapra, S. C. (2012). </w:t>
      </w:r>
      <w:r w:rsidRPr="006447DB">
        <w:rPr>
          <w:i/>
          <w:iCs/>
        </w:rPr>
        <w:t>Métodos numéricos aplicados con MATLAB para ingenieros</w:t>
      </w:r>
      <w:r w:rsidRPr="006447DB">
        <w:t xml:space="preserve">. </w:t>
      </w:r>
      <w:r w:rsidR="0078790A">
        <w:t xml:space="preserve">Recuperado </w:t>
      </w:r>
      <w:r w:rsidRPr="006447DB">
        <w:t>de </w:t>
      </w:r>
      <w:hyperlink r:id="rId7" w:tgtFrame="_new" w:history="1">
        <w:r w:rsidRPr="006447DB">
          <w:rPr>
            <w:rStyle w:val="Hyperlink"/>
          </w:rPr>
          <w:t>https://spada.uns.ac.id/pluginfile.php/153095/mod_label/intro/Chapra.pdf</w:t>
        </w:r>
      </w:hyperlink>
    </w:p>
    <w:p w14:paraId="11A1742E" w14:textId="4841CFEC" w:rsidR="0078790A" w:rsidRPr="006447DB" w:rsidRDefault="0078790A">
      <w:r w:rsidRPr="0078790A">
        <w:t>Anderson, J. D. (2016). </w:t>
      </w:r>
      <w:r w:rsidRPr="0078790A">
        <w:rPr>
          <w:i/>
          <w:iCs/>
        </w:rPr>
        <w:t>Introduction to flight</w:t>
      </w:r>
      <w:r>
        <w:t>. Recuperado</w:t>
      </w:r>
      <w:r w:rsidRPr="0078790A">
        <w:t xml:space="preserve"> de </w:t>
      </w:r>
      <w:hyperlink r:id="rId8" w:tgtFrame="_new" w:history="1">
        <w:r w:rsidRPr="0078790A">
          <w:rPr>
            <w:rStyle w:val="Hyperlink"/>
          </w:rPr>
          <w:t>https://aerospace.gdgoenka-university.com/wp-conten</w:t>
        </w:r>
        <w:r w:rsidRPr="0078790A">
          <w:rPr>
            <w:rStyle w:val="Hyperlink"/>
          </w:rPr>
          <w:t>t</w:t>
        </w:r>
        <w:r w:rsidRPr="0078790A">
          <w:rPr>
            <w:rStyle w:val="Hyperlink"/>
          </w:rPr>
          <w:t>/uploads/2023/10/introduction-to-flight-8th-edition-pdf-free.pdf</w:t>
        </w:r>
      </w:hyperlink>
    </w:p>
    <w:sectPr w:rsidR="0078790A" w:rsidRPr="00644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B642A"/>
    <w:multiLevelType w:val="hybridMultilevel"/>
    <w:tmpl w:val="B80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36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4E"/>
    <w:rsid w:val="00151859"/>
    <w:rsid w:val="00291C9A"/>
    <w:rsid w:val="003229B0"/>
    <w:rsid w:val="0034534E"/>
    <w:rsid w:val="00445F18"/>
    <w:rsid w:val="006447DB"/>
    <w:rsid w:val="0078790A"/>
    <w:rsid w:val="0099393A"/>
    <w:rsid w:val="009D2EA1"/>
    <w:rsid w:val="00AE1D62"/>
    <w:rsid w:val="00C54050"/>
    <w:rsid w:val="00D278E9"/>
    <w:rsid w:val="00E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CBD89"/>
  <w15:chartTrackingRefBased/>
  <w15:docId w15:val="{38E7F92D-848B-DE46-84D8-56EF76BC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F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4050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879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rospace.gdgoenka-university.com/wp-content/uploads/2023/10/introduction-to-flight-8th-edition-pdf-fre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da.uns.ac.id/pluginfile.php/153095/mod_label/intro/Chapr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flores.wordpress.com/wp-content/uploads/2014/02/analisis-numerico-richard-l-burden-7ma.pdf" TargetMode="External"/><Relationship Id="rId5" Type="http://schemas.openxmlformats.org/officeDocument/2006/relationships/hyperlink" Target="https://chat.opena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CHAVARRIA ARIANA</dc:creator>
  <cp:keywords/>
  <dc:description/>
  <cp:lastModifiedBy>ALFARO CHAVARRIA ARIANA</cp:lastModifiedBy>
  <cp:revision>2</cp:revision>
  <dcterms:created xsi:type="dcterms:W3CDTF">2024-11-29T17:46:00Z</dcterms:created>
  <dcterms:modified xsi:type="dcterms:W3CDTF">2024-11-29T21:15:00Z</dcterms:modified>
</cp:coreProperties>
</file>