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Pr="008A7D70" w:rsidRDefault="00B3124F" w:rsidP="00B3124F">
      <w:pPr>
        <w:spacing w:after="240" w:line="240" w:lineRule="auto"/>
        <w:rPr>
          <w:rFonts w:ascii="Times New Roman" w:eastAsia="Times New Roman" w:hAnsi="Times New Roman" w:cs="Times New Roman"/>
          <w:sz w:val="24"/>
          <w:szCs w:val="24"/>
          <w:lang w:eastAsia="es-CR"/>
        </w:rPr>
      </w:pPr>
      <w:r>
        <w:rPr>
          <w:noProof/>
          <w:lang w:eastAsia="es-CR"/>
        </w:rPr>
        <w:drawing>
          <wp:anchor distT="0" distB="0" distL="114300" distR="114300" simplePos="0" relativeHeight="251659264" behindDoc="1" locked="0" layoutInCell="1" allowOverlap="1" wp14:anchorId="28C00058" wp14:editId="68D9E996">
            <wp:simplePos x="0" y="0"/>
            <wp:positionH relativeFrom="column">
              <wp:posOffset>-432435</wp:posOffset>
            </wp:positionH>
            <wp:positionV relativeFrom="paragraph">
              <wp:posOffset>0</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r w:rsidRPr="008A7D70">
        <w:rPr>
          <w:rFonts w:ascii="Times New Roman" w:eastAsia="Times New Roman" w:hAnsi="Times New Roman" w:cs="Times New Roman"/>
          <w:sz w:val="24"/>
          <w:szCs w:val="24"/>
          <w:lang w:eastAsia="es-CR"/>
        </w:rPr>
        <w:br/>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w:t>
      </w: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 xml:space="preserve">Ingeniería en Computación </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24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Interpretador Algebra Relacional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P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Pr="008A7D70" w:rsidRDefault="00B3124F" w:rsidP="00B3124F">
      <w:pPr>
        <w:spacing w:after="0" w:line="240" w:lineRule="auto"/>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Kristin Alvarado González</w:t>
      </w:r>
      <w:r w:rsidRPr="008A7D70">
        <w:rPr>
          <w:rFonts w:ascii="Arial" w:eastAsia="Times New Roman" w:hAnsi="Arial" w:cs="Arial"/>
          <w:b/>
          <w:bCs/>
          <w:color w:val="000000"/>
          <w:sz w:val="28"/>
          <w:szCs w:val="28"/>
          <w:lang w:eastAsia="es-CR"/>
        </w:rPr>
        <w:tab/>
        <w:t xml:space="preserve">           2015096407</w:t>
      </w:r>
    </w:p>
    <w:p w:rsidR="00D64DD4" w:rsidRDefault="00B3124F" w:rsidP="00B3124F">
      <w:pPr>
        <w:jc w:val="center"/>
        <w:rPr>
          <w:rFonts w:ascii="Arial" w:eastAsia="Times New Roman" w:hAnsi="Arial" w:cs="Arial"/>
          <w:b/>
          <w:bCs/>
          <w:color w:val="000000"/>
          <w:sz w:val="28"/>
          <w:szCs w:val="28"/>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pPr>
        <w:spacing w:after="200" w:line="276" w:lineRule="auto"/>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880EC7" w:rsidRDefault="00880EC7" w:rsidP="00880EC7">
      <w:pPr>
        <w:pStyle w:val="Textoindependiente"/>
        <w:spacing w:before="2"/>
        <w:ind w:left="0"/>
        <w:rPr>
          <w:rFonts w:ascii="Times New Roman"/>
          <w:sz w:val="15"/>
        </w:rPr>
      </w:pPr>
    </w:p>
    <w:p w:rsidR="00880EC7" w:rsidRDefault="00880EC7" w:rsidP="00880EC7">
      <w:pPr>
        <w:pStyle w:val="Ttulo1"/>
        <w:spacing w:line="420" w:lineRule="auto"/>
        <w:ind w:right="2293" w:firstLine="3"/>
        <w:jc w:val="center"/>
        <w:rPr>
          <w:u w:val="none"/>
        </w:rPr>
      </w:pPr>
      <w:r>
        <w:rPr>
          <w:u w:val="none"/>
        </w:rPr>
        <w:t xml:space="preserve">PROYECTO  </w:t>
      </w:r>
      <w:r w:rsidRPr="00880EC7">
        <w:t>1</w:t>
      </w:r>
      <w:r>
        <w:t xml:space="preserve"> </w:t>
      </w:r>
      <w:r w:rsidRPr="00880EC7">
        <w:t>INTÉRPRETE</w:t>
      </w:r>
      <w:r>
        <w:rPr>
          <w:u w:val="thick"/>
        </w:rPr>
        <w:t xml:space="preserve"> DE ÁLGEBRA RELACIONAL</w:t>
      </w:r>
    </w:p>
    <w:p w:rsidR="00880EC7" w:rsidRDefault="00880EC7" w:rsidP="00880EC7">
      <w:pPr>
        <w:pStyle w:val="Textoindependiente"/>
        <w:spacing w:before="12" w:line="276" w:lineRule="auto"/>
        <w:ind w:right="885"/>
      </w:pPr>
      <w:r>
        <w:t>Un componente fundamental en los modelos de datos es el lenguaje de manipulación, o lenguaje de consulta, para la extracción y actualización de los datos.</w:t>
      </w:r>
    </w:p>
    <w:p w:rsidR="00880EC7" w:rsidRDefault="00880EC7" w:rsidP="00880EC7">
      <w:pPr>
        <w:pStyle w:val="Textoindependiente"/>
        <w:spacing w:before="100" w:line="276" w:lineRule="auto"/>
        <w:ind w:right="885"/>
      </w:pPr>
      <w:r>
        <w:t xml:space="preserve">Entre estos lenguajes de consulta están el álgebra relacional y el cálculo relacional definidos por </w:t>
      </w:r>
      <w:proofErr w:type="spellStart"/>
      <w:r>
        <w:t>Codd</w:t>
      </w:r>
      <w:proofErr w:type="spellEnd"/>
      <w:r>
        <w:t xml:space="preserve"> (1971). Ambos lenguajes son teóricos y formales. Se han utilizado como base para desarrollar otros lenguajes de manipulación de datos en el modelo relacional como el SQL.</w:t>
      </w:r>
    </w:p>
    <w:p w:rsidR="00880EC7" w:rsidRDefault="00880EC7" w:rsidP="00880EC7">
      <w:pPr>
        <w:pStyle w:val="Textoindependiente"/>
        <w:spacing w:before="99" w:line="276" w:lineRule="auto"/>
        <w:ind w:right="964"/>
      </w:pPr>
      <w:r>
        <w:t>Este proyecto consiste en desarrollar un intérprete de algunas operaciones del lenguaje álgebra relacional, ofreciendo también las instrucciones de SQL equivalentes y los datos obtenidos con la operación.</w:t>
      </w:r>
    </w:p>
    <w:p w:rsidR="00880EC7" w:rsidRDefault="00880EC7" w:rsidP="00880EC7">
      <w:pPr>
        <w:pStyle w:val="Textoindependiente"/>
        <w:spacing w:before="100" w:line="276" w:lineRule="auto"/>
        <w:ind w:right="630"/>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880EC7" w:rsidRDefault="00880EC7" w:rsidP="00880EC7">
      <w:pPr>
        <w:pStyle w:val="Textoindependiente"/>
        <w:spacing w:before="100" w:line="276" w:lineRule="auto"/>
        <w:ind w:right="858"/>
      </w:pPr>
      <w:r>
        <w:t xml:space="preserve">El DBMS a utilizar en el proyecto es Microsoft SQL Server o </w:t>
      </w:r>
      <w:proofErr w:type="spellStart"/>
      <w:r>
        <w:t>MySQL</w:t>
      </w:r>
      <w:proofErr w:type="spellEnd"/>
      <w:r>
        <w:t>. Las demás herramientas que necesiten para desarrollar esta aplicación Ustedes las pueden seleccionar.</w:t>
      </w:r>
    </w:p>
    <w:p w:rsidR="00880EC7" w:rsidRDefault="00880EC7" w:rsidP="00880EC7">
      <w:pPr>
        <w:pStyle w:val="Textoindependiente"/>
        <w:spacing w:before="100" w:line="276" w:lineRule="auto"/>
        <w:ind w:right="832"/>
      </w:pPr>
      <w:r>
        <w:t>Para interactuar con el usuario la aplicación debe usar una GUI (</w:t>
      </w:r>
      <w:proofErr w:type="spellStart"/>
      <w:r>
        <w:t>Graphical</w:t>
      </w:r>
      <w:proofErr w:type="spellEnd"/>
      <w:r>
        <w:t xml:space="preserve"> </w:t>
      </w:r>
      <w:proofErr w:type="spellStart"/>
      <w:r>
        <w:t>User</w:t>
      </w:r>
      <w:proofErr w:type="spellEnd"/>
      <w:r>
        <w:t xml:space="preserve"> Interface) diseñada por Ustedes que cumpla con los requerimientos solicitados.</w:t>
      </w:r>
    </w:p>
    <w:p w:rsidR="00880EC7" w:rsidRDefault="00880EC7" w:rsidP="00880EC7">
      <w:pPr>
        <w:pStyle w:val="Textoindependiente"/>
        <w:spacing w:before="96" w:line="276" w:lineRule="auto"/>
        <w:ind w:right="885"/>
      </w:pPr>
      <w:r>
        <w:t>El interpretador solo hace una operación del álgebra a la vez, no hay operaciones anidadas.</w:t>
      </w:r>
    </w:p>
    <w:p w:rsidR="00880EC7" w:rsidRDefault="00880EC7" w:rsidP="00880EC7">
      <w:pPr>
        <w:pStyle w:val="Textoindependiente"/>
        <w:ind w:left="0"/>
        <w:rPr>
          <w:sz w:val="26"/>
        </w:rPr>
      </w:pPr>
    </w:p>
    <w:p w:rsidR="00880EC7" w:rsidRDefault="00880EC7" w:rsidP="00880EC7">
      <w:pPr>
        <w:pStyle w:val="Textoindependiente"/>
        <w:spacing w:before="219" w:line="276" w:lineRule="auto"/>
        <w:ind w:right="898"/>
      </w:pPr>
      <w:r>
        <w:t>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880EC7" w:rsidRDefault="00880EC7" w:rsidP="00880EC7">
      <w:pPr>
        <w:pStyle w:val="Textoindependiente"/>
        <w:spacing w:before="100" w:line="276" w:lineRule="auto"/>
        <w:ind w:right="885"/>
      </w:pPr>
      <w:r>
        <w:t>Cualquier comunicación al profesor que vaya copiada a todos los miembros del equipo.</w:t>
      </w:r>
    </w:p>
    <w:p w:rsidR="00880EC7" w:rsidRDefault="00880EC7" w:rsidP="00880EC7">
      <w:pPr>
        <w:pStyle w:val="Textoindependiente"/>
        <w:spacing w:before="102" w:line="271" w:lineRule="auto"/>
        <w:ind w:right="1178"/>
      </w:pPr>
      <w:r>
        <w:rPr>
          <w:u w:val="single"/>
        </w:rPr>
        <w:t>Buenas prácticas de la ingeniería de software</w:t>
      </w:r>
      <w:r>
        <w:t>: deben usar un software para administrar el desarrollo de proyectos en equipo el cual incluye un control de versiones (</w:t>
      </w:r>
      <w:proofErr w:type="spellStart"/>
      <w:r>
        <w:t>Git</w:t>
      </w:r>
      <w:proofErr w:type="spellEnd"/>
      <w:r>
        <w:t>, otros).</w:t>
      </w:r>
    </w:p>
    <w:p w:rsidR="00880EC7" w:rsidRDefault="00880EC7" w:rsidP="00880EC7">
      <w:pPr>
        <w:spacing w:line="271" w:lineRule="auto"/>
        <w:sectPr w:rsidR="00880EC7">
          <w:pgSz w:w="11910" w:h="16840"/>
          <w:pgMar w:top="1920" w:right="860" w:bottom="1180" w:left="860" w:header="756" w:footer="998" w:gutter="0"/>
          <w:pgNumType w:start="1"/>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ind w:left="3017"/>
        <w:rPr>
          <w:u w:val="none"/>
        </w:rPr>
      </w:pPr>
      <w:r>
        <w:rPr>
          <w:u w:val="none"/>
        </w:rPr>
        <w:t>REQUERIMIENTOS DEL PROYECTO</w:t>
      </w:r>
    </w:p>
    <w:p w:rsidR="00880EC7" w:rsidRDefault="00880EC7" w:rsidP="00880EC7">
      <w:pPr>
        <w:pStyle w:val="Textoindependiente"/>
        <w:spacing w:before="144"/>
      </w:pPr>
      <w:r>
        <w:t>Las operaciones del álgebra relacional que debe manejar el interpretador son:</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Selección</w:t>
      </w:r>
    </w:p>
    <w:p w:rsidR="00880EC7" w:rsidRDefault="00880EC7" w:rsidP="00880EC7">
      <w:pPr>
        <w:pStyle w:val="Prrafodelista"/>
        <w:widowControl w:val="0"/>
        <w:numPr>
          <w:ilvl w:val="0"/>
          <w:numId w:val="7"/>
        </w:numPr>
        <w:tabs>
          <w:tab w:val="left" w:pos="1905"/>
        </w:tabs>
        <w:autoSpaceDE w:val="0"/>
        <w:autoSpaceDN w:val="0"/>
        <w:spacing w:before="45" w:after="0" w:line="240" w:lineRule="auto"/>
        <w:contextualSpacing w:val="0"/>
        <w:rPr>
          <w:sz w:val="24"/>
        </w:rPr>
      </w:pPr>
      <w:r>
        <w:rPr>
          <w:sz w:val="24"/>
        </w:rPr>
        <w:t>Proyección</w:t>
      </w:r>
      <w:r>
        <w:rPr>
          <w:spacing w:val="-2"/>
          <w:sz w:val="24"/>
        </w:rPr>
        <w:t xml:space="preserve"> </w:t>
      </w:r>
      <w:r>
        <w:rPr>
          <w:sz w:val="24"/>
        </w:rPr>
        <w:t>generalizada</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Unión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Diferencia de</w:t>
      </w:r>
      <w:r>
        <w:rPr>
          <w:spacing w:val="-3"/>
          <w:sz w:val="24"/>
        </w:rPr>
        <w:t xml:space="preserve"> </w:t>
      </w:r>
      <w:r>
        <w:rPr>
          <w:sz w:val="24"/>
        </w:rPr>
        <w:t>conjuntos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Producto</w:t>
      </w:r>
      <w:r>
        <w:rPr>
          <w:spacing w:val="-2"/>
          <w:sz w:val="24"/>
        </w:rPr>
        <w:t xml:space="preserve"> </w:t>
      </w:r>
      <w:r>
        <w:rPr>
          <w:sz w:val="24"/>
        </w:rPr>
        <w:t>cartesiano</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Intersección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División</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Renombrar un relación y sus</w:t>
      </w:r>
      <w:r>
        <w:rPr>
          <w:spacing w:val="-2"/>
          <w:sz w:val="24"/>
        </w:rPr>
        <w:t xml:space="preserve"> </w:t>
      </w:r>
      <w:r>
        <w:rPr>
          <w:sz w:val="24"/>
        </w:rPr>
        <w:t>atributos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w:t>
      </w:r>
      <w:r>
        <w:rPr>
          <w:spacing w:val="-2"/>
          <w:sz w:val="24"/>
        </w:rPr>
        <w:t xml:space="preserve"> </w:t>
      </w:r>
      <w:r>
        <w:rPr>
          <w:sz w:val="24"/>
        </w:rPr>
        <w:t>(</w:t>
      </w:r>
      <w:proofErr w:type="spellStart"/>
      <w:r>
        <w:rPr>
          <w:sz w:val="24"/>
        </w:rPr>
        <w:t>join</w:t>
      </w:r>
      <w:proofErr w:type="spellEnd"/>
      <w:r>
        <w:rPr>
          <w:sz w:val="24"/>
        </w:rPr>
        <w:t>)</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 natural (natural</w:t>
      </w:r>
      <w:r>
        <w:rPr>
          <w:spacing w:val="-4"/>
          <w:sz w:val="24"/>
        </w:rPr>
        <w:t xml:space="preserve"> </w:t>
      </w:r>
      <w:proofErr w:type="spellStart"/>
      <w:r>
        <w:rPr>
          <w:sz w:val="24"/>
        </w:rPr>
        <w:t>join</w:t>
      </w:r>
      <w:proofErr w:type="spellEnd"/>
      <w:r>
        <w:rPr>
          <w:sz w:val="24"/>
        </w:rPr>
        <w:t>)</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Agregación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Agrupación</w:t>
      </w:r>
    </w:p>
    <w:p w:rsidR="00880EC7" w:rsidRDefault="00880EC7" w:rsidP="00880EC7">
      <w:pPr>
        <w:pStyle w:val="Textoindependiente"/>
        <w:spacing w:before="10"/>
        <w:ind w:left="0"/>
        <w:rPr>
          <w:sz w:val="20"/>
        </w:rPr>
      </w:pPr>
    </w:p>
    <w:p w:rsidR="00880EC7" w:rsidRDefault="00880EC7" w:rsidP="00880EC7">
      <w:pPr>
        <w:pStyle w:val="Textoindependiente"/>
        <w:spacing w:line="276" w:lineRule="auto"/>
        <w:ind w:right="885"/>
      </w:pPr>
      <w:r>
        <w:t>El usuario debe tener un mecanismo para seleccionar la operación que necesite. El programa debe quedarse pidiendo funciones al usuario hasta que él pida finalizar el programa.</w:t>
      </w:r>
    </w:p>
    <w:p w:rsidR="00880EC7" w:rsidRDefault="00880EC7" w:rsidP="00880EC7">
      <w:pPr>
        <w:pStyle w:val="Textoindependiente"/>
        <w:spacing w:before="101" w:line="276" w:lineRule="auto"/>
        <w:ind w:right="863"/>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880EC7" w:rsidRDefault="00880EC7" w:rsidP="00880EC7">
      <w:pPr>
        <w:pStyle w:val="Textoindependiente"/>
        <w:spacing w:before="100" w:line="276" w:lineRule="auto"/>
        <w:ind w:right="1111"/>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880EC7" w:rsidRDefault="00880EC7" w:rsidP="00880EC7">
      <w:pPr>
        <w:pStyle w:val="Textoindependiente"/>
        <w:ind w:left="0"/>
        <w:rPr>
          <w:sz w:val="26"/>
        </w:rPr>
      </w:pPr>
    </w:p>
    <w:p w:rsidR="00880EC7" w:rsidRDefault="00880EC7" w:rsidP="00880EC7">
      <w:pPr>
        <w:pStyle w:val="Ttulo2"/>
        <w:spacing w:before="205"/>
        <w:rPr>
          <w:u w:val="none"/>
        </w:rPr>
      </w:pPr>
      <w:r>
        <w:rPr>
          <w:u w:val="thick"/>
        </w:rPr>
        <w:t>Operación: Selección</w:t>
      </w:r>
    </w:p>
    <w:p w:rsidR="00880EC7" w:rsidRDefault="00880EC7" w:rsidP="00880EC7">
      <w:pPr>
        <w:pStyle w:val="Textoindependiente"/>
        <w:tabs>
          <w:tab w:val="left" w:pos="2920"/>
        </w:tabs>
        <w:spacing w:before="148"/>
      </w:pPr>
      <w:r>
        <w:t>Datos</w:t>
      </w:r>
      <w:r>
        <w:rPr>
          <w:spacing w:val="-3"/>
        </w:rPr>
        <w:t xml:space="preserve"> </w:t>
      </w:r>
      <w:r>
        <w:t>solicitados:</w:t>
      </w:r>
      <w:r>
        <w:tab/>
        <w:t>Tabla</w:t>
      </w:r>
    </w:p>
    <w:p w:rsidR="00880EC7" w:rsidRDefault="00880EC7" w:rsidP="00880EC7">
      <w:pPr>
        <w:pStyle w:val="Textoindependiente"/>
        <w:spacing w:before="40"/>
        <w:ind w:left="2965"/>
      </w:pPr>
      <w:r>
        <w:t>Predicado (</w:t>
      </w:r>
      <w:proofErr w:type="spellStart"/>
      <w:r>
        <w:t>string</w:t>
      </w:r>
      <w:proofErr w:type="spellEnd"/>
      <w:r>
        <w:t>)</w:t>
      </w:r>
    </w:p>
    <w:p w:rsidR="00880EC7" w:rsidRDefault="00880EC7" w:rsidP="00880EC7">
      <w:pPr>
        <w:pStyle w:val="Textoindependiente"/>
        <w:spacing w:before="40"/>
        <w:ind w:left="2965"/>
      </w:pPr>
      <w:r>
        <w:t>Tabla resultante (se explica más adelante)</w:t>
      </w:r>
    </w:p>
    <w:p w:rsidR="00880EC7" w:rsidRDefault="00880EC7" w:rsidP="00880EC7">
      <w:pPr>
        <w:pStyle w:val="Textoindependiente"/>
        <w:spacing w:before="144"/>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proyección generalizada</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1659"/>
      </w:pPr>
      <w:r>
        <w:t>Expresión de la proyección generalizada (</w:t>
      </w:r>
      <w:proofErr w:type="spellStart"/>
      <w:r>
        <w:t>string</w:t>
      </w:r>
      <w:proofErr w:type="spellEnd"/>
      <w:r>
        <w:t>) Tabla resultante</w:t>
      </w:r>
    </w:p>
    <w:p w:rsidR="00880EC7" w:rsidRDefault="00880EC7" w:rsidP="00880EC7">
      <w:pPr>
        <w:pStyle w:val="Textoindependiente"/>
        <w:spacing w:before="96"/>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Unión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2"/>
        <w:contextualSpacing w:val="0"/>
        <w:rPr>
          <w:sz w:val="24"/>
        </w:rPr>
      </w:pPr>
      <w:r>
        <w:rPr>
          <w:sz w:val="24"/>
        </w:rPr>
        <w:t>Tablas deben existir. Mensaje personalizado cuando no 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6" w:lineRule="auto"/>
        <w:ind w:right="1137"/>
        <w:contextualSpacing w:val="0"/>
        <w:rPr>
          <w:sz w:val="24"/>
        </w:rPr>
      </w:pPr>
      <w:r>
        <w:rPr>
          <w:sz w:val="24"/>
        </w:rPr>
        <w:t xml:space="preserve">Las tablas deben tener igual </w:t>
      </w:r>
      <w:proofErr w:type="spellStart"/>
      <w:r>
        <w:rPr>
          <w:sz w:val="24"/>
        </w:rPr>
        <w:t>aridad</w:t>
      </w:r>
      <w:proofErr w:type="spellEnd"/>
      <w:r>
        <w:rPr>
          <w:sz w:val="24"/>
        </w:rPr>
        <w:t>.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98"/>
        <w:contextualSpacing w:val="0"/>
        <w:rPr>
          <w:sz w:val="24"/>
        </w:rPr>
      </w:pPr>
      <w:r>
        <w:rPr>
          <w:sz w:val="24"/>
        </w:rPr>
        <w:t>Cada atributo respectivo debe tener el mismo dominio.</w:t>
      </w:r>
      <w:r>
        <w:rPr>
          <w:spacing w:val="-35"/>
          <w:sz w:val="24"/>
        </w:rPr>
        <w:t xml:space="preserve"> </w:t>
      </w:r>
      <w:r>
        <w:rPr>
          <w:sz w:val="24"/>
        </w:rPr>
        <w:t>Mensaje personalizado:</w:t>
      </w:r>
    </w:p>
    <w:p w:rsidR="00880EC7" w:rsidRDefault="00880EC7" w:rsidP="00880EC7">
      <w:pPr>
        <w:pStyle w:val="Textoindependiente"/>
        <w:spacing w:line="276" w:lineRule="auto"/>
        <w:ind w:left="1905" w:right="885"/>
      </w:pPr>
      <w:r>
        <w:t>ERROR: DOMINIOS DIFERENTES. EL ATRIBUTO “X” TIENE “DOMINIO X” Y EL ATRIBUTO “Y” TIENE “DOMINIO “Y”.</w:t>
      </w:r>
    </w:p>
    <w:p w:rsidR="00880EC7" w:rsidRDefault="00880EC7" w:rsidP="00880EC7">
      <w:pPr>
        <w:pStyle w:val="Prrafodelista"/>
        <w:widowControl w:val="0"/>
        <w:numPr>
          <w:ilvl w:val="0"/>
          <w:numId w:val="7"/>
        </w:numPr>
        <w:tabs>
          <w:tab w:val="left" w:pos="1905"/>
        </w:tabs>
        <w:autoSpaceDE w:val="0"/>
        <w:autoSpaceDN w:val="0"/>
        <w:spacing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2"/>
        <w:rPr>
          <w:u w:val="none"/>
        </w:rPr>
      </w:pPr>
      <w:r>
        <w:rPr>
          <w:u w:val="thick"/>
        </w:rPr>
        <w:t>Operación: Diferencia de conjuntos</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2"/>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5"/>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Igual a la operación de</w:t>
      </w:r>
      <w:r>
        <w:rPr>
          <w:spacing w:val="-6"/>
          <w:sz w:val="24"/>
        </w:rPr>
        <w:t xml:space="preserve"> </w:t>
      </w:r>
      <w:r>
        <w:rPr>
          <w:sz w:val="24"/>
        </w:rPr>
        <w:t>unión.</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Producto cartesiano</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5"/>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9"/>
        </w:tabs>
        <w:autoSpaceDE w:val="0"/>
        <w:autoSpaceDN w:val="0"/>
        <w:spacing w:after="0" w:line="272" w:lineRule="exact"/>
        <w:ind w:left="1909"/>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Operación: Intersección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359"/>
          <w:tab w:val="left" w:pos="1905"/>
        </w:tabs>
        <w:autoSpaceDE w:val="0"/>
        <w:autoSpaceDN w:val="0"/>
        <w:spacing w:before="140" w:after="0" w:line="240" w:lineRule="auto"/>
        <w:ind w:right="3591"/>
        <w:contextualSpacing w:val="0"/>
        <w:rPr>
          <w:sz w:val="24"/>
        </w:rPr>
      </w:pPr>
      <w:r>
        <w:rPr>
          <w:sz w:val="24"/>
        </w:rPr>
        <w:t>Igual a la operación de</w:t>
      </w:r>
      <w:r>
        <w:rPr>
          <w:spacing w:val="-8"/>
          <w:sz w:val="24"/>
        </w:rPr>
        <w:t xml:space="preserve"> </w:t>
      </w:r>
      <w:r>
        <w:rPr>
          <w:sz w:val="24"/>
        </w:rPr>
        <w:t>unión.</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División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4"/>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5" w:after="0" w:line="276" w:lineRule="auto"/>
        <w:ind w:right="1457"/>
        <w:contextualSpacing w:val="0"/>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before="1" w:after="0" w:line="276" w:lineRule="auto"/>
        <w:ind w:right="1485"/>
        <w:contextualSpacing w:val="0"/>
        <w:rPr>
          <w:sz w:val="24"/>
        </w:rPr>
      </w:pPr>
      <w:r>
        <w:rPr>
          <w:sz w:val="24"/>
        </w:rPr>
        <w:t>Todos los atributos de Tabla 2 deben estar en Tabla 1.</w:t>
      </w:r>
      <w:r>
        <w:rPr>
          <w:spacing w:val="-32"/>
          <w:sz w:val="24"/>
        </w:rPr>
        <w:t xml:space="preserve"> </w:t>
      </w:r>
      <w:r>
        <w:rPr>
          <w:sz w:val="24"/>
        </w:rPr>
        <w:t>Mensaje personalizado:</w:t>
      </w:r>
    </w:p>
    <w:p w:rsidR="00880EC7" w:rsidRDefault="00880EC7" w:rsidP="00880EC7">
      <w:pPr>
        <w:pStyle w:val="Textoindependiente"/>
        <w:spacing w:line="276" w:lineRule="auto"/>
        <w:ind w:left="1905" w:right="885"/>
      </w:pPr>
      <w:r>
        <w:t>ERROR: EL ATRIBUTO “X” DE LA TABLA nombre_de_tabla1 NO ESTA EN LA TABLA nombre_de_tabla2.</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5"/>
        <w:rPr>
          <w:u w:val="none"/>
        </w:rPr>
      </w:pPr>
      <w:r>
        <w:rPr>
          <w:u w:val="thick"/>
        </w:rPr>
        <w:t>Operación: Renombrar una relación y sus atributos</w:t>
      </w:r>
    </w:p>
    <w:p w:rsidR="00880EC7" w:rsidRDefault="00880EC7" w:rsidP="00880EC7">
      <w:pPr>
        <w:pStyle w:val="Textoindependiente"/>
        <w:spacing w:before="144" w:line="276" w:lineRule="auto"/>
        <w:ind w:right="1031"/>
      </w:pPr>
      <w:r>
        <w:t>Físicamente en la base de datos tanto la tabla como los atributos siguen manteniendo el nombre de origen. El renombramiento es solo para efectos de conocer esos objetos con otro nombre en la corrida actual de esta aplicación.</w:t>
      </w:r>
    </w:p>
    <w:p w:rsidR="00880EC7" w:rsidRDefault="00880EC7" w:rsidP="00880EC7">
      <w:pPr>
        <w:pStyle w:val="Textoindependiente"/>
        <w:tabs>
          <w:tab w:val="left" w:pos="2964"/>
        </w:tabs>
        <w:spacing w:before="99"/>
      </w:pPr>
      <w:r>
        <w:t>Datos</w:t>
      </w:r>
      <w:r>
        <w:rPr>
          <w:spacing w:val="-4"/>
        </w:rPr>
        <w:t xml:space="preserve"> </w:t>
      </w:r>
      <w:r>
        <w:t>solicitados:</w:t>
      </w:r>
      <w:r>
        <w:tab/>
        <w:t>Tabla</w:t>
      </w:r>
    </w:p>
    <w:p w:rsidR="00880EC7" w:rsidRDefault="00880EC7" w:rsidP="00880EC7">
      <w:pPr>
        <w:pStyle w:val="Textoindependiente"/>
        <w:spacing w:before="40" w:line="276" w:lineRule="auto"/>
        <w:ind w:left="2965" w:right="1215"/>
      </w:pPr>
      <w:r>
        <w:t>Nombres de atributos (</w:t>
      </w:r>
      <w:proofErr w:type="spellStart"/>
      <w:r>
        <w:t>string</w:t>
      </w:r>
      <w:proofErr w:type="spellEnd"/>
      <w:r>
        <w:t>): Cada uno de los nombres nuevos de los atributos: el i-</w:t>
      </w:r>
      <w:proofErr w:type="spellStart"/>
      <w:r>
        <w:t>ésimo</w:t>
      </w:r>
      <w:proofErr w:type="spellEnd"/>
      <w:r>
        <w:t xml:space="preserve"> atributo dado aquí corresponde al i-</w:t>
      </w:r>
      <w:proofErr w:type="spellStart"/>
      <w:r>
        <w:t>ésimo</w:t>
      </w:r>
      <w:proofErr w:type="spellEnd"/>
      <w:r>
        <w:t xml:space="preserve"> atributo de la tabla.</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Por cada atributo en la tabla debe existir un nombre de</w:t>
      </w:r>
      <w:r>
        <w:rPr>
          <w:spacing w:val="-5"/>
          <w:sz w:val="24"/>
        </w:rPr>
        <w:t xml:space="preserve"> </w:t>
      </w:r>
      <w:r>
        <w:rPr>
          <w:sz w:val="24"/>
        </w:rPr>
        <w:t>atributo.</w:t>
      </w:r>
    </w:p>
    <w:p w:rsidR="00880EC7" w:rsidRDefault="00880EC7" w:rsidP="00880EC7">
      <w:pPr>
        <w:pStyle w:val="Textoindependiente"/>
        <w:spacing w:before="40"/>
        <w:ind w:left="1905"/>
      </w:pPr>
      <w:r>
        <w:t>Mensaje de error personalizado:</w:t>
      </w:r>
    </w:p>
    <w:p w:rsidR="00880EC7" w:rsidRDefault="00880EC7" w:rsidP="00880EC7">
      <w:pPr>
        <w:pStyle w:val="Textoindependiente"/>
        <w:spacing w:before="44"/>
        <w:ind w:left="1905"/>
      </w:pPr>
      <w:r>
        <w:t>ERROR: NO HAY CORRESPONDENCIA EN LA CANTIDAD DE</w:t>
      </w:r>
    </w:p>
    <w:p w:rsidR="00880EC7" w:rsidRDefault="00880EC7" w:rsidP="00880EC7">
      <w:pPr>
        <w:pStyle w:val="Textoindependiente"/>
        <w:spacing w:before="40" w:line="276" w:lineRule="auto"/>
        <w:ind w:left="1905" w:right="875"/>
      </w:pPr>
      <w:r>
        <w:t xml:space="preserve">ATRIBUTOS. LA TABLA </w:t>
      </w:r>
      <w:proofErr w:type="spellStart"/>
      <w:r>
        <w:t>nombre_de_tabla</w:t>
      </w:r>
      <w:proofErr w:type="spellEnd"/>
      <w:r>
        <w:t xml:space="preserve"> TIENE “X” ATRIBUTOS Y SE ESTAN DANDO “Y” ATRIBUTOS.</w:t>
      </w:r>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4"/>
        <w:rPr>
          <w:u w:val="none"/>
        </w:rPr>
      </w:pPr>
      <w:r>
        <w:rPr>
          <w:u w:val="thick"/>
        </w:rPr>
        <w:t>Operación: concatenación (</w:t>
      </w:r>
      <w:proofErr w:type="spellStart"/>
      <w:r>
        <w:rPr>
          <w:u w:val="thick"/>
        </w:rPr>
        <w:t>join</w:t>
      </w:r>
      <w:proofErr w:type="spellEnd"/>
      <w:r>
        <w:rPr>
          <w:u w:val="thick"/>
        </w:rPr>
        <w:t>)</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line="276" w:lineRule="auto"/>
        <w:ind w:left="2965" w:right="3083"/>
      </w:pPr>
      <w:r>
        <w:t>Predicado (</w:t>
      </w:r>
      <w:proofErr w:type="spellStart"/>
      <w:r>
        <w:t>string</w:t>
      </w:r>
      <w:proofErr w:type="spellEnd"/>
      <w:r>
        <w:t>): para unir las tablas. Tabla resultante.</w:t>
      </w:r>
    </w:p>
    <w:p w:rsidR="00880EC7" w:rsidRDefault="00880EC7" w:rsidP="00880EC7">
      <w:pPr>
        <w:pStyle w:val="Textoindependiente"/>
        <w:spacing w:line="272" w:lineRule="exact"/>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 xml:space="preserve">Operación: concatenación </w:t>
      </w:r>
      <w:proofErr w:type="gramStart"/>
      <w:r>
        <w:rPr>
          <w:u w:val="thick"/>
        </w:rPr>
        <w:t>natural(</w:t>
      </w:r>
      <w:proofErr w:type="gramEnd"/>
      <w:r>
        <w:rPr>
          <w:u w:val="thick"/>
        </w:rPr>
        <w:t xml:space="preserve">natural </w:t>
      </w:r>
      <w:proofErr w:type="spellStart"/>
      <w:r>
        <w:rPr>
          <w:u w:val="thick"/>
        </w:rPr>
        <w:t>join</w:t>
      </w:r>
      <w:proofErr w:type="spellEnd"/>
      <w:r>
        <w:rPr>
          <w:u w:val="thick"/>
        </w:rPr>
        <w:t>)</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5"/>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4"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6" w:lineRule="auto"/>
        <w:ind w:right="1107"/>
        <w:contextualSpacing w:val="0"/>
        <w:rPr>
          <w:sz w:val="24"/>
        </w:rPr>
      </w:pPr>
      <w:r>
        <w:rPr>
          <w:sz w:val="24"/>
        </w:rPr>
        <w:t xml:space="preserve">Para hacer este tipo de </w:t>
      </w:r>
      <w:proofErr w:type="spellStart"/>
      <w:r>
        <w:rPr>
          <w:sz w:val="24"/>
        </w:rPr>
        <w:t>join</w:t>
      </w:r>
      <w:proofErr w:type="spellEnd"/>
      <w:r>
        <w:rPr>
          <w:sz w:val="24"/>
        </w:rPr>
        <w:t xml:space="preserve"> deben existir </w:t>
      </w:r>
      <w:proofErr w:type="gramStart"/>
      <w:r>
        <w:rPr>
          <w:sz w:val="24"/>
        </w:rPr>
        <w:t>al</w:t>
      </w:r>
      <w:proofErr w:type="gramEnd"/>
      <w:r>
        <w:rPr>
          <w:sz w:val="24"/>
        </w:rPr>
        <w:t xml:space="preserve">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880EC7" w:rsidRDefault="00880EC7" w:rsidP="00880EC7">
      <w:pPr>
        <w:pStyle w:val="Textoindependiente"/>
        <w:spacing w:line="272" w:lineRule="exact"/>
        <w:ind w:left="1905"/>
      </w:pPr>
      <w:r>
        <w:t>Mensaje personalizado de error:</w:t>
      </w:r>
    </w:p>
    <w:p w:rsidR="00880EC7" w:rsidRDefault="00880EC7" w:rsidP="00880EC7">
      <w:pPr>
        <w:pStyle w:val="Textoindependiente"/>
        <w:spacing w:before="37"/>
        <w:ind w:left="1905"/>
      </w:pPr>
      <w:r>
        <w:t>ERROR: NO HAY ATRIBUTOS COMUNES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3"/>
        <w:rPr>
          <w:u w:val="none"/>
        </w:rPr>
      </w:pPr>
      <w:r>
        <w:rPr>
          <w:u w:val="thick"/>
        </w:rPr>
        <w:t>Operación: Agregación</w:t>
      </w:r>
    </w:p>
    <w:p w:rsidR="00880EC7" w:rsidRDefault="00880EC7" w:rsidP="00880EC7">
      <w:pPr>
        <w:pStyle w:val="Textoindependiente"/>
        <w:tabs>
          <w:tab w:val="left" w:pos="2964"/>
        </w:tabs>
        <w:spacing w:before="148"/>
      </w:pPr>
      <w:r>
        <w:t>Datos</w:t>
      </w:r>
      <w:r>
        <w:rPr>
          <w:spacing w:val="-4"/>
        </w:rPr>
        <w:t xml:space="preserve"> </w:t>
      </w:r>
      <w:r>
        <w:t>solicitados:</w:t>
      </w:r>
      <w:r>
        <w:tab/>
        <w:t>Tabla.</w:t>
      </w:r>
    </w:p>
    <w:p w:rsidR="00880EC7" w:rsidRDefault="00880EC7" w:rsidP="00880EC7">
      <w:pPr>
        <w:pStyle w:val="Textoindependiente"/>
        <w:spacing w:before="41" w:line="271" w:lineRule="auto"/>
        <w:ind w:left="2965" w:right="2522"/>
      </w:pPr>
      <w:r>
        <w:t>Lista de operaciones de agregación (</w:t>
      </w:r>
      <w:proofErr w:type="spellStart"/>
      <w:r>
        <w:t>string</w:t>
      </w:r>
      <w:proofErr w:type="spellEnd"/>
      <w:r>
        <w:t>). Tabla resultante.</w:t>
      </w:r>
    </w:p>
    <w:p w:rsidR="00880EC7" w:rsidRDefault="00880EC7" w:rsidP="00880EC7">
      <w:pPr>
        <w:spacing w:line="271"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1659"/>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5"/>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6"/>
        <w:rPr>
          <w:u w:val="none"/>
        </w:rPr>
      </w:pPr>
      <w:r>
        <w:rPr>
          <w:u w:val="thick"/>
        </w:rPr>
        <w:t>Operación: Agrupación</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885"/>
      </w:pPr>
      <w:r>
        <w:t>Lista de atributos que indican las agrupaciones a realizar (</w:t>
      </w:r>
      <w:proofErr w:type="spellStart"/>
      <w:r>
        <w:t>string</w:t>
      </w:r>
      <w:proofErr w:type="spellEnd"/>
      <w:r>
        <w:t>).</w:t>
      </w:r>
    </w:p>
    <w:p w:rsidR="00880EC7" w:rsidRDefault="00880EC7" w:rsidP="00880EC7">
      <w:pPr>
        <w:pStyle w:val="Textoindependiente"/>
        <w:spacing w:line="271" w:lineRule="auto"/>
        <w:ind w:left="2965" w:right="987"/>
      </w:pPr>
      <w:r>
        <w:t>Lista de operaciones de agregación que se van a aplicar a los grupos (</w:t>
      </w:r>
      <w:proofErr w:type="spellStart"/>
      <w:r>
        <w:t>string</w:t>
      </w:r>
      <w:proofErr w:type="spellEnd"/>
      <w:r>
        <w:t>).</w:t>
      </w:r>
    </w:p>
    <w:p w:rsidR="00880EC7" w:rsidRDefault="00880EC7" w:rsidP="00880EC7">
      <w:pPr>
        <w:pStyle w:val="Textoindependiente"/>
        <w:spacing w:before="3"/>
        <w:ind w:left="2965"/>
      </w:pPr>
      <w:r>
        <w:t>Tabla resultante.</w:t>
      </w:r>
    </w:p>
    <w:p w:rsidR="00880EC7" w:rsidRDefault="00880EC7" w:rsidP="00880EC7">
      <w:pPr>
        <w:pStyle w:val="Textoindependiente"/>
        <w:spacing w:before="40" w:line="360" w:lineRule="auto"/>
        <w:ind w:right="1659"/>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880EC7">
      <w:pPr>
        <w:pStyle w:val="Prrafodelista"/>
        <w:widowControl w:val="0"/>
        <w:numPr>
          <w:ilvl w:val="0"/>
          <w:numId w:val="7"/>
        </w:numPr>
        <w:tabs>
          <w:tab w:val="left" w:pos="1905"/>
        </w:tabs>
        <w:autoSpaceDE w:val="0"/>
        <w:autoSpaceDN w:val="0"/>
        <w:spacing w:before="2"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4"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spacing w:before="44"/>
        <w:ind w:left="1545"/>
      </w:pPr>
      <w:r>
        <w:rPr>
          <w:w w:val="99"/>
        </w:rPr>
        <w:t>-</w:t>
      </w:r>
    </w:p>
    <w:p w:rsidR="00880EC7" w:rsidRDefault="00880EC7" w:rsidP="00880EC7">
      <w:pPr>
        <w:pStyle w:val="Ttulo2"/>
        <w:spacing w:before="136"/>
        <w:rPr>
          <w:u w:val="none"/>
        </w:rPr>
      </w:pPr>
      <w:r>
        <w:rPr>
          <w:u w:val="thick"/>
        </w:rPr>
        <w:t>Tabla resultante.</w:t>
      </w:r>
    </w:p>
    <w:p w:rsidR="00880EC7" w:rsidRDefault="00880EC7" w:rsidP="00880EC7">
      <w:pPr>
        <w:pStyle w:val="Textoindependiente"/>
        <w:spacing w:before="144" w:line="276" w:lineRule="auto"/>
        <w:ind w:right="630"/>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880EC7" w:rsidRDefault="00880EC7" w:rsidP="00880EC7">
      <w:pPr>
        <w:pStyle w:val="Textoindependiente"/>
        <w:spacing w:before="93" w:line="276" w:lineRule="auto"/>
        <w:ind w:right="964"/>
      </w:pPr>
      <w:r>
        <w:t>Estas tablas donde se guardan los resultados son temporales, van a existir solamente cuando esté corriendo la aplicación. Cuando la aplicación termina las tablas temporales deben eliminarse de la base de datos.</w:t>
      </w:r>
    </w:p>
    <w:p w:rsidR="00880EC7" w:rsidRDefault="00880EC7" w:rsidP="00880EC7">
      <w:pPr>
        <w:pStyle w:val="Textoindependiente"/>
        <w:spacing w:before="99" w:line="276" w:lineRule="auto"/>
        <w:ind w:right="1124"/>
      </w:pPr>
      <w:r>
        <w:t>No se permite dar el nombre de una tabla que sea permanente de la base de datos. Validar esta condición, mensaje personalizado de error:</w:t>
      </w:r>
    </w:p>
    <w:p w:rsidR="00880EC7" w:rsidRDefault="00880EC7" w:rsidP="00880EC7">
      <w:pPr>
        <w:pStyle w:val="Textoindependiente"/>
        <w:spacing w:before="102" w:line="276" w:lineRule="auto"/>
        <w:ind w:right="2141"/>
      </w:pPr>
      <w:r>
        <w:t>ERROR: NO SE PUEDE DEJAR EL RESULTADO EN UNA TABLA PERMANENTE DE LA BASE DE DATOS.</w:t>
      </w:r>
    </w:p>
    <w:p w:rsidR="00880EC7" w:rsidRDefault="00880EC7" w:rsidP="00880EC7">
      <w:pPr>
        <w:pStyle w:val="Textoindependiente"/>
        <w:ind w:left="0"/>
        <w:rPr>
          <w:sz w:val="26"/>
        </w:rPr>
      </w:pPr>
    </w:p>
    <w:p w:rsidR="00880EC7" w:rsidRDefault="00880EC7" w:rsidP="00880EC7">
      <w:pPr>
        <w:pStyle w:val="Ttulo2"/>
        <w:spacing w:before="214"/>
        <w:rPr>
          <w:u w:val="none"/>
        </w:rPr>
      </w:pPr>
      <w:r>
        <w:rPr>
          <w:u w:val="thick"/>
        </w:rPr>
        <w:t>Resultados.</w:t>
      </w:r>
    </w:p>
    <w:p w:rsidR="00880EC7" w:rsidRDefault="00880EC7" w:rsidP="00880EC7">
      <w:pPr>
        <w:pStyle w:val="Textoindependiente"/>
        <w:spacing w:before="144" w:line="276" w:lineRule="auto"/>
        <w:ind w:right="1085"/>
      </w:pPr>
      <w:r>
        <w:t>Después de validar los datos solicitados en cada operación se deben mostrar tres resultados:</w:t>
      </w:r>
    </w:p>
    <w:p w:rsidR="00880EC7" w:rsidRDefault="00880EC7" w:rsidP="00880EC7">
      <w:pPr>
        <w:pStyle w:val="Prrafodelista"/>
        <w:widowControl w:val="0"/>
        <w:numPr>
          <w:ilvl w:val="0"/>
          <w:numId w:val="7"/>
        </w:numPr>
        <w:tabs>
          <w:tab w:val="left" w:pos="1905"/>
        </w:tabs>
        <w:autoSpaceDE w:val="0"/>
        <w:autoSpaceDN w:val="0"/>
        <w:spacing w:before="102" w:after="0" w:line="276" w:lineRule="auto"/>
        <w:ind w:right="1285"/>
        <w:contextualSpacing w:val="0"/>
        <w:rPr>
          <w:sz w:val="24"/>
        </w:rPr>
      </w:pPr>
      <w:r>
        <w:rPr>
          <w:sz w:val="24"/>
        </w:rPr>
        <w:t>La instrucción del álgebra relacional: siempre debe estar visible</w:t>
      </w:r>
      <w:r>
        <w:rPr>
          <w:spacing w:val="-37"/>
          <w:sz w:val="24"/>
        </w:rPr>
        <w:t xml:space="preserve"> </w:t>
      </w:r>
      <w:r>
        <w:rPr>
          <w:sz w:val="24"/>
        </w:rPr>
        <w:t>al usuario.</w:t>
      </w:r>
    </w:p>
    <w:p w:rsidR="00880EC7" w:rsidRDefault="00880EC7" w:rsidP="00880EC7">
      <w:pPr>
        <w:spacing w:line="276"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Prrafodelista"/>
        <w:widowControl w:val="0"/>
        <w:numPr>
          <w:ilvl w:val="0"/>
          <w:numId w:val="7"/>
        </w:numPr>
        <w:tabs>
          <w:tab w:val="left" w:pos="1905"/>
        </w:tabs>
        <w:autoSpaceDE w:val="0"/>
        <w:autoSpaceDN w:val="0"/>
        <w:spacing w:before="92" w:after="0" w:line="276" w:lineRule="auto"/>
        <w:ind w:right="1454"/>
        <w:contextualSpacing w:val="0"/>
        <w:rPr>
          <w:sz w:val="24"/>
        </w:rPr>
      </w:pPr>
      <w:r>
        <w:rPr>
          <w:sz w:val="24"/>
        </w:rPr>
        <w:t>La instrucción equivalente de SQL: siempre debe estar visible</w:t>
      </w:r>
      <w:r>
        <w:rPr>
          <w:spacing w:val="-29"/>
          <w:sz w:val="24"/>
        </w:rPr>
        <w:t xml:space="preserve"> </w:t>
      </w:r>
      <w:r>
        <w:rPr>
          <w:sz w:val="24"/>
        </w:rPr>
        <w:t>al usuario.</w:t>
      </w:r>
    </w:p>
    <w:p w:rsidR="00880EC7" w:rsidRDefault="00880EC7" w:rsidP="00880EC7">
      <w:pPr>
        <w:pStyle w:val="Prrafodelista"/>
        <w:widowControl w:val="0"/>
        <w:numPr>
          <w:ilvl w:val="0"/>
          <w:numId w:val="7"/>
        </w:numPr>
        <w:tabs>
          <w:tab w:val="left" w:pos="1905"/>
        </w:tabs>
        <w:autoSpaceDE w:val="0"/>
        <w:autoSpaceDN w:val="0"/>
        <w:spacing w:after="0" w:line="276" w:lineRule="auto"/>
        <w:ind w:right="911"/>
        <w:contextualSpacing w:val="0"/>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proofErr w:type="spellStart"/>
      <w:r>
        <w:rPr>
          <w:sz w:val="24"/>
        </w:rPr>
        <w:t>tupla</w:t>
      </w:r>
      <w:proofErr w:type="spellEnd"/>
      <w:r>
        <w:rPr>
          <w:sz w:val="24"/>
        </w:rPr>
        <w:t>.</w:t>
      </w:r>
    </w:p>
    <w:p w:rsidR="00880EC7" w:rsidRDefault="00880EC7" w:rsidP="00880EC7">
      <w:pPr>
        <w:pStyle w:val="Textoindependiente"/>
        <w:spacing w:before="3"/>
        <w:ind w:left="0"/>
        <w:rPr>
          <w:sz w:val="36"/>
        </w:rPr>
      </w:pPr>
    </w:p>
    <w:p w:rsidR="00880EC7" w:rsidRDefault="00880EC7" w:rsidP="00880EC7">
      <w:pPr>
        <w:pStyle w:val="Textoindependiente"/>
        <w:spacing w:before="1" w:line="276" w:lineRule="auto"/>
        <w:ind w:right="1672"/>
      </w:pPr>
      <w:r>
        <w:t>Ejemplo usando la base de datos Banco: determinar los nombres de los clientes del banco excepto los que vivan en la ciudad León.</w:t>
      </w:r>
    </w:p>
    <w:p w:rsidR="00880EC7" w:rsidRDefault="00880EC7" w:rsidP="00880EC7">
      <w:pPr>
        <w:pStyle w:val="Textoindependiente"/>
        <w:spacing w:before="97" w:line="276" w:lineRule="auto"/>
        <w:ind w:right="1885"/>
      </w:pPr>
      <w:r>
        <w:t>Esta consulta se debe hacer en dos operaciones: una selección y una proyección.</w:t>
      </w:r>
    </w:p>
    <w:p w:rsidR="00880EC7" w:rsidRDefault="00880EC7" w:rsidP="00880EC7">
      <w:pPr>
        <w:pStyle w:val="Textoindependiente"/>
        <w:spacing w:before="96" w:line="360" w:lineRule="auto"/>
        <w:ind w:left="1549" w:right="6168" w:hanging="709"/>
      </w:pPr>
      <w:r>
        <w:t>Primera operación: selección: Tabla: cliente</w:t>
      </w:r>
    </w:p>
    <w:p w:rsidR="00880EC7" w:rsidRDefault="00880EC7" w:rsidP="00880EC7">
      <w:pPr>
        <w:pStyle w:val="Textoindependiente"/>
        <w:spacing w:before="3" w:line="360" w:lineRule="auto"/>
        <w:ind w:left="1549" w:right="4818"/>
      </w:pPr>
      <w:r>
        <w:t xml:space="preserve">Predicado: </w:t>
      </w:r>
      <w:proofErr w:type="spellStart"/>
      <w:r>
        <w:t>ciudad_cliente</w:t>
      </w:r>
      <w:proofErr w:type="spellEnd"/>
      <w:r>
        <w:t xml:space="preserve"> &lt;&gt; ‘León’ Tabla resultante: r1</w:t>
      </w:r>
    </w:p>
    <w:p w:rsidR="00880EC7" w:rsidRDefault="00880EC7" w:rsidP="00880EC7">
      <w:pPr>
        <w:pStyle w:val="Textoindependiente"/>
        <w:spacing w:line="275" w:lineRule="exact"/>
        <w:ind w:left="1549"/>
      </w:pPr>
      <w:r>
        <w:t>Instrucción de álgebra relacional:</w:t>
      </w:r>
    </w:p>
    <w:p w:rsidR="00880EC7" w:rsidRDefault="00880EC7" w:rsidP="00880EC7">
      <w:pPr>
        <w:pStyle w:val="Textoindependiente"/>
        <w:spacing w:before="142" w:line="326" w:lineRule="auto"/>
        <w:ind w:left="1549" w:right="3083" w:firstLine="708"/>
      </w:pPr>
      <w:r>
        <w:t xml:space="preserve">r1 </w:t>
      </w:r>
      <w:r>
        <w:rPr>
          <w:rFonts w:ascii="Wingdings" w:hAnsi="Wingdings"/>
        </w:rPr>
        <w:t></w:t>
      </w:r>
      <w:r>
        <w:rPr>
          <w:rFonts w:ascii="Times New Roman" w:hAnsi="Times New Roman"/>
        </w:rPr>
        <w:t xml:space="preserve"> </w:t>
      </w:r>
      <w:r>
        <w:rPr>
          <w:sz w:val="40"/>
        </w:rPr>
        <w:t xml:space="preserve">σ </w:t>
      </w:r>
      <w:proofErr w:type="spellStart"/>
      <w:r>
        <w:t>ciudad_cliente</w:t>
      </w:r>
      <w:proofErr w:type="spellEnd"/>
      <w:r>
        <w:t xml:space="preserve"> &lt;&gt; ‘León’ (cliente) instrucción SQL:</w:t>
      </w:r>
    </w:p>
    <w:p w:rsidR="00880EC7" w:rsidRDefault="00880EC7" w:rsidP="00880EC7">
      <w:pPr>
        <w:pStyle w:val="Textoindependiente"/>
        <w:spacing w:line="362" w:lineRule="auto"/>
        <w:ind w:left="1549" w:right="2141" w:firstLine="708"/>
      </w:pPr>
      <w:r>
        <w:rPr>
          <w:noProof/>
          <w:lang w:val="es-CR" w:eastAsia="es-CR" w:bidi="ar-SA"/>
        </w:rPr>
        <mc:AlternateContent>
          <mc:Choice Requires="wpg">
            <w:drawing>
              <wp:anchor distT="0" distB="0" distL="114300" distR="114300" simplePos="0" relativeHeight="251661312" behindDoc="0" locked="0" layoutInCell="1" allowOverlap="1">
                <wp:simplePos x="0" y="0"/>
                <wp:positionH relativeFrom="page">
                  <wp:posOffset>6750050</wp:posOffset>
                </wp:positionH>
                <wp:positionV relativeFrom="paragraph">
                  <wp:posOffset>376555</wp:posOffset>
                </wp:positionV>
                <wp:extent cx="130175" cy="968375"/>
                <wp:effectExtent l="34925" t="5080" r="34925"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10" name="AutoShape 8"/>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">
                <v:shape id="AutoShape 8"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bHcUA&#10;AADbAAAADwAAAGRycy9kb3ducmV2LnhtbESPQWvCQBCF74X+h2WE3urGUlSiq0hpoR6KRAOltyE7&#10;JsHsbNjdmvTfdw6Ctxnem/e+WW9H16krhdh6NjCbZqCIK29brg2Up4/nJaiYkC12nsnAH0XYbh4f&#10;1phbP3BB12OqlYRwzNFAk1Kfax2rhhzGqe+JRTv74DDJGmptAw4S7jr9kmVz7bBlaWiwp7eGqsvx&#10;1xlYfC9mP1+v5fuwD2cqykOxj8vCmKfJuFuBSjSmu/l2/WkFX+jlFx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JsdxQAAANsAAAAPAAAAAAAAAAAAAAAAAJgCAABkcnMv&#10;ZG93bnJldi54bWxQSwUGAAAAAAQABAD1AAAAigMAAAAA&#10;" path="m165,1402l,1402r83,83l165,1402xm124,l41,r,1402l124,1402,124,xe" fillcolor="#4f81bc" stroked="f">
                  <v:path arrowok="t" o:connecttype="custom" o:connectlocs="165,2015;0,2015;83,2098;165,2015;124,613;41,613;41,2015;124,2015;124,613" o:connectangles="0,0,0,0,0,0,0,0,0"/>
                </v:shape>
                <v:shape id="Freeform 9"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jnsIA&#10;AADbAAAADwAAAGRycy9kb3ducmV2LnhtbERPS2vCQBC+F/wPywi9FN2kB5HoKkWxlFqQRi+9TbPT&#10;bDA7G7KbR/+9WxB6m4/vOevtaGvRU+srxwrSeQKCuHC64lLB5XyYLUH4gKyxdkwKfsnDdjN5WGOm&#10;3cCf1OehFDGEfYYKTAhNJqUvDFn0c9cQR+7HtRZDhG0pdYtDDLe1fE6ShbRYcWww2NDOUHHNO6sA&#10;n47+ddznnfumd+6WX71ZfJyUepyOLysQgcbwL76733Scn8Lf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mOewgAAANsAAAAPAAAAAAAAAAAAAAAAAJgCAABkcnMvZG93&#10;bnJldi54bWxQSwUGAAAAAAQABAD1AAAAhwM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simplePos x="0" y="0"/>
                <wp:positionH relativeFrom="page">
                  <wp:posOffset>5419725</wp:posOffset>
                </wp:positionH>
                <wp:positionV relativeFrom="paragraph">
                  <wp:posOffset>454660</wp:posOffset>
                </wp:positionV>
                <wp:extent cx="1114425" cy="1276350"/>
                <wp:effectExtent l="9525" t="6985" r="9525" b="1206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" filled="f">
                <v:textbox inset="0,0,0,0">
                  <w:txbxContent>
                    <w:p w:rsidR="00880EC7" w:rsidRDefault="00880EC7"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v:textbox>
                <w10:wrap anchorx="page"/>
              </v:shape>
            </w:pict>
          </mc:Fallback>
        </mc:AlternateContent>
      </w:r>
      <w:proofErr w:type="spellStart"/>
      <w:proofErr w:type="gramStart"/>
      <w:r>
        <w:t>select</w:t>
      </w:r>
      <w:proofErr w:type="spellEnd"/>
      <w:proofErr w:type="gramEnd"/>
      <w:r>
        <w:t xml:space="preserve"> * </w:t>
      </w:r>
      <w:proofErr w:type="spellStart"/>
      <w:r>
        <w:t>from</w:t>
      </w:r>
      <w:proofErr w:type="spellEnd"/>
      <w:r>
        <w:t xml:space="preserve"> cliente </w:t>
      </w:r>
      <w:proofErr w:type="spellStart"/>
      <w:r>
        <w:t>where</w:t>
      </w:r>
      <w:proofErr w:type="spellEnd"/>
      <w:r>
        <w:t xml:space="preserve"> </w:t>
      </w:r>
      <w:proofErr w:type="spellStart"/>
      <w:r>
        <w:t>ciudad_cliente</w:t>
      </w:r>
      <w:proofErr w:type="spellEnd"/>
      <w:r>
        <w:t xml:space="preserv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880EC7" w:rsidTr="00880EC7">
        <w:trPr>
          <w:trHeight w:val="253"/>
        </w:trPr>
        <w:tc>
          <w:tcPr>
            <w:tcW w:w="1948" w:type="dxa"/>
            <w:tcBorders>
              <w:top w:val="nil"/>
              <w:left w:val="nil"/>
              <w:bottom w:val="single" w:sz="12" w:space="0" w:color="000000"/>
              <w:right w:val="nil"/>
            </w:tcBorders>
            <w:hideMark/>
          </w:tcPr>
          <w:p w:rsidR="00880EC7" w:rsidRDefault="00880EC7">
            <w:pPr>
              <w:pStyle w:val="TableParagraph"/>
              <w:spacing w:line="218" w:lineRule="exact"/>
              <w:rPr>
                <w:b/>
                <w:sz w:val="24"/>
              </w:rPr>
            </w:pPr>
            <w:proofErr w:type="spellStart"/>
            <w:r>
              <w:rPr>
                <w:b/>
                <w:sz w:val="24"/>
              </w:rPr>
              <w:t>nombre_cliente</w:t>
            </w:r>
            <w:proofErr w:type="spellEnd"/>
          </w:p>
        </w:tc>
        <w:tc>
          <w:tcPr>
            <w:tcW w:w="2305" w:type="dxa"/>
            <w:tcBorders>
              <w:top w:val="nil"/>
              <w:left w:val="nil"/>
              <w:bottom w:val="single" w:sz="12" w:space="0" w:color="000000"/>
              <w:right w:val="nil"/>
            </w:tcBorders>
            <w:hideMark/>
          </w:tcPr>
          <w:p w:rsidR="00880EC7" w:rsidRDefault="00880EC7">
            <w:pPr>
              <w:pStyle w:val="TableParagraph"/>
              <w:spacing w:line="218" w:lineRule="exact"/>
              <w:ind w:left="176"/>
              <w:rPr>
                <w:b/>
                <w:sz w:val="24"/>
              </w:rPr>
            </w:pPr>
            <w:proofErr w:type="spellStart"/>
            <w:r>
              <w:rPr>
                <w:b/>
                <w:sz w:val="24"/>
              </w:rPr>
              <w:t>calle_cliente</w:t>
            </w:r>
            <w:proofErr w:type="spellEnd"/>
          </w:p>
        </w:tc>
        <w:tc>
          <w:tcPr>
            <w:tcW w:w="2373" w:type="dxa"/>
            <w:tcBorders>
              <w:top w:val="nil"/>
              <w:left w:val="nil"/>
              <w:bottom w:val="single" w:sz="12" w:space="0" w:color="000000"/>
              <w:right w:val="nil"/>
            </w:tcBorders>
            <w:hideMark/>
          </w:tcPr>
          <w:p w:rsidR="00880EC7" w:rsidRDefault="00880EC7">
            <w:pPr>
              <w:pStyle w:val="TableParagraph"/>
              <w:spacing w:line="218" w:lineRule="exact"/>
              <w:ind w:left="704"/>
              <w:rPr>
                <w:b/>
                <w:sz w:val="24"/>
              </w:rPr>
            </w:pPr>
            <w:proofErr w:type="spellStart"/>
            <w:r>
              <w:rPr>
                <w:b/>
                <w:sz w:val="24"/>
              </w:rPr>
              <w:t>ciudad_cliente</w:t>
            </w:r>
            <w:proofErr w:type="spellEnd"/>
          </w:p>
        </w:tc>
      </w:tr>
      <w:tr w:rsidR="00880EC7" w:rsidTr="00880EC7">
        <w:trPr>
          <w:trHeight w:val="481"/>
        </w:trPr>
        <w:tc>
          <w:tcPr>
            <w:tcW w:w="1948" w:type="dxa"/>
            <w:tcBorders>
              <w:top w:val="single" w:sz="12" w:space="0" w:color="000000"/>
              <w:left w:val="nil"/>
              <w:bottom w:val="nil"/>
              <w:right w:val="nil"/>
            </w:tcBorders>
            <w:hideMark/>
          </w:tcPr>
          <w:p w:rsidR="00880EC7" w:rsidRDefault="00880EC7">
            <w:pPr>
              <w:pStyle w:val="TableParagraph"/>
              <w:spacing w:before="144"/>
              <w:rPr>
                <w:sz w:val="24"/>
              </w:rPr>
            </w:pPr>
            <w:r>
              <w:rPr>
                <w:sz w:val="24"/>
              </w:rPr>
              <w:t>Abril</w:t>
            </w:r>
          </w:p>
        </w:tc>
        <w:tc>
          <w:tcPr>
            <w:tcW w:w="2305" w:type="dxa"/>
            <w:tcBorders>
              <w:top w:val="single" w:sz="12" w:space="0" w:color="000000"/>
              <w:left w:val="nil"/>
              <w:bottom w:val="nil"/>
              <w:right w:val="nil"/>
            </w:tcBorders>
            <w:hideMark/>
          </w:tcPr>
          <w:p w:rsidR="00880EC7" w:rsidRDefault="00880EC7">
            <w:pPr>
              <w:pStyle w:val="TableParagraph"/>
              <w:spacing w:before="144"/>
              <w:ind w:left="176"/>
              <w:rPr>
                <w:sz w:val="24"/>
              </w:rPr>
            </w:pPr>
            <w:r>
              <w:rPr>
                <w:sz w:val="24"/>
              </w:rPr>
              <w:t>Preciados</w:t>
            </w:r>
          </w:p>
        </w:tc>
        <w:tc>
          <w:tcPr>
            <w:tcW w:w="2373" w:type="dxa"/>
            <w:tcBorders>
              <w:top w:val="single" w:sz="12" w:space="0" w:color="000000"/>
              <w:left w:val="nil"/>
              <w:bottom w:val="nil"/>
              <w:right w:val="nil"/>
            </w:tcBorders>
            <w:hideMark/>
          </w:tcPr>
          <w:p w:rsidR="00880EC7" w:rsidRDefault="00880EC7">
            <w:pPr>
              <w:pStyle w:val="TableParagraph"/>
              <w:spacing w:before="144"/>
              <w:ind w:left="704"/>
              <w:rPr>
                <w:sz w:val="24"/>
              </w:rPr>
            </w:pPr>
            <w:proofErr w:type="spellStart"/>
            <w:r>
              <w:rPr>
                <w:sz w:val="24"/>
              </w:rPr>
              <w:t>Valsaín</w:t>
            </w:r>
            <w:proofErr w:type="spellEnd"/>
          </w:p>
        </w:tc>
      </w:tr>
      <w:tr w:rsidR="00880EC7" w:rsidTr="00880EC7">
        <w:trPr>
          <w:trHeight w:val="344"/>
        </w:trPr>
        <w:tc>
          <w:tcPr>
            <w:tcW w:w="1948" w:type="dxa"/>
            <w:hideMark/>
          </w:tcPr>
          <w:p w:rsidR="00880EC7" w:rsidRDefault="00880EC7">
            <w:pPr>
              <w:pStyle w:val="TableParagraph"/>
              <w:spacing w:before="68" w:line="256" w:lineRule="exact"/>
              <w:rPr>
                <w:sz w:val="24"/>
              </w:rPr>
            </w:pPr>
            <w:r>
              <w:rPr>
                <w:sz w:val="24"/>
              </w:rPr>
              <w:t>Amo</w:t>
            </w:r>
          </w:p>
        </w:tc>
        <w:tc>
          <w:tcPr>
            <w:tcW w:w="2305" w:type="dxa"/>
            <w:hideMark/>
          </w:tcPr>
          <w:p w:rsidR="00880EC7" w:rsidRDefault="00880EC7">
            <w:pPr>
              <w:pStyle w:val="TableParagraph"/>
              <w:spacing w:before="68" w:line="256" w:lineRule="exact"/>
              <w:ind w:left="176"/>
              <w:rPr>
                <w:sz w:val="24"/>
              </w:rPr>
            </w:pPr>
            <w:r>
              <w:rPr>
                <w:sz w:val="24"/>
              </w:rPr>
              <w:t>Embajadores</w:t>
            </w:r>
          </w:p>
        </w:tc>
        <w:tc>
          <w:tcPr>
            <w:tcW w:w="2373" w:type="dxa"/>
            <w:hideMark/>
          </w:tcPr>
          <w:p w:rsidR="00880EC7" w:rsidRDefault="00880EC7">
            <w:pPr>
              <w:pStyle w:val="TableParagraph"/>
              <w:spacing w:before="68" w:line="256" w:lineRule="exact"/>
              <w:ind w:left="704"/>
              <w:rPr>
                <w:sz w:val="24"/>
              </w:rPr>
            </w:pPr>
            <w:proofErr w:type="spellStart"/>
            <w:r>
              <w:rPr>
                <w:sz w:val="24"/>
              </w:rPr>
              <w:t>Arganzuela</w:t>
            </w:r>
            <w:proofErr w:type="spellEnd"/>
          </w:p>
        </w:tc>
      </w:tr>
    </w:tbl>
    <w:p w:rsidR="00880EC7" w:rsidRDefault="00880EC7" w:rsidP="00880EC7">
      <w:pPr>
        <w:pStyle w:val="Textoindependiente"/>
        <w:ind w:left="0"/>
        <w:rPr>
          <w:sz w:val="26"/>
        </w:rPr>
      </w:pPr>
    </w:p>
    <w:p w:rsidR="00880EC7" w:rsidRDefault="00880EC7" w:rsidP="00880EC7">
      <w:pPr>
        <w:pStyle w:val="Textoindependiente"/>
        <w:spacing w:before="3"/>
        <w:ind w:left="0"/>
        <w:rPr>
          <w:sz w:val="22"/>
        </w:rPr>
      </w:pPr>
    </w:p>
    <w:p w:rsidR="00880EC7" w:rsidRDefault="00880EC7" w:rsidP="00880EC7">
      <w:pPr>
        <w:pStyle w:val="Textoindependiente"/>
        <w:spacing w:before="1" w:line="362" w:lineRule="auto"/>
        <w:ind w:left="1549" w:right="4100" w:hanging="709"/>
      </w:pPr>
      <w:r>
        <w:t>Segunda operación: proyección generalizada Tabla: r1</w:t>
      </w:r>
    </w:p>
    <w:p w:rsidR="00880EC7" w:rsidRDefault="00880EC7" w:rsidP="00880EC7">
      <w:pPr>
        <w:pStyle w:val="Textoindependiente"/>
        <w:spacing w:line="360" w:lineRule="auto"/>
        <w:ind w:left="1549" w:right="5219"/>
      </w:pPr>
      <w:r>
        <w:t xml:space="preserve">Expresión: </w:t>
      </w:r>
      <w:proofErr w:type="spellStart"/>
      <w:r>
        <w:t>nombre_cliente</w:t>
      </w:r>
      <w:proofErr w:type="spellEnd"/>
      <w:r>
        <w:t xml:space="preserve"> Tabla resultante:</w:t>
      </w:r>
    </w:p>
    <w:p w:rsidR="00880EC7" w:rsidRDefault="00880EC7" w:rsidP="00880EC7">
      <w:pPr>
        <w:pStyle w:val="Textoindependiente"/>
      </w:pPr>
      <w:r>
        <w:t>Instrucción de álgebra relacional:</w:t>
      </w:r>
    </w:p>
    <w:p w:rsidR="00880EC7" w:rsidRDefault="00880EC7" w:rsidP="00880EC7">
      <w:pPr>
        <w:pStyle w:val="Textoindependiente"/>
        <w:spacing w:before="138" w:line="340" w:lineRule="auto"/>
        <w:ind w:right="6168" w:firstLine="708"/>
      </w:pPr>
      <w:r>
        <w:rPr>
          <w:rFonts w:ascii="Times New Roman" w:hAnsi="Times New Roman"/>
          <w:b/>
          <w:sz w:val="32"/>
        </w:rPr>
        <w:t xml:space="preserve">∏ </w:t>
      </w:r>
      <w:proofErr w:type="spellStart"/>
      <w:r>
        <w:t>nombre_cliente</w:t>
      </w:r>
      <w:proofErr w:type="spellEnd"/>
      <w:r>
        <w:t xml:space="preserve"> (r1) instrucción SQL:</w:t>
      </w:r>
    </w:p>
    <w:p w:rsidR="00880EC7" w:rsidRPr="00880EC7" w:rsidRDefault="00880EC7" w:rsidP="00880EC7">
      <w:pPr>
        <w:pStyle w:val="Textoindependiente"/>
        <w:spacing w:before="21"/>
        <w:ind w:left="1549"/>
        <w:rPr>
          <w:lang w:val="en-US"/>
        </w:rPr>
      </w:pPr>
      <w:proofErr w:type="gramStart"/>
      <w:r w:rsidRPr="00880EC7">
        <w:rPr>
          <w:lang w:val="en-US"/>
        </w:rPr>
        <w:t>select</w:t>
      </w:r>
      <w:proofErr w:type="gramEnd"/>
      <w:r w:rsidRPr="00880EC7">
        <w:rPr>
          <w:lang w:val="en-US"/>
        </w:rPr>
        <w:t xml:space="preserve"> distinct </w:t>
      </w:r>
      <w:proofErr w:type="spellStart"/>
      <w:r w:rsidRPr="00880EC7">
        <w:rPr>
          <w:lang w:val="en-US"/>
        </w:rPr>
        <w:t>nombre_cliente</w:t>
      </w:r>
      <w:proofErr w:type="spellEnd"/>
      <w:r w:rsidRPr="00880EC7">
        <w:rPr>
          <w:lang w:val="en-US"/>
        </w:rPr>
        <w:t xml:space="preserve"> from r1</w:t>
      </w:r>
    </w:p>
    <w:p w:rsidR="00880EC7" w:rsidRPr="00880EC7" w:rsidRDefault="00880EC7" w:rsidP="00880EC7">
      <w:pPr>
        <w:rPr>
          <w:lang w:val="en-US"/>
        </w:rPr>
        <w:sectPr w:rsidR="00880EC7" w:rsidRPr="00880EC7">
          <w:pgSz w:w="11910" w:h="16840"/>
          <w:pgMar w:top="1920" w:right="860" w:bottom="1180" w:left="860" w:header="756" w:footer="998" w:gutter="0"/>
          <w:cols w:space="720"/>
        </w:sectPr>
      </w:pPr>
    </w:p>
    <w:p w:rsidR="00880EC7" w:rsidRPr="00880EC7" w:rsidRDefault="00880EC7" w:rsidP="00880EC7">
      <w:pPr>
        <w:pStyle w:val="Textoindependiente"/>
        <w:spacing w:before="6"/>
        <w:ind w:left="0"/>
        <w:rPr>
          <w:sz w:val="15"/>
          <w:lang w:val="en-US"/>
        </w:rPr>
      </w:pPr>
    </w:p>
    <w:p w:rsidR="00880EC7" w:rsidRDefault="00880EC7" w:rsidP="00880EC7">
      <w:pPr>
        <w:pStyle w:val="Textoindependiente"/>
        <w:spacing w:before="92"/>
      </w:pPr>
      <w:r>
        <w:t>Tabla resultante:</w:t>
      </w:r>
    </w:p>
    <w:p w:rsidR="00880EC7" w:rsidRDefault="00880EC7" w:rsidP="00880EC7">
      <w:pPr>
        <w:pStyle w:val="Textoindependiente"/>
        <w:spacing w:before="140"/>
        <w:ind w:left="1549"/>
      </w:pPr>
      <w:r>
        <w:t xml:space="preserve">… </w:t>
      </w:r>
      <w:proofErr w:type="gramStart"/>
      <w:r>
        <w:t>datos …</w:t>
      </w:r>
      <w:proofErr w:type="gramEnd"/>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spacing w:before="1"/>
        <w:rPr>
          <w:u w:val="none"/>
        </w:rPr>
      </w:pPr>
      <w:r>
        <w:rPr>
          <w:u w:val="none"/>
        </w:rPr>
        <w:t>Funciones adicionales del intérprete:</w:t>
      </w:r>
    </w:p>
    <w:p w:rsidR="00880EC7" w:rsidRDefault="00880EC7" w:rsidP="00880EC7">
      <w:pPr>
        <w:pStyle w:val="Textoindependiente"/>
        <w:ind w:left="0"/>
        <w:rPr>
          <w:b/>
          <w:sz w:val="26"/>
        </w:rPr>
      </w:pPr>
    </w:p>
    <w:p w:rsidR="00880EC7" w:rsidRDefault="00880EC7" w:rsidP="00880EC7">
      <w:pPr>
        <w:pStyle w:val="Textoindependiente"/>
        <w:spacing w:before="3"/>
        <w:ind w:left="0"/>
        <w:rPr>
          <w:b/>
          <w:sz w:val="22"/>
        </w:rPr>
      </w:pPr>
    </w:p>
    <w:p w:rsidR="00880EC7" w:rsidRDefault="00880EC7" w:rsidP="00880EC7">
      <w:pPr>
        <w:spacing w:before="1"/>
        <w:ind w:left="840"/>
        <w:rPr>
          <w:b/>
          <w:sz w:val="24"/>
        </w:rPr>
      </w:pPr>
      <w:r>
        <w:rPr>
          <w:b/>
          <w:sz w:val="24"/>
          <w:u w:val="thick"/>
        </w:rPr>
        <w:t>Ver tablas de la base de datos</w:t>
      </w:r>
    </w:p>
    <w:p w:rsidR="00880EC7" w:rsidRDefault="00880EC7" w:rsidP="00880EC7">
      <w:pPr>
        <w:pStyle w:val="Textoindependiente"/>
        <w:spacing w:before="148"/>
      </w:pPr>
      <w:r>
        <w:t>Nombre de la tabla1</w:t>
      </w:r>
    </w:p>
    <w:p w:rsidR="00880EC7" w:rsidRDefault="00880EC7" w:rsidP="00880EC7">
      <w:pPr>
        <w:tabs>
          <w:tab w:val="left" w:pos="2964"/>
          <w:tab w:val="left" w:pos="4381"/>
        </w:tabs>
        <w:spacing w:before="140"/>
        <w:ind w:left="1549"/>
        <w:rPr>
          <w:sz w:val="20"/>
        </w:rPr>
      </w:pPr>
      <w:r>
        <w:rPr>
          <w:sz w:val="24"/>
        </w:rPr>
        <w:t>Atributo1</w:t>
      </w:r>
      <w:r>
        <w:rPr>
          <w:sz w:val="24"/>
        </w:rPr>
        <w:tab/>
        <w:t>Dominio</w:t>
      </w:r>
      <w:r>
        <w:rPr>
          <w:sz w:val="24"/>
        </w:rPr>
        <w:tab/>
        <w:t xml:space="preserve">Propiedades (PK, FK, etc.) </w:t>
      </w:r>
      <w:r>
        <w:rPr>
          <w:sz w:val="20"/>
        </w:rPr>
        <w:t>(</w:t>
      </w:r>
      <w:proofErr w:type="gramStart"/>
      <w:r>
        <w:rPr>
          <w:sz w:val="20"/>
        </w:rPr>
        <w:t>un</w:t>
      </w:r>
      <w:proofErr w:type="gramEnd"/>
      <w:r>
        <w:rPr>
          <w:sz w:val="20"/>
        </w:rPr>
        <w:t xml:space="preserve"> atributo por</w:t>
      </w:r>
      <w:r>
        <w:rPr>
          <w:spacing w:val="-10"/>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4"/>
        <w:ind w:left="1549"/>
      </w:pPr>
      <w:proofErr w:type="spellStart"/>
      <w:r>
        <w:t>AtributoN</w:t>
      </w:r>
      <w:proofErr w:type="spellEnd"/>
      <w:r>
        <w:tab/>
        <w:t>Dominio</w:t>
      </w:r>
      <w:r>
        <w:tab/>
        <w:t>Propiedades (PK, FK,</w:t>
      </w:r>
      <w:r>
        <w:rPr>
          <w:spacing w:val="1"/>
        </w:rPr>
        <w:t xml:space="preserve"> </w:t>
      </w:r>
      <w:r>
        <w:t>etc.)</w:t>
      </w:r>
    </w:p>
    <w:p w:rsidR="00880EC7" w:rsidRDefault="00880EC7" w:rsidP="00880EC7">
      <w:pPr>
        <w:pStyle w:val="Textoindependiente"/>
        <w:spacing w:before="140"/>
      </w:pPr>
      <w:r>
        <w:t>…</w:t>
      </w:r>
    </w:p>
    <w:p w:rsidR="00880EC7" w:rsidRDefault="00880EC7" w:rsidP="00880EC7">
      <w:pPr>
        <w:pStyle w:val="Textoindependiente"/>
        <w:spacing w:before="140"/>
      </w:pPr>
      <w:r>
        <w:t xml:space="preserve">Nombre de la </w:t>
      </w:r>
      <w:proofErr w:type="spellStart"/>
      <w:r>
        <w:t>tablaN</w:t>
      </w:r>
      <w:proofErr w:type="spellEnd"/>
    </w:p>
    <w:p w:rsidR="00880EC7" w:rsidRDefault="00880EC7" w:rsidP="00880EC7">
      <w:pPr>
        <w:pStyle w:val="Textoindependiente"/>
        <w:tabs>
          <w:tab w:val="left" w:pos="2964"/>
          <w:tab w:val="left" w:pos="4381"/>
        </w:tabs>
        <w:spacing w:before="144"/>
        <w:ind w:left="1549"/>
      </w:pPr>
      <w:r>
        <w:t>Atributo1</w:t>
      </w:r>
      <w:r>
        <w:tab/>
        <w:t>Dominio</w:t>
      </w:r>
      <w:r>
        <w:tab/>
        <w:t>Propiedades (PK, FK,</w:t>
      </w:r>
      <w:r>
        <w:rPr>
          <w:spacing w:val="-7"/>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1"/>
        <w:ind w:left="1549"/>
      </w:pPr>
      <w:proofErr w:type="spellStart"/>
      <w:r>
        <w:t>AtributoN</w:t>
      </w:r>
      <w:proofErr w:type="spellEnd"/>
      <w:r>
        <w:tab/>
        <w:t>Dominio</w:t>
      </w:r>
      <w:r>
        <w:tab/>
        <w:t>Propiedades (PK, FK,</w:t>
      </w:r>
      <w:r>
        <w:rPr>
          <w:spacing w:val="-7"/>
        </w:rPr>
        <w:t xml:space="preserve"> </w:t>
      </w:r>
      <w:r>
        <w:t>etc.)</w:t>
      </w:r>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rPr>
          <w:u w:val="none"/>
        </w:rPr>
      </w:pPr>
      <w:r>
        <w:rPr>
          <w:u w:val="thick"/>
        </w:rPr>
        <w:t>Ver tablas temporales</w:t>
      </w:r>
    </w:p>
    <w:p w:rsidR="00880EC7" w:rsidRDefault="00880EC7" w:rsidP="00880EC7">
      <w:pPr>
        <w:pStyle w:val="Textoindependiente"/>
        <w:spacing w:before="144"/>
      </w:pPr>
      <w:r>
        <w:t>Nombre de la tabla1</w:t>
      </w:r>
    </w:p>
    <w:p w:rsidR="00880EC7" w:rsidRDefault="00880EC7" w:rsidP="00880EC7">
      <w:pPr>
        <w:tabs>
          <w:tab w:val="left" w:pos="2964"/>
        </w:tabs>
        <w:spacing w:before="144"/>
        <w:ind w:left="1549"/>
        <w:rPr>
          <w:sz w:val="20"/>
        </w:rPr>
      </w:pPr>
      <w:r>
        <w:rPr>
          <w:sz w:val="24"/>
        </w:rPr>
        <w:t>Atributo1</w:t>
      </w:r>
      <w:r>
        <w:rPr>
          <w:sz w:val="24"/>
        </w:rPr>
        <w:tab/>
        <w:t xml:space="preserve">Propiedades (dominio, PK, FK, etc.) </w:t>
      </w:r>
      <w:r>
        <w:rPr>
          <w:sz w:val="20"/>
        </w:rPr>
        <w:t>(</w:t>
      </w:r>
      <w:proofErr w:type="gramStart"/>
      <w:r>
        <w:rPr>
          <w:sz w:val="20"/>
        </w:rPr>
        <w:t>un</w:t>
      </w:r>
      <w:proofErr w:type="gramEnd"/>
      <w:r>
        <w:rPr>
          <w:sz w:val="20"/>
        </w:rPr>
        <w:t xml:space="preserve"> atributo por</w:t>
      </w:r>
      <w:r>
        <w:rPr>
          <w:spacing w:val="-6"/>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1"/>
        <w:ind w:left="1549"/>
      </w:pPr>
      <w:proofErr w:type="spellStart"/>
      <w:r>
        <w:t>AtributoN</w:t>
      </w:r>
      <w:proofErr w:type="spellEnd"/>
      <w:r>
        <w:tab/>
        <w:t>Propiedades (dominio, PK, FK, etc.)</w:t>
      </w:r>
    </w:p>
    <w:p w:rsidR="00880EC7" w:rsidRDefault="00880EC7" w:rsidP="00880EC7">
      <w:pPr>
        <w:pStyle w:val="Textoindependiente"/>
        <w:spacing w:before="144"/>
      </w:pPr>
      <w:r>
        <w:t>…</w:t>
      </w:r>
    </w:p>
    <w:p w:rsidR="00880EC7" w:rsidRDefault="00880EC7" w:rsidP="00880EC7">
      <w:pPr>
        <w:pStyle w:val="Textoindependiente"/>
        <w:spacing w:before="140"/>
      </w:pPr>
      <w:r>
        <w:t xml:space="preserve">Nombre de la </w:t>
      </w:r>
      <w:proofErr w:type="spellStart"/>
      <w:r>
        <w:t>tablaN</w:t>
      </w:r>
      <w:proofErr w:type="spellEnd"/>
    </w:p>
    <w:p w:rsidR="00880EC7" w:rsidRDefault="00880EC7" w:rsidP="00880EC7">
      <w:pPr>
        <w:pStyle w:val="Textoindependiente"/>
        <w:tabs>
          <w:tab w:val="left" w:pos="2964"/>
        </w:tabs>
        <w:spacing w:before="144"/>
        <w:ind w:left="1549"/>
      </w:pPr>
      <w:r>
        <w:t>Atributo1</w:t>
      </w:r>
      <w:r>
        <w:tab/>
        <w:t>Propiedades (dominio, PK, FK,</w:t>
      </w:r>
      <w:r>
        <w:rPr>
          <w:spacing w:val="-13"/>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0"/>
        <w:ind w:left="1549"/>
      </w:pPr>
      <w:proofErr w:type="spellStart"/>
      <w:r>
        <w:t>AtributoN</w:t>
      </w:r>
      <w:proofErr w:type="spellEnd"/>
      <w:r>
        <w:tab/>
        <w:t>Propiedades (dominio, PK, FK,</w:t>
      </w:r>
      <w:r>
        <w:rPr>
          <w:spacing w:val="-13"/>
        </w:rPr>
        <w:t xml:space="preserve"> </w:t>
      </w:r>
      <w:r>
        <w:t>etc.)</w:t>
      </w:r>
    </w:p>
    <w:p w:rsidR="00880EC7" w:rsidRDefault="00880EC7" w:rsidP="00880EC7">
      <w:p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Ver referencia cruzada atributos / tablas</w:t>
      </w:r>
    </w:p>
    <w:p w:rsidR="00880EC7" w:rsidRDefault="00880EC7" w:rsidP="00880EC7">
      <w:pPr>
        <w:pStyle w:val="Textoindependiente"/>
        <w:spacing w:before="144" w:line="276" w:lineRule="auto"/>
        <w:ind w:right="964"/>
      </w:pPr>
      <w:r>
        <w:t>Esta consulta permite ver las tablas de la base de datos en donde aparece cada atributo según el diccionario de datos.</w:t>
      </w:r>
    </w:p>
    <w:p w:rsidR="00880EC7" w:rsidRDefault="00880EC7" w:rsidP="00880EC7">
      <w:pPr>
        <w:pStyle w:val="Textoindependiente"/>
        <w:tabs>
          <w:tab w:val="left" w:pos="2256"/>
        </w:tabs>
        <w:spacing w:before="102" w:line="360" w:lineRule="auto"/>
        <w:ind w:left="1549" w:right="4100" w:hanging="709"/>
      </w:pPr>
      <w:r>
        <w:t>Atributo1</w:t>
      </w:r>
      <w:r>
        <w:tab/>
        <w:t>Propiedades (dominio, PK, FK, etc.) Tabla1</w:t>
      </w:r>
    </w:p>
    <w:p w:rsidR="00880EC7" w:rsidRDefault="00880EC7" w:rsidP="00880EC7">
      <w:pPr>
        <w:pStyle w:val="Textoindependiente"/>
        <w:spacing w:line="362" w:lineRule="auto"/>
        <w:ind w:left="1549" w:right="7847"/>
      </w:pPr>
      <w:r>
        <w:t xml:space="preserve">… </w:t>
      </w:r>
      <w:proofErr w:type="spellStart"/>
      <w:r>
        <w:t>TablaN</w:t>
      </w:r>
      <w:proofErr w:type="spellEnd"/>
    </w:p>
    <w:p w:rsidR="00880EC7" w:rsidRDefault="00880EC7" w:rsidP="00880EC7">
      <w:pPr>
        <w:pStyle w:val="Textoindependiente"/>
        <w:spacing w:line="272" w:lineRule="exact"/>
      </w:pPr>
      <w:r>
        <w:t>…</w:t>
      </w:r>
    </w:p>
    <w:p w:rsidR="00880EC7" w:rsidRDefault="00880EC7" w:rsidP="00880EC7">
      <w:pPr>
        <w:pStyle w:val="Textoindependiente"/>
        <w:tabs>
          <w:tab w:val="left" w:pos="2256"/>
        </w:tabs>
        <w:spacing w:before="140" w:line="362" w:lineRule="auto"/>
        <w:ind w:left="1549" w:right="4100" w:hanging="709"/>
      </w:pPr>
      <w:proofErr w:type="spellStart"/>
      <w:r>
        <w:t>AtributoN</w:t>
      </w:r>
      <w:proofErr w:type="spellEnd"/>
      <w:r>
        <w:tab/>
        <w:t>Propiedades (dominio, PK, FK, etc.) Tabla1</w:t>
      </w:r>
    </w:p>
    <w:p w:rsidR="00880EC7" w:rsidRDefault="00880EC7" w:rsidP="00880EC7">
      <w:pPr>
        <w:pStyle w:val="Textoindependiente"/>
        <w:spacing w:line="360" w:lineRule="auto"/>
        <w:ind w:left="1549" w:right="7847"/>
      </w:pPr>
      <w:r>
        <w:t xml:space="preserve">… </w:t>
      </w:r>
      <w:proofErr w:type="spellStart"/>
      <w:r>
        <w:t>TablaN</w:t>
      </w:r>
      <w:proofErr w:type="spellEnd"/>
    </w:p>
    <w:p w:rsidR="00880EC7" w:rsidRDefault="00880EC7" w:rsidP="00880EC7">
      <w:pPr>
        <w:pStyle w:val="Textoindependiente"/>
        <w:spacing w:before="9"/>
        <w:ind w:left="0"/>
        <w:rPr>
          <w:sz w:val="35"/>
        </w:rPr>
      </w:pPr>
    </w:p>
    <w:p w:rsidR="00880EC7" w:rsidRDefault="00880EC7" w:rsidP="00880EC7">
      <w:pPr>
        <w:pStyle w:val="Ttulo2"/>
        <w:rPr>
          <w:u w:val="none"/>
        </w:rPr>
      </w:pPr>
      <w:r>
        <w:rPr>
          <w:u w:val="thick"/>
        </w:rPr>
        <w:t>Ayuda</w:t>
      </w:r>
    </w:p>
    <w:p w:rsidR="00880EC7" w:rsidRDefault="00880EC7" w:rsidP="00880EC7">
      <w:pPr>
        <w:pStyle w:val="Textoindependiente"/>
        <w:spacing w:before="145" w:line="276" w:lineRule="auto"/>
        <w:ind w:right="1111"/>
      </w:pPr>
      <w:r>
        <w:t>Esta opción la usaremos para que el usuario pueda ver el Manual de Usuario (explicado más adelante) preparado en la documentación.</w:t>
      </w:r>
    </w:p>
    <w:p w:rsidR="00880EC7" w:rsidRDefault="00880EC7" w:rsidP="00880EC7">
      <w:pPr>
        <w:pStyle w:val="Textoindependiente"/>
        <w:ind w:left="0"/>
        <w:rPr>
          <w:sz w:val="26"/>
        </w:rPr>
      </w:pPr>
    </w:p>
    <w:p w:rsidR="00880EC7" w:rsidRDefault="00880EC7" w:rsidP="00880EC7">
      <w:pPr>
        <w:pStyle w:val="Textoindependiente"/>
        <w:spacing w:before="6"/>
        <w:ind w:left="0"/>
        <w:rPr>
          <w:sz w:val="35"/>
        </w:rPr>
      </w:pPr>
    </w:p>
    <w:p w:rsidR="00880EC7" w:rsidRDefault="00880EC7" w:rsidP="00880EC7">
      <w:pPr>
        <w:pStyle w:val="Ttulo2"/>
        <w:rPr>
          <w:u w:val="none"/>
        </w:rPr>
      </w:pPr>
      <w:r>
        <w:rPr>
          <w:u w:val="none"/>
        </w:rPr>
        <w:t>Acerca de</w:t>
      </w:r>
    </w:p>
    <w:p w:rsidR="00880EC7" w:rsidRDefault="00880EC7" w:rsidP="00880EC7">
      <w:pPr>
        <w:pStyle w:val="Textoindependiente"/>
        <w:spacing w:before="3"/>
        <w:ind w:left="0"/>
        <w:rPr>
          <w:b/>
          <w:sz w:val="21"/>
        </w:rPr>
      </w:pPr>
    </w:p>
    <w:p w:rsidR="00880EC7" w:rsidRDefault="00880EC7" w:rsidP="00880EC7">
      <w:pPr>
        <w:pStyle w:val="Textoindependiente"/>
        <w:ind w:right="991"/>
      </w:pPr>
      <w:r>
        <w:t>Esta opción la usaremos para desplegar una ventana con información “Acerca de la aplicación” donde colocaremos al menos los datos del nombre de la aplicación, la versión, la fecha de creación y los autores.</w:t>
      </w:r>
    </w:p>
    <w:p w:rsidR="00880EC7" w:rsidRDefault="00880EC7" w:rsidP="00880EC7">
      <w:pPr>
        <w:pStyle w:val="Textoindependiente"/>
        <w:spacing w:before="2"/>
        <w:ind w:left="0"/>
        <w:rPr>
          <w:sz w:val="36"/>
        </w:rPr>
      </w:pPr>
    </w:p>
    <w:p w:rsidR="00880EC7" w:rsidRDefault="00880EC7" w:rsidP="00880EC7">
      <w:pPr>
        <w:pStyle w:val="Ttulo2"/>
        <w:rPr>
          <w:u w:val="none"/>
        </w:rPr>
      </w:pPr>
      <w:r>
        <w:rPr>
          <w:u w:val="none"/>
        </w:rPr>
        <w:t>Salir</w:t>
      </w:r>
    </w:p>
    <w:p w:rsidR="00880EC7" w:rsidRDefault="00880EC7" w:rsidP="00880EC7">
      <w:pPr>
        <w:pStyle w:val="Textoindependiente"/>
        <w:spacing w:before="144"/>
      </w:pPr>
      <w:r>
        <w:t>Esta opción se usa para salir del programa.</w:t>
      </w:r>
    </w:p>
    <w:p w:rsidR="00880EC7" w:rsidRDefault="00880EC7" w:rsidP="00880EC7">
      <w:pPr>
        <w:pStyle w:val="Textoindependiente"/>
        <w:spacing w:before="124"/>
      </w:pPr>
      <w:r>
        <w:t>En este momento las tablas temporales se deben borrar.</w:t>
      </w:r>
    </w:p>
    <w:p w:rsidR="00880EC7" w:rsidRDefault="00880EC7" w:rsidP="00880EC7">
      <w:pPr>
        <w:pStyle w:val="Textoindependiente"/>
        <w:ind w:left="0"/>
        <w:rPr>
          <w:sz w:val="26"/>
        </w:rPr>
      </w:pPr>
    </w:p>
    <w:p w:rsidR="00880EC7" w:rsidRDefault="00880EC7" w:rsidP="00880EC7">
      <w:pPr>
        <w:pStyle w:val="Textoindependiente"/>
        <w:spacing w:before="8"/>
        <w:ind w:left="0"/>
        <w:rPr>
          <w:sz w:val="20"/>
        </w:rPr>
      </w:pPr>
    </w:p>
    <w:p w:rsidR="00880EC7" w:rsidRDefault="00880EC7" w:rsidP="00880EC7">
      <w:pPr>
        <w:pStyle w:val="Textoindependiente"/>
        <w:spacing w:line="276" w:lineRule="auto"/>
        <w:ind w:right="1298"/>
      </w:pPr>
      <w:r>
        <w:t>Puede agregar cualquier funcionalidad que Usted considere va a mejorar el producto.</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4099"/>
      </w:pPr>
      <w:r>
        <w:t>Al nombre de la base de datos asígnele: bdproy1 Al nombre del esquema asígnele: proy1</w:t>
      </w:r>
    </w:p>
    <w:p w:rsidR="00880EC7" w:rsidRDefault="00880EC7" w:rsidP="00880EC7">
      <w:pPr>
        <w:pStyle w:val="Textoindependiente"/>
        <w:spacing w:line="275" w:lineRule="exact"/>
      </w:pPr>
      <w:r>
        <w:t>Crear dos usuarios:</w:t>
      </w:r>
    </w:p>
    <w:p w:rsidR="00880EC7" w:rsidRDefault="00880EC7" w:rsidP="00880EC7">
      <w:pPr>
        <w:pStyle w:val="Textoindependiente"/>
        <w:spacing w:before="140" w:line="276" w:lineRule="auto"/>
        <w:ind w:left="1545" w:right="874"/>
      </w:pPr>
      <w:r>
        <w:rPr>
          <w:b/>
        </w:rPr>
        <w:t>dbaproy1</w:t>
      </w:r>
      <w:r>
        <w:t>: va a tener la responsabilidad de DBA. Como DBA tiene todos los privilegios. Con este usuario se van a crear los objetos de la base de datos. Para pruebas puede usar la base de datos Banco que se ha trabajado en clases.</w:t>
      </w:r>
    </w:p>
    <w:p w:rsidR="00880EC7" w:rsidRDefault="00880EC7" w:rsidP="00880EC7">
      <w:pPr>
        <w:pStyle w:val="Textoindependiente"/>
        <w:spacing w:before="99" w:line="276" w:lineRule="auto"/>
        <w:ind w:left="1545" w:right="885"/>
      </w:pPr>
      <w:r>
        <w:rPr>
          <w:b/>
        </w:rPr>
        <w:t>usproy1</w:t>
      </w:r>
      <w:r>
        <w:t>: va a ser un usuario regular de la base de datos. Debe tener estos privilegios de acceso:</w:t>
      </w:r>
    </w:p>
    <w:p w:rsidR="00880EC7" w:rsidRDefault="00880EC7" w:rsidP="00880EC7">
      <w:pPr>
        <w:pStyle w:val="Prrafodelista"/>
        <w:widowControl w:val="0"/>
        <w:numPr>
          <w:ilvl w:val="0"/>
          <w:numId w:val="7"/>
        </w:numPr>
        <w:tabs>
          <w:tab w:val="left" w:pos="1905"/>
        </w:tabs>
        <w:autoSpaceDE w:val="0"/>
        <w:autoSpaceDN w:val="0"/>
        <w:spacing w:before="100" w:after="0" w:line="240" w:lineRule="auto"/>
        <w:contextualSpacing w:val="0"/>
        <w:rPr>
          <w:sz w:val="24"/>
        </w:rPr>
      </w:pPr>
      <w:r>
        <w:rPr>
          <w:sz w:val="24"/>
        </w:rPr>
        <w:t>Lectura para los datos de las tablas</w:t>
      </w:r>
      <w:r>
        <w:rPr>
          <w:spacing w:val="-1"/>
          <w:sz w:val="24"/>
        </w:rPr>
        <w:t xml:space="preserve"> </w:t>
      </w:r>
      <w:r>
        <w:rPr>
          <w:sz w:val="24"/>
        </w:rPr>
        <w:t>permanentes.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CRUD para las tablas temporales.</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1"/>
        <w:ind w:left="2689"/>
        <w:rPr>
          <w:u w:val="none"/>
        </w:rPr>
      </w:pPr>
      <w:r>
        <w:rPr>
          <w:u w:val="thick"/>
        </w:rPr>
        <w:t>DOCUMENTACIÓN DEL PROYECTO</w:t>
      </w:r>
    </w:p>
    <w:p w:rsidR="00880EC7" w:rsidRDefault="00880EC7" w:rsidP="00880EC7">
      <w:pPr>
        <w:pStyle w:val="Textoindependiente"/>
        <w:ind w:left="0"/>
        <w:rPr>
          <w:b/>
          <w:sz w:val="20"/>
        </w:rPr>
      </w:pPr>
    </w:p>
    <w:p w:rsidR="00880EC7" w:rsidRDefault="00880EC7" w:rsidP="00880EC7">
      <w:pPr>
        <w:pStyle w:val="Textoindependiente"/>
        <w:spacing w:before="8"/>
        <w:ind w:left="0"/>
        <w:rPr>
          <w:b/>
          <w:sz w:val="22"/>
        </w:rPr>
      </w:pPr>
    </w:p>
    <w:p w:rsidR="00880EC7" w:rsidRDefault="00880EC7" w:rsidP="00880EC7">
      <w:pPr>
        <w:pStyle w:val="Ttulo2"/>
        <w:ind w:left="1200"/>
        <w:rPr>
          <w:u w:val="none"/>
        </w:rPr>
      </w:pPr>
      <w:r>
        <w:rPr>
          <w:color w:val="C00000"/>
          <w:u w:val="none"/>
        </w:rPr>
        <w:t>REQUISITO PARA REVISAR EL PROYECTO</w:t>
      </w:r>
    </w:p>
    <w:p w:rsidR="00880EC7" w:rsidRDefault="00880EC7" w:rsidP="00880EC7">
      <w:pPr>
        <w:spacing w:before="141" w:line="276" w:lineRule="auto"/>
        <w:ind w:left="2281" w:right="850"/>
        <w:jc w:val="both"/>
        <w:rPr>
          <w:b/>
          <w:sz w:val="24"/>
        </w:rPr>
      </w:pPr>
      <w:r>
        <w:rPr>
          <w:b/>
          <w:color w:val="C00000"/>
          <w:sz w:val="24"/>
        </w:rPr>
        <w:t>El requisito consiste en presentar la documentación del proyecto indicada en esta sección.</w:t>
      </w:r>
    </w:p>
    <w:p w:rsidR="00880EC7" w:rsidRDefault="00880EC7" w:rsidP="00880EC7">
      <w:pPr>
        <w:spacing w:before="75" w:line="276"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880EC7" w:rsidRDefault="00880EC7" w:rsidP="00880EC7">
      <w:pPr>
        <w:pStyle w:val="Textoindependiente"/>
        <w:ind w:left="0"/>
        <w:rPr>
          <w:sz w:val="26"/>
        </w:rPr>
      </w:pPr>
    </w:p>
    <w:p w:rsidR="00880EC7" w:rsidRDefault="00880EC7" w:rsidP="00880EC7">
      <w:pPr>
        <w:pStyle w:val="Textoindependiente"/>
        <w:spacing w:before="202" w:line="276" w:lineRule="auto"/>
        <w:ind w:left="1200" w:right="838"/>
        <w:jc w:val="both"/>
      </w:pPr>
      <w:r>
        <w:t xml:space="preserve">Enviar vía </w:t>
      </w:r>
      <w:proofErr w:type="spellStart"/>
      <w:r>
        <w:t>tecDigital</w:t>
      </w:r>
      <w:proofErr w:type="spellEnd"/>
      <w:r>
        <w:t>, sección EVALUACIONES / PROYECTOS, una carpeta comprimida (.</w:t>
      </w:r>
      <w:proofErr w:type="spellStart"/>
      <w:r>
        <w:t>rar</w:t>
      </w:r>
      <w:proofErr w:type="spellEnd"/>
      <w:r>
        <w:t>, .</w:t>
      </w:r>
      <w:proofErr w:type="spellStart"/>
      <w:r>
        <w:t>zip</w:t>
      </w:r>
      <w:proofErr w:type="spellEnd"/>
      <w:r>
        <w:t xml:space="preserve">, etc.) de nombre </w:t>
      </w:r>
      <w:r>
        <w:rPr>
          <w:b/>
        </w:rPr>
        <w:t xml:space="preserve">proyecto1 </w:t>
      </w:r>
      <w:r>
        <w:t>que contenga las siguientes partes:</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 w:val="left" w:pos="3320"/>
          <w:tab w:val="left" w:pos="3989"/>
          <w:tab w:val="left" w:pos="6124"/>
          <w:tab w:val="left" w:pos="6912"/>
          <w:tab w:val="left" w:pos="8302"/>
        </w:tabs>
        <w:autoSpaceDE w:val="0"/>
        <w:autoSpaceDN w:val="0"/>
        <w:spacing w:before="227" w:after="0" w:line="220" w:lineRule="auto"/>
        <w:ind w:right="843"/>
        <w:contextualSpacing w:val="0"/>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880EC7" w:rsidRDefault="00880EC7" w:rsidP="00880EC7">
      <w:pPr>
        <w:pStyle w:val="Prrafodelista"/>
        <w:widowControl w:val="0"/>
        <w:numPr>
          <w:ilvl w:val="1"/>
          <w:numId w:val="8"/>
        </w:numPr>
        <w:tabs>
          <w:tab w:val="left" w:pos="3001"/>
        </w:tabs>
        <w:autoSpaceDE w:val="0"/>
        <w:autoSpaceDN w:val="0"/>
        <w:spacing w:before="108" w:after="0" w:line="240" w:lineRule="auto"/>
        <w:contextualSpacing w:val="0"/>
        <w:rPr>
          <w:sz w:val="24"/>
        </w:rPr>
      </w:pPr>
      <w:r>
        <w:rPr>
          <w:sz w:val="24"/>
        </w:rPr>
        <w:t>Portada.</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Contenido. (3</w:t>
      </w:r>
      <w:r>
        <w:rPr>
          <w:spacing w:val="-1"/>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Enunciado completo del proyecto. (2 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ind w:right="841"/>
        <w:contextualSpacing w:val="0"/>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1"/>
        <w:contextualSpacing w:val="0"/>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880EC7" w:rsidRDefault="00880EC7" w:rsidP="00880EC7">
      <w:pPr>
        <w:pStyle w:val="Prrafodelista"/>
        <w:widowControl w:val="0"/>
        <w:numPr>
          <w:ilvl w:val="2"/>
          <w:numId w:val="8"/>
        </w:numPr>
        <w:tabs>
          <w:tab w:val="left" w:pos="3722"/>
        </w:tabs>
        <w:autoSpaceDE w:val="0"/>
        <w:autoSpaceDN w:val="0"/>
        <w:spacing w:before="103" w:after="0" w:line="240" w:lineRule="auto"/>
        <w:contextualSpacing w:val="0"/>
        <w:rPr>
          <w:sz w:val="24"/>
        </w:rPr>
      </w:pPr>
      <w:r>
        <w:rPr>
          <w:sz w:val="24"/>
        </w:rPr>
        <w:t>Software para manejo de versiones. (15</w:t>
      </w:r>
      <w:r>
        <w:rPr>
          <w:spacing w:val="-8"/>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95" w:after="0" w:line="240" w:lineRule="auto"/>
        <w:contextualSpacing w:val="0"/>
        <w:rPr>
          <w:sz w:val="24"/>
        </w:rPr>
      </w:pPr>
      <w:r>
        <w:rPr>
          <w:sz w:val="24"/>
        </w:rPr>
        <w:t>Conclusiones del trabajo: (15</w:t>
      </w:r>
      <w:r>
        <w:rPr>
          <w:spacing w:val="-2"/>
          <w:sz w:val="24"/>
        </w:rPr>
        <w:t xml:space="preserve"> </w:t>
      </w:r>
      <w:r>
        <w:rPr>
          <w:sz w:val="24"/>
        </w:rPr>
        <w:t>p)</w:t>
      </w:r>
    </w:p>
    <w:p w:rsidR="00880EC7" w:rsidRDefault="00880EC7" w:rsidP="00880EC7">
      <w:pPr>
        <w:pStyle w:val="Prrafodelista"/>
        <w:widowControl w:val="0"/>
        <w:numPr>
          <w:ilvl w:val="2"/>
          <w:numId w:val="8"/>
        </w:numPr>
        <w:tabs>
          <w:tab w:val="left" w:pos="3722"/>
        </w:tabs>
        <w:autoSpaceDE w:val="0"/>
        <w:autoSpaceDN w:val="0"/>
        <w:spacing w:before="104" w:after="0" w:line="240" w:lineRule="auto"/>
        <w:contextualSpacing w:val="0"/>
        <w:rPr>
          <w:sz w:val="24"/>
        </w:rPr>
      </w:pPr>
      <w:r>
        <w:rPr>
          <w:sz w:val="24"/>
        </w:rPr>
        <w:t>Problemas encontrados y soluciones a los</w:t>
      </w:r>
      <w:r>
        <w:rPr>
          <w:spacing w:val="-8"/>
          <w:sz w:val="24"/>
        </w:rPr>
        <w:t xml:space="preserve"> </w:t>
      </w:r>
      <w:r>
        <w:rPr>
          <w:sz w:val="24"/>
        </w:rPr>
        <w:t>mismos.</w:t>
      </w:r>
    </w:p>
    <w:p w:rsidR="00880EC7" w:rsidRDefault="00880EC7" w:rsidP="00880EC7">
      <w:pPr>
        <w:pStyle w:val="Prrafodelista"/>
        <w:widowControl w:val="0"/>
        <w:numPr>
          <w:ilvl w:val="2"/>
          <w:numId w:val="8"/>
        </w:numPr>
        <w:tabs>
          <w:tab w:val="left" w:pos="3722"/>
        </w:tabs>
        <w:autoSpaceDE w:val="0"/>
        <w:autoSpaceDN w:val="0"/>
        <w:spacing w:before="97" w:after="0" w:line="240" w:lineRule="auto"/>
        <w:contextualSpacing w:val="0"/>
        <w:rPr>
          <w:sz w:val="24"/>
        </w:rPr>
      </w:pPr>
      <w:r>
        <w:rPr>
          <w:sz w:val="24"/>
        </w:rPr>
        <w:t>Aprendizajes obtenidos.</w:t>
      </w:r>
    </w:p>
    <w:p w:rsidR="00880EC7" w:rsidRDefault="00880EC7" w:rsidP="00880EC7">
      <w:pPr>
        <w:pStyle w:val="Prrafodelista"/>
        <w:widowControl w:val="0"/>
        <w:numPr>
          <w:ilvl w:val="1"/>
          <w:numId w:val="8"/>
        </w:numPr>
        <w:tabs>
          <w:tab w:val="left" w:pos="3001"/>
        </w:tabs>
        <w:autoSpaceDE w:val="0"/>
        <w:autoSpaceDN w:val="0"/>
        <w:spacing w:before="95" w:after="0" w:line="240" w:lineRule="auto"/>
        <w:ind w:right="842"/>
        <w:contextualSpacing w:val="0"/>
        <w:jc w:val="both"/>
        <w:rPr>
          <w:sz w:val="24"/>
        </w:rPr>
      </w:pPr>
      <w:r>
        <w:rPr>
          <w:sz w:val="24"/>
        </w:rPr>
        <w:t>Rúbrica de evaluación y análisis de resultados (PONGA LA HOJA DE LA RÚBRICA EN PÁGINA NUEVA DE TAL FORMA QUE LOS CONCEPTOS QUEDEN EN UNA MISMA PÁGINA). (15 p)</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6"/>
        <w:contextualSpacing w:val="0"/>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880EC7" w:rsidRDefault="00880EC7" w:rsidP="00880EC7">
      <w:pPr>
        <w:spacing w:line="235"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Prrafodelista"/>
        <w:widowControl w:val="0"/>
        <w:numPr>
          <w:ilvl w:val="3"/>
          <w:numId w:val="8"/>
        </w:numPr>
        <w:tabs>
          <w:tab w:val="left" w:pos="4442"/>
        </w:tabs>
        <w:autoSpaceDE w:val="0"/>
        <w:autoSpaceDN w:val="0"/>
        <w:spacing w:before="100" w:after="0" w:line="228" w:lineRule="auto"/>
        <w:ind w:right="843"/>
        <w:contextualSpacing w:val="0"/>
        <w:jc w:val="both"/>
        <w:rPr>
          <w:sz w:val="24"/>
        </w:rPr>
      </w:pPr>
      <w:r>
        <w:rPr>
          <w:sz w:val="24"/>
        </w:rPr>
        <w:t>100: Totalmente desarrollado. No hace falta análisis excepto que requiera hacer alguna observación.</w:t>
      </w:r>
    </w:p>
    <w:p w:rsidR="00880EC7" w:rsidRDefault="00880EC7" w:rsidP="00880EC7">
      <w:pPr>
        <w:pStyle w:val="Prrafodelista"/>
        <w:widowControl w:val="0"/>
        <w:numPr>
          <w:ilvl w:val="3"/>
          <w:numId w:val="8"/>
        </w:numPr>
        <w:tabs>
          <w:tab w:val="left" w:pos="4442"/>
        </w:tabs>
        <w:autoSpaceDE w:val="0"/>
        <w:autoSpaceDN w:val="0"/>
        <w:spacing w:before="112" w:after="0" w:line="228" w:lineRule="auto"/>
        <w:ind w:right="841"/>
        <w:contextualSpacing w:val="0"/>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880EC7" w:rsidRDefault="00880EC7" w:rsidP="00880EC7">
      <w:pPr>
        <w:pStyle w:val="Textoindependiente"/>
        <w:spacing w:before="4"/>
        <w:ind w:left="4441"/>
      </w:pPr>
      <w:r>
        <w:rPr>
          <w:w w:val="99"/>
        </w:rPr>
        <w:t>?</w:t>
      </w:r>
    </w:p>
    <w:p w:rsidR="00880EC7" w:rsidRDefault="00880EC7" w:rsidP="00880EC7">
      <w:pPr>
        <w:pStyle w:val="Prrafodelista"/>
        <w:widowControl w:val="0"/>
        <w:numPr>
          <w:ilvl w:val="3"/>
          <w:numId w:val="8"/>
        </w:numPr>
        <w:tabs>
          <w:tab w:val="left" w:pos="4442"/>
        </w:tabs>
        <w:autoSpaceDE w:val="0"/>
        <w:autoSpaceDN w:val="0"/>
        <w:spacing w:before="115" w:after="0" w:line="220" w:lineRule="auto"/>
        <w:ind w:right="846"/>
        <w:contextualSpacing w:val="0"/>
        <w:jc w:val="both"/>
        <w:rPr>
          <w:sz w:val="24"/>
        </w:rPr>
      </w:pPr>
      <w:r>
        <w:rPr>
          <w:sz w:val="24"/>
        </w:rPr>
        <w:t>0: No desarrollado. En el análisis indicar el motivo.</w:t>
      </w:r>
    </w:p>
    <w:p w:rsidR="00880EC7" w:rsidRDefault="00880EC7" w:rsidP="00880EC7">
      <w:pPr>
        <w:pStyle w:val="Prrafodelista"/>
        <w:widowControl w:val="0"/>
        <w:numPr>
          <w:ilvl w:val="2"/>
          <w:numId w:val="8"/>
        </w:numPr>
        <w:tabs>
          <w:tab w:val="left" w:pos="3722"/>
          <w:tab w:val="left" w:pos="4781"/>
          <w:tab w:val="left" w:pos="5544"/>
          <w:tab w:val="left" w:pos="6968"/>
          <w:tab w:val="left" w:pos="8531"/>
          <w:tab w:val="left" w:pos="9031"/>
        </w:tabs>
        <w:autoSpaceDE w:val="0"/>
        <w:autoSpaceDN w:val="0"/>
        <w:spacing w:before="112" w:after="0" w:line="232" w:lineRule="auto"/>
        <w:ind w:right="846"/>
        <w:contextualSpacing w:val="0"/>
        <w:rPr>
          <w:sz w:val="24"/>
        </w:rPr>
      </w:pPr>
      <w:r>
        <w:rPr>
          <w:sz w:val="24"/>
        </w:rPr>
        <w:t>Partes</w:t>
      </w:r>
      <w:r>
        <w:rPr>
          <w:sz w:val="24"/>
        </w:rPr>
        <w:tab/>
        <w:t>que</w:t>
      </w:r>
      <w:r>
        <w:rPr>
          <w:sz w:val="24"/>
        </w:rPr>
        <w:tab/>
        <w:t>desarrolló</w:t>
      </w:r>
      <w:r>
        <w:rPr>
          <w:sz w:val="24"/>
        </w:rPr>
        <w:tab/>
        <w:t>adicionales</w:t>
      </w:r>
      <w:r>
        <w:rPr>
          <w:sz w:val="24"/>
        </w:rPr>
        <w:tab/>
        <w:t>a</w:t>
      </w:r>
      <w:r>
        <w:rPr>
          <w:sz w:val="24"/>
        </w:rPr>
        <w:tab/>
        <w:t>los requerimientos.</w:t>
      </w:r>
    </w:p>
    <w:p w:rsidR="00880EC7" w:rsidRDefault="00880EC7" w:rsidP="00880EC7">
      <w:pPr>
        <w:spacing w:line="232"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1167" w:right="1160"/>
              <w:jc w:val="center"/>
              <w:rPr>
                <w:b/>
              </w:rPr>
            </w:pPr>
            <w:r>
              <w:rPr>
                <w:b/>
              </w:rPr>
              <w:t>Concepto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151" w:right="60" w:hanging="80"/>
              <w:rPr>
                <w:b/>
              </w:rPr>
            </w:pPr>
            <w:r>
              <w:rPr>
                <w:b/>
              </w:rPr>
              <w:t xml:space="preserve">Puntos </w:t>
            </w:r>
            <w:proofErr w:type="spellStart"/>
            <w:r>
              <w:rPr>
                <w:b/>
              </w:rPr>
              <w:t>obte</w:t>
            </w:r>
            <w:proofErr w:type="spellEnd"/>
            <w:r>
              <w:rPr>
                <w:b/>
              </w:rPr>
              <w:t>- nidos</w:t>
            </w:r>
          </w:p>
        </w:tc>
        <w:tc>
          <w:tcPr>
            <w:tcW w:w="92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0" w:right="59" w:hanging="1"/>
              <w:jc w:val="center"/>
              <w:rPr>
                <w:b/>
              </w:rPr>
            </w:pPr>
            <w:r>
              <w:rPr>
                <w:b/>
              </w:rPr>
              <w:t>% de Avance</w:t>
            </w:r>
          </w:p>
          <w:p w:rsidR="00880EC7" w:rsidRDefault="00880EC7">
            <w:pPr>
              <w:pStyle w:val="TableParagraph"/>
              <w:spacing w:before="194"/>
              <w:ind w:left="75" w:right="63"/>
              <w:jc w:val="center"/>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763"/>
              <w:rPr>
                <w:b/>
              </w:rPr>
            </w:pPr>
            <w:r>
              <w:rPr>
                <w:b/>
              </w:rPr>
              <w:t>Análisis de resultados</w:t>
            </w: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line="276" w:lineRule="auto"/>
              <w:ind w:left="71"/>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Resultado de concatenación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 xml:space="preserve">Resultado de concatenación natural (natural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bl>
    <w:p w:rsidR="00880EC7" w:rsidRDefault="00880EC7" w:rsidP="00880EC7">
      <w:pPr>
        <w:rPr>
          <w:rFonts w:ascii="Times New Roman"/>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51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agregación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agrupación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mostrar expresión de álgebra relacional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1" w:lineRule="auto"/>
              <w:ind w:left="71"/>
              <w:rPr>
                <w:sz w:val="24"/>
              </w:rPr>
            </w:pPr>
            <w:r>
              <w:rPr>
                <w:sz w:val="24"/>
              </w:rPr>
              <w:t>Resultado mostrar instrucción SQL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3</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 xml:space="preserve">Manejo de la tabla de datos resultante (incluye </w:t>
            </w:r>
            <w:proofErr w:type="spellStart"/>
            <w:r>
              <w:rPr>
                <w:sz w:val="24"/>
              </w:rPr>
              <w:t>scroll</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de la base de datos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Ver referencia cruzada atributos / tablas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Borrar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Creación de usuarios (DBA,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Ayuda (manual de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Acerca de / Salir</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71"/>
              <w:rPr>
                <w:b/>
                <w:sz w:val="24"/>
              </w:rPr>
            </w:pPr>
            <w:r>
              <w:rPr>
                <w:b/>
                <w:sz w:val="24"/>
              </w:rPr>
              <w:t>TOTAL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41" w:right="41"/>
              <w:jc w:val="center"/>
              <w:rPr>
                <w:b/>
                <w:sz w:val="24"/>
              </w:rPr>
            </w:pPr>
            <w:r>
              <w:rPr>
                <w:b/>
                <w:sz w:val="24"/>
              </w:rPr>
              <w:t>100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Partes desarrolladas adicionalmente</w:t>
            </w:r>
          </w:p>
        </w:tc>
        <w:tc>
          <w:tcPr>
            <w:tcW w:w="88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bl>
    <w:p w:rsidR="00880EC7" w:rsidRDefault="00880EC7" w:rsidP="00880EC7">
      <w:pPr>
        <w:rPr>
          <w:rFonts w:ascii="Times New Roman"/>
          <w:sz w:val="24"/>
        </w:rPr>
        <w:sectPr w:rsidR="00880EC7">
          <w:pgSz w:w="11910" w:h="16840"/>
          <w:pgMar w:top="1920" w:right="860" w:bottom="1180" w:left="860" w:header="756" w:footer="998" w:gutter="0"/>
          <w:cols w:space="720"/>
        </w:sectPr>
      </w:pPr>
    </w:p>
    <w:p w:rsidR="00880EC7" w:rsidRDefault="00880EC7" w:rsidP="00880EC7">
      <w:pPr>
        <w:pStyle w:val="Textoindependiente"/>
        <w:spacing w:before="9"/>
        <w:ind w:left="0"/>
        <w:rPr>
          <w:rFonts w:ascii="Times New Roman"/>
          <w:sz w:val="14"/>
        </w:rPr>
      </w:pPr>
    </w:p>
    <w:p w:rsidR="00880EC7" w:rsidRDefault="00880EC7" w:rsidP="00880EC7">
      <w:pPr>
        <w:pStyle w:val="Prrafodelista"/>
        <w:widowControl w:val="0"/>
        <w:numPr>
          <w:ilvl w:val="1"/>
          <w:numId w:val="8"/>
        </w:numPr>
        <w:tabs>
          <w:tab w:val="left" w:pos="3001"/>
          <w:tab w:val="left" w:pos="4941"/>
          <w:tab w:val="left" w:pos="6361"/>
          <w:tab w:val="left" w:pos="8305"/>
        </w:tabs>
        <w:autoSpaceDE w:val="0"/>
        <w:autoSpaceDN w:val="0"/>
        <w:spacing w:before="93" w:after="0" w:line="240" w:lineRule="auto"/>
        <w:ind w:right="839"/>
        <w:contextualSpacing w:val="0"/>
        <w:rPr>
          <w:rFonts w:ascii="Arial"/>
          <w:sz w:val="24"/>
        </w:rPr>
      </w:pPr>
      <w:r>
        <w:rPr>
          <w:sz w:val="24"/>
        </w:rPr>
        <w:t>Manual</w:t>
      </w:r>
      <w:r>
        <w:rPr>
          <w:sz w:val="24"/>
        </w:rPr>
        <w:tab/>
        <w:t>de</w:t>
      </w:r>
      <w:r>
        <w:rPr>
          <w:sz w:val="24"/>
        </w:rPr>
        <w:tab/>
        <w:t>usuario</w:t>
      </w:r>
      <w:r>
        <w:rPr>
          <w:sz w:val="24"/>
        </w:rPr>
        <w:tab/>
        <w:t>(</w:t>
      </w:r>
      <w:r>
        <w:rPr>
          <w:b/>
          <w:sz w:val="24"/>
        </w:rPr>
        <w:t xml:space="preserve">nombre: </w:t>
      </w:r>
      <w:proofErr w:type="spellStart"/>
      <w:r>
        <w:rPr>
          <w:b/>
          <w:sz w:val="24"/>
        </w:rPr>
        <w:t>manual_de_usuario_interpretador_álgebra_relacional</w:t>
      </w:r>
      <w:proofErr w:type="spellEnd"/>
      <w:r>
        <w:rPr>
          <w:b/>
          <w:sz w:val="24"/>
        </w:rPr>
        <w:t>. PDF</w:t>
      </w:r>
      <w:r>
        <w:rPr>
          <w:sz w:val="24"/>
        </w:rPr>
        <w:t>). (35 p)</w:t>
      </w:r>
    </w:p>
    <w:p w:rsidR="00880EC7" w:rsidRDefault="00880EC7" w:rsidP="00880EC7">
      <w:pPr>
        <w:pStyle w:val="Textoindependiente"/>
        <w:spacing w:before="108" w:line="276"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880EC7" w:rsidRDefault="00880EC7" w:rsidP="00880EC7">
      <w:pPr>
        <w:pStyle w:val="Textoindependiente"/>
        <w:spacing w:before="99" w:line="276" w:lineRule="auto"/>
        <w:ind w:left="3001" w:right="841"/>
        <w:jc w:val="both"/>
      </w:pPr>
      <w:r>
        <w:t>Este manual será usado en la revisión del proyecto para hacer las pruebas desde el punto de vista funcional.</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s>
        <w:autoSpaceDE w:val="0"/>
        <w:autoSpaceDN w:val="0"/>
        <w:spacing w:before="229" w:after="0" w:line="220" w:lineRule="auto"/>
        <w:ind w:right="838"/>
        <w:contextualSpacing w:val="0"/>
        <w:rPr>
          <w:sz w:val="24"/>
        </w:rPr>
      </w:pPr>
      <w:r>
        <w:rPr>
          <w:sz w:val="24"/>
        </w:rPr>
        <w:t>Parte 2: Fuentes y otros objetos necesarios para ejecutar la aplicación.</w:t>
      </w:r>
    </w:p>
    <w:p w:rsidR="00880EC7" w:rsidRDefault="00880EC7" w:rsidP="00880EC7">
      <w:pPr>
        <w:pStyle w:val="Textoindependiente"/>
        <w:ind w:left="0"/>
        <w:rPr>
          <w:sz w:val="26"/>
        </w:rPr>
      </w:pPr>
    </w:p>
    <w:p w:rsidR="00880EC7" w:rsidRDefault="00880EC7" w:rsidP="00880EC7">
      <w:pPr>
        <w:pStyle w:val="Textoindependiente"/>
        <w:spacing w:before="180"/>
      </w:pPr>
      <w:r>
        <w:t>En la semana 10 se revisará un prototipo de la GUI: modelos de pantallas.</w:t>
      </w:r>
    </w:p>
    <w:p w:rsidR="00880EC7" w:rsidRDefault="00880EC7" w:rsidP="00880EC7">
      <w:pPr>
        <w:pStyle w:val="Textoindependiente"/>
        <w:ind w:left="0"/>
        <w:rPr>
          <w:sz w:val="20"/>
        </w:rPr>
      </w:pPr>
    </w:p>
    <w:p w:rsidR="00880EC7" w:rsidRDefault="00880EC7" w:rsidP="00880EC7">
      <w:pPr>
        <w:pStyle w:val="Textoindependiente"/>
        <w:spacing w:before="11"/>
        <w:ind w:left="0"/>
        <w:rPr>
          <w:sz w:val="21"/>
        </w:rPr>
      </w:pPr>
      <w:r>
        <w:rPr>
          <w:noProof/>
          <w:lang w:val="es-CR" w:eastAsia="es-CR" w:bidi="ar-SA"/>
        </w:rPr>
        <mc:AlternateContent>
          <mc:Choice Requires="wps">
            <w:drawing>
              <wp:anchor distT="0" distB="0" distL="0" distR="0" simplePos="0" relativeHeight="251662336" behindDoc="0" locked="0" layoutInCell="1" allowOverlap="1">
                <wp:simplePos x="0" y="0"/>
                <wp:positionH relativeFrom="page">
                  <wp:posOffset>1009015</wp:posOffset>
                </wp:positionH>
                <wp:positionV relativeFrom="paragraph">
                  <wp:posOffset>187960</wp:posOffset>
                </wp:positionV>
                <wp:extent cx="5544185" cy="1242695"/>
                <wp:effectExtent l="8890" t="6985" r="9525" b="7620"/>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24269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7" type="#_x0000_t202" style="position:absolute;margin-left:79.45pt;margin-top:14.8pt;width:436.55pt;height:97.8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" filled="f" strokeweight=".4pt">
                <v:textbox inset="0,0,0,0">
                  <w:txbxContent>
                    <w:p w:rsidR="00880EC7" w:rsidRDefault="00880EC7"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880EC7" w:rsidRDefault="00880EC7" w:rsidP="00880EC7">
      <w:pPr>
        <w:pStyle w:val="Textoindependiente"/>
        <w:spacing w:before="50"/>
      </w:pPr>
      <w:r>
        <w:t>Última línea</w:t>
      </w:r>
    </w:p>
    <w:p w:rsidR="00880EC7" w:rsidRDefault="00880EC7" w:rsidP="00D64DD4">
      <w:pPr>
        <w:rPr>
          <w:rFonts w:ascii="Arial" w:eastAsia="Times New Roman" w:hAnsi="Arial" w:cs="Arial"/>
          <w:bCs/>
          <w:color w:val="000000"/>
          <w:sz w:val="24"/>
          <w:szCs w:val="28"/>
          <w:lang w:eastAsia="es-CR"/>
        </w:rPr>
      </w:pPr>
    </w:p>
    <w:p w:rsidR="0039488E" w:rsidRDefault="0039488E">
      <w:pPr>
        <w:spacing w:after="200" w:line="276" w:lineRule="auto"/>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br w:type="page"/>
      </w:r>
    </w:p>
    <w:p w:rsidR="00B3124F" w:rsidRDefault="00751C4E" w:rsidP="00D64DD4">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lastRenderedPageBreak/>
        <w:t>Temas Investigados:</w:t>
      </w:r>
    </w:p>
    <w:p w:rsidR="00751C4E" w:rsidRDefault="00751C4E" w:rsidP="00751C4E">
      <w:pPr>
        <w:pStyle w:val="Prrafodelista"/>
        <w:numPr>
          <w:ilvl w:val="0"/>
          <w:numId w:val="1"/>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Procesar sentencias de SQL en JDBC</w:t>
      </w:r>
    </w:p>
    <w:p w:rsidR="00751C4E" w:rsidRDefault="00751C4E" w:rsidP="00751C4E">
      <w:pPr>
        <w:ind w:left="360"/>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Para esto generalmente se siguen los siguientes pasos:</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una conexión.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Crear una instrucción.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Ejecute la consulta.</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Procese el objeto de resultado.</w:t>
      </w:r>
    </w:p>
    <w:p w:rsid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Cierra la conexión.</w:t>
      </w:r>
    </w:p>
    <w:p w:rsidR="00751C4E" w:rsidRPr="00751C4E" w:rsidRDefault="00751C4E" w:rsidP="00751C4E">
      <w:pPr>
        <w:rPr>
          <w:rFonts w:ascii="Arial" w:eastAsia="Times New Roman" w:hAnsi="Arial" w:cs="Arial"/>
          <w:bCs/>
          <w:color w:val="000000"/>
          <w:sz w:val="24"/>
          <w:szCs w:val="28"/>
          <w:lang w:eastAsia="es-CR"/>
        </w:rPr>
      </w:pPr>
    </w:p>
    <w:p w:rsidR="00751C4E" w:rsidRPr="00751C4E" w:rsidRDefault="00751C4E" w:rsidP="00751C4E">
      <w:pPr>
        <w:pStyle w:val="Prrafodelista"/>
        <w:numPr>
          <w:ilvl w:val="0"/>
          <w:numId w:val="3"/>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conexiones</w:t>
      </w:r>
    </w:p>
    <w:p w:rsidR="00751C4E" w:rsidRDefault="00751C4E" w:rsidP="00751C4E">
      <w:p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En primer lugar, establezca una conexión con el origen de datos que desea utilizar. Un origen de datos puede ser un DBMS, un sistema de archivos heredado o alguna otra fuente de datos con un controlador JDBC correspondiente. Esta conexión está represe</w:t>
      </w:r>
      <w:r>
        <w:rPr>
          <w:rFonts w:ascii="Arial" w:eastAsia="Times New Roman" w:hAnsi="Arial" w:cs="Arial"/>
          <w:bCs/>
          <w:color w:val="000000"/>
          <w:sz w:val="24"/>
          <w:szCs w:val="28"/>
          <w:lang w:eastAsia="es-CR"/>
        </w:rPr>
        <w:t xml:space="preserve">ntada por un objeto </w:t>
      </w:r>
      <w:proofErr w:type="spellStart"/>
      <w:r w:rsidRPr="00B74E91">
        <w:rPr>
          <w:rFonts w:ascii="Arial" w:eastAsia="Times New Roman" w:hAnsi="Arial" w:cs="Arial"/>
          <w:bCs/>
          <w:i/>
          <w:color w:val="000000"/>
          <w:sz w:val="24"/>
          <w:szCs w:val="28"/>
          <w:lang w:eastAsia="es-CR"/>
        </w:rPr>
        <w:t>Connection</w:t>
      </w:r>
      <w:proofErr w:type="spellEnd"/>
      <w:r>
        <w:rPr>
          <w:rFonts w:ascii="Arial" w:eastAsia="Times New Roman" w:hAnsi="Arial" w:cs="Arial"/>
          <w:bCs/>
          <w:color w:val="000000"/>
          <w:sz w:val="24"/>
          <w:szCs w:val="28"/>
          <w:lang w:eastAsia="es-CR"/>
        </w:rPr>
        <w:t>.</w:t>
      </w:r>
    </w:p>
    <w:p w:rsidR="00B74E91" w:rsidRPr="00B74E91" w:rsidRDefault="00E50866" w:rsidP="00B74E91">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Primero se necesita establecer una </w:t>
      </w:r>
      <w:r w:rsidR="00B74E91">
        <w:rPr>
          <w:rFonts w:ascii="Arial" w:eastAsia="Times New Roman" w:hAnsi="Arial" w:cs="Arial"/>
          <w:bCs/>
          <w:color w:val="000000"/>
          <w:sz w:val="24"/>
          <w:szCs w:val="28"/>
          <w:lang w:eastAsia="es-CR"/>
        </w:rPr>
        <w:t>conexión</w:t>
      </w:r>
      <w:r>
        <w:rPr>
          <w:rFonts w:ascii="Arial" w:eastAsia="Times New Roman" w:hAnsi="Arial" w:cs="Arial"/>
          <w:bCs/>
          <w:color w:val="000000"/>
          <w:sz w:val="24"/>
          <w:szCs w:val="28"/>
          <w:lang w:eastAsia="es-CR"/>
        </w:rPr>
        <w:t xml:space="preserve"> con la fuente </w:t>
      </w:r>
      <w:r w:rsidR="00B74E91">
        <w:rPr>
          <w:rFonts w:ascii="Arial" w:eastAsia="Times New Roman" w:hAnsi="Arial" w:cs="Arial"/>
          <w:bCs/>
          <w:color w:val="000000"/>
          <w:sz w:val="24"/>
          <w:szCs w:val="28"/>
          <w:lang w:eastAsia="es-CR"/>
        </w:rPr>
        <w:t xml:space="preserve">de datos que se desea usar. Un origen de los datos puede ser un BDMS. </w:t>
      </w:r>
      <w:r w:rsidR="00B74E91" w:rsidRPr="00B74E91">
        <w:rPr>
          <w:rFonts w:ascii="Arial" w:eastAsia="Times New Roman" w:hAnsi="Arial" w:cs="Arial"/>
          <w:bCs/>
          <w:color w:val="000000"/>
          <w:sz w:val="24"/>
          <w:szCs w:val="28"/>
          <w:lang w:eastAsia="es-CR"/>
        </w:rPr>
        <w:t>Normalmente, una aplicación JDBC se conecta a un origen de datos de destino mediante una de dos clases:</w:t>
      </w:r>
    </w:p>
    <w:p w:rsidR="00B74E91" w:rsidRPr="00B74E91" w:rsidRDefault="00B74E91" w:rsidP="00B74E91">
      <w:pPr>
        <w:rPr>
          <w:rFonts w:ascii="Arial" w:eastAsia="Times New Roman" w:hAnsi="Arial" w:cs="Arial"/>
          <w:bCs/>
          <w:color w:val="000000"/>
          <w:sz w:val="24"/>
          <w:szCs w:val="28"/>
          <w:lang w:eastAsia="es-CR"/>
        </w:rPr>
      </w:pPr>
    </w:p>
    <w:p w:rsidR="00B74E91" w:rsidRPr="00B74E91" w:rsidRDefault="00B74E91" w:rsidP="00B74E91">
      <w:pPr>
        <w:pStyle w:val="Prrafodelista"/>
        <w:numPr>
          <w:ilvl w:val="0"/>
          <w:numId w:val="1"/>
        </w:numPr>
        <w:rPr>
          <w:rFonts w:ascii="Arial" w:eastAsia="Times New Roman" w:hAnsi="Arial" w:cs="Arial"/>
          <w:bCs/>
          <w:color w:val="000000"/>
          <w:sz w:val="24"/>
          <w:szCs w:val="28"/>
          <w:lang w:eastAsia="es-CR"/>
        </w:rPr>
      </w:pPr>
      <w:proofErr w:type="spellStart"/>
      <w:r w:rsidRPr="00B74E91">
        <w:rPr>
          <w:rFonts w:ascii="Arial" w:eastAsia="Times New Roman" w:hAnsi="Arial" w:cs="Arial"/>
          <w:b/>
          <w:bCs/>
          <w:color w:val="000000"/>
          <w:sz w:val="24"/>
          <w:szCs w:val="28"/>
          <w:lang w:eastAsia="es-CR"/>
        </w:rPr>
        <w:t>DriverManager</w:t>
      </w:r>
      <w:proofErr w:type="spellEnd"/>
      <w:r w:rsidRPr="00B74E91">
        <w:rPr>
          <w:rFonts w:ascii="Arial" w:eastAsia="Times New Roman" w:hAnsi="Arial" w:cs="Arial"/>
          <w:bCs/>
          <w:color w:val="000000"/>
          <w:sz w:val="24"/>
          <w:szCs w:val="28"/>
          <w:lang w:eastAsia="es-CR"/>
        </w:rPr>
        <w:t xml:space="preserve">: esta clase totalmente implementada conecta una aplicación a un origen de datos, que se especifica mediante una URL de base de datos. </w:t>
      </w:r>
    </w:p>
    <w:p w:rsidR="00B74E91" w:rsidRPr="00B74E91" w:rsidRDefault="00B74E91" w:rsidP="00B74E91">
      <w:pPr>
        <w:rPr>
          <w:rFonts w:ascii="Arial" w:eastAsia="Times New Roman" w:hAnsi="Arial" w:cs="Arial"/>
          <w:bCs/>
          <w:color w:val="000000"/>
          <w:sz w:val="24"/>
          <w:szCs w:val="28"/>
          <w:lang w:eastAsia="es-CR"/>
        </w:rPr>
      </w:pPr>
    </w:p>
    <w:p w:rsidR="00B74E91" w:rsidRDefault="00B74E91" w:rsidP="00B74E91">
      <w:pPr>
        <w:pStyle w:val="Prrafodelista"/>
        <w:numPr>
          <w:ilvl w:val="0"/>
          <w:numId w:val="1"/>
        </w:numPr>
        <w:rPr>
          <w:rFonts w:ascii="Arial" w:eastAsia="Times New Roman" w:hAnsi="Arial" w:cs="Arial"/>
          <w:bCs/>
          <w:color w:val="000000"/>
          <w:sz w:val="24"/>
          <w:szCs w:val="28"/>
          <w:lang w:eastAsia="es-CR"/>
        </w:rPr>
      </w:pPr>
      <w:proofErr w:type="spellStart"/>
      <w:r w:rsidRPr="00B74E91">
        <w:rPr>
          <w:rFonts w:ascii="Arial" w:eastAsia="Times New Roman" w:hAnsi="Arial" w:cs="Arial"/>
          <w:b/>
          <w:bCs/>
          <w:color w:val="000000"/>
          <w:sz w:val="24"/>
          <w:szCs w:val="28"/>
          <w:lang w:eastAsia="es-CR"/>
        </w:rPr>
        <w:t>DataSource</w:t>
      </w:r>
      <w:proofErr w:type="spellEnd"/>
      <w:r w:rsidRPr="00B74E91">
        <w:rPr>
          <w:rFonts w:ascii="Arial" w:eastAsia="Times New Roman" w:hAnsi="Arial" w:cs="Arial"/>
          <w:bCs/>
          <w:color w:val="000000"/>
          <w:sz w:val="24"/>
          <w:szCs w:val="28"/>
          <w:lang w:eastAsia="es-CR"/>
        </w:rPr>
        <w:t xml:space="preserve">: esta interfaz permite que los detalles sobre el origen de datos subyacente sean transparentes a su aplicación. Las propiedades de un objeto </w:t>
      </w:r>
      <w:proofErr w:type="spellStart"/>
      <w:r w:rsidRPr="00B74E91">
        <w:rPr>
          <w:rFonts w:ascii="Arial" w:eastAsia="Times New Roman" w:hAnsi="Arial" w:cs="Arial"/>
          <w:bCs/>
          <w:i/>
          <w:color w:val="000000"/>
          <w:sz w:val="24"/>
          <w:szCs w:val="28"/>
          <w:lang w:eastAsia="es-CR"/>
        </w:rPr>
        <w:t>DataSource</w:t>
      </w:r>
      <w:proofErr w:type="spellEnd"/>
      <w:r w:rsidRPr="00B74E91">
        <w:rPr>
          <w:rFonts w:ascii="Arial" w:eastAsia="Times New Roman" w:hAnsi="Arial" w:cs="Arial"/>
          <w:bCs/>
          <w:color w:val="000000"/>
          <w:sz w:val="24"/>
          <w:szCs w:val="28"/>
          <w:lang w:eastAsia="es-CR"/>
        </w:rPr>
        <w:t xml:space="preserve"> se establecen de manera que representa un origen de datos determina</w:t>
      </w:r>
      <w:r>
        <w:rPr>
          <w:rFonts w:ascii="Arial" w:eastAsia="Times New Roman" w:hAnsi="Arial" w:cs="Arial"/>
          <w:bCs/>
          <w:color w:val="000000"/>
          <w:sz w:val="24"/>
          <w:szCs w:val="28"/>
          <w:lang w:eastAsia="es-CR"/>
        </w:rPr>
        <w:t>do.</w:t>
      </w: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pStyle w:val="Prrafodelista"/>
        <w:rPr>
          <w:rFonts w:ascii="Arial" w:eastAsia="Times New Roman" w:hAnsi="Arial" w:cs="Arial"/>
          <w:bCs/>
          <w:color w:val="000000"/>
          <w:sz w:val="24"/>
          <w:szCs w:val="28"/>
          <w:lang w:eastAsia="es-CR"/>
        </w:rPr>
      </w:pPr>
    </w:p>
    <w:p w:rsidR="009E43B7" w:rsidRPr="009E43B7" w:rsidRDefault="009E43B7" w:rsidP="009E43B7">
      <w:pPr>
        <w:pStyle w:val="Prrafodelista"/>
        <w:numPr>
          <w:ilvl w:val="0"/>
          <w:numId w:val="3"/>
        </w:num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Crear instrucciones</w:t>
      </w:r>
    </w:p>
    <w:p w:rsid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 xml:space="preserve">Una instrucción es una interfaz que representa una instrucción SQL. Se ejecutan objetos de instrucción y generan objetos de resultado, que es una tabla de datos que representa un conjunto de resultados de base de datos. Se necesita un objeto </w:t>
      </w:r>
      <w:proofErr w:type="spellStart"/>
      <w:r w:rsidRPr="009E43B7">
        <w:rPr>
          <w:rFonts w:ascii="Arial" w:eastAsia="Times New Roman" w:hAnsi="Arial" w:cs="Arial"/>
          <w:bCs/>
          <w:color w:val="000000"/>
          <w:sz w:val="24"/>
          <w:szCs w:val="28"/>
          <w:lang w:eastAsia="es-CR"/>
        </w:rPr>
        <w:t>Connection</w:t>
      </w:r>
      <w:proofErr w:type="spellEnd"/>
      <w:r w:rsidRPr="009E43B7">
        <w:rPr>
          <w:rFonts w:ascii="Arial" w:eastAsia="Times New Roman" w:hAnsi="Arial" w:cs="Arial"/>
          <w:bCs/>
          <w:color w:val="000000"/>
          <w:sz w:val="24"/>
          <w:szCs w:val="28"/>
          <w:lang w:eastAsia="es-CR"/>
        </w:rPr>
        <w:t xml:space="preserve"> para crear un objeto </w:t>
      </w:r>
      <w:proofErr w:type="spellStart"/>
      <w:r w:rsidRPr="009E43B7">
        <w:rPr>
          <w:rFonts w:ascii="Arial" w:eastAsia="Times New Roman" w:hAnsi="Arial" w:cs="Arial"/>
          <w:bCs/>
          <w:color w:val="000000"/>
          <w:sz w:val="24"/>
          <w:szCs w:val="28"/>
          <w:lang w:eastAsia="es-CR"/>
        </w:rPr>
        <w:t>Statement</w:t>
      </w:r>
      <w:proofErr w:type="spellEnd"/>
      <w:r w:rsidRPr="009E43B7">
        <w:rPr>
          <w:rFonts w:ascii="Arial" w:eastAsia="Times New Roman" w:hAnsi="Arial" w:cs="Arial"/>
          <w:bCs/>
          <w:color w:val="000000"/>
          <w:sz w:val="24"/>
          <w:szCs w:val="28"/>
          <w:lang w:eastAsia="es-CR"/>
        </w:rPr>
        <w:t>.</w:t>
      </w:r>
    </w:p>
    <w:p w:rsid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lastRenderedPageBreak/>
        <w:t>Existen tres tipos diferentes de declaraciones:</w:t>
      </w:r>
    </w:p>
    <w:p w:rsidR="009E43B7" w:rsidRPr="009E43B7" w:rsidRDefault="009E43B7" w:rsidP="009E43B7">
      <w:pPr>
        <w:rPr>
          <w:rFonts w:ascii="Arial" w:eastAsia="Times New Roman" w:hAnsi="Arial" w:cs="Arial"/>
          <w:bCs/>
          <w:color w:val="000000"/>
          <w:sz w:val="24"/>
          <w:szCs w:val="28"/>
          <w:lang w:eastAsia="es-CR"/>
        </w:rPr>
      </w:pPr>
    </w:p>
    <w:p w:rsidR="009E43B7" w:rsidRPr="00EC2E5E" w:rsidRDefault="009E43B7" w:rsidP="00EC2E5E">
      <w:pPr>
        <w:pStyle w:val="Prrafodelista"/>
        <w:numPr>
          <w:ilvl w:val="0"/>
          <w:numId w:val="5"/>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Instrucción</w:t>
      </w:r>
      <w:r w:rsidRPr="00EC2E5E">
        <w:rPr>
          <w:rFonts w:ascii="Arial" w:eastAsia="Times New Roman" w:hAnsi="Arial" w:cs="Arial"/>
          <w:bCs/>
          <w:color w:val="000000"/>
          <w:sz w:val="24"/>
          <w:szCs w:val="28"/>
          <w:lang w:eastAsia="es-CR"/>
        </w:rPr>
        <w:t>: se utiliza para implementar instrucciones SQL simples sin parámetros.</w:t>
      </w:r>
    </w:p>
    <w:p w:rsidR="009E43B7" w:rsidRPr="00EC2E5E" w:rsidRDefault="009E43B7" w:rsidP="00EC2E5E">
      <w:pPr>
        <w:pStyle w:val="Prrafodelista"/>
        <w:numPr>
          <w:ilvl w:val="0"/>
          <w:numId w:val="4"/>
        </w:numPr>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PreparedStatement</w:t>
      </w:r>
      <w:proofErr w:type="spellEnd"/>
      <w:r w:rsidRPr="00EC2E5E">
        <w:rPr>
          <w:rFonts w:ascii="Arial" w:eastAsia="Times New Roman" w:hAnsi="Arial" w:cs="Arial"/>
          <w:bCs/>
          <w:color w:val="000000"/>
          <w:sz w:val="24"/>
          <w:szCs w:val="28"/>
          <w:lang w:eastAsia="es-CR"/>
        </w:rPr>
        <w:t xml:space="preserve">: Se utiliza para </w:t>
      </w:r>
      <w:proofErr w:type="spellStart"/>
      <w:r w:rsidRPr="00EC2E5E">
        <w:rPr>
          <w:rFonts w:ascii="Arial" w:eastAsia="Times New Roman" w:hAnsi="Arial" w:cs="Arial"/>
          <w:bCs/>
          <w:color w:val="000000"/>
          <w:sz w:val="24"/>
          <w:szCs w:val="28"/>
          <w:lang w:eastAsia="es-CR"/>
        </w:rPr>
        <w:t>precompilar</w:t>
      </w:r>
      <w:proofErr w:type="spellEnd"/>
      <w:r w:rsidRPr="00EC2E5E">
        <w:rPr>
          <w:rFonts w:ascii="Arial" w:eastAsia="Times New Roman" w:hAnsi="Arial" w:cs="Arial"/>
          <w:bCs/>
          <w:color w:val="000000"/>
          <w:sz w:val="24"/>
          <w:szCs w:val="28"/>
          <w:lang w:eastAsia="es-CR"/>
        </w:rPr>
        <w:t xml:space="preserve"> sentencias SQL que pueden </w:t>
      </w:r>
      <w:r w:rsidR="00EC2E5E" w:rsidRPr="00EC2E5E">
        <w:rPr>
          <w:rFonts w:ascii="Arial" w:eastAsia="Times New Roman" w:hAnsi="Arial" w:cs="Arial"/>
          <w:bCs/>
          <w:color w:val="000000"/>
          <w:sz w:val="24"/>
          <w:szCs w:val="28"/>
          <w:lang w:eastAsia="es-CR"/>
        </w:rPr>
        <w:t>contener parámetros de entrada.</w:t>
      </w:r>
    </w:p>
    <w:p w:rsidR="009E43B7" w:rsidRDefault="009E43B7" w:rsidP="00EC2E5E">
      <w:pPr>
        <w:pStyle w:val="Prrafodelista"/>
        <w:numPr>
          <w:ilvl w:val="0"/>
          <w:numId w:val="4"/>
        </w:numPr>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CallableStatement</w:t>
      </w:r>
      <w:proofErr w:type="spellEnd"/>
      <w:r w:rsidR="00EC2E5E">
        <w:rPr>
          <w:rFonts w:ascii="Arial" w:eastAsia="Times New Roman" w:hAnsi="Arial" w:cs="Arial"/>
          <w:bCs/>
          <w:color w:val="000000"/>
          <w:sz w:val="24"/>
          <w:szCs w:val="28"/>
          <w:lang w:eastAsia="es-CR"/>
        </w:rPr>
        <w:t xml:space="preserve">: </w:t>
      </w:r>
      <w:r w:rsidRPr="00EC2E5E">
        <w:rPr>
          <w:rFonts w:ascii="Arial" w:eastAsia="Times New Roman" w:hAnsi="Arial" w:cs="Arial"/>
          <w:bCs/>
          <w:color w:val="000000"/>
          <w:sz w:val="24"/>
          <w:szCs w:val="28"/>
          <w:lang w:eastAsia="es-CR"/>
        </w:rPr>
        <w:t>Se utiliza para ejecutar procedimientos almacenados que pueden contener parámetros de entrada y salida</w:t>
      </w:r>
      <w:r w:rsidR="00EC2E5E">
        <w:rPr>
          <w:rFonts w:ascii="Arial" w:eastAsia="Times New Roman" w:hAnsi="Arial" w:cs="Arial"/>
          <w:bCs/>
          <w:color w:val="000000"/>
          <w:sz w:val="24"/>
          <w:szCs w:val="28"/>
          <w:lang w:eastAsia="es-CR"/>
        </w:rPr>
        <w:t>.</w:t>
      </w:r>
    </w:p>
    <w:p w:rsidR="00C73FE8" w:rsidRPr="00C73FE8" w:rsidRDefault="00C73FE8" w:rsidP="00C73FE8">
      <w:pPr>
        <w:rPr>
          <w:rFonts w:ascii="Arial" w:eastAsia="Times New Roman" w:hAnsi="Arial" w:cs="Arial"/>
          <w:bCs/>
          <w:color w:val="000000"/>
          <w:sz w:val="24"/>
          <w:szCs w:val="28"/>
          <w:lang w:eastAsia="es-CR"/>
        </w:rPr>
      </w:pPr>
    </w:p>
    <w:p w:rsidR="00C73FE8" w:rsidRPr="00C73FE8" w:rsidRDefault="00C73FE8" w:rsidP="00C73FE8">
      <w:pPr>
        <w:pStyle w:val="Prrafodelista"/>
        <w:numPr>
          <w:ilvl w:val="0"/>
          <w:numId w:val="3"/>
        </w:num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Procesamiento de objetos de resultado</w:t>
      </w:r>
    </w:p>
    <w:p w:rsidR="00C73FE8" w:rsidRDefault="00C73FE8" w:rsidP="00C73FE8">
      <w:p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 xml:space="preserve">Se accede a los datos en un objeto de resultado mediante un cursor. Note que este cursor no es un </w:t>
      </w:r>
      <w:proofErr w:type="spellStart"/>
      <w:r w:rsidRPr="00C73FE8">
        <w:rPr>
          <w:rFonts w:ascii="Arial" w:eastAsia="Times New Roman" w:hAnsi="Arial" w:cs="Arial"/>
          <w:bCs/>
          <w:color w:val="000000"/>
          <w:sz w:val="24"/>
          <w:szCs w:val="28"/>
          <w:lang w:eastAsia="es-CR"/>
        </w:rPr>
        <w:t>cursor</w:t>
      </w:r>
      <w:proofErr w:type="spellEnd"/>
      <w:r w:rsidRPr="00C73FE8">
        <w:rPr>
          <w:rFonts w:ascii="Arial" w:eastAsia="Times New Roman" w:hAnsi="Arial" w:cs="Arial"/>
          <w:bCs/>
          <w:color w:val="000000"/>
          <w:sz w:val="24"/>
          <w:szCs w:val="28"/>
          <w:lang w:eastAsia="es-CR"/>
        </w:rPr>
        <w:t xml:space="preserve"> de base de datos. Este cursor es un puntero que apunta a una fila de datos en el objeto de resultado. Inicialmente, el cursor se coloca antes de la primera fila. Se llaman varios métodos definidos en el objeto de conjunto para mover el cursor.</w:t>
      </w:r>
    </w:p>
    <w:p w:rsidR="00A6736E" w:rsidRDefault="00A6736E" w:rsidP="00C73FE8">
      <w:pPr>
        <w:rPr>
          <w:rFonts w:ascii="Arial" w:eastAsia="Times New Roman" w:hAnsi="Arial" w:cs="Arial"/>
          <w:bCs/>
          <w:color w:val="000000"/>
          <w:sz w:val="24"/>
          <w:szCs w:val="28"/>
          <w:lang w:eastAsia="es-CR"/>
        </w:rPr>
      </w:pPr>
    </w:p>
    <w:p w:rsidR="00A6736E" w:rsidRDefault="00A6736E" w:rsidP="00A6736E">
      <w:pPr>
        <w:pStyle w:val="Prrafodelista"/>
        <w:numPr>
          <w:ilvl w:val="0"/>
          <w:numId w:val="3"/>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Cerrar conexiones</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Cuando haya terminado de utilizar una instrucción, llame</w:t>
      </w:r>
      <w:r>
        <w:rPr>
          <w:rFonts w:ascii="Arial" w:eastAsia="Times New Roman" w:hAnsi="Arial" w:cs="Arial"/>
          <w:bCs/>
          <w:color w:val="000000"/>
          <w:sz w:val="24"/>
          <w:szCs w:val="28"/>
          <w:lang w:eastAsia="es-CR"/>
        </w:rPr>
        <w:t xml:space="preserve"> a la instrucción </w:t>
      </w:r>
      <w:proofErr w:type="spellStart"/>
      <w:r>
        <w:rPr>
          <w:rFonts w:ascii="Arial" w:eastAsia="Times New Roman" w:hAnsi="Arial" w:cs="Arial"/>
          <w:bCs/>
          <w:color w:val="000000"/>
          <w:sz w:val="24"/>
          <w:szCs w:val="28"/>
          <w:lang w:eastAsia="es-CR"/>
        </w:rPr>
        <w:t>Method.close</w:t>
      </w:r>
      <w:proofErr w:type="spellEnd"/>
      <w:r w:rsidRPr="00A6736E">
        <w:rPr>
          <w:rFonts w:ascii="Arial" w:eastAsia="Times New Roman" w:hAnsi="Arial" w:cs="Arial"/>
          <w:bCs/>
          <w:color w:val="000000"/>
          <w:sz w:val="24"/>
          <w:szCs w:val="28"/>
          <w:lang w:eastAsia="es-CR"/>
        </w:rPr>
        <w:t xml:space="preserve"> para liberar inmediatamente los recursos que está utilizando. Cuando se llama a este método, sus objetos de resultado se cierran.</w:t>
      </w:r>
    </w:p>
    <w:p w:rsidR="00A6736E" w:rsidRDefault="00A6736E" w:rsidP="00A6736E">
      <w:pPr>
        <w:rPr>
          <w:rFonts w:ascii="Arial" w:eastAsia="Times New Roman" w:hAnsi="Arial" w:cs="Arial"/>
          <w:bCs/>
          <w:color w:val="000000"/>
          <w:sz w:val="24"/>
          <w:szCs w:val="28"/>
          <w:lang w:eastAsia="es-CR"/>
        </w:rPr>
      </w:pPr>
    </w:p>
    <w:p w:rsidR="00306D96" w:rsidRDefault="00306D96" w:rsidP="00306D96">
      <w:pPr>
        <w:pStyle w:val="Prrafodelista"/>
        <w:numPr>
          <w:ilvl w:val="0"/>
          <w:numId w:val="6"/>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Información sobre </w:t>
      </w:r>
      <w:proofErr w:type="spellStart"/>
      <w:r w:rsidRPr="00306D96">
        <w:rPr>
          <w:rFonts w:ascii="Arial" w:eastAsia="Times New Roman" w:hAnsi="Arial" w:cs="Arial"/>
          <w:bCs/>
          <w:color w:val="000000"/>
          <w:sz w:val="24"/>
          <w:szCs w:val="28"/>
          <w:lang w:eastAsia="es-CR"/>
        </w:rPr>
        <w:t>java.sql</w:t>
      </w:r>
      <w:proofErr w:type="spellEnd"/>
    </w:p>
    <w:p w:rsidR="00A6736E" w:rsidRPr="001B68D1" w:rsidRDefault="00A6736E" w:rsidP="001B68D1">
      <w:pPr>
        <w:ind w:left="360"/>
        <w:rPr>
          <w:rFonts w:ascii="Arial" w:eastAsia="Times New Roman" w:hAnsi="Arial" w:cs="Arial"/>
          <w:bCs/>
          <w:color w:val="000000"/>
          <w:sz w:val="24"/>
          <w:szCs w:val="28"/>
          <w:lang w:eastAsia="es-CR"/>
        </w:rPr>
      </w:pPr>
      <w:proofErr w:type="gramStart"/>
      <w:r w:rsidRPr="001B68D1">
        <w:rPr>
          <w:rFonts w:ascii="Arial" w:eastAsia="Times New Roman" w:hAnsi="Arial" w:cs="Arial"/>
          <w:bCs/>
          <w:color w:val="000000"/>
          <w:sz w:val="24"/>
          <w:szCs w:val="28"/>
          <w:lang w:eastAsia="es-CR"/>
        </w:rPr>
        <w:t>interfaz</w:t>
      </w:r>
      <w:proofErr w:type="gramEnd"/>
      <w:r w:rsidRPr="001B68D1">
        <w:rPr>
          <w:rFonts w:ascii="Arial" w:eastAsia="Times New Roman" w:hAnsi="Arial" w:cs="Arial"/>
          <w:bCs/>
          <w:color w:val="000000"/>
          <w:sz w:val="24"/>
          <w:szCs w:val="28"/>
          <w:lang w:eastAsia="es-CR"/>
        </w:rPr>
        <w:t xml:space="preserve"> pública </w:t>
      </w:r>
      <w:proofErr w:type="spellStart"/>
      <w:r w:rsidRPr="001B68D1">
        <w:rPr>
          <w:rFonts w:ascii="Arial" w:eastAsia="Times New Roman" w:hAnsi="Arial" w:cs="Arial"/>
          <w:bCs/>
          <w:color w:val="000000"/>
          <w:sz w:val="24"/>
          <w:szCs w:val="28"/>
          <w:lang w:eastAsia="es-CR"/>
        </w:rPr>
        <w:t>SQLData</w:t>
      </w:r>
      <w:proofErr w:type="spellEnd"/>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El objeto </w:t>
      </w:r>
      <w:proofErr w:type="spellStart"/>
      <w:r w:rsidRPr="00A6736E">
        <w:rPr>
          <w:rFonts w:ascii="Arial" w:eastAsia="Times New Roman" w:hAnsi="Arial" w:cs="Arial"/>
          <w:bCs/>
          <w:color w:val="000000"/>
          <w:sz w:val="24"/>
          <w:szCs w:val="28"/>
          <w:lang w:eastAsia="es-CR"/>
        </w:rPr>
        <w:t>Class</w:t>
      </w:r>
      <w:proofErr w:type="spellEnd"/>
      <w:r w:rsidRPr="00A6736E">
        <w:rPr>
          <w:rFonts w:ascii="Arial" w:eastAsia="Times New Roman" w:hAnsi="Arial" w:cs="Arial"/>
          <w:bCs/>
          <w:color w:val="000000"/>
          <w:sz w:val="24"/>
          <w:szCs w:val="28"/>
          <w:lang w:eastAsia="es-CR"/>
        </w:rPr>
        <w:t xml:space="preserve"> de una clase que implementa la interfaz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se introducirá en el mapa de tipo del objeto de conexión apropiado junto con el nombre SQL del definidor para el que se trata de una asignación personalizada.</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Por lo general, una implementación de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definirá un campo para cada atributo de un tipo estructurado SQL o un único campo para un tipo distinto de SQL. Cuando se recupera el definido de un origen de datos con el método </w:t>
      </w:r>
      <w:proofErr w:type="spellStart"/>
      <w:r w:rsidRPr="00A6736E">
        <w:rPr>
          <w:rFonts w:ascii="Arial" w:eastAsia="Times New Roman" w:hAnsi="Arial" w:cs="Arial"/>
          <w:bCs/>
          <w:color w:val="000000"/>
          <w:sz w:val="24"/>
          <w:szCs w:val="28"/>
          <w:lang w:eastAsia="es-CR"/>
        </w:rPr>
        <w:t>GetObject</w:t>
      </w:r>
      <w:proofErr w:type="spellEnd"/>
      <w:r w:rsidRPr="00A6736E">
        <w:rPr>
          <w:rFonts w:ascii="Arial" w:eastAsia="Times New Roman" w:hAnsi="Arial" w:cs="Arial"/>
          <w:bCs/>
          <w:color w:val="000000"/>
          <w:sz w:val="24"/>
          <w:szCs w:val="28"/>
          <w:lang w:eastAsia="es-CR"/>
        </w:rPr>
        <w:t xml:space="preserve">, se asignará como instancia de esta clase. Un programador puede operar en esta instancia de clase igual que en cualquier otro objeto del lenguaje de programación Java y, a continuación, almacenar los cambios realizados en él llamando al método </w:t>
      </w:r>
      <w:proofErr w:type="spellStart"/>
      <w:r w:rsidRPr="00A6736E">
        <w:rPr>
          <w:rFonts w:ascii="Arial" w:eastAsia="Times New Roman" w:hAnsi="Arial" w:cs="Arial"/>
          <w:bCs/>
          <w:color w:val="000000"/>
          <w:sz w:val="24"/>
          <w:szCs w:val="28"/>
          <w:lang w:eastAsia="es-CR"/>
        </w:rPr>
        <w:t>PreparedStatement</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setObject</w:t>
      </w:r>
      <w:proofErr w:type="spellEnd"/>
      <w:r w:rsidRPr="00A6736E">
        <w:rPr>
          <w:rFonts w:ascii="Arial" w:eastAsia="Times New Roman" w:hAnsi="Arial" w:cs="Arial"/>
          <w:bCs/>
          <w:color w:val="000000"/>
          <w:sz w:val="24"/>
          <w:szCs w:val="28"/>
          <w:lang w:eastAsia="es-CR"/>
        </w:rPr>
        <w:t>, que lo mapeará de nuevo al tipo SQL.</w:t>
      </w:r>
    </w:p>
    <w:p w:rsidR="0039488E" w:rsidRDefault="0039488E" w:rsidP="00A6736E">
      <w:pPr>
        <w:rPr>
          <w:rFonts w:ascii="Arial" w:eastAsia="Times New Roman" w:hAnsi="Arial" w:cs="Arial"/>
          <w:bCs/>
          <w:color w:val="000000"/>
          <w:sz w:val="24"/>
          <w:szCs w:val="28"/>
          <w:lang w:eastAsia="es-CR"/>
        </w:rPr>
      </w:pPr>
      <w:bookmarkStart w:id="0" w:name="_GoBack"/>
      <w:bookmarkEnd w:id="0"/>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lastRenderedPageBreak/>
        <w:t xml:space="preserve">Se espera que la implementación de la clase para un mapeo personalizado </w:t>
      </w:r>
      <w:proofErr w:type="gramStart"/>
      <w:r w:rsidRPr="00A6736E">
        <w:rPr>
          <w:rFonts w:ascii="Arial" w:eastAsia="Times New Roman" w:hAnsi="Arial" w:cs="Arial"/>
          <w:bCs/>
          <w:color w:val="000000"/>
          <w:sz w:val="24"/>
          <w:szCs w:val="28"/>
          <w:lang w:eastAsia="es-CR"/>
        </w:rPr>
        <w:t>será</w:t>
      </w:r>
      <w:proofErr w:type="gramEnd"/>
      <w:r w:rsidRPr="00A6736E">
        <w:rPr>
          <w:rFonts w:ascii="Arial" w:eastAsia="Times New Roman" w:hAnsi="Arial" w:cs="Arial"/>
          <w:bCs/>
          <w:color w:val="000000"/>
          <w:sz w:val="24"/>
          <w:szCs w:val="28"/>
          <w:lang w:eastAsia="es-CR"/>
        </w:rPr>
        <w:t xml:space="preserve"> realizada por una herramienta. En una implementación típica, el programador simplemente proporcionaría el nombre del SQL definido, el nombre de la clase a la que se está asignando, y los nombres de los campos a los que se va a mapear cada uno de los atributos del definidor. La herramienta usará esta información para implementar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proofErr w:type="gramStart"/>
      <w:r w:rsidRPr="00A6736E">
        <w:rPr>
          <w:rFonts w:ascii="Arial" w:eastAsia="Times New Roman" w:hAnsi="Arial" w:cs="Arial"/>
          <w:bCs/>
          <w:color w:val="000000"/>
          <w:sz w:val="24"/>
          <w:szCs w:val="28"/>
          <w:lang w:eastAsia="es-CR"/>
        </w:rPr>
        <w:t>writeSQL</w:t>
      </w:r>
      <w:proofErr w:type="spellEnd"/>
      <w:proofErr w:type="gramEnd"/>
      <w:r w:rsidRPr="00A6736E">
        <w:rPr>
          <w:rFonts w:ascii="Arial" w:eastAsia="Times New Roman" w:hAnsi="Arial" w:cs="Arial"/>
          <w:bCs/>
          <w:color w:val="000000"/>
          <w:sz w:val="24"/>
          <w:szCs w:val="28"/>
          <w:lang w:eastAsia="es-CR"/>
        </w:rPr>
        <w:t xml:space="preserve">. El método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llama a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apropiados para leer cada atributo de un objeto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el método </w:t>
      </w:r>
      <w:proofErr w:type="spellStart"/>
      <w:r w:rsidRPr="00A6736E">
        <w:rPr>
          <w:rFonts w:ascii="Arial" w:eastAsia="Times New Roman" w:hAnsi="Arial" w:cs="Arial"/>
          <w:bCs/>
          <w:color w:val="000000"/>
          <w:sz w:val="24"/>
          <w:szCs w:val="28"/>
          <w:lang w:eastAsia="es-CR"/>
        </w:rPr>
        <w:t>writeSQL</w:t>
      </w:r>
      <w:proofErr w:type="spellEnd"/>
      <w:r w:rsidRPr="00A6736E">
        <w:rPr>
          <w:rFonts w:ascii="Arial" w:eastAsia="Times New Roman" w:hAnsi="Arial" w:cs="Arial"/>
          <w:bCs/>
          <w:color w:val="000000"/>
          <w:sz w:val="24"/>
          <w:szCs w:val="28"/>
          <w:lang w:eastAsia="es-CR"/>
        </w:rPr>
        <w:t xml:space="preserve"> llama a métodos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para escribir cada atributo de nuevo en el origen de datos a través de un objeto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w:t>
      </w: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Un programador de aplicaciones normalmente no llamará a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directamente, y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se denominan internamente por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no por código de aplicación.</w:t>
      </w:r>
    </w:p>
    <w:p w:rsidR="00E50866" w:rsidRDefault="00E50866"/>
    <w:sectPr w:rsidR="00E508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AF8" w:rsidRDefault="00B43AF8" w:rsidP="00374C82">
      <w:pPr>
        <w:spacing w:after="0" w:line="240" w:lineRule="auto"/>
      </w:pPr>
      <w:r>
        <w:separator/>
      </w:r>
    </w:p>
  </w:endnote>
  <w:endnote w:type="continuationSeparator" w:id="0">
    <w:p w:rsidR="00B43AF8" w:rsidRDefault="00B43AF8" w:rsidP="003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AF8" w:rsidRDefault="00B43AF8" w:rsidP="00374C82">
      <w:pPr>
        <w:spacing w:after="0" w:line="240" w:lineRule="auto"/>
      </w:pPr>
      <w:r>
        <w:separator/>
      </w:r>
    </w:p>
  </w:footnote>
  <w:footnote w:type="continuationSeparator" w:id="0">
    <w:p w:rsidR="00B43AF8" w:rsidRDefault="00B43AF8" w:rsidP="0037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1">
    <w:nsid w:val="08A24EFF"/>
    <w:multiLevelType w:val="hybridMultilevel"/>
    <w:tmpl w:val="5C0EE10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abstractNum w:abstractNumId="3">
    <w:nsid w:val="40385FBF"/>
    <w:multiLevelType w:val="hybridMultilevel"/>
    <w:tmpl w:val="C8281A7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4FCE5324"/>
    <w:multiLevelType w:val="hybridMultilevel"/>
    <w:tmpl w:val="AFCA6E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04035E0"/>
    <w:multiLevelType w:val="hybridMultilevel"/>
    <w:tmpl w:val="E8C462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62756729"/>
    <w:multiLevelType w:val="hybridMultilevel"/>
    <w:tmpl w:val="E3D26A2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3184AB0"/>
    <w:multiLevelType w:val="hybridMultilevel"/>
    <w:tmpl w:val="9A4A727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1B68D1"/>
    <w:rsid w:val="00306D96"/>
    <w:rsid w:val="00374C82"/>
    <w:rsid w:val="0039488E"/>
    <w:rsid w:val="003A566C"/>
    <w:rsid w:val="004A00DF"/>
    <w:rsid w:val="00751C4E"/>
    <w:rsid w:val="00880EC7"/>
    <w:rsid w:val="009E43B7"/>
    <w:rsid w:val="00A31E03"/>
    <w:rsid w:val="00A6736E"/>
    <w:rsid w:val="00B3124F"/>
    <w:rsid w:val="00B43AF8"/>
    <w:rsid w:val="00B74E91"/>
    <w:rsid w:val="00C73FE8"/>
    <w:rsid w:val="00C82BB9"/>
    <w:rsid w:val="00D24A08"/>
    <w:rsid w:val="00D64DD4"/>
    <w:rsid w:val="00DD38EC"/>
    <w:rsid w:val="00E50866"/>
    <w:rsid w:val="00EC2E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6626">
      <w:bodyDiv w:val="1"/>
      <w:marLeft w:val="0"/>
      <w:marRight w:val="0"/>
      <w:marTop w:val="0"/>
      <w:marBottom w:val="0"/>
      <w:divBdr>
        <w:top w:val="none" w:sz="0" w:space="0" w:color="auto"/>
        <w:left w:val="none" w:sz="0" w:space="0" w:color="auto"/>
        <w:bottom w:val="none" w:sz="0" w:space="0" w:color="auto"/>
        <w:right w:val="none" w:sz="0" w:space="0" w:color="auto"/>
      </w:divBdr>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2017270783">
      <w:bodyDiv w:val="1"/>
      <w:marLeft w:val="0"/>
      <w:marRight w:val="0"/>
      <w:marTop w:val="0"/>
      <w:marBottom w:val="0"/>
      <w:divBdr>
        <w:top w:val="none" w:sz="0" w:space="0" w:color="auto"/>
        <w:left w:val="none" w:sz="0" w:space="0" w:color="auto"/>
        <w:bottom w:val="none" w:sz="0" w:space="0" w:color="auto"/>
        <w:right w:val="none" w:sz="0" w:space="0" w:color="auto"/>
      </w:divBdr>
      <w:divsChild>
        <w:div w:id="1666318933">
          <w:marLeft w:val="0"/>
          <w:marRight w:val="0"/>
          <w:marTop w:val="0"/>
          <w:marBottom w:val="0"/>
          <w:divBdr>
            <w:top w:val="none" w:sz="0" w:space="0" w:color="auto"/>
            <w:left w:val="none" w:sz="0" w:space="0" w:color="auto"/>
            <w:bottom w:val="none" w:sz="0" w:space="0" w:color="auto"/>
            <w:right w:val="none" w:sz="0" w:space="0" w:color="auto"/>
          </w:divBdr>
        </w:div>
        <w:div w:id="1960644774">
          <w:marLeft w:val="0"/>
          <w:marRight w:val="0"/>
          <w:marTop w:val="0"/>
          <w:marBottom w:val="0"/>
          <w:divBdr>
            <w:top w:val="none" w:sz="0" w:space="0" w:color="auto"/>
            <w:left w:val="none" w:sz="0" w:space="0" w:color="auto"/>
            <w:bottom w:val="none" w:sz="0" w:space="0" w:color="auto"/>
            <w:right w:val="none" w:sz="0" w:space="0" w:color="auto"/>
          </w:divBdr>
        </w:div>
        <w:div w:id="1222640879">
          <w:marLeft w:val="0"/>
          <w:marRight w:val="0"/>
          <w:marTop w:val="0"/>
          <w:marBottom w:val="0"/>
          <w:divBdr>
            <w:top w:val="none" w:sz="0" w:space="0" w:color="auto"/>
            <w:left w:val="none" w:sz="0" w:space="0" w:color="auto"/>
            <w:bottom w:val="none" w:sz="0" w:space="0" w:color="auto"/>
            <w:right w:val="none" w:sz="0" w:space="0" w:color="auto"/>
          </w:divBdr>
        </w:div>
        <w:div w:id="1246527309">
          <w:marLeft w:val="0"/>
          <w:marRight w:val="0"/>
          <w:marTop w:val="0"/>
          <w:marBottom w:val="0"/>
          <w:divBdr>
            <w:top w:val="none" w:sz="0" w:space="0" w:color="auto"/>
            <w:left w:val="none" w:sz="0" w:space="0" w:color="auto"/>
            <w:bottom w:val="none" w:sz="0" w:space="0" w:color="auto"/>
            <w:right w:val="none" w:sz="0" w:space="0" w:color="auto"/>
          </w:divBdr>
        </w:div>
        <w:div w:id="14544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19</Pages>
  <Words>3008</Words>
  <Characters>16546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14</cp:revision>
  <dcterms:created xsi:type="dcterms:W3CDTF">2017-10-04T02:45:00Z</dcterms:created>
  <dcterms:modified xsi:type="dcterms:W3CDTF">2017-10-11T06:05:00Z</dcterms:modified>
</cp:coreProperties>
</file>