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58.png" ContentType="image/png"/>
  <Override PartName="/word/media/rId162.png" ContentType="image/png"/>
  <Override PartName="/word/media/rId166.png" ContentType="image/png"/>
  <Override PartName="/word/media/rId170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12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3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66.png" ContentType="image/png"/>
  <Override PartName="/word/media/rId27.png" ContentType="image/png"/>
  <Override PartName="/word/media/rId270.png" ContentType="image/png"/>
  <Override PartName="/word/media/rId274.png" ContentType="image/png"/>
  <Override PartName="/word/media/rId278.png" ContentType="image/png"/>
  <Override PartName="/word/media/rId293.png" ContentType="image/png"/>
  <Override PartName="/word/media/rId297.png" ContentType="image/png"/>
  <Override PartName="/word/media/rId301.png" ContentType="image/png"/>
  <Override PartName="/word/media/rId305.png" ContentType="image/png"/>
  <Override PartName="/word/media/rId31.png" ContentType="image/png"/>
  <Override PartName="/word/media/rId320.png" ContentType="image/png"/>
  <Override PartName="/word/media/rId324.png" ContentType="image/png"/>
  <Override PartName="/word/media/rId328.png" ContentType="image/png"/>
  <Override PartName="/word/media/rId332.png" ContentType="image/png"/>
  <Override PartName="/word/media/rId35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263.svg" ContentType="image/svg+xml"/>
  <Override PartName="/word/media/rId267.svg" ContentType="image/svg+xml"/>
  <Override PartName="/word/media/rId271.svg" ContentType="image/svg+xml"/>
  <Override PartName="/word/media/rId275.svg" ContentType="image/svg+xml"/>
  <Override PartName="/word/media/rId290.svg" ContentType="image/svg+xml"/>
  <Override PartName="/word/media/rId294.svg" ContentType="image/svg+xml"/>
  <Override PartName="/word/media/rId298.svg" ContentType="image/svg+xml"/>
  <Override PartName="/word/media/rId302.svg" ContentType="image/svg+xml"/>
  <Override PartName="/word/media/rId317.svg" ContentType="image/svg+xml"/>
  <Override PartName="/word/media/rId321.svg" ContentType="image/svg+xml"/>
  <Override PartName="/word/media/rId325.svg" ContentType="image/svg+xml"/>
  <Override PartName="/word/media/rId329.svg" ContentType="image/svg+xml"/>
  <Override PartName="/word/media/rId47.svg" ContentType="image/svg+xml"/>
  <Override PartName="/word/media/rId51.svg" ContentType="image/svg+xml"/>
  <Override PartName="/word/media/rId55.svg" ContentType="image/svg+xml"/>
  <Override PartName="/word/media/rId59.svg" ContentType="image/svg+xml"/>
  <Override PartName="/word/media/rId74.svg" ContentType="image/svg+xml"/>
  <Override PartName="/word/media/rId78.svg" ContentType="image/svg+xml"/>
  <Override PartName="/word/media/rId82.svg" ContentType="image/svg+xml"/>
  <Override PartName="/word/media/rId86.svg" ContentType="image/svg+xml"/>
  <Override PartName="/word/media/rId101.svg" ContentType="image/svg+xml"/>
  <Override PartName="/word/media/rId105.svg" ContentType="image/svg+xml"/>
  <Override PartName="/word/media/rId109.svg" ContentType="image/svg+xml"/>
  <Override PartName="/word/media/rId113.svg" ContentType="image/svg+xml"/>
  <Override PartName="/word/media/rId128.svg" ContentType="image/svg+xml"/>
  <Override PartName="/word/media/rId132.svg" ContentType="image/svg+xml"/>
  <Override PartName="/word/media/rId136.svg" ContentType="image/svg+xml"/>
  <Override PartName="/word/media/rId140.svg" ContentType="image/svg+xml"/>
  <Override PartName="/word/media/rId155.svg" ContentType="image/svg+xml"/>
  <Override PartName="/word/media/rId159.svg" ContentType="image/svg+xml"/>
  <Override PartName="/word/media/rId163.svg" ContentType="image/svg+xml"/>
  <Override PartName="/word/media/rId167.svg" ContentType="image/svg+xml"/>
  <Override PartName="/word/media/rId182.svg" ContentType="image/svg+xml"/>
  <Override PartName="/word/media/rId186.svg" ContentType="image/svg+xml"/>
  <Override PartName="/word/media/rId190.svg" ContentType="image/svg+xml"/>
  <Override PartName="/word/media/rId194.svg" ContentType="image/svg+xml"/>
  <Override PartName="/word/media/rId209.svg" ContentType="image/svg+xml"/>
  <Override PartName="/word/media/rId213.svg" ContentType="image/svg+xml"/>
  <Override PartName="/word/media/rId217.svg" ContentType="image/svg+xml"/>
  <Override PartName="/word/media/rId221.svg" ContentType="image/svg+xml"/>
  <Override PartName="/word/media/rId236.svg" ContentType="image/svg+xml"/>
  <Override PartName="/word/media/rId240.svg" ContentType="image/svg+xml"/>
  <Override PartName="/word/media/rId244.svg" ContentType="image/svg+xml"/>
  <Override PartName="/word/media/rId24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344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14:04:14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A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B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C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D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36" w:name="X0b7d1cfa8fede95263c7221c29f5de395ab6ffe"/>
      <w:r>
        <w:t xml:space="preserve">Parte 1: Identificación del diagrama correcto</w:t>
      </w:r>
      <w:bookmarkEnd w:id="36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37" w:name="X40b720eb0319c9cedb322100b8387843db25190"/>
      <w:r>
        <w:t xml:space="preserve">Parte 2: Identificación de error estructural</w:t>
      </w:r>
      <w:bookmarkEnd w:id="37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38" w:name="parte-3-cuxe1lculo-buxe1sico"/>
      <w:r>
        <w:t xml:space="preserve">Parte 3: Cálculo básico</w:t>
      </w:r>
      <w:bookmarkEnd w:id="38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39" w:name="parte-4-interpretaciuxf3n-buxe1sica"/>
      <w:r>
        <w:t xml:space="preserve">Parte 4: Interpretación básica</w:t>
      </w:r>
      <w:bookmarkEnd w:id="39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40" w:name="parte-5-conceptos-fundamentales"/>
      <w:r>
        <w:t xml:space="preserve">Parte 5: Conceptos fundamentales</w:t>
      </w:r>
      <w:bookmarkEnd w:id="40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02"/>
        </w:numPr>
      </w:pPr>
      <w:r>
        <w:t xml:space="preserve">Diagrama A / Diagrama B / Diagrama C / Diagrama D</w:t>
      </w:r>
    </w:p>
    <w:p>
      <w:pPr>
        <w:numPr>
          <w:ilvl w:val="1"/>
          <w:numId w:val="1002"/>
        </w:numPr>
      </w:pPr>
      <w:r>
        <w:t xml:space="preserve">Diagrama A / Diagrama B / Diagrama C / Diagrama D</w:t>
      </w:r>
    </w:p>
    <w:p>
      <w:pPr>
        <w:numPr>
          <w:ilvl w:val="1"/>
          <w:numId w:val="1002"/>
        </w:numPr>
      </w:pPr>
      <w:r>
        <w:t xml:space="preserve">25% / 50% / 75% / Depende del número de datos</w:t>
      </w:r>
    </w:p>
    <w:p>
      <w:pPr>
        <w:numPr>
          <w:ilvl w:val="1"/>
          <w:numId w:val="1002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41" w:name="soluciuxf3n-con-explicaciones-buxe1sicas"/>
      <w:r>
        <w:t xml:space="preserve">Solución con explicaciones básicas</w:t>
      </w:r>
      <w:bookmarkEnd w:id="41"/>
    </w:p>
    <w:p>
      <w:pPr>
        <w:pStyle w:val="Heading3"/>
        <w:numPr>
          <w:ilvl w:val="0"/>
          <w:numId w:val="1000"/>
        </w:numPr>
      </w:pPr>
      <w:bookmarkStart w:id="42" w:name="X36620bcde49979be542dc3ab8c628ccd94cb8da"/>
      <w:r>
        <w:t xml:space="preserve">Parte 1: Identificación del diagrama correcto</w:t>
      </w:r>
      <w:bookmarkEnd w:id="42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03"/>
        </w:numPr>
      </w:pPr>
      <w:r>
        <w:t xml:space="preserve">Mínimo = 170 cm</w:t>
      </w:r>
    </w:p>
    <w:p>
      <w:pPr>
        <w:numPr>
          <w:ilvl w:val="1"/>
          <w:numId w:val="1003"/>
        </w:numPr>
      </w:pPr>
      <w:r>
        <w:t xml:space="preserve">Q1 = 180.5 cm</w:t>
      </w:r>
    </w:p>
    <w:p>
      <w:pPr>
        <w:numPr>
          <w:ilvl w:val="1"/>
          <w:numId w:val="1003"/>
        </w:numPr>
      </w:pPr>
      <w:r>
        <w:t xml:space="preserve">Mediana (Q2) = 186 cm</w:t>
      </w:r>
    </w:p>
    <w:p>
      <w:pPr>
        <w:numPr>
          <w:ilvl w:val="1"/>
          <w:numId w:val="1003"/>
        </w:numPr>
      </w:pPr>
      <w:r>
        <w:t xml:space="preserve">Q3 = 193.5 cm</w:t>
      </w:r>
    </w:p>
    <w:p>
      <w:pPr>
        <w:numPr>
          <w:ilvl w:val="1"/>
          <w:numId w:val="1003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43" w:name="X00282843cc3623aeefc486cf846780bebb6a2c8"/>
      <w:r>
        <w:t xml:space="preserve">Parte 2: Identificación de error estructural</w:t>
      </w:r>
      <w:bookmarkEnd w:id="43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44" w:name="parte-3-cuxe1lculo-buxe1sico-1"/>
      <w:r>
        <w:t xml:space="preserve">Parte 3: Cálculo básico</w:t>
      </w:r>
      <w:bookmarkEnd w:id="44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45" w:name="parte-4-interpretaciuxf3n-buxe1sica-1"/>
      <w:r>
        <w:t xml:space="preserve">Parte 4: Interpretación básica</w:t>
      </w:r>
      <w:bookmarkEnd w:id="45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46" w:name="parte-5-conceptos-fundamentales-1"/>
      <w:r>
        <w:t xml:space="preserve">Parte 5: Conceptos fundamentales</w:t>
      </w:r>
      <w:bookmarkEnd w:id="46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04"/>
        </w:numPr>
      </w:pPr>
      <w:r>
        <w:t xml:space="preserve">Q1 = 180.5 cm</w:t>
      </w:r>
    </w:p>
    <w:p>
      <w:pPr>
        <w:numPr>
          <w:ilvl w:val="1"/>
          <w:numId w:val="1004"/>
        </w:numPr>
      </w:pPr>
      <w:r>
        <w:t xml:space="preserve">Mediana = 186 cm</w:t>
      </w:r>
    </w:p>
    <w:p>
      <w:pPr>
        <w:numPr>
          <w:ilvl w:val="1"/>
          <w:numId w:val="1004"/>
        </w:numPr>
      </w:pPr>
      <w:r>
        <w:t xml:space="preserve">Q3 = 193.5 cm</w:t>
      </w:r>
    </w:p>
    <w:p>
      <w:pPr>
        <w:numPr>
          <w:ilvl w:val="1"/>
          <w:numId w:val="1004"/>
        </w:numPr>
      </w:pPr>
      <w:r>
        <w:t xml:space="preserve">Distancia Q1 a Mediana = 5.5 cm</w:t>
      </w:r>
    </w:p>
    <w:p>
      <w:pPr>
        <w:numPr>
          <w:ilvl w:val="1"/>
          <w:numId w:val="1004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05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05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05"/>
        </w:numPr>
      </w:pPr>
      <w:r>
        <w:t xml:space="preserve">13</w:t>
      </w:r>
    </w:p>
    <w:p>
      <w:pPr>
        <w:numPr>
          <w:ilvl w:val="1"/>
          <w:numId w:val="1005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05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14:04:15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48" name="Picture"/>
            <a:graphic>
              <a:graphicData uri="http://schemas.openxmlformats.org/drawingml/2006/picture">
                <pic:pic>
                  <pic:nvPicPr>
                    <pic:cNvPr descr="media/supplements1/exercise2/DiagramaA-1.sv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52" name="Picture"/>
            <a:graphic>
              <a:graphicData uri="http://schemas.openxmlformats.org/drawingml/2006/picture">
                <pic:pic>
                  <pic:nvPicPr>
                    <pic:cNvPr descr="media/supplements1/exercise2/DiagramaB-1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56" name="Picture"/>
            <a:graphic>
              <a:graphicData uri="http://schemas.openxmlformats.org/drawingml/2006/picture">
                <pic:pic>
                  <pic:nvPicPr>
                    <pic:cNvPr descr="media/supplements1/exercise2/DiagramaC-1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60" name="Picture"/>
            <a:graphic>
              <a:graphicData uri="http://schemas.openxmlformats.org/drawingml/2006/picture">
                <pic:pic>
                  <pic:nvPicPr>
                    <pic:cNvPr descr="media/supplements1/exercise2/DiagramaD-1.sv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63" w:name="X0b7d1cfa8fede95263c7221c29f5de395ab6ffe"/>
      <w:r>
        <w:t xml:space="preserve">Parte 1: Identificación del diagrama correcto</w:t>
      </w:r>
      <w:bookmarkEnd w:id="63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64" w:name="X40b720eb0319c9cedb322100b8387843db25190"/>
      <w:r>
        <w:t xml:space="preserve">Parte 2: Identificación de error estructural</w:t>
      </w:r>
      <w:bookmarkEnd w:id="64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65" w:name="parte-3-cuxe1lculo-buxe1sico"/>
      <w:r>
        <w:t xml:space="preserve">Parte 3: Cálculo básico</w:t>
      </w:r>
      <w:bookmarkEnd w:id="65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66" w:name="parte-4-interpretaciuxf3n-buxe1sica"/>
      <w:r>
        <w:t xml:space="preserve">Parte 4: Interpretación básica</w:t>
      </w:r>
      <w:bookmarkEnd w:id="66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67" w:name="parte-5-conceptos-fundamentales"/>
      <w:r>
        <w:t xml:space="preserve">Parte 5: Conceptos fundamentales</w:t>
      </w:r>
      <w:bookmarkEnd w:id="67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06"/>
        </w:numPr>
      </w:pPr>
      <w:r>
        <w:t xml:space="preserve">Diagrama A / Diagrama B / Diagrama C / Diagrama D</w:t>
      </w:r>
    </w:p>
    <w:p>
      <w:pPr>
        <w:numPr>
          <w:ilvl w:val="1"/>
          <w:numId w:val="1006"/>
        </w:numPr>
      </w:pPr>
      <w:r>
        <w:t xml:space="preserve">Diagrama A / Diagrama B / Diagrama C / Diagrama D</w:t>
      </w:r>
    </w:p>
    <w:p>
      <w:pPr>
        <w:numPr>
          <w:ilvl w:val="1"/>
          <w:numId w:val="1006"/>
        </w:numPr>
      </w:pPr>
      <w:r>
        <w:t xml:space="preserve">25% / 50% / 75% / Depende del número de datos</w:t>
      </w:r>
    </w:p>
    <w:p>
      <w:pPr>
        <w:numPr>
          <w:ilvl w:val="1"/>
          <w:numId w:val="1006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68" w:name="soluciuxf3n-con-explicaciones-buxe1sicas"/>
      <w:r>
        <w:t xml:space="preserve">Solución con explicaciones básicas</w:t>
      </w:r>
      <w:bookmarkEnd w:id="68"/>
    </w:p>
    <w:p>
      <w:pPr>
        <w:pStyle w:val="Heading3"/>
        <w:numPr>
          <w:ilvl w:val="0"/>
          <w:numId w:val="1000"/>
        </w:numPr>
      </w:pPr>
      <w:bookmarkStart w:id="69" w:name="X36620bcde49979be542dc3ab8c628ccd94cb8da"/>
      <w:r>
        <w:t xml:space="preserve">Parte 1: Identificación del diagrama correcto</w:t>
      </w:r>
      <w:bookmarkEnd w:id="69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07"/>
        </w:numPr>
      </w:pPr>
      <w:r>
        <w:t xml:space="preserve">Mínimo = 170 cm</w:t>
      </w:r>
    </w:p>
    <w:p>
      <w:pPr>
        <w:numPr>
          <w:ilvl w:val="1"/>
          <w:numId w:val="1007"/>
        </w:numPr>
      </w:pPr>
      <w:r>
        <w:t xml:space="preserve">Q1 = 180.5 cm</w:t>
      </w:r>
    </w:p>
    <w:p>
      <w:pPr>
        <w:numPr>
          <w:ilvl w:val="1"/>
          <w:numId w:val="1007"/>
        </w:numPr>
      </w:pPr>
      <w:r>
        <w:t xml:space="preserve">Mediana (Q2) = 186 cm</w:t>
      </w:r>
    </w:p>
    <w:p>
      <w:pPr>
        <w:numPr>
          <w:ilvl w:val="1"/>
          <w:numId w:val="1007"/>
        </w:numPr>
      </w:pPr>
      <w:r>
        <w:t xml:space="preserve">Q3 = 193.5 cm</w:t>
      </w:r>
    </w:p>
    <w:p>
      <w:pPr>
        <w:numPr>
          <w:ilvl w:val="1"/>
          <w:numId w:val="1007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70" w:name="X00282843cc3623aeefc486cf846780bebb6a2c8"/>
      <w:r>
        <w:t xml:space="preserve">Parte 2: Identificación de error estructural</w:t>
      </w:r>
      <w:bookmarkEnd w:id="70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71" w:name="parte-3-cuxe1lculo-buxe1sico-1"/>
      <w:r>
        <w:t xml:space="preserve">Parte 3: Cálculo básico</w:t>
      </w:r>
      <w:bookmarkEnd w:id="71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72" w:name="parte-4-interpretaciuxf3n-buxe1sica-1"/>
      <w:r>
        <w:t xml:space="preserve">Parte 4: Interpretación básica</w:t>
      </w:r>
      <w:bookmarkEnd w:id="72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73" w:name="parte-5-conceptos-fundamentales-1"/>
      <w:r>
        <w:t xml:space="preserve">Parte 5: Conceptos fundamentales</w:t>
      </w:r>
      <w:bookmarkEnd w:id="73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08"/>
        </w:numPr>
      </w:pPr>
      <w:r>
        <w:t xml:space="preserve">Q1 = 180.5 cm</w:t>
      </w:r>
    </w:p>
    <w:p>
      <w:pPr>
        <w:numPr>
          <w:ilvl w:val="1"/>
          <w:numId w:val="1008"/>
        </w:numPr>
      </w:pPr>
      <w:r>
        <w:t xml:space="preserve">Mediana = 186 cm</w:t>
      </w:r>
    </w:p>
    <w:p>
      <w:pPr>
        <w:numPr>
          <w:ilvl w:val="1"/>
          <w:numId w:val="1008"/>
        </w:numPr>
      </w:pPr>
      <w:r>
        <w:t xml:space="preserve">Q3 = 193.5 cm</w:t>
      </w:r>
    </w:p>
    <w:p>
      <w:pPr>
        <w:numPr>
          <w:ilvl w:val="1"/>
          <w:numId w:val="1008"/>
        </w:numPr>
      </w:pPr>
      <w:r>
        <w:t xml:space="preserve">Distancia Q1 a Mediana = 5.5 cm</w:t>
      </w:r>
    </w:p>
    <w:p>
      <w:pPr>
        <w:numPr>
          <w:ilvl w:val="1"/>
          <w:numId w:val="1008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09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09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09"/>
        </w:numPr>
      </w:pPr>
      <w:r>
        <w:t xml:space="preserve">13</w:t>
      </w:r>
    </w:p>
    <w:p>
      <w:pPr>
        <w:numPr>
          <w:ilvl w:val="1"/>
          <w:numId w:val="1009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09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14:04:16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75" name="Picture"/>
            <a:graphic>
              <a:graphicData uri="http://schemas.openxmlformats.org/drawingml/2006/picture">
                <pic:pic>
                  <pic:nvPicPr>
                    <pic:cNvPr descr="media/supplements1/exercise3/DiagramaA-1.sv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79" name="Picture"/>
            <a:graphic>
              <a:graphicData uri="http://schemas.openxmlformats.org/drawingml/2006/picture">
                <pic:pic>
                  <pic:nvPicPr>
                    <pic:cNvPr descr="media/supplements1/exercise3/DiagramaB-1.sv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83" name="Picture"/>
            <a:graphic>
              <a:graphicData uri="http://schemas.openxmlformats.org/drawingml/2006/picture">
                <pic:pic>
                  <pic:nvPicPr>
                    <pic:cNvPr descr="media/supplements1/exercise3/DiagramaC-1.sv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87" name="Picture"/>
            <a:graphic>
              <a:graphicData uri="http://schemas.openxmlformats.org/drawingml/2006/picture">
                <pic:pic>
                  <pic:nvPicPr>
                    <pic:cNvPr descr="media/supplements1/exercise3/DiagramaD-1.sv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90" w:name="X0b7d1cfa8fede95263c7221c29f5de395ab6ffe"/>
      <w:r>
        <w:t xml:space="preserve">Parte 1: Identificación del diagrama correcto</w:t>
      </w:r>
      <w:bookmarkEnd w:id="90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91" w:name="X40b720eb0319c9cedb322100b8387843db25190"/>
      <w:r>
        <w:t xml:space="preserve">Parte 2: Identificación de error estructural</w:t>
      </w:r>
      <w:bookmarkEnd w:id="91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92" w:name="parte-3-cuxe1lculo-buxe1sico"/>
      <w:r>
        <w:t xml:space="preserve">Parte 3: Cálculo básico</w:t>
      </w:r>
      <w:bookmarkEnd w:id="92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93" w:name="parte-4-interpretaciuxf3n-buxe1sica"/>
      <w:r>
        <w:t xml:space="preserve">Parte 4: Interpretación básica</w:t>
      </w:r>
      <w:bookmarkEnd w:id="93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94" w:name="parte-5-conceptos-fundamentales"/>
      <w:r>
        <w:t xml:space="preserve">Parte 5: Conceptos fundamentales</w:t>
      </w:r>
      <w:bookmarkEnd w:id="94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10"/>
        </w:numPr>
      </w:pPr>
      <w:r>
        <w:t xml:space="preserve">Diagrama A / Diagrama B / Diagrama C / Diagrama D</w:t>
      </w:r>
    </w:p>
    <w:p>
      <w:pPr>
        <w:numPr>
          <w:ilvl w:val="1"/>
          <w:numId w:val="1010"/>
        </w:numPr>
      </w:pPr>
      <w:r>
        <w:t xml:space="preserve">Diagrama A / Diagrama B / Diagrama C / Diagrama D</w:t>
      </w:r>
    </w:p>
    <w:p>
      <w:pPr>
        <w:numPr>
          <w:ilvl w:val="1"/>
          <w:numId w:val="1010"/>
        </w:numPr>
      </w:pPr>
      <w:r>
        <w:t xml:space="preserve">25% / 50% / 75% / Depende del número de datos</w:t>
      </w:r>
    </w:p>
    <w:p>
      <w:pPr>
        <w:numPr>
          <w:ilvl w:val="1"/>
          <w:numId w:val="1010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95" w:name="soluciuxf3n-con-explicaciones-buxe1sicas"/>
      <w:r>
        <w:t xml:space="preserve">Solución con explicaciones básicas</w:t>
      </w:r>
      <w:bookmarkEnd w:id="95"/>
    </w:p>
    <w:p>
      <w:pPr>
        <w:pStyle w:val="Heading3"/>
        <w:numPr>
          <w:ilvl w:val="0"/>
          <w:numId w:val="1000"/>
        </w:numPr>
      </w:pPr>
      <w:bookmarkStart w:id="96" w:name="X36620bcde49979be542dc3ab8c628ccd94cb8da"/>
      <w:r>
        <w:t xml:space="preserve">Parte 1: Identificación del diagrama correcto</w:t>
      </w:r>
      <w:bookmarkEnd w:id="96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11"/>
        </w:numPr>
      </w:pPr>
      <w:r>
        <w:t xml:space="preserve">Mínimo = 170 cm</w:t>
      </w:r>
    </w:p>
    <w:p>
      <w:pPr>
        <w:numPr>
          <w:ilvl w:val="1"/>
          <w:numId w:val="1011"/>
        </w:numPr>
      </w:pPr>
      <w:r>
        <w:t xml:space="preserve">Q1 = 180.5 cm</w:t>
      </w:r>
    </w:p>
    <w:p>
      <w:pPr>
        <w:numPr>
          <w:ilvl w:val="1"/>
          <w:numId w:val="1011"/>
        </w:numPr>
      </w:pPr>
      <w:r>
        <w:t xml:space="preserve">Mediana (Q2) = 186 cm</w:t>
      </w:r>
    </w:p>
    <w:p>
      <w:pPr>
        <w:numPr>
          <w:ilvl w:val="1"/>
          <w:numId w:val="1011"/>
        </w:numPr>
      </w:pPr>
      <w:r>
        <w:t xml:space="preserve">Q3 = 193.5 cm</w:t>
      </w:r>
    </w:p>
    <w:p>
      <w:pPr>
        <w:numPr>
          <w:ilvl w:val="1"/>
          <w:numId w:val="1011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97" w:name="X00282843cc3623aeefc486cf846780bebb6a2c8"/>
      <w:r>
        <w:t xml:space="preserve">Parte 2: Identificación de error estructural</w:t>
      </w:r>
      <w:bookmarkEnd w:id="97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98" w:name="parte-3-cuxe1lculo-buxe1sico-1"/>
      <w:r>
        <w:t xml:space="preserve">Parte 3: Cálculo básico</w:t>
      </w:r>
      <w:bookmarkEnd w:id="98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99" w:name="parte-4-interpretaciuxf3n-buxe1sica-1"/>
      <w:r>
        <w:t xml:space="preserve">Parte 4: Interpretación básica</w:t>
      </w:r>
      <w:bookmarkEnd w:id="99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100" w:name="parte-5-conceptos-fundamentales-1"/>
      <w:r>
        <w:t xml:space="preserve">Parte 5: Conceptos fundamentales</w:t>
      </w:r>
      <w:bookmarkEnd w:id="100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12"/>
        </w:numPr>
      </w:pPr>
      <w:r>
        <w:t xml:space="preserve">Q1 = 180.5 cm</w:t>
      </w:r>
    </w:p>
    <w:p>
      <w:pPr>
        <w:numPr>
          <w:ilvl w:val="1"/>
          <w:numId w:val="1012"/>
        </w:numPr>
      </w:pPr>
      <w:r>
        <w:t xml:space="preserve">Mediana = 186 cm</w:t>
      </w:r>
    </w:p>
    <w:p>
      <w:pPr>
        <w:numPr>
          <w:ilvl w:val="1"/>
          <w:numId w:val="1012"/>
        </w:numPr>
      </w:pPr>
      <w:r>
        <w:t xml:space="preserve">Q3 = 193.5 cm</w:t>
      </w:r>
    </w:p>
    <w:p>
      <w:pPr>
        <w:numPr>
          <w:ilvl w:val="1"/>
          <w:numId w:val="1012"/>
        </w:numPr>
      </w:pPr>
      <w:r>
        <w:t xml:space="preserve">Distancia Q1 a Mediana = 5.5 cm</w:t>
      </w:r>
    </w:p>
    <w:p>
      <w:pPr>
        <w:numPr>
          <w:ilvl w:val="1"/>
          <w:numId w:val="1012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13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13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13"/>
        </w:numPr>
      </w:pPr>
      <w:r>
        <w:t xml:space="preserve">13</w:t>
      </w:r>
    </w:p>
    <w:p>
      <w:pPr>
        <w:numPr>
          <w:ilvl w:val="1"/>
          <w:numId w:val="1013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13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14:04:16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02" name="Picture"/>
            <a:graphic>
              <a:graphicData uri="http://schemas.openxmlformats.org/drawingml/2006/picture">
                <pic:pic>
                  <pic:nvPicPr>
                    <pic:cNvPr descr="media/supplements1/exercise4/DiagramaA-1.sv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06" name="Picture"/>
            <a:graphic>
              <a:graphicData uri="http://schemas.openxmlformats.org/drawingml/2006/picture">
                <pic:pic>
                  <pic:nvPicPr>
                    <pic:cNvPr descr="media/supplements1/exercise4/DiagramaB-1.sv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10" name="Picture"/>
            <a:graphic>
              <a:graphicData uri="http://schemas.openxmlformats.org/drawingml/2006/picture">
                <pic:pic>
                  <pic:nvPicPr>
                    <pic:cNvPr descr="media/supplements1/exercise4/DiagramaC-1.sv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14" name="Picture"/>
            <a:graphic>
              <a:graphicData uri="http://schemas.openxmlformats.org/drawingml/2006/picture">
                <pic:pic>
                  <pic:nvPicPr>
                    <pic:cNvPr descr="media/supplements1/exercise4/DiagramaD-1.sv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117" w:name="X0b7d1cfa8fede95263c7221c29f5de395ab6ffe"/>
      <w:r>
        <w:t xml:space="preserve">Parte 1: Identificación del diagrama correcto</w:t>
      </w:r>
      <w:bookmarkEnd w:id="117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118" w:name="X40b720eb0319c9cedb322100b8387843db25190"/>
      <w:r>
        <w:t xml:space="preserve">Parte 2: Identificación de error estructural</w:t>
      </w:r>
      <w:bookmarkEnd w:id="118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119" w:name="parte-3-cuxe1lculo-buxe1sico"/>
      <w:r>
        <w:t xml:space="preserve">Parte 3: Cálculo básico</w:t>
      </w:r>
      <w:bookmarkEnd w:id="119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120" w:name="parte-4-interpretaciuxf3n-buxe1sica"/>
      <w:r>
        <w:t xml:space="preserve">Parte 4: Interpretación básica</w:t>
      </w:r>
      <w:bookmarkEnd w:id="120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121" w:name="parte-5-conceptos-fundamentales"/>
      <w:r>
        <w:t xml:space="preserve">Parte 5: Conceptos fundamentales</w:t>
      </w:r>
      <w:bookmarkEnd w:id="121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14"/>
        </w:numPr>
      </w:pPr>
      <w:r>
        <w:t xml:space="preserve">Diagrama A / Diagrama B / Diagrama C / Diagrama D</w:t>
      </w:r>
    </w:p>
    <w:p>
      <w:pPr>
        <w:numPr>
          <w:ilvl w:val="1"/>
          <w:numId w:val="1014"/>
        </w:numPr>
      </w:pPr>
      <w:r>
        <w:t xml:space="preserve">Diagrama A / Diagrama B / Diagrama C / Diagrama D</w:t>
      </w:r>
    </w:p>
    <w:p>
      <w:pPr>
        <w:numPr>
          <w:ilvl w:val="1"/>
          <w:numId w:val="1014"/>
        </w:numPr>
      </w:pPr>
      <w:r>
        <w:t xml:space="preserve">25% / 50% / 75% / Depende del número de datos</w:t>
      </w:r>
    </w:p>
    <w:p>
      <w:pPr>
        <w:numPr>
          <w:ilvl w:val="1"/>
          <w:numId w:val="1014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122" w:name="soluciuxf3n-con-explicaciones-buxe1sicas"/>
      <w:r>
        <w:t xml:space="preserve">Solución con explicaciones básicas</w:t>
      </w:r>
      <w:bookmarkEnd w:id="122"/>
    </w:p>
    <w:p>
      <w:pPr>
        <w:pStyle w:val="Heading3"/>
        <w:numPr>
          <w:ilvl w:val="0"/>
          <w:numId w:val="1000"/>
        </w:numPr>
      </w:pPr>
      <w:bookmarkStart w:id="123" w:name="X36620bcde49979be542dc3ab8c628ccd94cb8da"/>
      <w:r>
        <w:t xml:space="preserve">Parte 1: Identificación del diagrama correcto</w:t>
      </w:r>
      <w:bookmarkEnd w:id="123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15"/>
        </w:numPr>
      </w:pPr>
      <w:r>
        <w:t xml:space="preserve">Mínimo = 170 cm</w:t>
      </w:r>
    </w:p>
    <w:p>
      <w:pPr>
        <w:numPr>
          <w:ilvl w:val="1"/>
          <w:numId w:val="1015"/>
        </w:numPr>
      </w:pPr>
      <w:r>
        <w:t xml:space="preserve">Q1 = 180.5 cm</w:t>
      </w:r>
    </w:p>
    <w:p>
      <w:pPr>
        <w:numPr>
          <w:ilvl w:val="1"/>
          <w:numId w:val="1015"/>
        </w:numPr>
      </w:pPr>
      <w:r>
        <w:t xml:space="preserve">Mediana (Q2) = 186 cm</w:t>
      </w:r>
    </w:p>
    <w:p>
      <w:pPr>
        <w:numPr>
          <w:ilvl w:val="1"/>
          <w:numId w:val="1015"/>
        </w:numPr>
      </w:pPr>
      <w:r>
        <w:t xml:space="preserve">Q3 = 193.5 cm</w:t>
      </w:r>
    </w:p>
    <w:p>
      <w:pPr>
        <w:numPr>
          <w:ilvl w:val="1"/>
          <w:numId w:val="1015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124" w:name="X00282843cc3623aeefc486cf846780bebb6a2c8"/>
      <w:r>
        <w:t xml:space="preserve">Parte 2: Identificación de error estructural</w:t>
      </w:r>
      <w:bookmarkEnd w:id="124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125" w:name="parte-3-cuxe1lculo-buxe1sico-1"/>
      <w:r>
        <w:t xml:space="preserve">Parte 3: Cálculo básico</w:t>
      </w:r>
      <w:bookmarkEnd w:id="125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126" w:name="parte-4-interpretaciuxf3n-buxe1sica-1"/>
      <w:r>
        <w:t xml:space="preserve">Parte 4: Interpretación básica</w:t>
      </w:r>
      <w:bookmarkEnd w:id="126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127" w:name="parte-5-conceptos-fundamentales-1"/>
      <w:r>
        <w:t xml:space="preserve">Parte 5: Conceptos fundamentales</w:t>
      </w:r>
      <w:bookmarkEnd w:id="127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16"/>
        </w:numPr>
      </w:pPr>
      <w:r>
        <w:t xml:space="preserve">Q1 = 180.5 cm</w:t>
      </w:r>
    </w:p>
    <w:p>
      <w:pPr>
        <w:numPr>
          <w:ilvl w:val="1"/>
          <w:numId w:val="1016"/>
        </w:numPr>
      </w:pPr>
      <w:r>
        <w:t xml:space="preserve">Mediana = 186 cm</w:t>
      </w:r>
    </w:p>
    <w:p>
      <w:pPr>
        <w:numPr>
          <w:ilvl w:val="1"/>
          <w:numId w:val="1016"/>
        </w:numPr>
      </w:pPr>
      <w:r>
        <w:t xml:space="preserve">Q3 = 193.5 cm</w:t>
      </w:r>
    </w:p>
    <w:p>
      <w:pPr>
        <w:numPr>
          <w:ilvl w:val="1"/>
          <w:numId w:val="1016"/>
        </w:numPr>
      </w:pPr>
      <w:r>
        <w:t xml:space="preserve">Distancia Q1 a Mediana = 5.5 cm</w:t>
      </w:r>
    </w:p>
    <w:p>
      <w:pPr>
        <w:numPr>
          <w:ilvl w:val="1"/>
          <w:numId w:val="1016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17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17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17"/>
        </w:numPr>
      </w:pPr>
      <w:r>
        <w:t xml:space="preserve">13</w:t>
      </w:r>
    </w:p>
    <w:p>
      <w:pPr>
        <w:numPr>
          <w:ilvl w:val="1"/>
          <w:numId w:val="1017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17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14:04:17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29" name="Picture"/>
            <a:graphic>
              <a:graphicData uri="http://schemas.openxmlformats.org/drawingml/2006/picture">
                <pic:pic>
                  <pic:nvPicPr>
                    <pic:cNvPr descr="media/supplements1/exercise5/DiagramaA-1.sv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33" name="Picture"/>
            <a:graphic>
              <a:graphicData uri="http://schemas.openxmlformats.org/drawingml/2006/picture">
                <pic:pic>
                  <pic:nvPicPr>
                    <pic:cNvPr descr="media/supplements1/exercise5/DiagramaB-1.sv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37" name="Picture"/>
            <a:graphic>
              <a:graphicData uri="http://schemas.openxmlformats.org/drawingml/2006/picture">
                <pic:pic>
                  <pic:nvPicPr>
                    <pic:cNvPr descr="media/supplements1/exercise5/DiagramaC-1.sv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41" name="Picture"/>
            <a:graphic>
              <a:graphicData uri="http://schemas.openxmlformats.org/drawingml/2006/picture">
                <pic:pic>
                  <pic:nvPicPr>
                    <pic:cNvPr descr="media/supplements1/exercise5/DiagramaD-1.sv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144" w:name="X0b7d1cfa8fede95263c7221c29f5de395ab6ffe"/>
      <w:r>
        <w:t xml:space="preserve">Parte 1: Identificación del diagrama correcto</w:t>
      </w:r>
      <w:bookmarkEnd w:id="144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145" w:name="X40b720eb0319c9cedb322100b8387843db25190"/>
      <w:r>
        <w:t xml:space="preserve">Parte 2: Identificación de error estructural</w:t>
      </w:r>
      <w:bookmarkEnd w:id="145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146" w:name="parte-3-cuxe1lculo-buxe1sico"/>
      <w:r>
        <w:t xml:space="preserve">Parte 3: Cálculo básico</w:t>
      </w:r>
      <w:bookmarkEnd w:id="146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147" w:name="parte-4-interpretaciuxf3n-buxe1sica"/>
      <w:r>
        <w:t xml:space="preserve">Parte 4: Interpretación básica</w:t>
      </w:r>
      <w:bookmarkEnd w:id="147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148" w:name="parte-5-conceptos-fundamentales"/>
      <w:r>
        <w:t xml:space="preserve">Parte 5: Conceptos fundamentales</w:t>
      </w:r>
      <w:bookmarkEnd w:id="148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18"/>
        </w:numPr>
      </w:pPr>
      <w:r>
        <w:t xml:space="preserve">Diagrama A / Diagrama B / Diagrama C / Diagrama D</w:t>
      </w:r>
    </w:p>
    <w:p>
      <w:pPr>
        <w:numPr>
          <w:ilvl w:val="1"/>
          <w:numId w:val="1018"/>
        </w:numPr>
      </w:pPr>
      <w:r>
        <w:t xml:space="preserve">Diagrama A / Diagrama B / Diagrama C / Diagrama D</w:t>
      </w:r>
    </w:p>
    <w:p>
      <w:pPr>
        <w:numPr>
          <w:ilvl w:val="1"/>
          <w:numId w:val="1018"/>
        </w:numPr>
      </w:pPr>
      <w:r>
        <w:t xml:space="preserve">25% / 50% / 75% / Depende del número de datos</w:t>
      </w:r>
    </w:p>
    <w:p>
      <w:pPr>
        <w:numPr>
          <w:ilvl w:val="1"/>
          <w:numId w:val="1018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149" w:name="soluciuxf3n-con-explicaciones-buxe1sicas"/>
      <w:r>
        <w:t xml:space="preserve">Solución con explicaciones básicas</w:t>
      </w:r>
      <w:bookmarkEnd w:id="149"/>
    </w:p>
    <w:p>
      <w:pPr>
        <w:pStyle w:val="Heading3"/>
        <w:numPr>
          <w:ilvl w:val="0"/>
          <w:numId w:val="1000"/>
        </w:numPr>
      </w:pPr>
      <w:bookmarkStart w:id="150" w:name="X36620bcde49979be542dc3ab8c628ccd94cb8da"/>
      <w:r>
        <w:t xml:space="preserve">Parte 1: Identificación del diagrama correcto</w:t>
      </w:r>
      <w:bookmarkEnd w:id="150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19"/>
        </w:numPr>
      </w:pPr>
      <w:r>
        <w:t xml:space="preserve">Mínimo = 170 cm</w:t>
      </w:r>
    </w:p>
    <w:p>
      <w:pPr>
        <w:numPr>
          <w:ilvl w:val="1"/>
          <w:numId w:val="1019"/>
        </w:numPr>
      </w:pPr>
      <w:r>
        <w:t xml:space="preserve">Q1 = 180.5 cm</w:t>
      </w:r>
    </w:p>
    <w:p>
      <w:pPr>
        <w:numPr>
          <w:ilvl w:val="1"/>
          <w:numId w:val="1019"/>
        </w:numPr>
      </w:pPr>
      <w:r>
        <w:t xml:space="preserve">Mediana (Q2) = 186 cm</w:t>
      </w:r>
    </w:p>
    <w:p>
      <w:pPr>
        <w:numPr>
          <w:ilvl w:val="1"/>
          <w:numId w:val="1019"/>
        </w:numPr>
      </w:pPr>
      <w:r>
        <w:t xml:space="preserve">Q3 = 193.5 cm</w:t>
      </w:r>
    </w:p>
    <w:p>
      <w:pPr>
        <w:numPr>
          <w:ilvl w:val="1"/>
          <w:numId w:val="1019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151" w:name="X00282843cc3623aeefc486cf846780bebb6a2c8"/>
      <w:r>
        <w:t xml:space="preserve">Parte 2: Identificación de error estructural</w:t>
      </w:r>
      <w:bookmarkEnd w:id="151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152" w:name="parte-3-cuxe1lculo-buxe1sico-1"/>
      <w:r>
        <w:t xml:space="preserve">Parte 3: Cálculo básico</w:t>
      </w:r>
      <w:bookmarkEnd w:id="152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153" w:name="parte-4-interpretaciuxf3n-buxe1sica-1"/>
      <w:r>
        <w:t xml:space="preserve">Parte 4: Interpretación básica</w:t>
      </w:r>
      <w:bookmarkEnd w:id="153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154" w:name="parte-5-conceptos-fundamentales-1"/>
      <w:r>
        <w:t xml:space="preserve">Parte 5: Conceptos fundamentales</w:t>
      </w:r>
      <w:bookmarkEnd w:id="154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20"/>
        </w:numPr>
      </w:pPr>
      <w:r>
        <w:t xml:space="preserve">Q1 = 180.5 cm</w:t>
      </w:r>
    </w:p>
    <w:p>
      <w:pPr>
        <w:numPr>
          <w:ilvl w:val="1"/>
          <w:numId w:val="1020"/>
        </w:numPr>
      </w:pPr>
      <w:r>
        <w:t xml:space="preserve">Mediana = 186 cm</w:t>
      </w:r>
    </w:p>
    <w:p>
      <w:pPr>
        <w:numPr>
          <w:ilvl w:val="1"/>
          <w:numId w:val="1020"/>
        </w:numPr>
      </w:pPr>
      <w:r>
        <w:t xml:space="preserve">Q3 = 193.5 cm</w:t>
      </w:r>
    </w:p>
    <w:p>
      <w:pPr>
        <w:numPr>
          <w:ilvl w:val="1"/>
          <w:numId w:val="1020"/>
        </w:numPr>
      </w:pPr>
      <w:r>
        <w:t xml:space="preserve">Distancia Q1 a Mediana = 5.5 cm</w:t>
      </w:r>
    </w:p>
    <w:p>
      <w:pPr>
        <w:numPr>
          <w:ilvl w:val="1"/>
          <w:numId w:val="1020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21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21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21"/>
        </w:numPr>
      </w:pPr>
      <w:r>
        <w:t xml:space="preserve">13</w:t>
      </w:r>
    </w:p>
    <w:p>
      <w:pPr>
        <w:numPr>
          <w:ilvl w:val="1"/>
          <w:numId w:val="1021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21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14:04:18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56" name="Picture"/>
            <a:graphic>
              <a:graphicData uri="http://schemas.openxmlformats.org/drawingml/2006/picture">
                <pic:pic>
                  <pic:nvPicPr>
                    <pic:cNvPr descr="media/supplements1/exercise6/DiagramaA-1.sv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60" name="Picture"/>
            <a:graphic>
              <a:graphicData uri="http://schemas.openxmlformats.org/drawingml/2006/picture">
                <pic:pic>
                  <pic:nvPicPr>
                    <pic:cNvPr descr="media/supplements1/exercise6/DiagramaB-1.sv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64" name="Picture"/>
            <a:graphic>
              <a:graphicData uri="http://schemas.openxmlformats.org/drawingml/2006/picture">
                <pic:pic>
                  <pic:nvPicPr>
                    <pic:cNvPr descr="media/supplements1/exercise6/DiagramaC-1.sv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68" name="Picture"/>
            <a:graphic>
              <a:graphicData uri="http://schemas.openxmlformats.org/drawingml/2006/picture">
                <pic:pic>
                  <pic:nvPicPr>
                    <pic:cNvPr descr="media/supplements1/exercise6/DiagramaD-1.sv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171" w:name="X0b7d1cfa8fede95263c7221c29f5de395ab6ffe"/>
      <w:r>
        <w:t xml:space="preserve">Parte 1: Identificación del diagrama correcto</w:t>
      </w:r>
      <w:bookmarkEnd w:id="171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172" w:name="X40b720eb0319c9cedb322100b8387843db25190"/>
      <w:r>
        <w:t xml:space="preserve">Parte 2: Identificación de error estructural</w:t>
      </w:r>
      <w:bookmarkEnd w:id="172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173" w:name="parte-3-cuxe1lculo-buxe1sico"/>
      <w:r>
        <w:t xml:space="preserve">Parte 3: Cálculo básico</w:t>
      </w:r>
      <w:bookmarkEnd w:id="173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174" w:name="parte-4-interpretaciuxf3n-buxe1sica"/>
      <w:r>
        <w:t xml:space="preserve">Parte 4: Interpretación básica</w:t>
      </w:r>
      <w:bookmarkEnd w:id="174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175" w:name="parte-5-conceptos-fundamentales"/>
      <w:r>
        <w:t xml:space="preserve">Parte 5: Conceptos fundamentales</w:t>
      </w:r>
      <w:bookmarkEnd w:id="175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22"/>
        </w:numPr>
      </w:pPr>
      <w:r>
        <w:t xml:space="preserve">Diagrama A / Diagrama B / Diagrama C / Diagrama D</w:t>
      </w:r>
    </w:p>
    <w:p>
      <w:pPr>
        <w:numPr>
          <w:ilvl w:val="1"/>
          <w:numId w:val="1022"/>
        </w:numPr>
      </w:pPr>
      <w:r>
        <w:t xml:space="preserve">Diagrama A / Diagrama B / Diagrama C / Diagrama D</w:t>
      </w:r>
    </w:p>
    <w:p>
      <w:pPr>
        <w:numPr>
          <w:ilvl w:val="1"/>
          <w:numId w:val="1022"/>
        </w:numPr>
      </w:pPr>
      <w:r>
        <w:t xml:space="preserve">25% / 50% / 75% / Depende del número de datos</w:t>
      </w:r>
    </w:p>
    <w:p>
      <w:pPr>
        <w:numPr>
          <w:ilvl w:val="1"/>
          <w:numId w:val="1022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176" w:name="soluciuxf3n-con-explicaciones-buxe1sicas"/>
      <w:r>
        <w:t xml:space="preserve">Solución con explicaciones básicas</w:t>
      </w:r>
      <w:bookmarkEnd w:id="176"/>
    </w:p>
    <w:p>
      <w:pPr>
        <w:pStyle w:val="Heading3"/>
        <w:numPr>
          <w:ilvl w:val="0"/>
          <w:numId w:val="1000"/>
        </w:numPr>
      </w:pPr>
      <w:bookmarkStart w:id="177" w:name="X36620bcde49979be542dc3ab8c628ccd94cb8da"/>
      <w:r>
        <w:t xml:space="preserve">Parte 1: Identificación del diagrama correcto</w:t>
      </w:r>
      <w:bookmarkEnd w:id="177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23"/>
        </w:numPr>
      </w:pPr>
      <w:r>
        <w:t xml:space="preserve">Mínimo = 170 cm</w:t>
      </w:r>
    </w:p>
    <w:p>
      <w:pPr>
        <w:numPr>
          <w:ilvl w:val="1"/>
          <w:numId w:val="1023"/>
        </w:numPr>
      </w:pPr>
      <w:r>
        <w:t xml:space="preserve">Q1 = 180.5 cm</w:t>
      </w:r>
    </w:p>
    <w:p>
      <w:pPr>
        <w:numPr>
          <w:ilvl w:val="1"/>
          <w:numId w:val="1023"/>
        </w:numPr>
      </w:pPr>
      <w:r>
        <w:t xml:space="preserve">Mediana (Q2) = 186 cm</w:t>
      </w:r>
    </w:p>
    <w:p>
      <w:pPr>
        <w:numPr>
          <w:ilvl w:val="1"/>
          <w:numId w:val="1023"/>
        </w:numPr>
      </w:pPr>
      <w:r>
        <w:t xml:space="preserve">Q3 = 193.5 cm</w:t>
      </w:r>
    </w:p>
    <w:p>
      <w:pPr>
        <w:numPr>
          <w:ilvl w:val="1"/>
          <w:numId w:val="1023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178" w:name="X00282843cc3623aeefc486cf846780bebb6a2c8"/>
      <w:r>
        <w:t xml:space="preserve">Parte 2: Identificación de error estructural</w:t>
      </w:r>
      <w:bookmarkEnd w:id="178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179" w:name="parte-3-cuxe1lculo-buxe1sico-1"/>
      <w:r>
        <w:t xml:space="preserve">Parte 3: Cálculo básico</w:t>
      </w:r>
      <w:bookmarkEnd w:id="179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180" w:name="parte-4-interpretaciuxf3n-buxe1sica-1"/>
      <w:r>
        <w:t xml:space="preserve">Parte 4: Interpretación básica</w:t>
      </w:r>
      <w:bookmarkEnd w:id="180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181" w:name="parte-5-conceptos-fundamentales-1"/>
      <w:r>
        <w:t xml:space="preserve">Parte 5: Conceptos fundamentales</w:t>
      </w:r>
      <w:bookmarkEnd w:id="181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24"/>
        </w:numPr>
      </w:pPr>
      <w:r>
        <w:t xml:space="preserve">Q1 = 180.5 cm</w:t>
      </w:r>
    </w:p>
    <w:p>
      <w:pPr>
        <w:numPr>
          <w:ilvl w:val="1"/>
          <w:numId w:val="1024"/>
        </w:numPr>
      </w:pPr>
      <w:r>
        <w:t xml:space="preserve">Mediana = 186 cm</w:t>
      </w:r>
    </w:p>
    <w:p>
      <w:pPr>
        <w:numPr>
          <w:ilvl w:val="1"/>
          <w:numId w:val="1024"/>
        </w:numPr>
      </w:pPr>
      <w:r>
        <w:t xml:space="preserve">Q3 = 193.5 cm</w:t>
      </w:r>
    </w:p>
    <w:p>
      <w:pPr>
        <w:numPr>
          <w:ilvl w:val="1"/>
          <w:numId w:val="1024"/>
        </w:numPr>
      </w:pPr>
      <w:r>
        <w:t xml:space="preserve">Distancia Q1 a Mediana = 5.5 cm</w:t>
      </w:r>
    </w:p>
    <w:p>
      <w:pPr>
        <w:numPr>
          <w:ilvl w:val="1"/>
          <w:numId w:val="1024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25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25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25"/>
        </w:numPr>
      </w:pPr>
      <w:r>
        <w:t xml:space="preserve">13</w:t>
      </w:r>
    </w:p>
    <w:p>
      <w:pPr>
        <w:numPr>
          <w:ilvl w:val="1"/>
          <w:numId w:val="1025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25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14:04:19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83" name="Picture"/>
            <a:graphic>
              <a:graphicData uri="http://schemas.openxmlformats.org/drawingml/2006/picture">
                <pic:pic>
                  <pic:nvPicPr>
                    <pic:cNvPr descr="media/supplements1/exercise7/DiagramaA-1.sv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87" name="Picture"/>
            <a:graphic>
              <a:graphicData uri="http://schemas.openxmlformats.org/drawingml/2006/picture">
                <pic:pic>
                  <pic:nvPicPr>
                    <pic:cNvPr descr="media/supplements1/exercise7/DiagramaB-1.sv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91" name="Picture"/>
            <a:graphic>
              <a:graphicData uri="http://schemas.openxmlformats.org/drawingml/2006/picture">
                <pic:pic>
                  <pic:nvPicPr>
                    <pic:cNvPr descr="media/supplements1/exercise7/DiagramaC-1.sv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195" name="Picture"/>
            <a:graphic>
              <a:graphicData uri="http://schemas.openxmlformats.org/drawingml/2006/picture">
                <pic:pic>
                  <pic:nvPicPr>
                    <pic:cNvPr descr="media/supplements1/exercise7/DiagramaD-1.sv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198" w:name="X0b7d1cfa8fede95263c7221c29f5de395ab6ffe"/>
      <w:r>
        <w:t xml:space="preserve">Parte 1: Identificación del diagrama correcto</w:t>
      </w:r>
      <w:bookmarkEnd w:id="198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199" w:name="X40b720eb0319c9cedb322100b8387843db25190"/>
      <w:r>
        <w:t xml:space="preserve">Parte 2: Identificación de error estructural</w:t>
      </w:r>
      <w:bookmarkEnd w:id="199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200" w:name="parte-3-cuxe1lculo-buxe1sico"/>
      <w:r>
        <w:t xml:space="preserve">Parte 3: Cálculo básico</w:t>
      </w:r>
      <w:bookmarkEnd w:id="200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201" w:name="parte-4-interpretaciuxf3n-buxe1sica"/>
      <w:r>
        <w:t xml:space="preserve">Parte 4: Interpretación básica</w:t>
      </w:r>
      <w:bookmarkEnd w:id="201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202" w:name="parte-5-conceptos-fundamentales"/>
      <w:r>
        <w:t xml:space="preserve">Parte 5: Conceptos fundamentales</w:t>
      </w:r>
      <w:bookmarkEnd w:id="202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26"/>
        </w:numPr>
      </w:pPr>
      <w:r>
        <w:t xml:space="preserve">Diagrama A / Diagrama B / Diagrama C / Diagrama D</w:t>
      </w:r>
    </w:p>
    <w:p>
      <w:pPr>
        <w:numPr>
          <w:ilvl w:val="1"/>
          <w:numId w:val="1026"/>
        </w:numPr>
      </w:pPr>
      <w:r>
        <w:t xml:space="preserve">Diagrama A / Diagrama B / Diagrama C / Diagrama D</w:t>
      </w:r>
    </w:p>
    <w:p>
      <w:pPr>
        <w:numPr>
          <w:ilvl w:val="1"/>
          <w:numId w:val="1026"/>
        </w:numPr>
      </w:pPr>
      <w:r>
        <w:t xml:space="preserve">25% / 50% / 75% / Depende del número de datos</w:t>
      </w:r>
    </w:p>
    <w:p>
      <w:pPr>
        <w:numPr>
          <w:ilvl w:val="1"/>
          <w:numId w:val="1026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203" w:name="soluciuxf3n-con-explicaciones-buxe1sicas"/>
      <w:r>
        <w:t xml:space="preserve">Solución con explicaciones básicas</w:t>
      </w:r>
      <w:bookmarkEnd w:id="203"/>
    </w:p>
    <w:p>
      <w:pPr>
        <w:pStyle w:val="Heading3"/>
        <w:numPr>
          <w:ilvl w:val="0"/>
          <w:numId w:val="1000"/>
        </w:numPr>
      </w:pPr>
      <w:bookmarkStart w:id="204" w:name="X36620bcde49979be542dc3ab8c628ccd94cb8da"/>
      <w:r>
        <w:t xml:space="preserve">Parte 1: Identificación del diagrama correcto</w:t>
      </w:r>
      <w:bookmarkEnd w:id="204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27"/>
        </w:numPr>
      </w:pPr>
      <w:r>
        <w:t xml:space="preserve">Mínimo = 170 cm</w:t>
      </w:r>
    </w:p>
    <w:p>
      <w:pPr>
        <w:numPr>
          <w:ilvl w:val="1"/>
          <w:numId w:val="1027"/>
        </w:numPr>
      </w:pPr>
      <w:r>
        <w:t xml:space="preserve">Q1 = 180.5 cm</w:t>
      </w:r>
    </w:p>
    <w:p>
      <w:pPr>
        <w:numPr>
          <w:ilvl w:val="1"/>
          <w:numId w:val="1027"/>
        </w:numPr>
      </w:pPr>
      <w:r>
        <w:t xml:space="preserve">Mediana (Q2) = 186 cm</w:t>
      </w:r>
    </w:p>
    <w:p>
      <w:pPr>
        <w:numPr>
          <w:ilvl w:val="1"/>
          <w:numId w:val="1027"/>
        </w:numPr>
      </w:pPr>
      <w:r>
        <w:t xml:space="preserve">Q3 = 193.5 cm</w:t>
      </w:r>
    </w:p>
    <w:p>
      <w:pPr>
        <w:numPr>
          <w:ilvl w:val="1"/>
          <w:numId w:val="1027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205" w:name="X00282843cc3623aeefc486cf846780bebb6a2c8"/>
      <w:r>
        <w:t xml:space="preserve">Parte 2: Identificación de error estructural</w:t>
      </w:r>
      <w:bookmarkEnd w:id="205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206" w:name="parte-3-cuxe1lculo-buxe1sico-1"/>
      <w:r>
        <w:t xml:space="preserve">Parte 3: Cálculo básico</w:t>
      </w:r>
      <w:bookmarkEnd w:id="206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207" w:name="parte-4-interpretaciuxf3n-buxe1sica-1"/>
      <w:r>
        <w:t xml:space="preserve">Parte 4: Interpretación básica</w:t>
      </w:r>
      <w:bookmarkEnd w:id="207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208" w:name="parte-5-conceptos-fundamentales-1"/>
      <w:r>
        <w:t xml:space="preserve">Parte 5: Conceptos fundamentales</w:t>
      </w:r>
      <w:bookmarkEnd w:id="208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28"/>
        </w:numPr>
      </w:pPr>
      <w:r>
        <w:t xml:space="preserve">Q1 = 180.5 cm</w:t>
      </w:r>
    </w:p>
    <w:p>
      <w:pPr>
        <w:numPr>
          <w:ilvl w:val="1"/>
          <w:numId w:val="1028"/>
        </w:numPr>
      </w:pPr>
      <w:r>
        <w:t xml:space="preserve">Mediana = 186 cm</w:t>
      </w:r>
    </w:p>
    <w:p>
      <w:pPr>
        <w:numPr>
          <w:ilvl w:val="1"/>
          <w:numId w:val="1028"/>
        </w:numPr>
      </w:pPr>
      <w:r>
        <w:t xml:space="preserve">Q3 = 193.5 cm</w:t>
      </w:r>
    </w:p>
    <w:p>
      <w:pPr>
        <w:numPr>
          <w:ilvl w:val="1"/>
          <w:numId w:val="1028"/>
        </w:numPr>
      </w:pPr>
      <w:r>
        <w:t xml:space="preserve">Distancia Q1 a Mediana = 5.5 cm</w:t>
      </w:r>
    </w:p>
    <w:p>
      <w:pPr>
        <w:numPr>
          <w:ilvl w:val="1"/>
          <w:numId w:val="1028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29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29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29"/>
        </w:numPr>
      </w:pPr>
      <w:r>
        <w:t xml:space="preserve">13</w:t>
      </w:r>
    </w:p>
    <w:p>
      <w:pPr>
        <w:numPr>
          <w:ilvl w:val="1"/>
          <w:numId w:val="1029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29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14:04:20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10" name="Picture"/>
            <a:graphic>
              <a:graphicData uri="http://schemas.openxmlformats.org/drawingml/2006/picture">
                <pic:pic>
                  <pic:nvPicPr>
                    <pic:cNvPr descr="media/supplements1/exercise8/DiagramaA-1.sv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14" name="Picture"/>
            <a:graphic>
              <a:graphicData uri="http://schemas.openxmlformats.org/drawingml/2006/picture">
                <pic:pic>
                  <pic:nvPicPr>
                    <pic:cNvPr descr="media/supplements1/exercise8/DiagramaB-1.sv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18" name="Picture"/>
            <a:graphic>
              <a:graphicData uri="http://schemas.openxmlformats.org/drawingml/2006/picture">
                <pic:pic>
                  <pic:nvPicPr>
                    <pic:cNvPr descr="media/supplements1/exercise8/DiagramaC-1.sv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22" name="Picture"/>
            <a:graphic>
              <a:graphicData uri="http://schemas.openxmlformats.org/drawingml/2006/picture">
                <pic:pic>
                  <pic:nvPicPr>
                    <pic:cNvPr descr="media/supplements1/exercise8/DiagramaD-1.sv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225" w:name="X0b7d1cfa8fede95263c7221c29f5de395ab6ffe"/>
      <w:r>
        <w:t xml:space="preserve">Parte 1: Identificación del diagrama correcto</w:t>
      </w:r>
      <w:bookmarkEnd w:id="225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226" w:name="X40b720eb0319c9cedb322100b8387843db25190"/>
      <w:r>
        <w:t xml:space="preserve">Parte 2: Identificación de error estructural</w:t>
      </w:r>
      <w:bookmarkEnd w:id="226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227" w:name="parte-3-cuxe1lculo-buxe1sico"/>
      <w:r>
        <w:t xml:space="preserve">Parte 3: Cálculo básico</w:t>
      </w:r>
      <w:bookmarkEnd w:id="227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228" w:name="parte-4-interpretaciuxf3n-buxe1sica"/>
      <w:r>
        <w:t xml:space="preserve">Parte 4: Interpretación básica</w:t>
      </w:r>
      <w:bookmarkEnd w:id="228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229" w:name="parte-5-conceptos-fundamentales"/>
      <w:r>
        <w:t xml:space="preserve">Parte 5: Conceptos fundamentales</w:t>
      </w:r>
      <w:bookmarkEnd w:id="229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30"/>
        </w:numPr>
      </w:pPr>
      <w:r>
        <w:t xml:space="preserve">Diagrama A / Diagrama B / Diagrama C / Diagrama D</w:t>
      </w:r>
    </w:p>
    <w:p>
      <w:pPr>
        <w:numPr>
          <w:ilvl w:val="1"/>
          <w:numId w:val="1030"/>
        </w:numPr>
      </w:pPr>
      <w:r>
        <w:t xml:space="preserve">Diagrama A / Diagrama B / Diagrama C / Diagrama D</w:t>
      </w:r>
    </w:p>
    <w:p>
      <w:pPr>
        <w:numPr>
          <w:ilvl w:val="1"/>
          <w:numId w:val="1030"/>
        </w:numPr>
      </w:pPr>
      <w:r>
        <w:t xml:space="preserve">25% / 50% / 75% / Depende del número de datos</w:t>
      </w:r>
    </w:p>
    <w:p>
      <w:pPr>
        <w:numPr>
          <w:ilvl w:val="1"/>
          <w:numId w:val="1030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230" w:name="soluciuxf3n-con-explicaciones-buxe1sicas"/>
      <w:r>
        <w:t xml:space="preserve">Solución con explicaciones básicas</w:t>
      </w:r>
      <w:bookmarkEnd w:id="230"/>
    </w:p>
    <w:p>
      <w:pPr>
        <w:pStyle w:val="Heading3"/>
        <w:numPr>
          <w:ilvl w:val="0"/>
          <w:numId w:val="1000"/>
        </w:numPr>
      </w:pPr>
      <w:bookmarkStart w:id="231" w:name="X36620bcde49979be542dc3ab8c628ccd94cb8da"/>
      <w:r>
        <w:t xml:space="preserve">Parte 1: Identificación del diagrama correcto</w:t>
      </w:r>
      <w:bookmarkEnd w:id="231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31"/>
        </w:numPr>
      </w:pPr>
      <w:r>
        <w:t xml:space="preserve">Mínimo = 170 cm</w:t>
      </w:r>
    </w:p>
    <w:p>
      <w:pPr>
        <w:numPr>
          <w:ilvl w:val="1"/>
          <w:numId w:val="1031"/>
        </w:numPr>
      </w:pPr>
      <w:r>
        <w:t xml:space="preserve">Q1 = 180.5 cm</w:t>
      </w:r>
    </w:p>
    <w:p>
      <w:pPr>
        <w:numPr>
          <w:ilvl w:val="1"/>
          <w:numId w:val="1031"/>
        </w:numPr>
      </w:pPr>
      <w:r>
        <w:t xml:space="preserve">Mediana (Q2) = 186 cm</w:t>
      </w:r>
    </w:p>
    <w:p>
      <w:pPr>
        <w:numPr>
          <w:ilvl w:val="1"/>
          <w:numId w:val="1031"/>
        </w:numPr>
      </w:pPr>
      <w:r>
        <w:t xml:space="preserve">Q3 = 193.5 cm</w:t>
      </w:r>
    </w:p>
    <w:p>
      <w:pPr>
        <w:numPr>
          <w:ilvl w:val="1"/>
          <w:numId w:val="1031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232" w:name="X00282843cc3623aeefc486cf846780bebb6a2c8"/>
      <w:r>
        <w:t xml:space="preserve">Parte 2: Identificación de error estructural</w:t>
      </w:r>
      <w:bookmarkEnd w:id="232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233" w:name="parte-3-cuxe1lculo-buxe1sico-1"/>
      <w:r>
        <w:t xml:space="preserve">Parte 3: Cálculo básico</w:t>
      </w:r>
      <w:bookmarkEnd w:id="233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234" w:name="parte-4-interpretaciuxf3n-buxe1sica-1"/>
      <w:r>
        <w:t xml:space="preserve">Parte 4: Interpretación básica</w:t>
      </w:r>
      <w:bookmarkEnd w:id="234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235" w:name="parte-5-conceptos-fundamentales-1"/>
      <w:r>
        <w:t xml:space="preserve">Parte 5: Conceptos fundamentales</w:t>
      </w:r>
      <w:bookmarkEnd w:id="235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32"/>
        </w:numPr>
      </w:pPr>
      <w:r>
        <w:t xml:space="preserve">Q1 = 180.5 cm</w:t>
      </w:r>
    </w:p>
    <w:p>
      <w:pPr>
        <w:numPr>
          <w:ilvl w:val="1"/>
          <w:numId w:val="1032"/>
        </w:numPr>
      </w:pPr>
      <w:r>
        <w:t xml:space="preserve">Mediana = 186 cm</w:t>
      </w:r>
    </w:p>
    <w:p>
      <w:pPr>
        <w:numPr>
          <w:ilvl w:val="1"/>
          <w:numId w:val="1032"/>
        </w:numPr>
      </w:pPr>
      <w:r>
        <w:t xml:space="preserve">Q3 = 193.5 cm</w:t>
      </w:r>
    </w:p>
    <w:p>
      <w:pPr>
        <w:numPr>
          <w:ilvl w:val="1"/>
          <w:numId w:val="1032"/>
        </w:numPr>
      </w:pPr>
      <w:r>
        <w:t xml:space="preserve">Distancia Q1 a Mediana = 5.5 cm</w:t>
      </w:r>
    </w:p>
    <w:p>
      <w:pPr>
        <w:numPr>
          <w:ilvl w:val="1"/>
          <w:numId w:val="1032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33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33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33"/>
        </w:numPr>
      </w:pPr>
      <w:r>
        <w:t xml:space="preserve">13</w:t>
      </w:r>
    </w:p>
    <w:p>
      <w:pPr>
        <w:numPr>
          <w:ilvl w:val="1"/>
          <w:numId w:val="1033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33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14:04:21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37" name="Picture"/>
            <a:graphic>
              <a:graphicData uri="http://schemas.openxmlformats.org/drawingml/2006/picture">
                <pic:pic>
                  <pic:nvPicPr>
                    <pic:cNvPr descr="media/supplements1/exercise9/DiagramaA-1.sv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41" name="Picture"/>
            <a:graphic>
              <a:graphicData uri="http://schemas.openxmlformats.org/drawingml/2006/picture">
                <pic:pic>
                  <pic:nvPicPr>
                    <pic:cNvPr descr="media/supplements1/exercise9/DiagramaB-1.sv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45" name="Picture"/>
            <a:graphic>
              <a:graphicData uri="http://schemas.openxmlformats.org/drawingml/2006/picture">
                <pic:pic>
                  <pic:nvPicPr>
                    <pic:cNvPr descr="media/supplements1/exercise9/DiagramaC-1.sv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49" name="Picture"/>
            <a:graphic>
              <a:graphicData uri="http://schemas.openxmlformats.org/drawingml/2006/picture">
                <pic:pic>
                  <pic:nvPicPr>
                    <pic:cNvPr descr="media/supplements1/exercise9/DiagramaD-1.sv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252" w:name="X0b7d1cfa8fede95263c7221c29f5de395ab6ffe"/>
      <w:r>
        <w:t xml:space="preserve">Parte 1: Identificación del diagrama correcto</w:t>
      </w:r>
      <w:bookmarkEnd w:id="252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253" w:name="X40b720eb0319c9cedb322100b8387843db25190"/>
      <w:r>
        <w:t xml:space="preserve">Parte 2: Identificación de error estructural</w:t>
      </w:r>
      <w:bookmarkEnd w:id="253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254" w:name="parte-3-cuxe1lculo-buxe1sico"/>
      <w:r>
        <w:t xml:space="preserve">Parte 3: Cálculo básico</w:t>
      </w:r>
      <w:bookmarkEnd w:id="254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255" w:name="parte-4-interpretaciuxf3n-buxe1sica"/>
      <w:r>
        <w:t xml:space="preserve">Parte 4: Interpretación básica</w:t>
      </w:r>
      <w:bookmarkEnd w:id="255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256" w:name="parte-5-conceptos-fundamentales"/>
      <w:r>
        <w:t xml:space="preserve">Parte 5: Conceptos fundamentales</w:t>
      </w:r>
      <w:bookmarkEnd w:id="256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34"/>
        </w:numPr>
      </w:pPr>
      <w:r>
        <w:t xml:space="preserve">Diagrama A / Diagrama B / Diagrama C / Diagrama D</w:t>
      </w:r>
    </w:p>
    <w:p>
      <w:pPr>
        <w:numPr>
          <w:ilvl w:val="1"/>
          <w:numId w:val="1034"/>
        </w:numPr>
      </w:pPr>
      <w:r>
        <w:t xml:space="preserve">Diagrama A / Diagrama B / Diagrama C / Diagrama D</w:t>
      </w:r>
    </w:p>
    <w:p>
      <w:pPr>
        <w:numPr>
          <w:ilvl w:val="1"/>
          <w:numId w:val="1034"/>
        </w:numPr>
      </w:pPr>
      <w:r>
        <w:t xml:space="preserve">25% / 50% / 75% / Depende del número de datos</w:t>
      </w:r>
    </w:p>
    <w:p>
      <w:pPr>
        <w:numPr>
          <w:ilvl w:val="1"/>
          <w:numId w:val="1034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257" w:name="soluciuxf3n-con-explicaciones-buxe1sicas"/>
      <w:r>
        <w:t xml:space="preserve">Solución con explicaciones básicas</w:t>
      </w:r>
      <w:bookmarkEnd w:id="257"/>
    </w:p>
    <w:p>
      <w:pPr>
        <w:pStyle w:val="Heading3"/>
        <w:numPr>
          <w:ilvl w:val="0"/>
          <w:numId w:val="1000"/>
        </w:numPr>
      </w:pPr>
      <w:bookmarkStart w:id="258" w:name="X36620bcde49979be542dc3ab8c628ccd94cb8da"/>
      <w:r>
        <w:t xml:space="preserve">Parte 1: Identificación del diagrama correcto</w:t>
      </w:r>
      <w:bookmarkEnd w:id="258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35"/>
        </w:numPr>
      </w:pPr>
      <w:r>
        <w:t xml:space="preserve">Mínimo = 170 cm</w:t>
      </w:r>
    </w:p>
    <w:p>
      <w:pPr>
        <w:numPr>
          <w:ilvl w:val="1"/>
          <w:numId w:val="1035"/>
        </w:numPr>
      </w:pPr>
      <w:r>
        <w:t xml:space="preserve">Q1 = 180.5 cm</w:t>
      </w:r>
    </w:p>
    <w:p>
      <w:pPr>
        <w:numPr>
          <w:ilvl w:val="1"/>
          <w:numId w:val="1035"/>
        </w:numPr>
      </w:pPr>
      <w:r>
        <w:t xml:space="preserve">Mediana (Q2) = 186 cm</w:t>
      </w:r>
    </w:p>
    <w:p>
      <w:pPr>
        <w:numPr>
          <w:ilvl w:val="1"/>
          <w:numId w:val="1035"/>
        </w:numPr>
      </w:pPr>
      <w:r>
        <w:t xml:space="preserve">Q3 = 193.5 cm</w:t>
      </w:r>
    </w:p>
    <w:p>
      <w:pPr>
        <w:numPr>
          <w:ilvl w:val="1"/>
          <w:numId w:val="1035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259" w:name="X00282843cc3623aeefc486cf846780bebb6a2c8"/>
      <w:r>
        <w:t xml:space="preserve">Parte 2: Identificación de error estructural</w:t>
      </w:r>
      <w:bookmarkEnd w:id="259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260" w:name="parte-3-cuxe1lculo-buxe1sico-1"/>
      <w:r>
        <w:t xml:space="preserve">Parte 3: Cálculo básico</w:t>
      </w:r>
      <w:bookmarkEnd w:id="260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261" w:name="parte-4-interpretaciuxf3n-buxe1sica-1"/>
      <w:r>
        <w:t xml:space="preserve">Parte 4: Interpretación básica</w:t>
      </w:r>
      <w:bookmarkEnd w:id="261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262" w:name="parte-5-conceptos-fundamentales-1"/>
      <w:r>
        <w:t xml:space="preserve">Parte 5: Conceptos fundamentales</w:t>
      </w:r>
      <w:bookmarkEnd w:id="262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36"/>
        </w:numPr>
      </w:pPr>
      <w:r>
        <w:t xml:space="preserve">Q1 = 180.5 cm</w:t>
      </w:r>
    </w:p>
    <w:p>
      <w:pPr>
        <w:numPr>
          <w:ilvl w:val="1"/>
          <w:numId w:val="1036"/>
        </w:numPr>
      </w:pPr>
      <w:r>
        <w:t xml:space="preserve">Mediana = 186 cm</w:t>
      </w:r>
    </w:p>
    <w:p>
      <w:pPr>
        <w:numPr>
          <w:ilvl w:val="1"/>
          <w:numId w:val="1036"/>
        </w:numPr>
      </w:pPr>
      <w:r>
        <w:t xml:space="preserve">Q3 = 193.5 cm</w:t>
      </w:r>
    </w:p>
    <w:p>
      <w:pPr>
        <w:numPr>
          <w:ilvl w:val="1"/>
          <w:numId w:val="1036"/>
        </w:numPr>
      </w:pPr>
      <w:r>
        <w:t xml:space="preserve">Distancia Q1 a Mediana = 5.5 cm</w:t>
      </w:r>
    </w:p>
    <w:p>
      <w:pPr>
        <w:numPr>
          <w:ilvl w:val="1"/>
          <w:numId w:val="1036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37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37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37"/>
        </w:numPr>
      </w:pPr>
      <w:r>
        <w:t xml:space="preserve">13</w:t>
      </w:r>
    </w:p>
    <w:p>
      <w:pPr>
        <w:numPr>
          <w:ilvl w:val="1"/>
          <w:numId w:val="1037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37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14:04:22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64" name="Picture"/>
            <a:graphic>
              <a:graphicData uri="http://schemas.openxmlformats.org/drawingml/2006/picture">
                <pic:pic>
                  <pic:nvPicPr>
                    <pic:cNvPr descr="media/supplements1/exercise10/DiagramaA-1.sv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68" name="Picture"/>
            <a:graphic>
              <a:graphicData uri="http://schemas.openxmlformats.org/drawingml/2006/picture">
                <pic:pic>
                  <pic:nvPicPr>
                    <pic:cNvPr descr="media/supplements1/exercise10/DiagramaB-1.sv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72" name="Picture"/>
            <a:graphic>
              <a:graphicData uri="http://schemas.openxmlformats.org/drawingml/2006/picture">
                <pic:pic>
                  <pic:nvPicPr>
                    <pic:cNvPr descr="media/supplements1/exercise10/DiagramaC-1.sv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76" name="Picture"/>
            <a:graphic>
              <a:graphicData uri="http://schemas.openxmlformats.org/drawingml/2006/picture">
                <pic:pic>
                  <pic:nvPicPr>
                    <pic:cNvPr descr="media/supplements1/exercise10/DiagramaD-1.sv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279" w:name="X0b7d1cfa8fede95263c7221c29f5de395ab6ffe"/>
      <w:r>
        <w:t xml:space="preserve">Parte 1: Identificación del diagrama correcto</w:t>
      </w:r>
      <w:bookmarkEnd w:id="279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280" w:name="X40b720eb0319c9cedb322100b8387843db25190"/>
      <w:r>
        <w:t xml:space="preserve">Parte 2: Identificación de error estructural</w:t>
      </w:r>
      <w:bookmarkEnd w:id="280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281" w:name="parte-3-cuxe1lculo-buxe1sico"/>
      <w:r>
        <w:t xml:space="preserve">Parte 3: Cálculo básico</w:t>
      </w:r>
      <w:bookmarkEnd w:id="281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282" w:name="parte-4-interpretaciuxf3n-buxe1sica"/>
      <w:r>
        <w:t xml:space="preserve">Parte 4: Interpretación básica</w:t>
      </w:r>
      <w:bookmarkEnd w:id="282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283" w:name="parte-5-conceptos-fundamentales"/>
      <w:r>
        <w:t xml:space="preserve">Parte 5: Conceptos fundamentales</w:t>
      </w:r>
      <w:bookmarkEnd w:id="283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38"/>
        </w:numPr>
      </w:pPr>
      <w:r>
        <w:t xml:space="preserve">Diagrama A / Diagrama B / Diagrama C / Diagrama D</w:t>
      </w:r>
    </w:p>
    <w:p>
      <w:pPr>
        <w:numPr>
          <w:ilvl w:val="1"/>
          <w:numId w:val="1038"/>
        </w:numPr>
      </w:pPr>
      <w:r>
        <w:t xml:space="preserve">Diagrama A / Diagrama B / Diagrama C / Diagrama D</w:t>
      </w:r>
    </w:p>
    <w:p>
      <w:pPr>
        <w:numPr>
          <w:ilvl w:val="1"/>
          <w:numId w:val="1038"/>
        </w:numPr>
      </w:pPr>
      <w:r>
        <w:t xml:space="preserve">25% / 50% / 75% / Depende del número de datos</w:t>
      </w:r>
    </w:p>
    <w:p>
      <w:pPr>
        <w:numPr>
          <w:ilvl w:val="1"/>
          <w:numId w:val="1038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284" w:name="soluciuxf3n-con-explicaciones-buxe1sicas"/>
      <w:r>
        <w:t xml:space="preserve">Solución con explicaciones básicas</w:t>
      </w:r>
      <w:bookmarkEnd w:id="284"/>
    </w:p>
    <w:p>
      <w:pPr>
        <w:pStyle w:val="Heading3"/>
        <w:numPr>
          <w:ilvl w:val="0"/>
          <w:numId w:val="1000"/>
        </w:numPr>
      </w:pPr>
      <w:bookmarkStart w:id="285" w:name="X36620bcde49979be542dc3ab8c628ccd94cb8da"/>
      <w:r>
        <w:t xml:space="preserve">Parte 1: Identificación del diagrama correcto</w:t>
      </w:r>
      <w:bookmarkEnd w:id="285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39"/>
        </w:numPr>
      </w:pPr>
      <w:r>
        <w:t xml:space="preserve">Mínimo = 170 cm</w:t>
      </w:r>
    </w:p>
    <w:p>
      <w:pPr>
        <w:numPr>
          <w:ilvl w:val="1"/>
          <w:numId w:val="1039"/>
        </w:numPr>
      </w:pPr>
      <w:r>
        <w:t xml:space="preserve">Q1 = 180.5 cm</w:t>
      </w:r>
    </w:p>
    <w:p>
      <w:pPr>
        <w:numPr>
          <w:ilvl w:val="1"/>
          <w:numId w:val="1039"/>
        </w:numPr>
      </w:pPr>
      <w:r>
        <w:t xml:space="preserve">Mediana (Q2) = 186 cm</w:t>
      </w:r>
    </w:p>
    <w:p>
      <w:pPr>
        <w:numPr>
          <w:ilvl w:val="1"/>
          <w:numId w:val="1039"/>
        </w:numPr>
      </w:pPr>
      <w:r>
        <w:t xml:space="preserve">Q3 = 193.5 cm</w:t>
      </w:r>
    </w:p>
    <w:p>
      <w:pPr>
        <w:numPr>
          <w:ilvl w:val="1"/>
          <w:numId w:val="1039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286" w:name="X00282843cc3623aeefc486cf846780bebb6a2c8"/>
      <w:r>
        <w:t xml:space="preserve">Parte 2: Identificación de error estructural</w:t>
      </w:r>
      <w:bookmarkEnd w:id="286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287" w:name="parte-3-cuxe1lculo-buxe1sico-1"/>
      <w:r>
        <w:t xml:space="preserve">Parte 3: Cálculo básico</w:t>
      </w:r>
      <w:bookmarkEnd w:id="287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288" w:name="parte-4-interpretaciuxf3n-buxe1sica-1"/>
      <w:r>
        <w:t xml:space="preserve">Parte 4: Interpretación básica</w:t>
      </w:r>
      <w:bookmarkEnd w:id="288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289" w:name="parte-5-conceptos-fundamentales-1"/>
      <w:r>
        <w:t xml:space="preserve">Parte 5: Conceptos fundamentales</w:t>
      </w:r>
      <w:bookmarkEnd w:id="289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40"/>
        </w:numPr>
      </w:pPr>
      <w:r>
        <w:t xml:space="preserve">Q1 = 180.5 cm</w:t>
      </w:r>
    </w:p>
    <w:p>
      <w:pPr>
        <w:numPr>
          <w:ilvl w:val="1"/>
          <w:numId w:val="1040"/>
        </w:numPr>
      </w:pPr>
      <w:r>
        <w:t xml:space="preserve">Mediana = 186 cm</w:t>
      </w:r>
    </w:p>
    <w:p>
      <w:pPr>
        <w:numPr>
          <w:ilvl w:val="1"/>
          <w:numId w:val="1040"/>
        </w:numPr>
      </w:pPr>
      <w:r>
        <w:t xml:space="preserve">Q3 = 193.5 cm</w:t>
      </w:r>
    </w:p>
    <w:p>
      <w:pPr>
        <w:numPr>
          <w:ilvl w:val="1"/>
          <w:numId w:val="1040"/>
        </w:numPr>
      </w:pPr>
      <w:r>
        <w:t xml:space="preserve">Distancia Q1 a Mediana = 5.5 cm</w:t>
      </w:r>
    </w:p>
    <w:p>
      <w:pPr>
        <w:numPr>
          <w:ilvl w:val="1"/>
          <w:numId w:val="1040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41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41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41"/>
        </w:numPr>
      </w:pPr>
      <w:r>
        <w:t xml:space="preserve">13</w:t>
      </w:r>
    </w:p>
    <w:p>
      <w:pPr>
        <w:numPr>
          <w:ilvl w:val="1"/>
          <w:numId w:val="1041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41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14:04:22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91" name="Picture"/>
            <a:graphic>
              <a:graphicData uri="http://schemas.openxmlformats.org/drawingml/2006/picture">
                <pic:pic>
                  <pic:nvPicPr>
                    <pic:cNvPr descr="media/supplements1/exercise11/DiagramaA-1.sv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95" name="Picture"/>
            <a:graphic>
              <a:graphicData uri="http://schemas.openxmlformats.org/drawingml/2006/picture">
                <pic:pic>
                  <pic:nvPicPr>
                    <pic:cNvPr descr="media/supplements1/exercise11/DiagramaB-1.sv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299" name="Picture"/>
            <a:graphic>
              <a:graphicData uri="http://schemas.openxmlformats.org/drawingml/2006/picture">
                <pic:pic>
                  <pic:nvPicPr>
                    <pic:cNvPr descr="media/supplements1/exercise11/DiagramaC-1.sv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3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303" name="Picture"/>
            <a:graphic>
              <a:graphicData uri="http://schemas.openxmlformats.org/drawingml/2006/picture">
                <pic:pic>
                  <pic:nvPicPr>
                    <pic:cNvPr descr="media/supplements1/exercise11/DiagramaD-1.sv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306" w:name="X0b7d1cfa8fede95263c7221c29f5de395ab6ffe"/>
      <w:r>
        <w:t xml:space="preserve">Parte 1: Identificación del diagrama correcto</w:t>
      </w:r>
      <w:bookmarkEnd w:id="306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307" w:name="X40b720eb0319c9cedb322100b8387843db25190"/>
      <w:r>
        <w:t xml:space="preserve">Parte 2: Identificación de error estructural</w:t>
      </w:r>
      <w:bookmarkEnd w:id="307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308" w:name="parte-3-cuxe1lculo-buxe1sico"/>
      <w:r>
        <w:t xml:space="preserve">Parte 3: Cálculo básico</w:t>
      </w:r>
      <w:bookmarkEnd w:id="308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309" w:name="parte-4-interpretaciuxf3n-buxe1sica"/>
      <w:r>
        <w:t xml:space="preserve">Parte 4: Interpretación básica</w:t>
      </w:r>
      <w:bookmarkEnd w:id="309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310" w:name="parte-5-conceptos-fundamentales"/>
      <w:r>
        <w:t xml:space="preserve">Parte 5: Conceptos fundamentales</w:t>
      </w:r>
      <w:bookmarkEnd w:id="310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42"/>
        </w:numPr>
      </w:pPr>
      <w:r>
        <w:t xml:space="preserve">Diagrama A / Diagrama B / Diagrama C / Diagrama D</w:t>
      </w:r>
    </w:p>
    <w:p>
      <w:pPr>
        <w:numPr>
          <w:ilvl w:val="1"/>
          <w:numId w:val="1042"/>
        </w:numPr>
      </w:pPr>
      <w:r>
        <w:t xml:space="preserve">Diagrama A / Diagrama B / Diagrama C / Diagrama D</w:t>
      </w:r>
    </w:p>
    <w:p>
      <w:pPr>
        <w:numPr>
          <w:ilvl w:val="1"/>
          <w:numId w:val="1042"/>
        </w:numPr>
      </w:pPr>
      <w:r>
        <w:t xml:space="preserve">25% / 50% / 75% / Depende del número de datos</w:t>
      </w:r>
    </w:p>
    <w:p>
      <w:pPr>
        <w:numPr>
          <w:ilvl w:val="1"/>
          <w:numId w:val="1042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311" w:name="soluciuxf3n-con-explicaciones-buxe1sicas"/>
      <w:r>
        <w:t xml:space="preserve">Solución con explicaciones básicas</w:t>
      </w:r>
      <w:bookmarkEnd w:id="311"/>
    </w:p>
    <w:p>
      <w:pPr>
        <w:pStyle w:val="Heading3"/>
        <w:numPr>
          <w:ilvl w:val="0"/>
          <w:numId w:val="1000"/>
        </w:numPr>
      </w:pPr>
      <w:bookmarkStart w:id="312" w:name="X36620bcde49979be542dc3ab8c628ccd94cb8da"/>
      <w:r>
        <w:t xml:space="preserve">Parte 1: Identificación del diagrama correcto</w:t>
      </w:r>
      <w:bookmarkEnd w:id="312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43"/>
        </w:numPr>
      </w:pPr>
      <w:r>
        <w:t xml:space="preserve">Mínimo = 170 cm</w:t>
      </w:r>
    </w:p>
    <w:p>
      <w:pPr>
        <w:numPr>
          <w:ilvl w:val="1"/>
          <w:numId w:val="1043"/>
        </w:numPr>
      </w:pPr>
      <w:r>
        <w:t xml:space="preserve">Q1 = 180.5 cm</w:t>
      </w:r>
    </w:p>
    <w:p>
      <w:pPr>
        <w:numPr>
          <w:ilvl w:val="1"/>
          <w:numId w:val="1043"/>
        </w:numPr>
      </w:pPr>
      <w:r>
        <w:t xml:space="preserve">Mediana (Q2) = 186 cm</w:t>
      </w:r>
    </w:p>
    <w:p>
      <w:pPr>
        <w:numPr>
          <w:ilvl w:val="1"/>
          <w:numId w:val="1043"/>
        </w:numPr>
      </w:pPr>
      <w:r>
        <w:t xml:space="preserve">Q3 = 193.5 cm</w:t>
      </w:r>
    </w:p>
    <w:p>
      <w:pPr>
        <w:numPr>
          <w:ilvl w:val="1"/>
          <w:numId w:val="1043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313" w:name="X00282843cc3623aeefc486cf846780bebb6a2c8"/>
      <w:r>
        <w:t xml:space="preserve">Parte 2: Identificación de error estructural</w:t>
      </w:r>
      <w:bookmarkEnd w:id="313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314" w:name="parte-3-cuxe1lculo-buxe1sico-1"/>
      <w:r>
        <w:t xml:space="preserve">Parte 3: Cálculo básico</w:t>
      </w:r>
      <w:bookmarkEnd w:id="314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315" w:name="parte-4-interpretaciuxf3n-buxe1sica-1"/>
      <w:r>
        <w:t xml:space="preserve">Parte 4: Interpretación básica</w:t>
      </w:r>
      <w:bookmarkEnd w:id="315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316" w:name="parte-5-conceptos-fundamentales-1"/>
      <w:r>
        <w:t xml:space="preserve">Parte 5: Conceptos fundamentales</w:t>
      </w:r>
      <w:bookmarkEnd w:id="316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44"/>
        </w:numPr>
      </w:pPr>
      <w:r>
        <w:t xml:space="preserve">Q1 = 180.5 cm</w:t>
      </w:r>
    </w:p>
    <w:p>
      <w:pPr>
        <w:numPr>
          <w:ilvl w:val="1"/>
          <w:numId w:val="1044"/>
        </w:numPr>
      </w:pPr>
      <w:r>
        <w:t xml:space="preserve">Mediana = 186 cm</w:t>
      </w:r>
    </w:p>
    <w:p>
      <w:pPr>
        <w:numPr>
          <w:ilvl w:val="1"/>
          <w:numId w:val="1044"/>
        </w:numPr>
      </w:pPr>
      <w:r>
        <w:t xml:space="preserve">Q3 = 193.5 cm</w:t>
      </w:r>
    </w:p>
    <w:p>
      <w:pPr>
        <w:numPr>
          <w:ilvl w:val="1"/>
          <w:numId w:val="1044"/>
        </w:numPr>
      </w:pPr>
      <w:r>
        <w:t xml:space="preserve">Distancia Q1 a Mediana = 5.5 cm</w:t>
      </w:r>
    </w:p>
    <w:p>
      <w:pPr>
        <w:numPr>
          <w:ilvl w:val="1"/>
          <w:numId w:val="1044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45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45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45"/>
        </w:numPr>
      </w:pPr>
      <w:r>
        <w:t xml:space="preserve">13</w:t>
      </w:r>
    </w:p>
    <w:p>
      <w:pPr>
        <w:numPr>
          <w:ilvl w:val="1"/>
          <w:numId w:val="1045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45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Sat Mar 15 14:04:23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</w:tbl>
    <w:p>
      <w:pPr>
        <w:numPr>
          <w:ilvl w:val="0"/>
          <w:numId w:val="1000"/>
        </w:numPr>
      </w:pPr>
      <w:r>
        <w:t xml:space="preserve">Para analizar estos datos, estudiaremos los diagramas de caja (también llamados diagramas de caja y bigotes o boxplots). Observe los siguientes diagramas y responda:</w:t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318" name="Picture"/>
            <a:graphic>
              <a:graphicData uri="http://schemas.openxmlformats.org/drawingml/2006/picture">
                <pic:pic>
                  <pic:nvPicPr>
                    <pic:cNvPr descr="media/supplements1/exercise12/DiagramaA-1.sv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322" name="Picture"/>
            <a:graphic>
              <a:graphicData uri="http://schemas.openxmlformats.org/drawingml/2006/picture">
                <pic:pic>
                  <pic:nvPicPr>
                    <pic:cNvPr descr="media/supplements1/exercise12/DiagramaB-1.sv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326" name="Picture"/>
            <a:graphic>
              <a:graphicData uri="http://schemas.openxmlformats.org/drawingml/2006/picture">
                <pic:pic>
                  <pic:nvPicPr>
                    <pic:cNvPr descr="media/supplements1/exercise12/DiagramaC-1.sv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800600" cy="2743200"/>
            <wp:effectExtent b="0" l="0" r="0" t="0"/>
            <wp:docPr descr="image" title="" id="330" name="Picture"/>
            <a:graphic>
              <a:graphicData uri="http://schemas.openxmlformats.org/drawingml/2006/picture">
                <pic:pic>
                  <pic:nvPicPr>
                    <pic:cNvPr descr="media/supplements1/exercise12/DiagramaD-1.sv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0"/>
          <w:numId w:val="1000"/>
        </w:numPr>
      </w:pPr>
      <w:bookmarkStart w:id="333" w:name="X0b7d1cfa8fede95263c7221c29f5de395ab6ffe"/>
      <w:r>
        <w:t xml:space="preserve">Parte 1: Identificación del diagrama correcto</w:t>
      </w:r>
      <w:bookmarkEnd w:id="333"/>
    </w:p>
    <w:p>
      <w:pPr>
        <w:numPr>
          <w:ilvl w:val="0"/>
          <w:numId w:val="1000"/>
        </w:numPr>
      </w:pPr>
      <w:r>
        <w:t xml:space="preserve">¿Qué diagrama(s) representa(n) correctamente los datos en cuanto a sus valores de cuartiles (Q1, mediana y Q3)?</w:t>
      </w:r>
      <w:r>
        <w:br/>
      </w:r>
      <w:r>
        <w:t xml:space="preserve">##ANSWER1##</w:t>
      </w:r>
    </w:p>
    <w:p>
      <w:pPr>
        <w:pStyle w:val="Heading2"/>
        <w:numPr>
          <w:ilvl w:val="0"/>
          <w:numId w:val="1000"/>
        </w:numPr>
      </w:pPr>
      <w:bookmarkStart w:id="334" w:name="X40b720eb0319c9cedb322100b8387843db25190"/>
      <w:r>
        <w:t xml:space="preserve">Parte 2: Identificación de error estructural</w:t>
      </w:r>
      <w:bookmarkEnd w:id="334"/>
    </w:p>
    <w:p>
      <w:pPr>
        <w:numPr>
          <w:ilvl w:val="0"/>
          <w:numId w:val="1000"/>
        </w:numPr>
      </w:pPr>
      <w:r>
        <w:t xml:space="preserve">¿Qué diagrama tiene un error estructural en la representación? (Un error estructural significa que algún elemento está ubicado donde no debería estar según la definición de diagrama de caja)</w:t>
      </w:r>
      <w:r>
        <w:br/>
      </w:r>
      <w:r>
        <w:t xml:space="preserve">##ANSWER2##</w:t>
      </w:r>
    </w:p>
    <w:p>
      <w:pPr>
        <w:pStyle w:val="Heading2"/>
        <w:numPr>
          <w:ilvl w:val="0"/>
          <w:numId w:val="1000"/>
        </w:numPr>
      </w:pPr>
      <w:bookmarkStart w:id="335" w:name="parte-3-cuxe1lculo-buxe1sico"/>
      <w:r>
        <w:t xml:space="preserve">Parte 3: Cálculo básico</w:t>
      </w:r>
      <w:bookmarkEnd w:id="335"/>
    </w:p>
    <w:p>
      <w:pPr>
        <w:numPr>
          <w:ilvl w:val="0"/>
          <w:numId w:val="1000"/>
        </w:numPr>
      </w:pPr>
      <w:r>
        <w:t xml:space="preserve">Calcule el rango intercuartílico (RIC) de los datos. Recuerde que RIC = Q3 - Q1.</w:t>
      </w:r>
      <w:r>
        <w:br/>
      </w:r>
      <w:r>
        <w:t xml:space="preserve">##ANSWER3##</w:t>
      </w:r>
    </w:p>
    <w:p>
      <w:pPr>
        <w:pStyle w:val="Heading2"/>
        <w:numPr>
          <w:ilvl w:val="0"/>
          <w:numId w:val="1000"/>
        </w:numPr>
      </w:pPr>
      <w:bookmarkStart w:id="336" w:name="parte-4-interpretaciuxf3n-buxe1sica"/>
      <w:r>
        <w:t xml:space="preserve">Parte 4: Interpretación básica</w:t>
      </w:r>
      <w:bookmarkEnd w:id="336"/>
    </w:p>
    <w:p>
      <w:pPr>
        <w:numPr>
          <w:ilvl w:val="0"/>
          <w:numId w:val="1000"/>
        </w:numPr>
      </w:pPr>
      <w:r>
        <w:t xml:space="preserve">Aproximadamente, ¿qué porcentaje de los datos se encuentra entre Q1 y Q3 (dentro de la</w:t>
      </w:r>
      <w:r>
        <w:t xml:space="preserve"> </w:t>
      </w:r>
      <w:r>
        <w:t xml:space="preserve">“</w:t>
      </w:r>
      <w:r>
        <w:t xml:space="preserve">caja</w:t>
      </w:r>
      <w:r>
        <w:t xml:space="preserve">”</w:t>
      </w:r>
      <w:r>
        <w:t xml:space="preserve"> </w:t>
      </w:r>
      <w:r>
        <w:t xml:space="preserve">del diagrama)?</w:t>
      </w:r>
      <w:r>
        <w:br/>
      </w:r>
      <w:r>
        <w:t xml:space="preserve">##ANSWER4##</w:t>
      </w:r>
    </w:p>
    <w:p>
      <w:pPr>
        <w:pStyle w:val="Heading2"/>
        <w:numPr>
          <w:ilvl w:val="0"/>
          <w:numId w:val="1000"/>
        </w:numPr>
      </w:pPr>
      <w:bookmarkStart w:id="337" w:name="parte-5-conceptos-fundamentales"/>
      <w:r>
        <w:t xml:space="preserve">Parte 5: Conceptos fundamentales</w:t>
      </w:r>
      <w:bookmarkEnd w:id="337"/>
    </w:p>
    <w:p>
      <w:pPr>
        <w:numPr>
          <w:ilvl w:val="0"/>
          <w:numId w:val="1000"/>
        </w:numPr>
      </w:pPr>
      <w:r>
        <w:t xml:space="preserve">Basándose en la posición de la mediana dentro de la caja, ¿qué podemos afirmar sobre la distribución de estos datos?</w:t>
      </w:r>
      <w:r>
        <w:br/>
      </w:r>
      <w:r>
        <w:t xml:space="preserve">##ANSWER5##</w:t>
      </w:r>
    </w:p>
    <w:p>
      <w:pPr>
        <w:numPr>
          <w:ilvl w:val="1"/>
          <w:numId w:val="1046"/>
        </w:numPr>
      </w:pPr>
      <w:r>
        <w:t xml:space="preserve">Diagrama A / Diagrama B / Diagrama C / Diagrama D</w:t>
      </w:r>
    </w:p>
    <w:p>
      <w:pPr>
        <w:numPr>
          <w:ilvl w:val="1"/>
          <w:numId w:val="1046"/>
        </w:numPr>
      </w:pPr>
      <w:r>
        <w:t xml:space="preserve">Diagrama A / Diagrama B / Diagrama C / Diagrama D</w:t>
      </w:r>
    </w:p>
    <w:p>
      <w:pPr>
        <w:numPr>
          <w:ilvl w:val="1"/>
          <w:numId w:val="1046"/>
        </w:numPr>
      </w:pPr>
      <w:r>
        <w:t xml:space="preserve">25% / 50% / 75% / Depende del número de datos</w:t>
      </w:r>
    </w:p>
    <w:p>
      <w:pPr>
        <w:numPr>
          <w:ilvl w:val="1"/>
          <w:numId w:val="1046"/>
        </w:numPr>
      </w:pPr>
      <w:r>
        <w:t xml:space="preserve">La distribución es exactamente simétrica / La distribución tiende a ser simétrica / La distribución presenta sesgo hacia valores más altos / La distribución presenta sesgo hacia valores más bajos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</w:p>
    <w:p>
      <w:pPr>
        <w:pStyle w:val="Heading2"/>
        <w:numPr>
          <w:ilvl w:val="0"/>
          <w:numId w:val="1000"/>
        </w:numPr>
      </w:pPr>
      <w:bookmarkStart w:id="338" w:name="soluciuxf3n-con-explicaciones-buxe1sicas"/>
      <w:r>
        <w:t xml:space="preserve">Solución con explicaciones básicas</w:t>
      </w:r>
      <w:bookmarkEnd w:id="338"/>
    </w:p>
    <w:p>
      <w:pPr>
        <w:pStyle w:val="Heading3"/>
        <w:numPr>
          <w:ilvl w:val="0"/>
          <w:numId w:val="1000"/>
        </w:numPr>
      </w:pPr>
      <w:bookmarkStart w:id="339" w:name="X36620bcde49979be542dc3ab8c628ccd94cb8da"/>
      <w:r>
        <w:t xml:space="preserve">Parte 1: Identificación del diagrama correcto</w:t>
      </w:r>
      <w:bookmarkEnd w:id="339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B</w:t>
      </w:r>
      <w:r>
        <w:t xml:space="preserve"> </w:t>
      </w:r>
      <w:r>
        <w:t xml:space="preserve">es el único que representa correctamente los datos con los valores precisos de:</w:t>
      </w:r>
    </w:p>
    <w:p>
      <w:pPr>
        <w:numPr>
          <w:ilvl w:val="1"/>
          <w:numId w:val="1047"/>
        </w:numPr>
      </w:pPr>
      <w:r>
        <w:t xml:space="preserve">Mínimo = 170 cm</w:t>
      </w:r>
    </w:p>
    <w:p>
      <w:pPr>
        <w:numPr>
          <w:ilvl w:val="1"/>
          <w:numId w:val="1047"/>
        </w:numPr>
      </w:pPr>
      <w:r>
        <w:t xml:space="preserve">Q1 = 180.5 cm</w:t>
      </w:r>
    </w:p>
    <w:p>
      <w:pPr>
        <w:numPr>
          <w:ilvl w:val="1"/>
          <w:numId w:val="1047"/>
        </w:numPr>
      </w:pPr>
      <w:r>
        <w:t xml:space="preserve">Mediana (Q2) = 186 cm</w:t>
      </w:r>
    </w:p>
    <w:p>
      <w:pPr>
        <w:numPr>
          <w:ilvl w:val="1"/>
          <w:numId w:val="1047"/>
        </w:numPr>
      </w:pPr>
      <w:r>
        <w:t xml:space="preserve">Q3 = 193.5 cm</w:t>
      </w:r>
    </w:p>
    <w:p>
      <w:pPr>
        <w:numPr>
          <w:ilvl w:val="1"/>
          <w:numId w:val="1047"/>
        </w:numPr>
      </w:pPr>
      <w:r>
        <w:t xml:space="preserve">Máximo = 195 cm</w:t>
      </w:r>
    </w:p>
    <w:p>
      <w:pPr>
        <w:numPr>
          <w:ilvl w:val="0"/>
          <w:numId w:val="1000"/>
        </w:numPr>
      </w:pPr>
      <w:r>
        <w:t xml:space="preserve">Los otros diagramas contienen errores en los valores, la estructura o las etiquetas.</w:t>
      </w:r>
    </w:p>
    <w:p>
      <w:pPr>
        <w:pStyle w:val="Heading3"/>
        <w:numPr>
          <w:ilvl w:val="0"/>
          <w:numId w:val="1000"/>
        </w:numPr>
      </w:pPr>
      <w:bookmarkStart w:id="340" w:name="X00282843cc3623aeefc486cf846780bebb6a2c8"/>
      <w:r>
        <w:t xml:space="preserve">Parte 2: Identificación de error estructural</w:t>
      </w:r>
      <w:bookmarkEnd w:id="340"/>
    </w:p>
    <w:p>
      <w:pPr>
        <w:numPr>
          <w:ilvl w:val="0"/>
          <w:numId w:val="100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C</w:t>
      </w:r>
      <w:r>
        <w:t xml:space="preserve"> </w:t>
      </w:r>
      <w:r>
        <w:t xml:space="preserve">tiene un error estructural:</w:t>
      </w:r>
    </w:p>
    <w:p>
      <w:pPr>
        <w:numPr>
          <w:ilvl w:val="0"/>
          <w:numId w:val="1000"/>
        </w:numPr>
      </w:pPr>
      <w:r>
        <w:t xml:space="preserve">la mediana (Q2 = 176.5 cm) está ubicada fuera de la caja (180.5-193.5 cm).</w:t>
      </w:r>
    </w:p>
    <w:p>
      <w:pPr>
        <w:numPr>
          <w:ilvl w:val="0"/>
          <w:numId w:val="1000"/>
        </w:numPr>
      </w:pPr>
      <w:r>
        <w:t xml:space="preserve">En un diagrama de caja correcto, la mediana siempre debe estar dentro de la caja, entre Q1 y Q3, y los bigotes deben terminar en valores reales.</w:t>
      </w:r>
    </w:p>
    <w:p>
      <w:pPr>
        <w:pStyle w:val="Heading3"/>
        <w:numPr>
          <w:ilvl w:val="0"/>
          <w:numId w:val="1000"/>
        </w:numPr>
      </w:pPr>
      <w:bookmarkStart w:id="341" w:name="parte-3-cuxe1lculo-buxe1sico-1"/>
      <w:r>
        <w:t xml:space="preserve">Parte 3: Cálculo básico</w:t>
      </w:r>
      <w:bookmarkEnd w:id="341"/>
    </w:p>
    <w:p>
      <w:pPr>
        <w:numPr>
          <w:ilvl w:val="0"/>
          <w:numId w:val="1000"/>
        </w:numPr>
      </w:pPr>
      <w:r>
        <w:t xml:space="preserve">El rango intercuartílico (RIC) se calcula como Q3 - Q1:</w:t>
      </w:r>
    </w:p>
    <w:p>
      <w:pPr>
        <w:numPr>
          <w:ilvl w:val="0"/>
          <w:numId w:val="1000"/>
        </w:numPr>
      </w:pPr>
      <w:r>
        <w:t xml:space="preserve">RIC = 193.5 cm - 180.5 cm =</w:t>
      </w:r>
      <w:r>
        <w:t xml:space="preserve"> </w:t>
      </w:r>
      <w:r>
        <w:rPr>
          <w:b/>
          <w:bCs/>
        </w:rPr>
        <w:t xml:space="preserve">13 cm</w:t>
      </w:r>
    </w:p>
    <w:p>
      <w:pPr>
        <w:pStyle w:val="Heading3"/>
        <w:numPr>
          <w:ilvl w:val="0"/>
          <w:numId w:val="1000"/>
        </w:numPr>
      </w:pPr>
      <w:bookmarkStart w:id="342" w:name="parte-4-interpretaciuxf3n-buxe1sica-1"/>
      <w:r>
        <w:t xml:space="preserve">Parte 4: Interpretación básica</w:t>
      </w:r>
      <w:bookmarkEnd w:id="342"/>
    </w:p>
    <w:p>
      <w:pPr>
        <w:numPr>
          <w:ilvl w:val="0"/>
          <w:numId w:val="1000"/>
        </w:numPr>
      </w:pPr>
      <w:r>
        <w:t xml:space="preserve">Por definición, entre Q1 y Q3 se encuentra aproximadamente el 50% de los datos. Esta es una propiedad fundamental de los cuartiles: Q1 es el valor por debajo del cual se encuentra el 25% de los datos, y Q3 es el valor por debajo del cual se encuentra el 75% de los datos. Por lo tanto, entre Q1 y Q3 se encuentra el 75% - 25% = 50% de los datos.</w:t>
      </w:r>
    </w:p>
    <w:p>
      <w:pPr>
        <w:pStyle w:val="Heading3"/>
        <w:numPr>
          <w:ilvl w:val="0"/>
          <w:numId w:val="1000"/>
        </w:numPr>
      </w:pPr>
      <w:bookmarkStart w:id="343" w:name="parte-5-conceptos-fundamentales-1"/>
      <w:r>
        <w:t xml:space="preserve">Parte 5: Conceptos fundamentales</w:t>
      </w:r>
      <w:bookmarkEnd w:id="343"/>
    </w:p>
    <w:p>
      <w:pPr>
        <w:numPr>
          <w:ilvl w:val="0"/>
          <w:numId w:val="1000"/>
        </w:numPr>
      </w:pPr>
      <w:r>
        <w:t xml:space="preserve">Analizando la posición de la mediana dentro de la caja:</w:t>
      </w:r>
    </w:p>
    <w:p>
      <w:pPr>
        <w:numPr>
          <w:ilvl w:val="1"/>
          <w:numId w:val="1048"/>
        </w:numPr>
      </w:pPr>
      <w:r>
        <w:t xml:space="preserve">Q1 = 180.5 cm</w:t>
      </w:r>
    </w:p>
    <w:p>
      <w:pPr>
        <w:numPr>
          <w:ilvl w:val="1"/>
          <w:numId w:val="1048"/>
        </w:numPr>
      </w:pPr>
      <w:r>
        <w:t xml:space="preserve">Mediana = 186 cm</w:t>
      </w:r>
    </w:p>
    <w:p>
      <w:pPr>
        <w:numPr>
          <w:ilvl w:val="1"/>
          <w:numId w:val="1048"/>
        </w:numPr>
      </w:pPr>
      <w:r>
        <w:t xml:space="preserve">Q3 = 193.5 cm</w:t>
      </w:r>
    </w:p>
    <w:p>
      <w:pPr>
        <w:numPr>
          <w:ilvl w:val="1"/>
          <w:numId w:val="1048"/>
        </w:numPr>
      </w:pPr>
      <w:r>
        <w:t xml:space="preserve">Distancia Q1 a Mediana = 5.5 cm</w:t>
      </w:r>
    </w:p>
    <w:p>
      <w:pPr>
        <w:numPr>
          <w:ilvl w:val="1"/>
          <w:numId w:val="1048"/>
        </w:numPr>
      </w:pPr>
      <w:r>
        <w:t xml:space="preserve">Distancia Mediana a Q3 = 7.5 cm</w:t>
      </w:r>
    </w:p>
    <w:p>
      <w:pPr>
        <w:numPr>
          <w:ilvl w:val="0"/>
          <w:numId w:val="1000"/>
        </w:numPr>
      </w:pPr>
      <w:r>
        <w:t xml:space="preserve">Como estas distancias son bastante similares, la distribución tiende a ser simétrica.</w:t>
      </w:r>
    </w:p>
    <w:p>
      <w:pPr>
        <w:numPr>
          <w:ilvl w:val="1"/>
          <w:numId w:val="1049"/>
        </w:numPr>
      </w:pPr>
      <w:r>
        <w:t xml:space="preserve">Incorrecto. Este diagrama contiene errores en los valores, estructura o etiquetas. / Correcto. Este diagrama muestra los valores exactos de los cuartiles calculados a partir de los datos originales. / Incorrecto. Este diagrama contiene errores en los valores, estructura o etiquetas. / Incorrecto. Este diagrama contiene errores en los valores, estructura o etiquetas.</w:t>
      </w:r>
    </w:p>
    <w:p>
      <w:pPr>
        <w:numPr>
          <w:ilvl w:val="1"/>
          <w:numId w:val="1049"/>
        </w:numPr>
      </w:pPr>
      <w:r>
        <w:t xml:space="preserve">Incorrecto. Este diagrama no presenta un error estructural fundamental (aunque puede tener otros tipos de errores). / Incorrecto. Este diagrama no presenta un error estructural fundamental (aunque puede tener otros tipos de errores). / Correcto. Este diagrama tiene un error estructural fundamental que contradice la definición de un diagrama de caja. / Incorrecto. Este diagrama no presenta un error estructural fundamental (aunque puede tener otros tipos de errores).</w:t>
      </w:r>
    </w:p>
    <w:p>
      <w:pPr>
        <w:numPr>
          <w:ilvl w:val="1"/>
          <w:numId w:val="1049"/>
        </w:numPr>
      </w:pPr>
      <w:r>
        <w:t xml:space="preserve">13</w:t>
      </w:r>
    </w:p>
    <w:p>
      <w:pPr>
        <w:numPr>
          <w:ilvl w:val="1"/>
          <w:numId w:val="1049"/>
        </w:numPr>
      </w:pPr>
      <w:r>
        <w:t xml:space="preserve">Incorrecto. Aproximadamente el 25% de los datos está por debajo de Q1, y otro 25% está por encima de Q3. / Correcto. Por definición, aproximadamente el 50% de los datos se encuentra entre Q1 y Q3. Esta es una propiedad fundamental de los cuartiles. / Incorrecto. Aproximadamente el 75% de los datos está por debajo de Q3, no entre Q1 y Q3. / Incorrecto. Aunque el porcentaje exacto puede variar ligeramente con datos discretos, conceptualmente siempre es aproximadamente el 50%.</w:t>
      </w:r>
    </w:p>
    <w:p>
      <w:pPr>
        <w:numPr>
          <w:ilvl w:val="1"/>
          <w:numId w:val="1049"/>
        </w:numPr>
      </w:pPr>
      <w:r>
        <w:t xml:space="preserve">Incorrecto. Para que una distribución sea exactamente simétrica, la mediana debería estar exactamente en el centro de la caja y la distancia entre los bigotes debería ser la misma. / Correcto. Como la mediana está ubicada aproximadamente en el centro de la caja (distancia a Q1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distancia a Q3), la distribución tiende a ser simétrica. / Incorrecto. La posición de la mediana no indica un sesgo hacia valores más altos. / Incorrecto. La posición de la mediana no indica un sesgo hacia valores más bajos.</w:t>
      </w:r>
    </w:p>
    <w:bookmarkEnd w:id="3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3" Target="media/rId23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7" Target="media/rId27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5" Target="media/rId305.png" /><Relationship Type="http://schemas.openxmlformats.org/officeDocument/2006/relationships/image" Id="rId31" Target="media/rId31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28" Target="media/rId328.png" /><Relationship Type="http://schemas.openxmlformats.org/officeDocument/2006/relationships/image" Id="rId332" Target="media/rId332.png" /><Relationship Type="http://schemas.openxmlformats.org/officeDocument/2006/relationships/image" Id="rId35" Target="media/rId35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263" Target="media/rId263.svg" /><Relationship Type="http://schemas.openxmlformats.org/officeDocument/2006/relationships/image" Id="rId267" Target="media/rId267.svg" /><Relationship Type="http://schemas.openxmlformats.org/officeDocument/2006/relationships/image" Id="rId271" Target="media/rId271.svg" /><Relationship Type="http://schemas.openxmlformats.org/officeDocument/2006/relationships/image" Id="rId275" Target="media/rId275.svg" /><Relationship Type="http://schemas.openxmlformats.org/officeDocument/2006/relationships/image" Id="rId290" Target="media/rId290.svg" /><Relationship Type="http://schemas.openxmlformats.org/officeDocument/2006/relationships/image" Id="rId294" Target="media/rId294.svg" /><Relationship Type="http://schemas.openxmlformats.org/officeDocument/2006/relationships/image" Id="rId298" Target="media/rId298.svg" /><Relationship Type="http://schemas.openxmlformats.org/officeDocument/2006/relationships/image" Id="rId302" Target="media/rId302.svg" /><Relationship Type="http://schemas.openxmlformats.org/officeDocument/2006/relationships/image" Id="rId317" Target="media/rId317.svg" /><Relationship Type="http://schemas.openxmlformats.org/officeDocument/2006/relationships/image" Id="rId321" Target="media/rId321.svg" /><Relationship Type="http://schemas.openxmlformats.org/officeDocument/2006/relationships/image" Id="rId325" Target="media/rId325.svg" /><Relationship Type="http://schemas.openxmlformats.org/officeDocument/2006/relationships/image" Id="rId329" Target="media/rId329.svg" /><Relationship Type="http://schemas.openxmlformats.org/officeDocument/2006/relationships/image" Id="rId47" Target="media/rId47.svg" /><Relationship Type="http://schemas.openxmlformats.org/officeDocument/2006/relationships/image" Id="rId51" Target="media/rId51.svg" /><Relationship Type="http://schemas.openxmlformats.org/officeDocument/2006/relationships/image" Id="rId55" Target="media/rId55.svg" /><Relationship Type="http://schemas.openxmlformats.org/officeDocument/2006/relationships/image" Id="rId59" Target="media/rId59.svg" /><Relationship Type="http://schemas.openxmlformats.org/officeDocument/2006/relationships/image" Id="rId74" Target="media/rId74.svg" /><Relationship Type="http://schemas.openxmlformats.org/officeDocument/2006/relationships/image" Id="rId78" Target="media/rId78.svg" /><Relationship Type="http://schemas.openxmlformats.org/officeDocument/2006/relationships/image" Id="rId82" Target="media/rId82.svg" /><Relationship Type="http://schemas.openxmlformats.org/officeDocument/2006/relationships/image" Id="rId86" Target="media/rId86.svg" /><Relationship Type="http://schemas.openxmlformats.org/officeDocument/2006/relationships/image" Id="rId101" Target="media/rId101.svg" /><Relationship Type="http://schemas.openxmlformats.org/officeDocument/2006/relationships/image" Id="rId105" Target="media/rId105.svg" /><Relationship Type="http://schemas.openxmlformats.org/officeDocument/2006/relationships/image" Id="rId109" Target="media/rId109.svg" /><Relationship Type="http://schemas.openxmlformats.org/officeDocument/2006/relationships/image" Id="rId113" Target="media/rId113.svg" /><Relationship Type="http://schemas.openxmlformats.org/officeDocument/2006/relationships/image" Id="rId128" Target="media/rId128.svg" /><Relationship Type="http://schemas.openxmlformats.org/officeDocument/2006/relationships/image" Id="rId132" Target="media/rId132.svg" /><Relationship Type="http://schemas.openxmlformats.org/officeDocument/2006/relationships/image" Id="rId136" Target="media/rId136.svg" /><Relationship Type="http://schemas.openxmlformats.org/officeDocument/2006/relationships/image" Id="rId140" Target="media/rId140.svg" /><Relationship Type="http://schemas.openxmlformats.org/officeDocument/2006/relationships/image" Id="rId155" Target="media/rId155.svg" /><Relationship Type="http://schemas.openxmlformats.org/officeDocument/2006/relationships/image" Id="rId159" Target="media/rId159.svg" /><Relationship Type="http://schemas.openxmlformats.org/officeDocument/2006/relationships/image" Id="rId163" Target="media/rId163.svg" /><Relationship Type="http://schemas.openxmlformats.org/officeDocument/2006/relationships/image" Id="rId167" Target="media/rId167.svg" /><Relationship Type="http://schemas.openxmlformats.org/officeDocument/2006/relationships/image" Id="rId182" Target="media/rId182.svg" /><Relationship Type="http://schemas.openxmlformats.org/officeDocument/2006/relationships/image" Id="rId186" Target="media/rId186.svg" /><Relationship Type="http://schemas.openxmlformats.org/officeDocument/2006/relationships/image" Id="rId190" Target="media/rId190.svg" /><Relationship Type="http://schemas.openxmlformats.org/officeDocument/2006/relationships/image" Id="rId194" Target="media/rId194.svg" /><Relationship Type="http://schemas.openxmlformats.org/officeDocument/2006/relationships/image" Id="rId209" Target="media/rId209.svg" /><Relationship Type="http://schemas.openxmlformats.org/officeDocument/2006/relationships/image" Id="rId213" Target="media/rId213.svg" /><Relationship Type="http://schemas.openxmlformats.org/officeDocument/2006/relationships/image" Id="rId217" Target="media/rId217.svg" /><Relationship Type="http://schemas.openxmlformats.org/officeDocument/2006/relationships/image" Id="rId221" Target="media/rId221.svg" /><Relationship Type="http://schemas.openxmlformats.org/officeDocument/2006/relationships/image" Id="rId236" Target="media/rId236.svg" /><Relationship Type="http://schemas.openxmlformats.org/officeDocument/2006/relationships/image" Id="rId240" Target="media/rId240.svg" /><Relationship Type="http://schemas.openxmlformats.org/officeDocument/2006/relationships/image" Id="rId244" Target="media/rId244.svg" /><Relationship Type="http://schemas.openxmlformats.org/officeDocument/2006/relationships/image" Id="rId248" Target="media/rId24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2025-03-15T19:04:26Z</dcterms:created>
  <dcterms:modified xsi:type="dcterms:W3CDTF">2025-03-15T19:04:26Z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