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34.png" ContentType="image/png"/>
  <Override PartName="/word/media/rId45.png" ContentType="image/png"/>
  <Override PartName="/word/media/rId20.svg" ContentType="image/svg+xml"/>
  <Override PartName="/word/media/rId31.svg" ContentType="image/svg+xml"/>
  <Override PartName="/word/media/rId42.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 E. Pedacito de Cielo, La Tebaida, Quindío</w:t>
      </w:r>
    </w:p>
    <w:p>
      <w:pPr>
        <w:pStyle w:val="Author"/>
      </w:pPr>
      <w:r>
        <w:t xml:space="preserve">Simulacro Matemáticas Saber ICFES</w:t>
      </w:r>
    </w:p>
    <w:p>
      <w:pPr>
        <w:pStyle w:val="Date"/>
      </w:pPr>
      <w:r>
        <w:t xml:space="preserve">Probabilidad y Estadística - Porcentajes</w:t>
      </w:r>
    </w:p>
    <w:bookmarkStart w:id="53" w:name="section"/>
    <w:p>
      <w:pPr>
        <w:pStyle w:val="Heading1"/>
      </w:pPr>
      <w:r>
        <w:t xml:space="preserve">.</w:t>
      </w:r>
    </w:p>
    <w:p>
      <w:pPr>
        <w:numPr>
          <w:ilvl w:val="0"/>
          <w:numId w:val="1001"/>
        </w:numPr>
      </w:pPr>
      <w:r>
        <w:rPr>
          <w:b/>
          <w:bCs/>
        </w:rPr>
        <w:t xml:space="preserve">Escenario</w:t>
      </w:r>
      <w:r>
        <w:br/>
      </w:r>
      <w:r>
        <w:t xml:space="preserve">En la esquema se muestran las distribución de asistentes en un programa educativo, dependiendo del género y la edad.</w:t>
      </w:r>
    </w:p>
    <w:p>
      <w:pPr>
        <w:numPr>
          <w:ilvl w:val="0"/>
          <w:numId w:val="1000"/>
        </w:numPr>
      </w:pPr>
      <w:r>
        <w:drawing>
          <wp:inline>
            <wp:extent cx="2519999" cy="207341"/>
            <wp:effectExtent b="0" l="0" r="0" t="0"/>
            <wp:docPr descr="image" title="" id="21" name="Picture"/>
            <a:graphic>
              <a:graphicData uri="http://schemas.openxmlformats.org/drawingml/2006/picture">
                <pic:pic>
                  <pic:nvPicPr>
                    <pic:cNvPr descr="media/supplements1/exercise1/tabla_contingencia.svg" id="22" name="Picture"/>
                    <pic:cNvPicPr>
                      <a:picLocks noChangeArrowheads="1" noChangeAspect="1"/>
                    </pic:cNvPicPr>
                  </pic:nvPicPr>
                  <pic:blipFill>
                    <a:blip r:embed="rId23">
                      <a:extLst>
                        <a:ext uri="{28A0092B-C50C-407E-A947-70E740481C1C}">
                          <a14:useLocalDpi xmlns:a14="http://schemas.microsoft.com/office/drawing/2010/main" val="0"/>
                        </a:ext>
                        <a:ext uri="{96DAC541-7B7A-43D3-8B79-37D633B846F1}">
                          <asvg:svgBlip xmlns:asvg="http://schemas.microsoft.com/office/drawing/2016/SVG/main" r:embed="rId20"/>
                        </a:ext>
                      </a:extLst>
                    </a:blip>
                    <a:stretch>
                      <a:fillRect/>
                    </a:stretch>
                  </pic:blipFill>
                  <pic:spPr bwMode="auto">
                    <a:xfrm>
                      <a:off x="0" y="0"/>
                      <a:ext cx="2519999" cy="207341"/>
                    </a:xfrm>
                    <a:prstGeom prst="rect">
                      <a:avLst/>
                    </a:prstGeom>
                    <a:noFill/>
                    <a:ln w="9525">
                      <a:noFill/>
                      <a:headEnd/>
                      <a:tailEnd/>
                    </a:ln>
                  </pic:spPr>
                </pic:pic>
              </a:graphicData>
            </a:graphic>
          </wp:inline>
        </w:drawing>
      </w:r>
    </w:p>
    <w:p>
      <w:pPr>
        <w:numPr>
          <w:ilvl w:val="0"/>
          <w:numId w:val="1000"/>
        </w:numPr>
      </w:pPr>
      <w:r>
        <w:t xml:space="preserve">Por ejemplo, el 10% de los asistentes son participantes masculinos menores de 19 años. Según la esquema, ¿cuál es la probabilidad de que al escoger una persona al azar tenga menores de 19 años, si ya se sabe que es participantes masculinos?</w:t>
      </w:r>
    </w:p>
    <w:p>
      <w:pPr>
        <w:numPr>
          <w:ilvl w:val="1"/>
          <w:numId w:val="1002"/>
        </w:numPr>
      </w:pPr>
      <w:r>
        <w:t xml:space="preserve">0.1/0.6</w:t>
      </w:r>
    </w:p>
    <w:p>
      <w:pPr>
        <w:numPr>
          <w:ilvl w:val="1"/>
          <w:numId w:val="1002"/>
        </w:numPr>
      </w:pPr>
      <w:r>
        <w:t xml:space="preserve">0.1/1.0</w:t>
      </w:r>
    </w:p>
    <w:p>
      <w:pPr>
        <w:numPr>
          <w:ilvl w:val="1"/>
          <w:numId w:val="1002"/>
        </w:numPr>
      </w:pPr>
      <w:r>
        <w:t xml:space="preserve">0.4/0.1</w:t>
      </w:r>
    </w:p>
    <w:p>
      <w:pPr>
        <w:numPr>
          <w:ilvl w:val="1"/>
          <w:numId w:val="1002"/>
        </w:numPr>
      </w:pPr>
      <w:r>
        <w:t xml:space="preserve">0.1/0.4</w:t>
      </w:r>
    </w:p>
    <w:p>
      <w:pPr>
        <w:numPr>
          <w:ilvl w:val="0"/>
          <w:numId w:val="1000"/>
        </w:numPr>
      </w:pPr>
      <w:r>
        <w:rPr>
          <w:b/>
          <w:bCs/>
        </w:rPr>
        <w:t xml:space="preserve">Solución</w:t>
      </w:r>
      <w:r>
        <w:br/>
      </w:r>
      <w:r>
        <w:t xml:space="preserve">Para resolver este problema de probabilidad condicional, necesitamos aplicar la fórmula de probabilidad condicional y trabajar con la información de la tabla de contingencia.</w:t>
      </w:r>
    </w:p>
    <w:p>
      <w:pPr>
        <w:pStyle w:val="Heading3"/>
        <w:numPr>
          <w:ilvl w:val="0"/>
          <w:numId w:val="1000"/>
        </w:numPr>
      </w:pPr>
      <w:bookmarkStart w:id="24" w:name="paso-1-identificar-el-tipo-de-problema"/>
      <w:r>
        <w:t xml:space="preserve">Paso 1: Identificar el tipo de problema</w:t>
      </w:r>
      <w:bookmarkEnd w:id="24"/>
    </w:p>
    <w:p>
      <w:pPr>
        <w:numPr>
          <w:ilvl w:val="0"/>
          <w:numId w:val="1000"/>
        </w:numPr>
      </w:pPr>
      <w:r>
        <w:t xml:space="preserve">Este es un problema de</w:t>
      </w:r>
      <w:r>
        <w:t xml:space="preserve"> </w:t>
      </w:r>
      <w:r>
        <w:rPr>
          <w:b/>
          <w:bCs/>
        </w:rPr>
        <w:t xml:space="preserve">probabilidad condicional</w:t>
      </w:r>
      <w:r>
        <w:t xml:space="preserve">, donde buscamos:</w:t>
      </w:r>
    </w:p>
    <w:p>
      <w:pPr>
        <w:pStyle w:val="BodyText"/>
      </w:pPr>
      <w:r>
        <w:t xml:space="preserve">$$P(\\text{menores de 19 años} | \\text{participantes masculinos})$$</w:t>
      </w:r>
    </w:p>
    <w:p>
      <w:pPr>
        <w:pStyle w:val="Heading3"/>
        <w:numPr>
          <w:ilvl w:val="0"/>
          <w:numId w:val="1000"/>
        </w:numPr>
      </w:pPr>
      <w:bookmarkStart w:id="25" w:name="X8dcac174d559209f93a8721a71a1606dc988a2f"/>
      <w:r>
        <w:t xml:space="preserve">Paso 2: Recordar la fórmula de probabilidad condicional</w:t>
      </w:r>
      <w:bookmarkEnd w:id="25"/>
    </w:p>
    <w:p>
      <w:pPr>
        <w:numPr>
          <w:ilvl w:val="0"/>
          <w:numId w:val="1000"/>
        </w:numPr>
      </w:pPr>
      <w:r>
        <w:t xml:space="preserve">La probabilidad condicional se calcula como:</w:t>
      </w:r>
    </w:p>
    <w:p>
      <w:pPr>
        <w:pStyle w:val="BodyText"/>
      </w:pPr>
      <w:r>
        <w:t xml:space="preserve">$$P(A|B) = \\frac{P(A \\cap B)}{P(B)}$$</w:t>
      </w:r>
    </w:p>
    <w:p>
      <w:pPr>
        <w:numPr>
          <w:ilvl w:val="0"/>
          <w:numId w:val="1000"/>
        </w:numPr>
      </w:pPr>
      <w:r>
        <w:t xml:space="preserve">Donde:</w:t>
      </w:r>
      <w:r>
        <w:t xml:space="preserve"> </w:t>
      </w:r>
      <w:r>
        <w:t xml:space="preserve">-</w:t>
      </w:r>
      <w:r>
        <w:t xml:space="preserve"> </w:t>
      </w:r>
      <m:oMath>
        <m:r>
          <m:t>A</m:t>
        </m:r>
      </m:oMath>
      <w:r>
        <w:t xml:space="preserve"> </w:t>
      </w:r>
      <w:r>
        <w:t xml:space="preserve">= evento de interés (menores de 19 años)</w:t>
      </w:r>
      <w:r>
        <w:t xml:space="preserve"> </w:t>
      </w:r>
      <w:r>
        <w:t xml:space="preserve">-</w:t>
      </w:r>
      <w:r>
        <w:t xml:space="preserve"> </w:t>
      </w:r>
      <m:oMath>
        <m:r>
          <m:t>B</m:t>
        </m:r>
      </m:oMath>
      <w:r>
        <w:t xml:space="preserve"> </w:t>
      </w:r>
      <w:r>
        <w:t xml:space="preserve">= condición dada (participantes masculinos)</w:t>
      </w:r>
      <w:r>
        <w:t xml:space="preserve"> </w:t>
      </w:r>
      <w:r>
        <w:t xml:space="preserve">-</w:t>
      </w:r>
      <w:r>
        <w:t xml:space="preserve"> </w:t>
      </w:r>
      <w:r>
        <w:t xml:space="preserve">$P(A \\cap B)$</w:t>
      </w:r>
      <w:r>
        <w:t xml:space="preserve"> </w:t>
      </w:r>
      <w:r>
        <w:t xml:space="preserve">= probabilidad de que ocurran ambos eventos</w:t>
      </w:r>
      <w:r>
        <w:t xml:space="preserve"> </w:t>
      </w:r>
      <w:r>
        <w:t xml:space="preserve">-</w:t>
      </w:r>
      <w:r>
        <w:t xml:space="preserve"> </w:t>
      </w:r>
      <m:oMath>
        <m:r>
          <m:t>P</m:t>
        </m:r>
        <m:d>
          <m:dPr>
            <m:begChr m:val="("/>
            <m:endChr m:val=")"/>
            <m:sepChr m:val=""/>
            <m:grow/>
          </m:dPr>
          <m:e>
            <m:r>
              <m:t>B</m:t>
            </m:r>
          </m:e>
        </m:d>
      </m:oMath>
      <w:r>
        <w:t xml:space="preserve"> </w:t>
      </w:r>
      <w:r>
        <w:t xml:space="preserve">= probabilidad de la condición</w:t>
      </w:r>
    </w:p>
    <w:p>
      <w:pPr>
        <w:pStyle w:val="Heading3"/>
        <w:numPr>
          <w:ilvl w:val="0"/>
          <w:numId w:val="1000"/>
        </w:numPr>
      </w:pPr>
      <w:bookmarkStart w:id="26" w:name="X063c5ff92a0ba00b77c362dddbc152b895661c0"/>
      <w:r>
        <w:t xml:space="preserve">Paso 3: Extraer información de la tabla</w:t>
      </w:r>
      <w:bookmarkEnd w:id="26"/>
    </w:p>
    <w:p>
      <w:pPr>
        <w:numPr>
          <w:ilvl w:val="0"/>
          <w:numId w:val="1000"/>
        </w:numPr>
      </w:pPr>
      <w:r>
        <w:t xml:space="preserve">De la tabla de contingencia podemos obtener:</w:t>
      </w:r>
    </w:p>
    <w:p>
      <w:pPr>
        <w:numPr>
          <w:ilvl w:val="0"/>
          <w:numId w:val="1000"/>
        </w:numPr>
      </w:pPr>
      <w:r>
        <w:rPr>
          <w:b/>
          <w:bCs/>
        </w:rPr>
        <w:t xml:space="preserve">Probabilidades conjuntas:</w:t>
      </w:r>
      <w:r>
        <w:t xml:space="preserve"> </w:t>
      </w:r>
      <w:r>
        <w:t xml:space="preserve">- P(menores de 19 años</w:t>
      </w:r>
      <w:r>
        <w:t xml:space="preserve"> </w:t>
      </w:r>
      <m:oMath>
        <m:r>
          <m:rPr>
            <m:sty m:val="p"/>
          </m:rPr>
          <m:t>∩</m:t>
        </m:r>
      </m:oMath>
      <w:r>
        <w:t xml:space="preserve"> </w:t>
      </w:r>
      <w:r>
        <w:t xml:space="preserve">participantes masculinos) = 0.1</w:t>
      </w:r>
      <w:r>
        <w:t xml:space="preserve"> </w:t>
      </w:r>
      <w:r>
        <w:t xml:space="preserve">- P(menores de 19 años</w:t>
      </w:r>
      <w:r>
        <w:t xml:space="preserve"> </w:t>
      </w:r>
      <m:oMath>
        <m:r>
          <m:rPr>
            <m:sty m:val="p"/>
          </m:rPr>
          <m:t>∩</m:t>
        </m:r>
      </m:oMath>
      <w:r>
        <w:t xml:space="preserve"> </w:t>
      </w:r>
      <w:r>
        <w:t xml:space="preserve">participantes femeninas) = 0.2</w:t>
      </w:r>
      <w:r>
        <w:t xml:space="preserve"> </w:t>
      </w:r>
      <w:r>
        <w:t xml:space="preserve">- P(que tienen más de 19 años</w:t>
      </w:r>
      <w:r>
        <w:t xml:space="preserve"> </w:t>
      </w:r>
      <m:oMath>
        <m:r>
          <m:rPr>
            <m:sty m:val="p"/>
          </m:rPr>
          <m:t>∩</m:t>
        </m:r>
      </m:oMath>
      <w:r>
        <w:t xml:space="preserve"> </w:t>
      </w:r>
      <w:r>
        <w:t xml:space="preserve">participantes masculinos) = 0.3</w:t>
      </w:r>
      <w:r>
        <w:t xml:space="preserve"> </w:t>
      </w:r>
      <w:r>
        <w:t xml:space="preserve">- P(que tienen más de 19 años</w:t>
      </w:r>
      <w:r>
        <w:t xml:space="preserve"> </w:t>
      </w:r>
      <m:oMath>
        <m:r>
          <m:rPr>
            <m:sty m:val="p"/>
          </m:rPr>
          <m:t>∩</m:t>
        </m:r>
      </m:oMath>
      <w:r>
        <w:t xml:space="preserve"> </w:t>
      </w:r>
      <w:r>
        <w:t xml:space="preserve">participantes femeninas) = 0.4</w:t>
      </w:r>
    </w:p>
    <w:p>
      <w:pPr>
        <w:numPr>
          <w:ilvl w:val="0"/>
          <w:numId w:val="1000"/>
        </w:numPr>
      </w:pPr>
      <w:r>
        <w:rPr>
          <w:b/>
          <w:bCs/>
        </w:rPr>
        <w:t xml:space="preserve">Probabilidades marginales:</w:t>
      </w:r>
      <w:r>
        <w:t xml:space="preserve"> </w:t>
      </w:r>
      <w:r>
        <w:t xml:space="preserve">- P(participantes masculinos) = 0.1 + 0.3 = 0.4</w:t>
      </w:r>
      <w:r>
        <w:t xml:space="preserve"> </w:t>
      </w:r>
      <w:r>
        <w:t xml:space="preserve">- P(participantes femeninas) = 0.2 + 0.4 = 0.6</w:t>
      </w:r>
      <w:r>
        <w:t xml:space="preserve"> </w:t>
      </w:r>
      <w:r>
        <w:t xml:space="preserve">- P(menores de 19 años) = 0.1 + 0.2 = 0.3</w:t>
      </w:r>
      <w:r>
        <w:t xml:space="preserve"> </w:t>
      </w:r>
      <w:r>
        <w:t xml:space="preserve">- P(que tienen más de 19 años) = 0.3 + 0.4 = 0.7</w:t>
      </w:r>
    </w:p>
    <w:p>
      <w:pPr>
        <w:pStyle w:val="Heading3"/>
        <w:numPr>
          <w:ilvl w:val="0"/>
          <w:numId w:val="1000"/>
        </w:numPr>
      </w:pPr>
      <w:bookmarkStart w:id="27" w:name="paso-4-aplicar-la-fuxf3rmula"/>
      <w:r>
        <w:t xml:space="preserve">Paso 4: Aplicar la fórmula</w:t>
      </w:r>
      <w:bookmarkEnd w:id="27"/>
    </w:p>
    <w:p>
      <w:pPr>
        <w:numPr>
          <w:ilvl w:val="0"/>
          <w:numId w:val="1000"/>
        </w:numPr>
      </w:pPr>
      <w:r>
        <w:t xml:space="preserve">Para nuestro problema específico:</w:t>
      </w:r>
    </w:p>
    <w:p>
      <w:pPr>
        <w:pStyle w:val="BodyText"/>
      </w:pPr>
      <w:r>
        <w:t xml:space="preserve">$$P(\\text{menores de 19 años} | \\text{participantes masculinos}) = \\frac{P(\\text{menores de 19 años} \\cap \\text{participantes masculinos})}{P(\\text{participantes masculinos})}$$</w:t>
      </w:r>
    </w:p>
    <w:p>
      <w:pPr>
        <w:numPr>
          <w:ilvl w:val="0"/>
          <w:numId w:val="1000"/>
        </w:numPr>
      </w:pPr>
      <w:r>
        <w:t xml:space="preserve">Sustituyendo los valores:</w:t>
      </w:r>
    </w:p>
    <w:p>
      <w:pPr>
        <w:pStyle w:val="BodyText"/>
      </w:pPr>
      <w:r>
        <w:t xml:space="preserve">$$P(\\text{menores de 19 años} | \\text{participantes masculinos}) = \\frac{0.1}{0.4}$$</w:t>
      </w:r>
    </w:p>
    <w:p>
      <w:pPr>
        <w:pStyle w:val="Heading3"/>
        <w:numPr>
          <w:ilvl w:val="0"/>
          <w:numId w:val="1000"/>
        </w:numPr>
      </w:pPr>
      <w:bookmarkStart w:id="28" w:name="paso-5-verificaciuxf3n"/>
      <w:r>
        <w:t xml:space="preserve">Paso 5: Verificación</w:t>
      </w:r>
      <w:bookmarkEnd w:id="28"/>
    </w:p>
    <w:p>
      <w:pPr>
        <w:numPr>
          <w:ilvl w:val="0"/>
          <w:numId w:val="1000"/>
        </w:numPr>
      </w:pPr>
      <w:r>
        <w:t xml:space="preserve">Podemos verificar que este resultado tiene sentido:</w:t>
      </w:r>
      <w:r>
        <w:t xml:space="preserve"> </w:t>
      </w:r>
      <w:r>
        <w:t xml:space="preserve">- El numerador (0.1) representa la probabilidad conjunta del evento y la condición</w:t>
      </w:r>
      <w:r>
        <w:t xml:space="preserve"> </w:t>
      </w:r>
      <w:r>
        <w:t xml:space="preserve">- El denominador (0.4) representa la probabilidad marginal de la condición</w:t>
      </w:r>
      <w:r>
        <w:t xml:space="preserve"> </w:t>
      </w:r>
      <w:r>
        <w:t xml:space="preserve">- El resultado 0.1/0.4 = 0.25 está entre 0 y 1, como debe ser toda probabilidad</w:t>
      </w:r>
    </w:p>
    <w:p>
      <w:pPr>
        <w:pStyle w:val="Heading3"/>
        <w:numPr>
          <w:ilvl w:val="0"/>
          <w:numId w:val="1000"/>
        </w:numPr>
      </w:pPr>
      <w:bookmarkStart w:id="29" w:name="anuxe1lisis-de-distractores-comunes"/>
      <w:r>
        <w:t xml:space="preserve">Análisis de distractores comunes:</w:t>
      </w:r>
      <w:bookmarkEnd w:id="29"/>
    </w:p>
    <w:p>
      <w:pPr>
        <w:numPr>
          <w:ilvl w:val="1"/>
          <w:numId w:val="1003"/>
        </w:numPr>
      </w:pPr>
      <w:r>
        <w:rPr>
          <w:b/>
          <w:bCs/>
        </w:rPr>
        <w:t xml:space="preserve">0.4/0.1</w:t>
      </w:r>
      <w:r>
        <w:t xml:space="preserve">: Error de invertir numerador y denominador</w:t>
      </w:r>
    </w:p>
    <w:p>
      <w:pPr>
        <w:numPr>
          <w:ilvl w:val="1"/>
          <w:numId w:val="1003"/>
        </w:numPr>
      </w:pPr>
      <w:r>
        <w:rPr>
          <w:b/>
          <w:bCs/>
        </w:rPr>
        <w:t xml:space="preserve">0.1/1.0</w:t>
      </w:r>
      <w:r>
        <w:t xml:space="preserve">: Error de usar solo la probabilidad conjunta sin dividir por la probabilidad de la condición</w:t>
      </w:r>
    </w:p>
    <w:p>
      <w:pPr>
        <w:numPr>
          <w:ilvl w:val="1"/>
          <w:numId w:val="1003"/>
        </w:numPr>
      </w:pPr>
      <w:r>
        <w:rPr>
          <w:b/>
          <w:bCs/>
        </w:rPr>
        <w:t xml:space="preserve">0.1/0.6</w:t>
      </w:r>
      <w:r>
        <w:t xml:space="preserve">: Error de usar el complemento de la probabilidad de la condición</w:t>
      </w:r>
    </w:p>
    <w:p>
      <w:pPr>
        <w:pStyle w:val="Heading3"/>
        <w:numPr>
          <w:ilvl w:val="0"/>
          <w:numId w:val="1000"/>
        </w:numPr>
      </w:pPr>
      <w:bookmarkStart w:id="30" w:name="conclusiuxf3n"/>
      <w:r>
        <w:t xml:space="preserve">Conclusión</w:t>
      </w:r>
      <w:bookmarkEnd w:id="30"/>
    </w:p>
    <w:p>
      <w:pPr>
        <w:numPr>
          <w:ilvl w:val="0"/>
          <w:numId w:val="1000"/>
        </w:numPr>
      </w:pPr>
      <w:r>
        <w:t xml:space="preserve">Por lo tanto, la probabilidad de que una persona tenga menores de 19 años, dado que es participantes masculinos, es</w:t>
      </w:r>
      <w:r>
        <w:t xml:space="preserve"> </w:t>
      </w:r>
      <w:r>
        <w:rPr>
          <w:b/>
          <w:bCs/>
        </w:rPr>
        <w:t xml:space="preserve">0.1/0.4</w:t>
      </w:r>
      <w:r>
        <w:t xml:space="preserve">.</w:t>
      </w:r>
    </w:p>
    <w:p>
      <w:pPr>
        <w:numPr>
          <w:ilvl w:val="1"/>
          <w:numId w:val="1004"/>
        </w:numPr>
      </w:pPr>
      <w:r>
        <w:t xml:space="preserve">Falso</w:t>
      </w:r>
    </w:p>
    <w:p>
      <w:pPr>
        <w:numPr>
          <w:ilvl w:val="1"/>
          <w:numId w:val="1004"/>
        </w:numPr>
      </w:pPr>
      <w:r>
        <w:t xml:space="preserve">Falso</w:t>
      </w:r>
    </w:p>
    <w:p>
      <w:pPr>
        <w:numPr>
          <w:ilvl w:val="1"/>
          <w:numId w:val="1004"/>
        </w:numPr>
      </w:pPr>
      <w:r>
        <w:t xml:space="preserve">Falso</w:t>
      </w:r>
    </w:p>
    <w:p>
      <w:pPr>
        <w:numPr>
          <w:ilvl w:val="1"/>
          <w:numId w:val="1004"/>
        </w:numPr>
      </w:pPr>
      <w:r>
        <w:t xml:space="preserve">Verdadero</w:t>
      </w:r>
    </w:p>
    <w:p>
      <w:pPr>
        <w:numPr>
          <w:ilvl w:val="0"/>
          <w:numId w:val="1001"/>
        </w:numPr>
      </w:pPr>
      <w:r>
        <w:rPr>
          <w:b/>
          <w:bCs/>
        </w:rPr>
        <w:t xml:space="preserve">Escenario</w:t>
      </w:r>
      <w:r>
        <w:br/>
      </w:r>
      <w:r>
        <w:t xml:space="preserve">En la cuadro se muestran las frecuencias relativas de participantes en un capacitación, dependiendo del género y la edad.</w:t>
      </w:r>
    </w:p>
    <w:p>
      <w:pPr>
        <w:numPr>
          <w:ilvl w:val="0"/>
          <w:numId w:val="1000"/>
        </w:numPr>
      </w:pPr>
      <w:r>
        <w:drawing>
          <wp:inline>
            <wp:extent cx="2519999" cy="248181"/>
            <wp:effectExtent b="0" l="0" r="0" t="0"/>
            <wp:docPr descr="image" title="" id="32" name="Picture"/>
            <a:graphic>
              <a:graphicData uri="http://schemas.openxmlformats.org/drawingml/2006/picture">
                <pic:pic>
                  <pic:nvPicPr>
                    <pic:cNvPr descr="media/supplements1/exercise2/tabla_contingencia.svg" id="33" name="Picture"/>
                    <pic:cNvPicPr>
                      <a:picLocks noChangeArrowheads="1" noChangeAspect="1"/>
                    </pic:cNvPicPr>
                  </pic:nvPicPr>
                  <pic:blipFill>
                    <a:blip r:embed="rId34">
                      <a:extLst>
                        <a:ext uri="{28A0092B-C50C-407E-A947-70E740481C1C}">
                          <a14:useLocalDpi xmlns:a14="http://schemas.microsoft.com/office/drawing/2010/main" val="0"/>
                        </a:ext>
                        <a:ext uri="{96DAC541-7B7A-43D3-8B79-37D633B846F1}">
                          <asvg:svgBlip xmlns:asvg="http://schemas.microsoft.com/office/drawing/2016/SVG/main" r:embed="rId31"/>
                        </a:ext>
                      </a:extLst>
                    </a:blip>
                    <a:stretch>
                      <a:fillRect/>
                    </a:stretch>
                  </pic:blipFill>
                  <pic:spPr bwMode="auto">
                    <a:xfrm>
                      <a:off x="0" y="0"/>
                      <a:ext cx="2519999" cy="248181"/>
                    </a:xfrm>
                    <a:prstGeom prst="rect">
                      <a:avLst/>
                    </a:prstGeom>
                    <a:noFill/>
                    <a:ln w="9525">
                      <a:noFill/>
                      <a:headEnd/>
                      <a:tailEnd/>
                    </a:ln>
                  </pic:spPr>
                </pic:pic>
              </a:graphicData>
            </a:graphic>
          </wp:inline>
        </w:drawing>
      </w:r>
    </w:p>
    <w:p>
      <w:pPr>
        <w:numPr>
          <w:ilvl w:val="0"/>
          <w:numId w:val="1000"/>
        </w:numPr>
      </w:pPr>
      <w:r>
        <w:t xml:space="preserve">Por ejemplo, el 30% de los participantes son hombres que tienen más de 21 años. Según la cuadro, ¿cuál es la probabilidad de que al escoger una persona al azar tenga que tienen más de 21 años, si ya se sabe que es participantes femeninas?</w:t>
      </w:r>
    </w:p>
    <w:p>
      <w:pPr>
        <w:numPr>
          <w:ilvl w:val="1"/>
          <w:numId w:val="1005"/>
        </w:numPr>
      </w:pPr>
      <w:r>
        <w:t xml:space="preserve">0.4/0.4</w:t>
      </w:r>
    </w:p>
    <w:p>
      <w:pPr>
        <w:numPr>
          <w:ilvl w:val="1"/>
          <w:numId w:val="1005"/>
        </w:numPr>
      </w:pPr>
      <w:r>
        <w:t xml:space="preserve">0.4/0.6</w:t>
      </w:r>
    </w:p>
    <w:p>
      <w:pPr>
        <w:numPr>
          <w:ilvl w:val="1"/>
          <w:numId w:val="1005"/>
        </w:numPr>
      </w:pPr>
      <w:r>
        <w:t xml:space="preserve">0.4/1.0</w:t>
      </w:r>
    </w:p>
    <w:p>
      <w:pPr>
        <w:numPr>
          <w:ilvl w:val="1"/>
          <w:numId w:val="1005"/>
        </w:numPr>
      </w:pPr>
      <w:r>
        <w:t xml:space="preserve">0.6/0.4</w:t>
      </w:r>
    </w:p>
    <w:p>
      <w:pPr>
        <w:numPr>
          <w:ilvl w:val="0"/>
          <w:numId w:val="1000"/>
        </w:numPr>
      </w:pPr>
      <w:r>
        <w:rPr>
          <w:b/>
          <w:bCs/>
        </w:rPr>
        <w:t xml:space="preserve">Solución</w:t>
      </w:r>
      <w:r>
        <w:br/>
      </w:r>
      <w:r>
        <w:t xml:space="preserve">Para resolver este problema de probabilidad condicional, necesitamos aplicar la fórmula de probabilidad condicional y trabajar con la información de la tabla de contingencia.</w:t>
      </w:r>
    </w:p>
    <w:p>
      <w:pPr>
        <w:pStyle w:val="Heading3"/>
        <w:numPr>
          <w:ilvl w:val="0"/>
          <w:numId w:val="1000"/>
        </w:numPr>
      </w:pPr>
      <w:bookmarkStart w:id="35" w:name="paso-1-identificar-el-tipo-de-problema"/>
      <w:r>
        <w:t xml:space="preserve">Paso 1: Identificar el tipo de problema</w:t>
      </w:r>
      <w:bookmarkEnd w:id="35"/>
    </w:p>
    <w:p>
      <w:pPr>
        <w:numPr>
          <w:ilvl w:val="0"/>
          <w:numId w:val="1000"/>
        </w:numPr>
      </w:pPr>
      <w:r>
        <w:t xml:space="preserve">Este es un problema de</w:t>
      </w:r>
      <w:r>
        <w:t xml:space="preserve"> </w:t>
      </w:r>
      <w:r>
        <w:rPr>
          <w:b/>
          <w:bCs/>
        </w:rPr>
        <w:t xml:space="preserve">probabilidad condicional</w:t>
      </w:r>
      <w:r>
        <w:t xml:space="preserve">, donde buscamos:</w:t>
      </w:r>
    </w:p>
    <w:p>
      <w:pPr>
        <w:pStyle w:val="BodyText"/>
      </w:pPr>
      <w:r>
        <w:t xml:space="preserve">$$P(\\text{que tienen más de 21 años} | \\text{participantes femeninas})$$</w:t>
      </w:r>
    </w:p>
    <w:p>
      <w:pPr>
        <w:pStyle w:val="Heading3"/>
        <w:numPr>
          <w:ilvl w:val="0"/>
          <w:numId w:val="1000"/>
        </w:numPr>
      </w:pPr>
      <w:bookmarkStart w:id="36" w:name="X8dcac174d559209f93a8721a71a1606dc988a2f"/>
      <w:r>
        <w:t xml:space="preserve">Paso 2: Recordar la fórmula de probabilidad condicional</w:t>
      </w:r>
      <w:bookmarkEnd w:id="36"/>
    </w:p>
    <w:p>
      <w:pPr>
        <w:numPr>
          <w:ilvl w:val="0"/>
          <w:numId w:val="1000"/>
        </w:numPr>
      </w:pPr>
      <w:r>
        <w:t xml:space="preserve">La probabilidad condicional se calcula como:</w:t>
      </w:r>
    </w:p>
    <w:p>
      <w:pPr>
        <w:pStyle w:val="BodyText"/>
      </w:pPr>
      <w:r>
        <w:t xml:space="preserve">$$P(A|B) = \\frac{P(A \\cap B)}{P(B)}$$</w:t>
      </w:r>
    </w:p>
    <w:p>
      <w:pPr>
        <w:numPr>
          <w:ilvl w:val="0"/>
          <w:numId w:val="1000"/>
        </w:numPr>
      </w:pPr>
      <w:r>
        <w:t xml:space="preserve">Donde:</w:t>
      </w:r>
      <w:r>
        <w:t xml:space="preserve"> </w:t>
      </w:r>
      <w:r>
        <w:t xml:space="preserve">-</w:t>
      </w:r>
      <w:r>
        <w:t xml:space="preserve"> </w:t>
      </w:r>
      <m:oMath>
        <m:r>
          <m:t>A</m:t>
        </m:r>
      </m:oMath>
      <w:r>
        <w:t xml:space="preserve"> </w:t>
      </w:r>
      <w:r>
        <w:t xml:space="preserve">= evento de interés (que tienen más de 21 años)</w:t>
      </w:r>
      <w:r>
        <w:t xml:space="preserve"> </w:t>
      </w:r>
      <w:r>
        <w:t xml:space="preserve">-</w:t>
      </w:r>
      <w:r>
        <w:t xml:space="preserve"> </w:t>
      </w:r>
      <m:oMath>
        <m:r>
          <m:t>B</m:t>
        </m:r>
      </m:oMath>
      <w:r>
        <w:t xml:space="preserve"> </w:t>
      </w:r>
      <w:r>
        <w:t xml:space="preserve">= condición dada (participantes femeninas)</w:t>
      </w:r>
      <w:r>
        <w:t xml:space="preserve"> </w:t>
      </w:r>
      <w:r>
        <w:t xml:space="preserve">-</w:t>
      </w:r>
      <w:r>
        <w:t xml:space="preserve"> </w:t>
      </w:r>
      <w:r>
        <w:t xml:space="preserve">$P(A \\cap B)$</w:t>
      </w:r>
      <w:r>
        <w:t xml:space="preserve"> </w:t>
      </w:r>
      <w:r>
        <w:t xml:space="preserve">= probabilidad de que ocurran ambos eventos</w:t>
      </w:r>
      <w:r>
        <w:t xml:space="preserve"> </w:t>
      </w:r>
      <w:r>
        <w:t xml:space="preserve">-</w:t>
      </w:r>
      <w:r>
        <w:t xml:space="preserve"> </w:t>
      </w:r>
      <m:oMath>
        <m:r>
          <m:t>P</m:t>
        </m:r>
        <m:d>
          <m:dPr>
            <m:begChr m:val="("/>
            <m:endChr m:val=")"/>
            <m:sepChr m:val=""/>
            <m:grow/>
          </m:dPr>
          <m:e>
            <m:r>
              <m:t>B</m:t>
            </m:r>
          </m:e>
        </m:d>
      </m:oMath>
      <w:r>
        <w:t xml:space="preserve"> </w:t>
      </w:r>
      <w:r>
        <w:t xml:space="preserve">= probabilidad de la condición</w:t>
      </w:r>
    </w:p>
    <w:p>
      <w:pPr>
        <w:pStyle w:val="Heading3"/>
        <w:numPr>
          <w:ilvl w:val="0"/>
          <w:numId w:val="1000"/>
        </w:numPr>
      </w:pPr>
      <w:bookmarkStart w:id="37" w:name="X063c5ff92a0ba00b77c362dddbc152b895661c0"/>
      <w:r>
        <w:t xml:space="preserve">Paso 3: Extraer información de la tabla</w:t>
      </w:r>
      <w:bookmarkEnd w:id="37"/>
    </w:p>
    <w:p>
      <w:pPr>
        <w:numPr>
          <w:ilvl w:val="0"/>
          <w:numId w:val="1000"/>
        </w:numPr>
      </w:pPr>
      <w:r>
        <w:t xml:space="preserve">De la tabla de contingencia podemos obtener:</w:t>
      </w:r>
    </w:p>
    <w:p>
      <w:pPr>
        <w:numPr>
          <w:ilvl w:val="0"/>
          <w:numId w:val="1000"/>
        </w:numPr>
      </w:pPr>
      <w:r>
        <w:rPr>
          <w:b/>
          <w:bCs/>
        </w:rPr>
        <w:t xml:space="preserve">Probabilidades conjuntas:</w:t>
      </w:r>
      <w:r>
        <w:t xml:space="preserve"> </w:t>
      </w:r>
      <w:r>
        <w:t xml:space="preserve">- P(que tienen menos de 21 años</w:t>
      </w:r>
      <w:r>
        <w:t xml:space="preserve"> </w:t>
      </w:r>
      <m:oMath>
        <m:r>
          <m:rPr>
            <m:sty m:val="p"/>
          </m:rPr>
          <m:t>∩</m:t>
        </m:r>
      </m:oMath>
      <w:r>
        <w:t xml:space="preserve"> </w:t>
      </w:r>
      <w:r>
        <w:t xml:space="preserve">hombres) = 0.1</w:t>
      </w:r>
      <w:r>
        <w:t xml:space="preserve"> </w:t>
      </w:r>
      <w:r>
        <w:t xml:space="preserve">- P(que tienen menos de 21 años</w:t>
      </w:r>
      <w:r>
        <w:t xml:space="preserve"> </w:t>
      </w:r>
      <m:oMath>
        <m:r>
          <m:rPr>
            <m:sty m:val="p"/>
          </m:rPr>
          <m:t>∩</m:t>
        </m:r>
      </m:oMath>
      <w:r>
        <w:t xml:space="preserve"> </w:t>
      </w:r>
      <w:r>
        <w:t xml:space="preserve">participantes femeninas) = 0.2</w:t>
      </w:r>
      <w:r>
        <w:t xml:space="preserve"> </w:t>
      </w:r>
      <w:r>
        <w:t xml:space="preserve">- P(que tienen más de 21 años</w:t>
      </w:r>
      <w:r>
        <w:t xml:space="preserve"> </w:t>
      </w:r>
      <m:oMath>
        <m:r>
          <m:rPr>
            <m:sty m:val="p"/>
          </m:rPr>
          <m:t>∩</m:t>
        </m:r>
      </m:oMath>
      <w:r>
        <w:t xml:space="preserve"> </w:t>
      </w:r>
      <w:r>
        <w:t xml:space="preserve">hombres) = 0.3</w:t>
      </w:r>
      <w:r>
        <w:t xml:space="preserve"> </w:t>
      </w:r>
      <w:r>
        <w:t xml:space="preserve">- P(que tienen más de 21 años</w:t>
      </w:r>
      <w:r>
        <w:t xml:space="preserve"> </w:t>
      </w:r>
      <m:oMath>
        <m:r>
          <m:rPr>
            <m:sty m:val="p"/>
          </m:rPr>
          <m:t>∩</m:t>
        </m:r>
      </m:oMath>
      <w:r>
        <w:t xml:space="preserve"> </w:t>
      </w:r>
      <w:r>
        <w:t xml:space="preserve">participantes femeninas) = 0.4</w:t>
      </w:r>
    </w:p>
    <w:p>
      <w:pPr>
        <w:numPr>
          <w:ilvl w:val="0"/>
          <w:numId w:val="1000"/>
        </w:numPr>
      </w:pPr>
      <w:r>
        <w:rPr>
          <w:b/>
          <w:bCs/>
        </w:rPr>
        <w:t xml:space="preserve">Probabilidades marginales:</w:t>
      </w:r>
      <w:r>
        <w:t xml:space="preserve"> </w:t>
      </w:r>
      <w:r>
        <w:t xml:space="preserve">- P(hombres) = 0.1 + 0.3 = 0.4</w:t>
      </w:r>
      <w:r>
        <w:t xml:space="preserve"> </w:t>
      </w:r>
      <w:r>
        <w:t xml:space="preserve">- P(participantes femeninas) = 0.2 + 0.4 = 0.6</w:t>
      </w:r>
      <w:r>
        <w:t xml:space="preserve"> </w:t>
      </w:r>
      <w:r>
        <w:t xml:space="preserve">- P(que tienen menos de 21 años) = 0.1 + 0.2 = 0.3</w:t>
      </w:r>
      <w:r>
        <w:t xml:space="preserve"> </w:t>
      </w:r>
      <w:r>
        <w:t xml:space="preserve">- P(que tienen más de 21 años) = 0.3 + 0.4 = 0.7</w:t>
      </w:r>
    </w:p>
    <w:p>
      <w:pPr>
        <w:pStyle w:val="Heading3"/>
        <w:numPr>
          <w:ilvl w:val="0"/>
          <w:numId w:val="1000"/>
        </w:numPr>
      </w:pPr>
      <w:bookmarkStart w:id="38" w:name="paso-4-aplicar-la-fuxf3rmula"/>
      <w:r>
        <w:t xml:space="preserve">Paso 4: Aplicar la fórmula</w:t>
      </w:r>
      <w:bookmarkEnd w:id="38"/>
    </w:p>
    <w:p>
      <w:pPr>
        <w:numPr>
          <w:ilvl w:val="0"/>
          <w:numId w:val="1000"/>
        </w:numPr>
      </w:pPr>
      <w:r>
        <w:t xml:space="preserve">Para nuestro problema específico:</w:t>
      </w:r>
    </w:p>
    <w:p>
      <w:pPr>
        <w:pStyle w:val="BodyText"/>
      </w:pPr>
      <w:r>
        <w:t xml:space="preserve">$$P(\\text{que tienen más de 21 años} | \\text{participantes femeninas}) = \\frac{P(\\text{que tienen más de 21 años} \\cap \\text{participantes femeninas})}{P(\\text{participantes femeninas})}$$</w:t>
      </w:r>
    </w:p>
    <w:p>
      <w:pPr>
        <w:numPr>
          <w:ilvl w:val="0"/>
          <w:numId w:val="1000"/>
        </w:numPr>
      </w:pPr>
      <w:r>
        <w:t xml:space="preserve">Sustituyendo los valores:</w:t>
      </w:r>
    </w:p>
    <w:p>
      <w:pPr>
        <w:pStyle w:val="BodyText"/>
      </w:pPr>
      <w:r>
        <w:t xml:space="preserve">$$P(\\text{que tienen más de 21 años} | \\text{participantes femeninas}) = \\frac{0.4}{0.6}$$</w:t>
      </w:r>
    </w:p>
    <w:p>
      <w:pPr>
        <w:pStyle w:val="Heading3"/>
        <w:numPr>
          <w:ilvl w:val="0"/>
          <w:numId w:val="1000"/>
        </w:numPr>
      </w:pPr>
      <w:bookmarkStart w:id="39" w:name="paso-5-verificaciuxf3n"/>
      <w:r>
        <w:t xml:space="preserve">Paso 5: Verificación</w:t>
      </w:r>
      <w:bookmarkEnd w:id="39"/>
    </w:p>
    <w:p>
      <w:pPr>
        <w:numPr>
          <w:ilvl w:val="0"/>
          <w:numId w:val="1000"/>
        </w:numPr>
      </w:pPr>
      <w:r>
        <w:t xml:space="preserve">Podemos verificar que este resultado tiene sentido:</w:t>
      </w:r>
      <w:r>
        <w:t xml:space="preserve"> </w:t>
      </w:r>
      <w:r>
        <w:t xml:space="preserve">- El numerador (0.4) representa la probabilidad conjunta del evento y la condición</w:t>
      </w:r>
      <w:r>
        <w:t xml:space="preserve"> </w:t>
      </w:r>
      <w:r>
        <w:t xml:space="preserve">- El denominador (0.6) representa la probabilidad marginal de la condición</w:t>
      </w:r>
      <w:r>
        <w:t xml:space="preserve"> </w:t>
      </w:r>
      <w:r>
        <w:t xml:space="preserve">- El resultado 0.4/0.6 = 0.667 está entre 0 y 1, como debe ser toda probabilidad</w:t>
      </w:r>
    </w:p>
    <w:p>
      <w:pPr>
        <w:pStyle w:val="Heading3"/>
        <w:numPr>
          <w:ilvl w:val="0"/>
          <w:numId w:val="1000"/>
        </w:numPr>
      </w:pPr>
      <w:bookmarkStart w:id="40" w:name="anuxe1lisis-de-distractores-comunes"/>
      <w:r>
        <w:t xml:space="preserve">Análisis de distractores comunes:</w:t>
      </w:r>
      <w:bookmarkEnd w:id="40"/>
    </w:p>
    <w:p>
      <w:pPr>
        <w:numPr>
          <w:ilvl w:val="1"/>
          <w:numId w:val="1006"/>
        </w:numPr>
      </w:pPr>
      <w:r>
        <w:rPr>
          <w:b/>
          <w:bCs/>
        </w:rPr>
        <w:t xml:space="preserve">0.6/0.4</w:t>
      </w:r>
      <w:r>
        <w:t xml:space="preserve">: Error de invertir numerador y denominador</w:t>
      </w:r>
    </w:p>
    <w:p>
      <w:pPr>
        <w:numPr>
          <w:ilvl w:val="1"/>
          <w:numId w:val="1006"/>
        </w:numPr>
      </w:pPr>
      <w:r>
        <w:rPr>
          <w:b/>
          <w:bCs/>
        </w:rPr>
        <w:t xml:space="preserve">0.4/1.0</w:t>
      </w:r>
      <w:r>
        <w:t xml:space="preserve">: Error de usar solo la probabilidad conjunta sin dividir por la probabilidad de la condición</w:t>
      </w:r>
    </w:p>
    <w:p>
      <w:pPr>
        <w:numPr>
          <w:ilvl w:val="1"/>
          <w:numId w:val="1006"/>
        </w:numPr>
      </w:pPr>
      <w:r>
        <w:rPr>
          <w:b/>
          <w:bCs/>
        </w:rPr>
        <w:t xml:space="preserve">0.4/0.4</w:t>
      </w:r>
      <w:r>
        <w:t xml:space="preserve">: Error de usar el complemento de la probabilidad de la condición</w:t>
      </w:r>
    </w:p>
    <w:p>
      <w:pPr>
        <w:pStyle w:val="Heading3"/>
        <w:numPr>
          <w:ilvl w:val="0"/>
          <w:numId w:val="1000"/>
        </w:numPr>
      </w:pPr>
      <w:bookmarkStart w:id="41" w:name="conclusiuxf3n"/>
      <w:r>
        <w:t xml:space="preserve">Conclusión</w:t>
      </w:r>
      <w:bookmarkEnd w:id="41"/>
    </w:p>
    <w:p>
      <w:pPr>
        <w:numPr>
          <w:ilvl w:val="0"/>
          <w:numId w:val="1000"/>
        </w:numPr>
      </w:pPr>
      <w:r>
        <w:t xml:space="preserve">Por lo tanto, la probabilidad de que una persona tenga que tienen más de 21 años, dado que es participantes femeninas, es</w:t>
      </w:r>
      <w:r>
        <w:t xml:space="preserve"> </w:t>
      </w:r>
      <w:r>
        <w:rPr>
          <w:b/>
          <w:bCs/>
        </w:rPr>
        <w:t xml:space="preserve">0.4/0.6</w:t>
      </w:r>
      <w:r>
        <w:t xml:space="preserve">.</w:t>
      </w:r>
    </w:p>
    <w:p>
      <w:pPr>
        <w:numPr>
          <w:ilvl w:val="1"/>
          <w:numId w:val="1007"/>
        </w:numPr>
      </w:pPr>
      <w:r>
        <w:t xml:space="preserve">Falso</w:t>
      </w:r>
    </w:p>
    <w:p>
      <w:pPr>
        <w:numPr>
          <w:ilvl w:val="1"/>
          <w:numId w:val="1007"/>
        </w:numPr>
      </w:pPr>
      <w:r>
        <w:t xml:space="preserve">Verdadero</w:t>
      </w:r>
    </w:p>
    <w:p>
      <w:pPr>
        <w:numPr>
          <w:ilvl w:val="1"/>
          <w:numId w:val="1007"/>
        </w:numPr>
      </w:pPr>
      <w:r>
        <w:t xml:space="preserve">Falso</w:t>
      </w:r>
    </w:p>
    <w:p>
      <w:pPr>
        <w:numPr>
          <w:ilvl w:val="1"/>
          <w:numId w:val="1007"/>
        </w:numPr>
      </w:pPr>
      <w:r>
        <w:t xml:space="preserve">Falso</w:t>
      </w:r>
    </w:p>
    <w:p>
      <w:pPr>
        <w:numPr>
          <w:ilvl w:val="0"/>
          <w:numId w:val="1001"/>
        </w:numPr>
      </w:pPr>
      <w:r>
        <w:rPr>
          <w:b/>
          <w:bCs/>
        </w:rPr>
        <w:t xml:space="preserve">Escenario</w:t>
      </w:r>
      <w:r>
        <w:br/>
      </w:r>
      <w:r>
        <w:t xml:space="preserve">En la matriz se muestran las frecuencias relativas de matriculados en un actividad formativa, dependiendo del género y la edad.</w:t>
      </w:r>
    </w:p>
    <w:p>
      <w:pPr>
        <w:numPr>
          <w:ilvl w:val="0"/>
          <w:numId w:val="1000"/>
        </w:numPr>
      </w:pPr>
      <w:r>
        <w:drawing>
          <wp:inline>
            <wp:extent cx="2519999" cy="342439"/>
            <wp:effectExtent b="0" l="0" r="0" t="0"/>
            <wp:docPr descr="image" title="" id="43" name="Picture"/>
            <a:graphic>
              <a:graphicData uri="http://schemas.openxmlformats.org/drawingml/2006/picture">
                <pic:pic>
                  <pic:nvPicPr>
                    <pic:cNvPr descr="media/supplements1/exercise3/tabla_contingencia.svg" id="44" name="Picture"/>
                    <pic:cNvPicPr>
                      <a:picLocks noChangeArrowheads="1" noChangeAspect="1"/>
                    </pic:cNvPicPr>
                  </pic:nvPicPr>
                  <pic:blipFill>
                    <a:blip r:embed="rId45">
                      <a:extLst>
                        <a:ext uri="{28A0092B-C50C-407E-A947-70E740481C1C}">
                          <a14:useLocalDpi xmlns:a14="http://schemas.microsoft.com/office/drawing/2010/main" val="0"/>
                        </a:ext>
                        <a:ext uri="{96DAC541-7B7A-43D3-8B79-37D633B846F1}">
                          <asvg:svgBlip xmlns:asvg="http://schemas.microsoft.com/office/drawing/2016/SVG/main" r:embed="rId42"/>
                        </a:ext>
                      </a:extLst>
                    </a:blip>
                    <a:stretch>
                      <a:fillRect/>
                    </a:stretch>
                  </pic:blipFill>
                  <pic:spPr bwMode="auto">
                    <a:xfrm>
                      <a:off x="0" y="0"/>
                      <a:ext cx="2519999" cy="342439"/>
                    </a:xfrm>
                    <a:prstGeom prst="rect">
                      <a:avLst/>
                    </a:prstGeom>
                    <a:noFill/>
                    <a:ln w="9525">
                      <a:noFill/>
                      <a:headEnd/>
                      <a:tailEnd/>
                    </a:ln>
                  </pic:spPr>
                </pic:pic>
              </a:graphicData>
            </a:graphic>
          </wp:inline>
        </w:drawing>
      </w:r>
    </w:p>
    <w:p>
      <w:pPr>
        <w:numPr>
          <w:ilvl w:val="0"/>
          <w:numId w:val="1000"/>
        </w:numPr>
      </w:pPr>
      <w:r>
        <w:t xml:space="preserve">Por ejemplo, el 20% de los matriculados son mujeres con menos de 18 años. Según la matriz, ¿cuál es la probabilidad de que al escoger una persona al azar tenga que tienen más de 18 años, si ya se sabe que es hombres?</w:t>
      </w:r>
    </w:p>
    <w:p>
      <w:pPr>
        <w:numPr>
          <w:ilvl w:val="1"/>
          <w:numId w:val="1008"/>
        </w:numPr>
      </w:pPr>
      <w:r>
        <w:t xml:space="preserve">0.3/0.6</w:t>
      </w:r>
    </w:p>
    <w:p>
      <w:pPr>
        <w:numPr>
          <w:ilvl w:val="1"/>
          <w:numId w:val="1008"/>
        </w:numPr>
      </w:pPr>
      <w:r>
        <w:t xml:space="preserve">0.4/0.3</w:t>
      </w:r>
    </w:p>
    <w:p>
      <w:pPr>
        <w:numPr>
          <w:ilvl w:val="1"/>
          <w:numId w:val="1008"/>
        </w:numPr>
      </w:pPr>
      <w:r>
        <w:t xml:space="preserve">0.3/1.0</w:t>
      </w:r>
    </w:p>
    <w:p>
      <w:pPr>
        <w:numPr>
          <w:ilvl w:val="1"/>
          <w:numId w:val="1008"/>
        </w:numPr>
      </w:pPr>
      <w:r>
        <w:t xml:space="preserve">0.3/0.4</w:t>
      </w:r>
    </w:p>
    <w:p>
      <w:pPr>
        <w:numPr>
          <w:ilvl w:val="0"/>
          <w:numId w:val="1000"/>
        </w:numPr>
      </w:pPr>
      <w:r>
        <w:rPr>
          <w:b/>
          <w:bCs/>
        </w:rPr>
        <w:t xml:space="preserve">Solución</w:t>
      </w:r>
      <w:r>
        <w:br/>
      </w:r>
      <w:r>
        <w:t xml:space="preserve">Para resolver este problema de probabilidad condicional, necesitamos aplicar la fórmula de probabilidad condicional y trabajar con la información de la tabla de contingencia.</w:t>
      </w:r>
    </w:p>
    <w:p>
      <w:pPr>
        <w:pStyle w:val="Heading3"/>
        <w:numPr>
          <w:ilvl w:val="0"/>
          <w:numId w:val="1000"/>
        </w:numPr>
      </w:pPr>
      <w:bookmarkStart w:id="46" w:name="paso-1-identificar-el-tipo-de-problema"/>
      <w:r>
        <w:t xml:space="preserve">Paso 1: Identificar el tipo de problema</w:t>
      </w:r>
      <w:bookmarkEnd w:id="46"/>
    </w:p>
    <w:p>
      <w:pPr>
        <w:numPr>
          <w:ilvl w:val="0"/>
          <w:numId w:val="1000"/>
        </w:numPr>
      </w:pPr>
      <w:r>
        <w:t xml:space="preserve">Este es un problema de</w:t>
      </w:r>
      <w:r>
        <w:t xml:space="preserve"> </w:t>
      </w:r>
      <w:r>
        <w:rPr>
          <w:b/>
          <w:bCs/>
        </w:rPr>
        <w:t xml:space="preserve">probabilidad condicional</w:t>
      </w:r>
      <w:r>
        <w:t xml:space="preserve">, donde buscamos:</w:t>
      </w:r>
    </w:p>
    <w:p>
      <w:pPr>
        <w:pStyle w:val="BodyText"/>
      </w:pPr>
      <w:r>
        <w:t xml:space="preserve">$$P(\\text{que tienen más de 18 años} | \\text{hombres})$$</w:t>
      </w:r>
    </w:p>
    <w:p>
      <w:pPr>
        <w:pStyle w:val="Heading3"/>
        <w:numPr>
          <w:ilvl w:val="0"/>
          <w:numId w:val="1000"/>
        </w:numPr>
      </w:pPr>
      <w:bookmarkStart w:id="47" w:name="X8dcac174d559209f93a8721a71a1606dc988a2f"/>
      <w:r>
        <w:t xml:space="preserve">Paso 2: Recordar la fórmula de probabilidad condicional</w:t>
      </w:r>
      <w:bookmarkEnd w:id="47"/>
    </w:p>
    <w:p>
      <w:pPr>
        <w:numPr>
          <w:ilvl w:val="0"/>
          <w:numId w:val="1000"/>
        </w:numPr>
      </w:pPr>
      <w:r>
        <w:t xml:space="preserve">La probabilidad condicional se calcula como:</w:t>
      </w:r>
    </w:p>
    <w:p>
      <w:pPr>
        <w:pStyle w:val="BodyText"/>
      </w:pPr>
      <w:r>
        <w:t xml:space="preserve">$$P(A|B) = \\frac{P(A \\cap B)}{P(B)}$$</w:t>
      </w:r>
    </w:p>
    <w:p>
      <w:pPr>
        <w:numPr>
          <w:ilvl w:val="0"/>
          <w:numId w:val="1000"/>
        </w:numPr>
      </w:pPr>
      <w:r>
        <w:t xml:space="preserve">Donde:</w:t>
      </w:r>
      <w:r>
        <w:t xml:space="preserve"> </w:t>
      </w:r>
      <w:r>
        <w:t xml:space="preserve">-</w:t>
      </w:r>
      <w:r>
        <w:t xml:space="preserve"> </w:t>
      </w:r>
      <m:oMath>
        <m:r>
          <m:t>A</m:t>
        </m:r>
      </m:oMath>
      <w:r>
        <w:t xml:space="preserve"> </w:t>
      </w:r>
      <w:r>
        <w:t xml:space="preserve">= evento de interés (que tienen más de 18 años)</w:t>
      </w:r>
      <w:r>
        <w:t xml:space="preserve"> </w:t>
      </w:r>
      <w:r>
        <w:t xml:space="preserve">-</w:t>
      </w:r>
      <w:r>
        <w:t xml:space="preserve"> </w:t>
      </w:r>
      <m:oMath>
        <m:r>
          <m:t>B</m:t>
        </m:r>
      </m:oMath>
      <w:r>
        <w:t xml:space="preserve"> </w:t>
      </w:r>
      <w:r>
        <w:t xml:space="preserve">= condición dada (hombres)</w:t>
      </w:r>
      <w:r>
        <w:t xml:space="preserve"> </w:t>
      </w:r>
      <w:r>
        <w:t xml:space="preserve">-</w:t>
      </w:r>
      <w:r>
        <w:t xml:space="preserve"> </w:t>
      </w:r>
      <w:r>
        <w:t xml:space="preserve">$P(A \\cap B)$</w:t>
      </w:r>
      <w:r>
        <w:t xml:space="preserve"> </w:t>
      </w:r>
      <w:r>
        <w:t xml:space="preserve">= probabilidad de que ocurran ambos eventos</w:t>
      </w:r>
      <w:r>
        <w:t xml:space="preserve"> </w:t>
      </w:r>
      <w:r>
        <w:t xml:space="preserve">-</w:t>
      </w:r>
      <w:r>
        <w:t xml:space="preserve"> </w:t>
      </w:r>
      <m:oMath>
        <m:r>
          <m:t>P</m:t>
        </m:r>
        <m:d>
          <m:dPr>
            <m:begChr m:val="("/>
            <m:endChr m:val=")"/>
            <m:sepChr m:val=""/>
            <m:grow/>
          </m:dPr>
          <m:e>
            <m:r>
              <m:t>B</m:t>
            </m:r>
          </m:e>
        </m:d>
      </m:oMath>
      <w:r>
        <w:t xml:space="preserve"> </w:t>
      </w:r>
      <w:r>
        <w:t xml:space="preserve">= probabilidad de la condición</w:t>
      </w:r>
    </w:p>
    <w:p>
      <w:pPr>
        <w:pStyle w:val="Heading3"/>
        <w:numPr>
          <w:ilvl w:val="0"/>
          <w:numId w:val="1000"/>
        </w:numPr>
      </w:pPr>
      <w:bookmarkStart w:id="48" w:name="X063c5ff92a0ba00b77c362dddbc152b895661c0"/>
      <w:r>
        <w:t xml:space="preserve">Paso 3: Extraer información de la tabla</w:t>
      </w:r>
      <w:bookmarkEnd w:id="48"/>
    </w:p>
    <w:p>
      <w:pPr>
        <w:numPr>
          <w:ilvl w:val="0"/>
          <w:numId w:val="1000"/>
        </w:numPr>
      </w:pPr>
      <w:r>
        <w:t xml:space="preserve">De la tabla de contingencia podemos obtener:</w:t>
      </w:r>
    </w:p>
    <w:p>
      <w:pPr>
        <w:numPr>
          <w:ilvl w:val="0"/>
          <w:numId w:val="1000"/>
        </w:numPr>
      </w:pPr>
      <w:r>
        <w:rPr>
          <w:b/>
          <w:bCs/>
        </w:rPr>
        <w:t xml:space="preserve">Probabilidades conjuntas:</w:t>
      </w:r>
      <w:r>
        <w:t xml:space="preserve"> </w:t>
      </w:r>
      <w:r>
        <w:t xml:space="preserve">- P(con menos de 18 años</w:t>
      </w:r>
      <w:r>
        <w:t xml:space="preserve"> </w:t>
      </w:r>
      <m:oMath>
        <m:r>
          <m:rPr>
            <m:sty m:val="p"/>
          </m:rPr>
          <m:t>∩</m:t>
        </m:r>
      </m:oMath>
      <w:r>
        <w:t xml:space="preserve"> </w:t>
      </w:r>
      <w:r>
        <w:t xml:space="preserve">hombres) = 0.1</w:t>
      </w:r>
      <w:r>
        <w:t xml:space="preserve"> </w:t>
      </w:r>
      <w:r>
        <w:t xml:space="preserve">- P(con menos de 18 años</w:t>
      </w:r>
      <w:r>
        <w:t xml:space="preserve"> </w:t>
      </w:r>
      <m:oMath>
        <m:r>
          <m:rPr>
            <m:sty m:val="p"/>
          </m:rPr>
          <m:t>∩</m:t>
        </m:r>
      </m:oMath>
      <w:r>
        <w:t xml:space="preserve"> </w:t>
      </w:r>
      <w:r>
        <w:t xml:space="preserve">mujeres) = 0.2</w:t>
      </w:r>
      <w:r>
        <w:t xml:space="preserve"> </w:t>
      </w:r>
      <w:r>
        <w:t xml:space="preserve">- P(que tienen más de 18 años</w:t>
      </w:r>
      <w:r>
        <w:t xml:space="preserve"> </w:t>
      </w:r>
      <m:oMath>
        <m:r>
          <m:rPr>
            <m:sty m:val="p"/>
          </m:rPr>
          <m:t>∩</m:t>
        </m:r>
      </m:oMath>
      <w:r>
        <w:t xml:space="preserve"> </w:t>
      </w:r>
      <w:r>
        <w:t xml:space="preserve">hombres) = 0.3</w:t>
      </w:r>
      <w:r>
        <w:t xml:space="preserve"> </w:t>
      </w:r>
      <w:r>
        <w:t xml:space="preserve">- P(que tienen más de 18 años</w:t>
      </w:r>
      <w:r>
        <w:t xml:space="preserve"> </w:t>
      </w:r>
      <m:oMath>
        <m:r>
          <m:rPr>
            <m:sty m:val="p"/>
          </m:rPr>
          <m:t>∩</m:t>
        </m:r>
      </m:oMath>
      <w:r>
        <w:t xml:space="preserve"> </w:t>
      </w:r>
      <w:r>
        <w:t xml:space="preserve">mujeres) = 0.4</w:t>
      </w:r>
    </w:p>
    <w:p>
      <w:pPr>
        <w:numPr>
          <w:ilvl w:val="0"/>
          <w:numId w:val="1000"/>
        </w:numPr>
      </w:pPr>
      <w:r>
        <w:rPr>
          <w:b/>
          <w:bCs/>
        </w:rPr>
        <w:t xml:space="preserve">Probabilidades marginales:</w:t>
      </w:r>
      <w:r>
        <w:t xml:space="preserve"> </w:t>
      </w:r>
      <w:r>
        <w:t xml:space="preserve">- P(hombres) = 0.1 + 0.3 = 0.4</w:t>
      </w:r>
      <w:r>
        <w:t xml:space="preserve"> </w:t>
      </w:r>
      <w:r>
        <w:t xml:space="preserve">- P(mujeres) = 0.2 + 0.4 = 0.6</w:t>
      </w:r>
      <w:r>
        <w:t xml:space="preserve"> </w:t>
      </w:r>
      <w:r>
        <w:t xml:space="preserve">- P(con menos de 18 años) = 0.1 + 0.2 = 0.3</w:t>
      </w:r>
      <w:r>
        <w:t xml:space="preserve"> </w:t>
      </w:r>
      <w:r>
        <w:t xml:space="preserve">- P(que tienen más de 18 años) = 0.3 + 0.4 = 0.7</w:t>
      </w:r>
    </w:p>
    <w:p>
      <w:pPr>
        <w:pStyle w:val="Heading3"/>
        <w:numPr>
          <w:ilvl w:val="0"/>
          <w:numId w:val="1000"/>
        </w:numPr>
      </w:pPr>
      <w:bookmarkStart w:id="49" w:name="paso-4-aplicar-la-fuxf3rmula"/>
      <w:r>
        <w:t xml:space="preserve">Paso 4: Aplicar la fórmula</w:t>
      </w:r>
      <w:bookmarkEnd w:id="49"/>
    </w:p>
    <w:p>
      <w:pPr>
        <w:numPr>
          <w:ilvl w:val="0"/>
          <w:numId w:val="1000"/>
        </w:numPr>
      </w:pPr>
      <w:r>
        <w:t xml:space="preserve">Para nuestro problema específico:</w:t>
      </w:r>
    </w:p>
    <w:p>
      <w:pPr>
        <w:pStyle w:val="BodyText"/>
      </w:pPr>
      <w:r>
        <w:t xml:space="preserve">$$P(\\text{que tienen más de 18 años} | \\text{hombres}) = \\frac{P(\\text{que tienen más de 18 años} \\cap \\text{hombres})}{P(\\text{hombres})}$$</w:t>
      </w:r>
    </w:p>
    <w:p>
      <w:pPr>
        <w:numPr>
          <w:ilvl w:val="0"/>
          <w:numId w:val="1000"/>
        </w:numPr>
      </w:pPr>
      <w:r>
        <w:t xml:space="preserve">Sustituyendo los valores:</w:t>
      </w:r>
    </w:p>
    <w:p>
      <w:pPr>
        <w:pStyle w:val="BodyText"/>
      </w:pPr>
      <w:r>
        <w:t xml:space="preserve">$$P(\\text{que tienen más de 18 años} | \\text{hombres}) = \\frac{0.3}{0.4}$$</w:t>
      </w:r>
    </w:p>
    <w:p>
      <w:pPr>
        <w:pStyle w:val="Heading3"/>
        <w:numPr>
          <w:ilvl w:val="0"/>
          <w:numId w:val="1000"/>
        </w:numPr>
      </w:pPr>
      <w:bookmarkStart w:id="50" w:name="paso-5-verificaciuxf3n"/>
      <w:r>
        <w:t xml:space="preserve">Paso 5: Verificación</w:t>
      </w:r>
      <w:bookmarkEnd w:id="50"/>
    </w:p>
    <w:p>
      <w:pPr>
        <w:numPr>
          <w:ilvl w:val="0"/>
          <w:numId w:val="1000"/>
        </w:numPr>
      </w:pPr>
      <w:r>
        <w:t xml:space="preserve">Podemos verificar que este resultado tiene sentido:</w:t>
      </w:r>
      <w:r>
        <w:t xml:space="preserve"> </w:t>
      </w:r>
      <w:r>
        <w:t xml:space="preserve">- El numerador (0.3) representa la probabilidad conjunta del evento y la condición</w:t>
      </w:r>
      <w:r>
        <w:t xml:space="preserve"> </w:t>
      </w:r>
      <w:r>
        <w:t xml:space="preserve">- El denominador (0.4) representa la probabilidad marginal de la condición</w:t>
      </w:r>
      <w:r>
        <w:t xml:space="preserve"> </w:t>
      </w:r>
      <w:r>
        <w:t xml:space="preserve">- El resultado 0.3/0.4 = 0.75 está entre 0 y 1, como debe ser toda probabilidad</w:t>
      </w:r>
    </w:p>
    <w:p>
      <w:pPr>
        <w:pStyle w:val="Heading3"/>
        <w:numPr>
          <w:ilvl w:val="0"/>
          <w:numId w:val="1000"/>
        </w:numPr>
      </w:pPr>
      <w:bookmarkStart w:id="51" w:name="anuxe1lisis-de-distractores-comunes"/>
      <w:r>
        <w:t xml:space="preserve">Análisis de distractores comunes:</w:t>
      </w:r>
      <w:bookmarkEnd w:id="51"/>
    </w:p>
    <w:p>
      <w:pPr>
        <w:numPr>
          <w:ilvl w:val="1"/>
          <w:numId w:val="1009"/>
        </w:numPr>
      </w:pPr>
      <w:r>
        <w:rPr>
          <w:b/>
          <w:bCs/>
        </w:rPr>
        <w:t xml:space="preserve">0.4/0.3</w:t>
      </w:r>
      <w:r>
        <w:t xml:space="preserve">: Error de invertir numerador y denominador</w:t>
      </w:r>
    </w:p>
    <w:p>
      <w:pPr>
        <w:numPr>
          <w:ilvl w:val="1"/>
          <w:numId w:val="1009"/>
        </w:numPr>
      </w:pPr>
      <w:r>
        <w:rPr>
          <w:b/>
          <w:bCs/>
        </w:rPr>
        <w:t xml:space="preserve">0.3/1.0</w:t>
      </w:r>
      <w:r>
        <w:t xml:space="preserve">: Error de usar solo la probabilidad conjunta sin dividir por la probabilidad de la condición</w:t>
      </w:r>
    </w:p>
    <w:p>
      <w:pPr>
        <w:numPr>
          <w:ilvl w:val="1"/>
          <w:numId w:val="1009"/>
        </w:numPr>
      </w:pPr>
      <w:r>
        <w:rPr>
          <w:b/>
          <w:bCs/>
        </w:rPr>
        <w:t xml:space="preserve">0.3/0.6</w:t>
      </w:r>
      <w:r>
        <w:t xml:space="preserve">: Error de usar el complemento de la probabilidad de la condición</w:t>
      </w:r>
    </w:p>
    <w:p>
      <w:pPr>
        <w:pStyle w:val="Heading3"/>
        <w:numPr>
          <w:ilvl w:val="0"/>
          <w:numId w:val="1000"/>
        </w:numPr>
      </w:pPr>
      <w:bookmarkStart w:id="52" w:name="conclusiuxf3n"/>
      <w:r>
        <w:t xml:space="preserve">Conclusión</w:t>
      </w:r>
      <w:bookmarkEnd w:id="52"/>
    </w:p>
    <w:p>
      <w:pPr>
        <w:numPr>
          <w:ilvl w:val="0"/>
          <w:numId w:val="1000"/>
        </w:numPr>
      </w:pPr>
      <w:r>
        <w:t xml:space="preserve">Por lo tanto, la probabilidad de que una persona tenga que tienen más de 18 años, dado que es hombres, es</w:t>
      </w:r>
      <w:r>
        <w:t xml:space="preserve"> </w:t>
      </w:r>
      <w:r>
        <w:rPr>
          <w:b/>
          <w:bCs/>
        </w:rPr>
        <w:t xml:space="preserve">0.3/0.4</w:t>
      </w:r>
      <w:r>
        <w:t xml:space="preserve">.</w:t>
      </w:r>
    </w:p>
    <w:p>
      <w:pPr>
        <w:numPr>
          <w:ilvl w:val="1"/>
          <w:numId w:val="1010"/>
        </w:numPr>
      </w:pPr>
      <w:r>
        <w:t xml:space="preserve">Falso</w:t>
      </w:r>
    </w:p>
    <w:p>
      <w:pPr>
        <w:numPr>
          <w:ilvl w:val="1"/>
          <w:numId w:val="1010"/>
        </w:numPr>
      </w:pPr>
      <w:r>
        <w:t xml:space="preserve">Falso</w:t>
      </w:r>
    </w:p>
    <w:p>
      <w:pPr>
        <w:numPr>
          <w:ilvl w:val="1"/>
          <w:numId w:val="1010"/>
        </w:numPr>
      </w:pPr>
      <w:r>
        <w:t xml:space="preserve">Falso</w:t>
      </w:r>
    </w:p>
    <w:p>
      <w:pPr>
        <w:numPr>
          <w:ilvl w:val="1"/>
          <w:numId w:val="1010"/>
        </w:numPr>
      </w:pPr>
      <w:r>
        <w:t xml:space="preserve">Verdadero</w:t>
      </w:r>
    </w:p>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 Type="http://schemas.openxmlformats.org/officeDocument/2006/relationships/image" Id="rId34" Target="media/rId34.png" /><Relationship Type="http://schemas.openxmlformats.org/officeDocument/2006/relationships/image" Id="rId45" Target="media/rId45.png" /><Relationship Type="http://schemas.openxmlformats.org/officeDocument/2006/relationships/image" Id="rId20" Target="media/rId20.svg" /><Relationship Type="http://schemas.openxmlformats.org/officeDocument/2006/relationships/image" Id="rId31" Target="media/rId31.svg" /><Relationship Type="http://schemas.openxmlformats.org/officeDocument/2006/relationships/image" Id="rId42" Target="media/rId42.sv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 E. Pedacito de Cielo, La Tebaida, Quindío</dc:title>
  <dc:creator>Simulacro Matemáticas Saber ICFES</dc:creator>
  <cp:keywords/>
  <dcterms:created xsi:type="dcterms:W3CDTF">2025-05-30T16:01:55Z</dcterms:created>
  <dcterms:modified xsi:type="dcterms:W3CDTF">2025-05-30T16:01:55Z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Probabilidad y Estadística - Porcentajes</vt:lpwstr>
  </property>
</Properties>
</file>