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I.</w:t>
      </w:r>
      <w:r>
        <w:t xml:space="preserve"> </w:t>
      </w:r>
      <w:r>
        <w:t xml:space="preserve">E.</w:t>
      </w:r>
      <w:r>
        <w:t xml:space="preserve"> </w:t>
      </w:r>
      <w:r>
        <w:t xml:space="preserve">Pedacito</w:t>
      </w:r>
      <w:r>
        <w:t xml:space="preserve"> </w:t>
      </w:r>
      <w:r>
        <w:t xml:space="preserve">de</w:t>
      </w:r>
      <w:r>
        <w:t xml:space="preserve"> </w:t>
      </w:r>
      <w:r>
        <w:t xml:space="preserve">Cielo,</w:t>
      </w:r>
      <w:r>
        <w:t xml:space="preserve"> </w:t>
      </w:r>
      <w:r>
        <w:t xml:space="preserve">La</w:t>
      </w:r>
      <w:r>
        <w:t xml:space="preserve"> </w:t>
      </w:r>
      <w:r>
        <w:t xml:space="preserve">Tebaida,</w:t>
      </w:r>
      <w:r>
        <w:t xml:space="preserve"> </w:t>
      </w:r>
      <w:r>
        <w:t xml:space="preserve">Quindío</w:t>
      </w:r>
    </w:p>
    <w:p>
      <w:pPr>
        <w:pStyle w:val="Author"/>
      </w:pPr>
      <w:r>
        <w:t xml:space="preserve">Simulacro</w:t>
      </w:r>
      <w:r>
        <w:t xml:space="preserve"> </w:t>
      </w:r>
      <w:r>
        <w:t xml:space="preserve">Matemáticas</w:t>
      </w:r>
      <w:r>
        <w:t xml:space="preserve"> </w:t>
      </w:r>
      <w:r>
        <w:t xml:space="preserve">Saber</w:t>
      </w:r>
      <w:r>
        <w:t xml:space="preserve"> </w:t>
      </w:r>
      <w:r>
        <w:t xml:space="preserve">ICFES</w:t>
      </w:r>
    </w:p>
    <w:p>
      <w:pPr>
        <w:pStyle w:val="Date"/>
      </w:pPr>
      <w:r>
        <w:t xml:space="preserve">Probabilidad</w:t>
      </w:r>
      <w:r>
        <w:t xml:space="preserve"> </w:t>
      </w:r>
      <w:r>
        <w:t xml:space="preserve">y</w:t>
      </w:r>
      <w:r>
        <w:t xml:space="preserve"> </w:t>
      </w:r>
      <w:r>
        <w:t xml:space="preserve">Estadística</w:t>
      </w:r>
      <w:r>
        <w:t xml:space="preserve"> </w:t>
      </w:r>
      <w:r>
        <w:t xml:space="preserve">-</w:t>
      </w:r>
      <w:r>
        <w:t xml:space="preserve"> </w:t>
      </w:r>
      <w:r>
        <w:t xml:space="preserve">Porcentajes</w:t>
      </w:r>
    </w:p>
    <w:bookmarkStart w:id="24" w:name="section"/>
    <w:p>
      <w:pPr>
        <w:pStyle w:val="Heading1"/>
      </w:pP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50 adolescentes sobre los géneros musicales que escuchan.</w:t>
      </w:r>
    </w:p>
    <w:p>
      <w:pPr>
        <w:numPr>
          <w:ilvl w:val="1"/>
          <w:numId w:val="1002"/>
        </w:numPr>
      </w:pPr>
      <w:r>
        <w:t xml:space="preserve">17 de ellos escuchan Tango,</w:t>
      </w:r>
    </w:p>
    <w:p>
      <w:pPr>
        <w:numPr>
          <w:ilvl w:val="1"/>
          <w:numId w:val="1002"/>
        </w:numPr>
      </w:pPr>
      <w:r>
        <w:t xml:space="preserve">21 escuchan Merengue, y</w:t>
      </w:r>
    </w:p>
    <w:p>
      <w:pPr>
        <w:numPr>
          <w:ilvl w:val="1"/>
          <w:numId w:val="1002"/>
        </w:numPr>
      </w:pPr>
      <w:r>
        <w:t xml:space="preserve">22 Gospel.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03"/>
        </w:numPr>
      </w:pPr>
      <w:r>
        <w:t xml:space="preserve">4 de ellos escuchan solamente Tango y Merengue,</w:t>
      </w:r>
    </w:p>
    <w:p>
      <w:pPr>
        <w:numPr>
          <w:ilvl w:val="1"/>
          <w:numId w:val="1003"/>
        </w:numPr>
      </w:pPr>
      <w:r>
        <w:t xml:space="preserve">5 escuchan Tango y Gospel, y</w:t>
      </w:r>
    </w:p>
    <w:p>
      <w:pPr>
        <w:numPr>
          <w:ilvl w:val="1"/>
          <w:numId w:val="1003"/>
        </w:numPr>
      </w:pPr>
      <w:r>
        <w:t xml:space="preserve">3 Merengue y Gospel.</w:t>
      </w:r>
    </w:p>
    <w:p>
      <w:pPr>
        <w:numPr>
          <w:ilvl w:val="0"/>
          <w:numId w:val="1000"/>
        </w:numPr>
      </w:pPr>
      <w:r>
        <w:t xml:space="preserve">Por último sabemos que solamente 2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04"/>
        </w:numPr>
      </w:pPr>
      <w:r>
        <w:t xml:space="preserve">¿Cuántas personas escuchan los tres géneros musicales?</w:t>
      </w:r>
    </w:p>
    <w:p>
      <w:pPr>
        <w:numPr>
          <w:ilvl w:val="1"/>
          <w:numId w:val="1004"/>
        </w:numPr>
      </w:pPr>
      <w:r>
        <w:t xml:space="preserve">¿Cuál es el número de entrevistados que no escuchan Merengue ni Gospel?</w:t>
      </w:r>
    </w:p>
    <w:p>
      <w:pPr>
        <w:numPr>
          <w:ilvl w:val="1"/>
          <w:numId w:val="1004"/>
        </w:numPr>
      </w:pPr>
      <w:r>
        <w:t xml:space="preserve">¿Cuántas personas escuchan solamente Tango y Merengue?</w:t>
      </w:r>
    </w:p>
    <w:p>
      <w:pPr>
        <w:numPr>
          <w:ilvl w:val="1"/>
          <w:numId w:val="1004"/>
        </w:numPr>
      </w:pPr>
      <w:r>
        <w:t xml:space="preserve">¿Cuántas personas escuchan exactamente dos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Tango, Merengue y Gospel.</w:t>
      </w:r>
    </w:p>
    <w:p>
      <w:pPr>
        <w:numPr>
          <w:ilvl w:val="0"/>
          <w:numId w:val="1000"/>
        </w:numPr>
      </w:pPr>
      <w:r>
        <w:drawing>
          <wp:inline>
            <wp:extent cx="2159999" cy="200962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media/supplements1/exercise1/venn_diagram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00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05"/>
        </w:numPr>
      </w:pPr>
      <w:r>
        <w:t xml:space="preserve">¿Cuántas personas escuchan los tres géneros musicales?: 2</w:t>
      </w:r>
      <w:r>
        <w:br/>
      </w:r>
    </w:p>
    <w:p>
      <w:pPr>
        <w:numPr>
          <w:ilvl w:val="1"/>
          <w:numId w:val="1005"/>
        </w:numPr>
      </w:pPr>
      <w:r>
        <w:t xml:space="preserve">¿Cuál es el número de entrevistados que no escuchan Merengue ni Gospel?: 10</w:t>
      </w:r>
      <w:r>
        <w:br/>
      </w:r>
    </w:p>
    <w:p>
      <w:pPr>
        <w:numPr>
          <w:ilvl w:val="1"/>
          <w:numId w:val="1005"/>
        </w:numPr>
      </w:pPr>
      <w:r>
        <w:t xml:space="preserve">¿Cuántas personas escuchan solamente Tango y Merengue?: 4</w:t>
      </w:r>
      <w:r>
        <w:br/>
      </w:r>
    </w:p>
    <w:p>
      <w:pPr>
        <w:numPr>
          <w:ilvl w:val="1"/>
          <w:numId w:val="1005"/>
        </w:numPr>
      </w:pPr>
      <w:r>
        <w:t xml:space="preserve">¿Cuántas personas escuchan exactamente dos géneros musicales?: 8</w:t>
      </w:r>
    </w:p>
    <w:p>
      <w:pPr>
        <w:numPr>
          <w:ilvl w:val="1"/>
          <w:numId w:val="1006"/>
        </w:numPr>
      </w:pPr>
      <w:r>
        <w:t xml:space="preserve">La respuesta es 2.</w:t>
      </w:r>
    </w:p>
    <w:p>
      <w:pPr>
        <w:numPr>
          <w:ilvl w:val="1"/>
          <w:numId w:val="1006"/>
        </w:numPr>
      </w:pPr>
      <w:r>
        <w:t xml:space="preserve">La respuesta es 10.</w:t>
      </w:r>
    </w:p>
    <w:p>
      <w:pPr>
        <w:numPr>
          <w:ilvl w:val="1"/>
          <w:numId w:val="1006"/>
        </w:numPr>
      </w:pPr>
      <w:r>
        <w:t xml:space="preserve">La respuesta es 4.</w:t>
      </w:r>
    </w:p>
    <w:p>
      <w:pPr>
        <w:numPr>
          <w:ilvl w:val="1"/>
          <w:numId w:val="1006"/>
        </w:numPr>
      </w:pPr>
      <w:r>
        <w:t xml:space="preserve">La respuesta es 8.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 E. Pedacito de Cielo, La Tebaida, Quindío</dc:title>
  <dc:creator>Simulacro Matemáticas Saber ICFES</dc:creator>
  <cp:keywords/>
  <dcterms:created xsi:type="dcterms:W3CDTF">2025-02-26T15:23:04Z</dcterms:created>
  <dcterms:modified xsi:type="dcterms:W3CDTF">2025-02-26T15:23:04Z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Probabilidad y Estadística - Porcentajes</vt:lpwstr>
  </property>
</Properties>
</file>