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question"/>
    <w:p>
      <w:pPr>
        <w:pStyle w:val="Heading1"/>
      </w:pPr>
      <w:r>
        <w:t xml:space="preserve">Question</w:t>
      </w:r>
    </w:p>
    <w:p>
      <w:pPr>
        <w:pStyle w:val="FirstParagraph"/>
      </w:pPr>
      <w:r>
        <w:t xml:space="preserve">La empresa PowerMobile realizó pruebas de durabilidad en tres modelos de teléfonos celulares. La siguiente tabla muestra la duración de la batería (en minutos) para cada modelo durante cinco pruebas diferentes: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778</w:t>
            </w:r>
          </w:p>
        </w:tc>
      </w:tr>
    </w:tbl>
    <w:p>
      <w:pPr>
        <w:pStyle w:val="BodyText"/>
      </w:pPr>
      <w:r>
        <w:t xml:space="preserve">Al comparar la mediana de las duraciones de la batería de los tres modelos, ¿cuál de las siguientes afirmaciones es correcta?</w:t>
      </w:r>
    </w:p>
    <w:bookmarkStart w:id="20" w:name="answerlist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1"/>
        </w:numPr>
      </w:pPr>
      <w:r>
        <w:t xml:space="preserve">El modelo R tiene una mediana igual a la del modelo B y menor que la del modelo T.</w:t>
      </w:r>
    </w:p>
    <w:p>
      <w:pPr>
        <w:pStyle w:val="Compact"/>
        <w:numPr>
          <w:ilvl w:val="0"/>
          <w:numId w:val="1001"/>
        </w:numPr>
      </w:pPr>
      <w:r>
        <w:t xml:space="preserve">El modelo R tiene una mediana mayor que la del modelo B y que la del modelo T.</w:t>
      </w:r>
    </w:p>
    <w:p>
      <w:pPr>
        <w:pStyle w:val="Compact"/>
        <w:numPr>
          <w:ilvl w:val="0"/>
          <w:numId w:val="1001"/>
        </w:numPr>
      </w:pPr>
      <w:r>
        <w:t xml:space="preserve">El modelo R tiene una mediana igual a la del modelo T y menor que la del modelo B.</w:t>
      </w:r>
    </w:p>
    <w:p>
      <w:pPr>
        <w:pStyle w:val="Compact"/>
        <w:numPr>
          <w:ilvl w:val="0"/>
          <w:numId w:val="1001"/>
        </w:numPr>
      </w:pPr>
      <w:r>
        <w:t xml:space="preserve">El modelo R tiene una mediana mayor que la del modelo T y menor que la del modelo B.</w:t>
      </w:r>
    </w:p>
    <w:bookmarkEnd w:id="20"/>
    <w:bookmarkEnd w:id="21"/>
    <w:bookmarkStart w:id="22" w:name="solution"/>
    <w:p>
      <w:pPr>
        <w:pStyle w:val="Heading1"/>
      </w:pPr>
      <w:r>
        <w:t xml:space="preserve">Solution</w:t>
      </w:r>
    </w:p>
    <w:p>
      <w:pPr>
        <w:pStyle w:val="FirstParagraph"/>
      </w:pPr>
      <w:r>
        <w:t xml:space="preserve">La respuesta correcta es: El modelo R tiene una mediana igual a la del modelo T y menor que la del modelo B.</w:t>
      </w:r>
    </w:p>
    <w:p>
      <w:pPr>
        <w:pStyle w:val="BodyText"/>
      </w:pPr>
      <w:r>
        <w:t xml:space="preserve">Para resolver este problema, debemos:</w:t>
      </w:r>
    </w:p>
    <w:p>
      <w:pPr>
        <w:pStyle w:val="Compact"/>
        <w:numPr>
          <w:ilvl w:val="0"/>
          <w:numId w:val="1002"/>
        </w:numPr>
      </w:pPr>
      <w:r>
        <w:t xml:space="preserve">Ordenar los datos de cada modelo y encontrar su mediana:</w:t>
      </w:r>
    </w:p>
    <w:p>
      <w:pPr>
        <w:pStyle w:val="Compact"/>
        <w:numPr>
          <w:ilvl w:val="0"/>
          <w:numId w:val="1003"/>
        </w:numPr>
      </w:pPr>
      <w:r>
        <w:t xml:space="preserve">Modelo T: 595, 602, 650, 720, 798 → Mediana = 650</w:t>
      </w:r>
    </w:p>
    <w:p>
      <w:pPr>
        <w:pStyle w:val="Compact"/>
        <w:numPr>
          <w:ilvl w:val="0"/>
          <w:numId w:val="1003"/>
        </w:numPr>
      </w:pPr>
      <w:r>
        <w:t xml:space="preserve">Modelo B: 543, 639, 660, 765, 794 → Mediana = 660</w:t>
      </w:r>
    </w:p>
    <w:p>
      <w:pPr>
        <w:pStyle w:val="Compact"/>
        <w:numPr>
          <w:ilvl w:val="0"/>
          <w:numId w:val="1003"/>
        </w:numPr>
      </w:pPr>
      <w:r>
        <w:t xml:space="preserve">Modelo R: 611, 619, 650, 707, 778 → Mediana = 650</w:t>
      </w:r>
    </w:p>
    <w:p>
      <w:pPr>
        <w:pStyle w:val="Compact"/>
        <w:numPr>
          <w:ilvl w:val="0"/>
          <w:numId w:val="1004"/>
        </w:numPr>
      </w:pPr>
      <w:r>
        <w:t xml:space="preserve">Comparar las medianas:</w:t>
      </w:r>
    </w:p>
    <w:p>
      <w:pPr>
        <w:pStyle w:val="Compact"/>
        <w:numPr>
          <w:ilvl w:val="0"/>
          <w:numId w:val="1005"/>
        </w:numPr>
      </w:pPr>
      <w:r>
        <w:t xml:space="preserve">Mediana de R (650) = Mediana de T (650)</w:t>
      </w:r>
    </w:p>
    <w:p>
      <w:pPr>
        <w:pStyle w:val="Compact"/>
        <w:numPr>
          <w:ilvl w:val="0"/>
          <w:numId w:val="1005"/>
        </w:numPr>
      </w:pPr>
      <w:r>
        <w:t xml:space="preserve">Mediana de R (650) &lt; Mediana de B (660)</w:t>
      </w:r>
    </w:p>
    <w:p>
      <w:pPr>
        <w:pStyle w:val="FirstParagraph"/>
      </w:pPr>
      <w:r>
        <w:t xml:space="preserve">Por lo tanto, el modelo R tiene una mediana igual a la del modelo T y menor que la del modelo B.</w:t>
      </w:r>
    </w:p>
    <w:bookmarkEnd w:id="22"/>
    <w:bookmarkStart w:id="23" w:name="meta-information"/>
    <w:p>
      <w:pPr>
        <w:pStyle w:val="Heading1"/>
      </w:pPr>
      <w:r>
        <w:t xml:space="preserve">Meta-information</w:t>
      </w:r>
    </w:p>
    <w:p>
      <w:pPr>
        <w:pStyle w:val="FirstParagraph"/>
      </w:pPr>
      <w:r>
        <w:t xml:space="preserve">exname: medianas-celulares</w:t>
      </w:r>
      <w:r>
        <w:t xml:space="preserve"> </w:t>
      </w:r>
      <w:r>
        <w:t xml:space="preserve">extype: schoice</w:t>
      </w:r>
      <w:r>
        <w:t xml:space="preserve"> </w:t>
      </w:r>
      <w:r>
        <w:t xml:space="preserve">exsolution: 0010</w:t>
      </w:r>
      <w:r>
        <w:t xml:space="preserve"> </w:t>
      </w:r>
      <w:r>
        <w:t xml:space="preserve">exshuffle: TRUE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2025-03-06T01:56:07Z</dcterms:created>
  <dcterms:modified xsi:type="dcterms:W3CDTF">2025-03-06T01:56:07Z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