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  <Override PartName="/word/media/rId20.png" ContentType="image/png"/>
  <Override PartName="/word/media/rId23.svg" ContentType="image/svg+xml"/>
  <Override PartName="/word/media/rId27.png" ContentType="image/png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4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José desea saber cuánto(a) agua se necesita para llenar un ducto cilíndrico interno,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5054600" cy="554228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ilindro_hue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554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879999" cy="92159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tabla_datos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92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José para hallar la cantidad deseada?</w:t>
      </w:r>
    </w:p>
    <w:p>
      <w:pPr>
        <w:numPr>
          <w:ilvl w:val="1"/>
          <w:numId w:val="1002"/>
        </w:numPr>
      </w:pPr>
      <w:r>
        <w:t xml:space="preserve">Radio externo.</w:t>
      </w:r>
    </w:p>
    <w:p>
      <w:pPr>
        <w:numPr>
          <w:ilvl w:val="1"/>
          <w:numId w:val="1002"/>
        </w:numPr>
      </w:pPr>
      <w:r>
        <w:t xml:space="preserve">Altura del cilindro.</w:t>
      </w:r>
    </w:p>
    <w:p>
      <w:pPr>
        <w:numPr>
          <w:ilvl w:val="1"/>
          <w:numId w:val="1002"/>
        </w:numPr>
      </w:pPr>
      <w:r>
        <w:t xml:space="preserve">Perímetro del cilindro.</w:t>
      </w:r>
    </w:p>
    <w:p>
      <w:pPr>
        <w:numPr>
          <w:ilvl w:val="1"/>
          <w:numId w:val="1002"/>
        </w:numPr>
      </w:pPr>
      <w:r>
        <w:t xml:space="preserve">Diámetro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agua necesario para llenar el ducto cilíndrico central,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(en este caso, el radio interno = 33 cm)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  <w:r>
        <w:t xml:space="preserve"> </w:t>
      </w:r>
      <w:r>
        <w:t xml:space="preserve">- Diámetro externo = 106 cm</w:t>
      </w:r>
      <w:r>
        <w:t xml:space="preserve"> </w:t>
      </w:r>
      <w:r>
        <w:t xml:space="preserve">- Radio interno = 33 cm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José le falta conocer la altura del cilindro para poder calcular la cantidad de agua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3421.19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Isabella desea saber cuánto(a) fluido se necesita para llenar un tubo interno,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5334000" cy="5745350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2/cilindro_huec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879999" cy="921599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2/tabla_datos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92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Isabella para hallar la cantidad deseada?</w:t>
      </w:r>
    </w:p>
    <w:p>
      <w:pPr>
        <w:numPr>
          <w:ilvl w:val="1"/>
          <w:numId w:val="1004"/>
        </w:numPr>
      </w:pPr>
      <w:r>
        <w:t xml:space="preserve">Radio externo.</w:t>
      </w:r>
    </w:p>
    <w:p>
      <w:pPr>
        <w:numPr>
          <w:ilvl w:val="1"/>
          <w:numId w:val="1004"/>
        </w:numPr>
      </w:pPr>
      <w:r>
        <w:t xml:space="preserve">Perímetro del cilindro.</w:t>
      </w:r>
    </w:p>
    <w:p>
      <w:pPr>
        <w:numPr>
          <w:ilvl w:val="1"/>
          <w:numId w:val="1004"/>
        </w:numPr>
      </w:pPr>
      <w:r>
        <w:t xml:space="preserve">Altura del cilindro.</w:t>
      </w:r>
    </w:p>
    <w:p>
      <w:pPr>
        <w:numPr>
          <w:ilvl w:val="1"/>
          <w:numId w:val="1004"/>
        </w:numPr>
      </w:pPr>
      <w:r>
        <w:t xml:space="preserve">Diámetro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fluido necesario para llenar el tubo hueco,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(en este caso, el radio interno = 23 cm)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  <w:r>
        <w:t xml:space="preserve"> </w:t>
      </w:r>
      <w:r>
        <w:t xml:space="preserve">- Diámetro externo = 96 cm</w:t>
      </w:r>
      <w:r>
        <w:t xml:space="preserve"> </w:t>
      </w:r>
      <w:r>
        <w:t xml:space="preserve">- Radio interno = 23 cm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Isabella le falta conocer la altura del cilindro para poder calcular la cantidad de fluido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1661.9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20" Target="media/rId20.png" /><Relationship Type="http://schemas.openxmlformats.org/officeDocument/2006/relationships/image" Id="rId23" Target="media/rId23.svg" /><Relationship Type="http://schemas.openxmlformats.org/officeDocument/2006/relationships/image" Id="rId27" Target="media/rId27.pn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2025-05-04T19:44:00Z</dcterms:created>
  <dcterms:modified xsi:type="dcterms:W3CDTF">2025-05-04T19:44:00Z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