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20.svg" ContentType="image/svg+xml"/>
  <Override PartName="/word/media/rId24.svg" ContentType="image/svg+xml"/>
  <Override PartName="/word/media/rId2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32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a_poblaciones_paise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2 y del País 5 fueron iguales?</w:t>
      </w:r>
    </w:p>
    <w:p>
      <w:pPr>
        <w:numPr>
          <w:ilvl w:val="1"/>
          <w:numId w:val="1002"/>
        </w:numPr>
      </w:pPr>
      <w:r>
        <w:t xml:space="preserve">1960</w:t>
      </w:r>
    </w:p>
    <w:p>
      <w:pPr>
        <w:numPr>
          <w:ilvl w:val="1"/>
          <w:numId w:val="1002"/>
        </w:numPr>
      </w:pPr>
      <w:r>
        <w:t xml:space="preserve">2013</w:t>
      </w:r>
    </w:p>
    <w:p>
      <w:pPr>
        <w:numPr>
          <w:ilvl w:val="1"/>
          <w:numId w:val="1002"/>
        </w:numPr>
      </w:pPr>
      <w:r>
        <w:t xml:space="preserve">1988</w:t>
      </w:r>
    </w:p>
    <w:p>
      <w:pPr>
        <w:numPr>
          <w:ilvl w:val="1"/>
          <w:numId w:val="1002"/>
        </w:numPr>
      </w:pPr>
      <w:r>
        <w:t xml:space="preserve">1982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2 y del País 5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País 2</w:t>
      </w:r>
      <w:r>
        <w:t xml:space="preserve">: Inicia con una población menor pero presenta un crecimiento más acelerado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País 5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1988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04"/>
        </w:numPr>
      </w:pPr>
      <w:r>
        <w:t xml:space="preserve">Antes de 1988: País 5 &gt; País 2</w:t>
      </w:r>
    </w:p>
    <w:p>
      <w:pPr>
        <w:numPr>
          <w:ilvl w:val="1"/>
          <w:numId w:val="1004"/>
        </w:numPr>
      </w:pPr>
      <w:r>
        <w:t xml:space="preserve">Después de 1988: País 2 &gt; País 5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Verdadero</w:t>
      </w:r>
      <w:r>
        <w:t xml:space="preserve">. El año 1988 corresponde al punto de intersección visual entre las líneas del País 2 y País 5 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1982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grafica_poblaciones_paises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2 y del País 4 fueron iguales?</w:t>
      </w:r>
    </w:p>
    <w:p>
      <w:pPr>
        <w:numPr>
          <w:ilvl w:val="1"/>
          <w:numId w:val="1006"/>
        </w:numPr>
      </w:pPr>
      <w:r>
        <w:t xml:space="preserve">2013</w:t>
      </w:r>
    </w:p>
    <w:p>
      <w:pPr>
        <w:numPr>
          <w:ilvl w:val="1"/>
          <w:numId w:val="1006"/>
        </w:numPr>
      </w:pPr>
      <w:r>
        <w:t xml:space="preserve">1990</w:t>
      </w:r>
    </w:p>
    <w:p>
      <w:pPr>
        <w:numPr>
          <w:ilvl w:val="1"/>
          <w:numId w:val="1006"/>
        </w:numPr>
      </w:pPr>
      <w:r>
        <w:t xml:space="preserve">1996</w:t>
      </w:r>
    </w:p>
    <w:p>
      <w:pPr>
        <w:numPr>
          <w:ilvl w:val="1"/>
          <w:numId w:val="1006"/>
        </w:numPr>
      </w:pPr>
      <w:r>
        <w:t xml:space="preserve">1987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2 y del País 4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País 2</w:t>
      </w:r>
      <w:r>
        <w:t xml:space="preserve">: Inicia con una población menor pero presenta un crecimiento más acelerado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País 4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1996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08"/>
        </w:numPr>
      </w:pPr>
      <w:r>
        <w:t xml:space="preserve">Antes de 1996: País 4 &gt; País 2</w:t>
      </w:r>
    </w:p>
    <w:p>
      <w:pPr>
        <w:numPr>
          <w:ilvl w:val="1"/>
          <w:numId w:val="1008"/>
        </w:numPr>
      </w:pPr>
      <w:r>
        <w:t xml:space="preserve">Después de 1996: País 2 &gt; País 4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Verdadero</w:t>
      </w:r>
      <w:r>
        <w:t xml:space="preserve">. El año 1996 corresponde al punto de intersección visual entre las líneas del País 2 y País 4 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1987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grafica_poblaciones_paises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3 y del País 4 fueron iguales?</w:t>
      </w:r>
    </w:p>
    <w:p>
      <w:pPr>
        <w:numPr>
          <w:ilvl w:val="1"/>
          <w:numId w:val="1010"/>
        </w:numPr>
      </w:pPr>
      <w:r>
        <w:t xml:space="preserve">1982</w:t>
      </w:r>
    </w:p>
    <w:p>
      <w:pPr>
        <w:numPr>
          <w:ilvl w:val="1"/>
          <w:numId w:val="1010"/>
        </w:numPr>
      </w:pPr>
      <w:r>
        <w:t xml:space="preserve">2000</w:t>
      </w:r>
    </w:p>
    <w:p>
      <w:pPr>
        <w:numPr>
          <w:ilvl w:val="1"/>
          <w:numId w:val="1010"/>
        </w:numPr>
      </w:pPr>
      <w:r>
        <w:t xml:space="preserve">1988</w:t>
      </w:r>
    </w:p>
    <w:p>
      <w:pPr>
        <w:numPr>
          <w:ilvl w:val="1"/>
          <w:numId w:val="1010"/>
        </w:numPr>
      </w:pPr>
      <w:r>
        <w:t xml:space="preserve">2013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3 y del País 4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País 3</w:t>
      </w:r>
      <w:r>
        <w:t xml:space="preserve">: Inicia con una población menor pero presenta un crecimiento más acelerado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País 4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1988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12"/>
        </w:numPr>
      </w:pPr>
      <w:r>
        <w:t xml:space="preserve">Antes de 1988: País 4 &gt; País 3</w:t>
      </w:r>
    </w:p>
    <w:p>
      <w:pPr>
        <w:numPr>
          <w:ilvl w:val="1"/>
          <w:numId w:val="1012"/>
        </w:numPr>
      </w:pPr>
      <w:r>
        <w:t xml:space="preserve">Después de 1988: País 3 &gt; País 4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Falso</w:t>
      </w:r>
      <w:r>
        <w:t xml:space="preserve">. El año 1982 no corresponde al punto de intersección de las líneas.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Falso</w:t>
      </w:r>
      <w:r>
        <w:t xml:space="preserve">. El año 2000 no corresponde al punto de intersección de las líneas.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Verdadero</w:t>
      </w:r>
      <w:r>
        <w:t xml:space="preserve">. El año 1988 corresponde al punto de intersección visual entre las líneas del País 3 y País 4 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2025-07-04T03:13:17Z</dcterms:created>
  <dcterms:modified xsi:type="dcterms:W3CDTF">2025-07-04T03:13:17Z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