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5D564" w14:textId="77777777" w:rsidR="00A61F47" w:rsidRPr="00E43EA8" w:rsidRDefault="00A61F47" w:rsidP="009637E3">
      <w:pPr>
        <w:spacing w:after="0"/>
        <w:jc w:val="center"/>
        <w:rPr>
          <w:b/>
          <w:sz w:val="32"/>
          <w:szCs w:val="32"/>
          <w:lang w:val="es-CO"/>
        </w:rPr>
      </w:pPr>
    </w:p>
    <w:p w14:paraId="1B383419" w14:textId="77777777" w:rsidR="00A61F47" w:rsidRPr="00E43EA8" w:rsidRDefault="00A61F47" w:rsidP="009637E3">
      <w:pPr>
        <w:spacing w:after="0"/>
        <w:jc w:val="center"/>
        <w:rPr>
          <w:b/>
          <w:sz w:val="32"/>
          <w:szCs w:val="32"/>
          <w:lang w:val="es-CO"/>
        </w:rPr>
      </w:pPr>
    </w:p>
    <w:p w14:paraId="56336398" w14:textId="77777777" w:rsidR="00F567D4" w:rsidRPr="00E43EA8" w:rsidRDefault="5E21CDB6" w:rsidP="009637E3">
      <w:pPr>
        <w:spacing w:after="0"/>
        <w:jc w:val="center"/>
        <w:rPr>
          <w:b/>
          <w:sz w:val="32"/>
          <w:szCs w:val="32"/>
          <w:lang w:val="es-CO"/>
        </w:rPr>
      </w:pPr>
      <w:r w:rsidRPr="00E43EA8">
        <w:rPr>
          <w:b/>
          <w:bCs/>
          <w:sz w:val="32"/>
          <w:szCs w:val="32"/>
          <w:lang w:val="es-CO"/>
        </w:rPr>
        <w:t>PROPUESTA PARA TRABAJO DE GRADO</w:t>
      </w:r>
    </w:p>
    <w:tbl>
      <w:tblPr>
        <w:tblW w:w="10137" w:type="dxa"/>
        <w:tblCellSpacing w:w="0" w:type="dxa"/>
        <w:tblInd w:w="152" w:type="dxa"/>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0319"/>
      </w:tblGrid>
      <w:tr w:rsidR="009637E3" w:rsidRPr="00E43EA8" w14:paraId="2AC3E4A7" w14:textId="77777777" w:rsidTr="5E21CDB6">
        <w:trPr>
          <w:tblCellSpacing w:w="0" w:type="dxa"/>
        </w:trPr>
        <w:tc>
          <w:tcPr>
            <w:tcW w:w="10137" w:type="dxa"/>
            <w:tcBorders>
              <w:top w:val="single" w:sz="12" w:space="0" w:color="auto"/>
              <w:bottom w:val="single" w:sz="12" w:space="0" w:color="auto"/>
            </w:tcBorders>
          </w:tcPr>
          <w:p w14:paraId="0C80A71F" w14:textId="77777777" w:rsidR="009637E3" w:rsidRPr="00E43EA8" w:rsidRDefault="5E21CDB6" w:rsidP="00A80B7B">
            <w:pPr>
              <w:rPr>
                <w:b/>
                <w:bCs/>
                <w:lang w:val="es-CO"/>
              </w:rPr>
            </w:pPr>
            <w:r w:rsidRPr="00E43EA8">
              <w:rPr>
                <w:b/>
                <w:bCs/>
                <w:lang w:val="es-CO"/>
              </w:rPr>
              <w:t xml:space="preserve">TÍTULO </w:t>
            </w:r>
          </w:p>
          <w:p w14:paraId="3E980F21" w14:textId="2B4461CB" w:rsidR="009637E3" w:rsidRPr="00E43EA8" w:rsidRDefault="00D27AD4" w:rsidP="00D27AD4">
            <w:pPr>
              <w:tabs>
                <w:tab w:val="left" w:pos="5625"/>
              </w:tabs>
              <w:rPr>
                <w:color w:val="000000"/>
                <w:lang w:val="es-CO"/>
              </w:rPr>
            </w:pPr>
            <w:r w:rsidRPr="00E43EA8">
              <w:rPr>
                <w:color w:val="000000"/>
                <w:lang w:val="es-CO"/>
              </w:rPr>
              <w:tab/>
            </w:r>
          </w:p>
          <w:p w14:paraId="6A8927AC" w14:textId="2DDEF74F" w:rsidR="009637E3" w:rsidRPr="00E43EA8" w:rsidRDefault="5E21CDB6" w:rsidP="00A80B7B">
            <w:pPr>
              <w:rPr>
                <w:lang w:val="es-CO"/>
              </w:rPr>
            </w:pPr>
            <w:r w:rsidRPr="00E43EA8">
              <w:rPr>
                <w:lang w:val="es-CO"/>
              </w:rPr>
              <w:t>Tappi:  Triage Application</w:t>
            </w:r>
          </w:p>
        </w:tc>
      </w:tr>
      <w:tr w:rsidR="009637E3" w:rsidRPr="00E43EA8" w14:paraId="7703F0C1" w14:textId="77777777" w:rsidTr="5E21CDB6">
        <w:trPr>
          <w:tblCellSpacing w:w="0" w:type="dxa"/>
        </w:trPr>
        <w:tc>
          <w:tcPr>
            <w:tcW w:w="10137" w:type="dxa"/>
            <w:tcBorders>
              <w:top w:val="single" w:sz="12" w:space="0" w:color="auto"/>
              <w:bottom w:val="single" w:sz="12" w:space="0" w:color="auto"/>
            </w:tcBorders>
          </w:tcPr>
          <w:p w14:paraId="3827951D" w14:textId="77777777" w:rsidR="009637E3" w:rsidRPr="00E43EA8" w:rsidRDefault="5E21CDB6" w:rsidP="00A80B7B">
            <w:pPr>
              <w:rPr>
                <w:b/>
                <w:bCs/>
                <w:lang w:val="es-CO"/>
              </w:rPr>
            </w:pPr>
            <w:r w:rsidRPr="00E43EA8">
              <w:rPr>
                <w:b/>
                <w:bCs/>
                <w:lang w:val="es-CO"/>
              </w:rPr>
              <w:t xml:space="preserve">MODALIDAD </w:t>
            </w:r>
          </w:p>
          <w:p w14:paraId="61904716" w14:textId="124135B7" w:rsidR="0096374D" w:rsidRPr="00E43EA8" w:rsidRDefault="5E21CDB6" w:rsidP="00A80B7B">
            <w:pPr>
              <w:rPr>
                <w:b/>
                <w:bCs/>
                <w:lang w:val="es-CO"/>
              </w:rPr>
            </w:pPr>
            <w:r w:rsidRPr="00E43EA8">
              <w:rPr>
                <w:b/>
                <w:bCs/>
                <w:lang w:val="es-CO"/>
              </w:rPr>
              <w:t>Aplicación práctica</w:t>
            </w:r>
          </w:p>
        </w:tc>
      </w:tr>
      <w:tr w:rsidR="009637E3" w:rsidRPr="00E43EA8" w14:paraId="453A11FC" w14:textId="77777777" w:rsidTr="5E21CDB6">
        <w:trPr>
          <w:tblCellSpacing w:w="0" w:type="dxa"/>
        </w:trPr>
        <w:tc>
          <w:tcPr>
            <w:tcW w:w="10137" w:type="dxa"/>
            <w:tcBorders>
              <w:top w:val="single" w:sz="12" w:space="0" w:color="auto"/>
              <w:bottom w:val="single" w:sz="12" w:space="0" w:color="auto"/>
            </w:tcBorders>
          </w:tcPr>
          <w:p w14:paraId="1A5E7B4D" w14:textId="4BA9BB45" w:rsidR="009637E3" w:rsidRPr="00CD24D2" w:rsidRDefault="5E21CDB6" w:rsidP="00A80B7B">
            <w:pPr>
              <w:rPr>
                <w:b/>
                <w:bCs/>
                <w:lang w:val="es-CO"/>
              </w:rPr>
            </w:pPr>
            <w:r w:rsidRPr="00E43EA8">
              <w:rPr>
                <w:b/>
                <w:bCs/>
                <w:lang w:val="es-CO"/>
              </w:rPr>
              <w:t>OBJETIVO GENERAL</w:t>
            </w:r>
          </w:p>
          <w:p w14:paraId="35ACE781" w14:textId="5DB29D52" w:rsidR="009637E3" w:rsidRPr="00E43EA8" w:rsidRDefault="00CD24D2" w:rsidP="00CD24D2">
            <w:pPr>
              <w:spacing w:before="240" w:line="276" w:lineRule="auto"/>
              <w:rPr>
                <w:lang w:val="es-CO"/>
              </w:rPr>
            </w:pPr>
            <w:r w:rsidRPr="00E43EA8">
              <w:rPr>
                <w:lang w:val="es-CO"/>
              </w:rPr>
              <w:t>Desarrollar una aplicación móvil que permita realizar la captura inteligente de datos para agilizar el proceso del Triage acorde a los diferentes roles (usuarios) que tiene el sistema.</w:t>
            </w:r>
          </w:p>
        </w:tc>
      </w:tr>
      <w:tr w:rsidR="00A80B7B" w:rsidRPr="00E43EA8" w14:paraId="189EB178" w14:textId="77777777" w:rsidTr="5E21CDB6">
        <w:trPr>
          <w:tblCellSpacing w:w="0" w:type="dxa"/>
        </w:trPr>
        <w:tc>
          <w:tcPr>
            <w:tcW w:w="10137" w:type="dxa"/>
            <w:tcBorders>
              <w:top w:val="single" w:sz="12" w:space="0" w:color="auto"/>
              <w:bottom w:val="single" w:sz="12" w:space="0" w:color="auto"/>
            </w:tcBorders>
          </w:tcPr>
          <w:p w14:paraId="5FD0CD62" w14:textId="77777777" w:rsidR="00A80B7B" w:rsidRPr="00E43EA8" w:rsidRDefault="5E21CDB6" w:rsidP="00A80B7B">
            <w:pPr>
              <w:rPr>
                <w:lang w:val="es-CO"/>
              </w:rPr>
            </w:pPr>
            <w:r w:rsidRPr="00E43EA8">
              <w:rPr>
                <w:b/>
                <w:bCs/>
                <w:lang w:val="es-CO"/>
              </w:rPr>
              <w:t>ESTUDIANTE(S)</w:t>
            </w:r>
          </w:p>
          <w:p w14:paraId="68640476" w14:textId="5E7BC050" w:rsidR="00A80B7B" w:rsidRPr="00E43EA8" w:rsidRDefault="5E21CDB6" w:rsidP="00A80B7B">
            <w:pPr>
              <w:spacing w:after="0"/>
              <w:rPr>
                <w:b/>
                <w:sz w:val="24"/>
                <w:szCs w:val="24"/>
                <w:lang w:val="es-CO"/>
              </w:rPr>
            </w:pPr>
            <w:r w:rsidRPr="00E43EA8">
              <w:rPr>
                <w:b/>
                <w:bCs/>
                <w:sz w:val="24"/>
                <w:szCs w:val="24"/>
                <w:lang w:val="es-CO"/>
              </w:rPr>
              <w:t>Luisa Álvarez Valencia __________________________________________</w:t>
            </w:r>
          </w:p>
          <w:tbl>
            <w:tblPr>
              <w:tblW w:w="0" w:type="auto"/>
              <w:tblLook w:val="01E0" w:firstRow="1" w:lastRow="1" w:firstColumn="1" w:lastColumn="1" w:noHBand="0" w:noVBand="0"/>
            </w:tblPr>
            <w:tblGrid>
              <w:gridCol w:w="2067"/>
              <w:gridCol w:w="1417"/>
              <w:gridCol w:w="284"/>
              <w:gridCol w:w="1984"/>
              <w:gridCol w:w="284"/>
              <w:gridCol w:w="2835"/>
              <w:gridCol w:w="284"/>
            </w:tblGrid>
            <w:tr w:rsidR="00A80B7B" w:rsidRPr="00E43EA8" w14:paraId="70544217" w14:textId="77777777" w:rsidTr="5E21CDB6">
              <w:trPr>
                <w:gridAfter w:val="1"/>
                <w:wAfter w:w="284" w:type="dxa"/>
                <w:trHeight w:val="20"/>
              </w:trPr>
              <w:tc>
                <w:tcPr>
                  <w:tcW w:w="2067" w:type="dxa"/>
                </w:tcPr>
                <w:p w14:paraId="600C173B" w14:textId="77777777" w:rsidR="00A80B7B" w:rsidRPr="00E43EA8" w:rsidRDefault="5E21CDB6" w:rsidP="009A656B">
                  <w:pPr>
                    <w:spacing w:after="0"/>
                    <w:rPr>
                      <w:b/>
                      <w:sz w:val="18"/>
                      <w:szCs w:val="18"/>
                      <w:lang w:val="es-CO"/>
                    </w:rPr>
                  </w:pPr>
                  <w:r w:rsidRPr="00E43EA8">
                    <w:rPr>
                      <w:b/>
                      <w:bCs/>
                      <w:sz w:val="18"/>
                      <w:szCs w:val="18"/>
                      <w:lang w:val="es-CO"/>
                    </w:rPr>
                    <w:t>Documento</w:t>
                  </w:r>
                </w:p>
              </w:tc>
              <w:tc>
                <w:tcPr>
                  <w:tcW w:w="1417" w:type="dxa"/>
                </w:tcPr>
                <w:p w14:paraId="4AE40FA5" w14:textId="77777777" w:rsidR="00A80B7B" w:rsidRPr="00E43EA8" w:rsidRDefault="5E21CDB6" w:rsidP="009A656B">
                  <w:pPr>
                    <w:spacing w:after="0"/>
                    <w:rPr>
                      <w:b/>
                      <w:sz w:val="18"/>
                      <w:szCs w:val="18"/>
                      <w:lang w:val="es-CO"/>
                    </w:rPr>
                  </w:pPr>
                  <w:r w:rsidRPr="00E43EA8">
                    <w:rPr>
                      <w:b/>
                      <w:bCs/>
                      <w:sz w:val="18"/>
                      <w:szCs w:val="18"/>
                      <w:lang w:val="es-CO"/>
                    </w:rPr>
                    <w:t>Celular</w:t>
                  </w:r>
                </w:p>
              </w:tc>
              <w:tc>
                <w:tcPr>
                  <w:tcW w:w="2268" w:type="dxa"/>
                  <w:gridSpan w:val="2"/>
                </w:tcPr>
                <w:p w14:paraId="2A390549" w14:textId="77777777" w:rsidR="00A80B7B" w:rsidRPr="00E43EA8" w:rsidRDefault="5E21CDB6" w:rsidP="009D1245">
                  <w:pPr>
                    <w:spacing w:after="0"/>
                    <w:ind w:firstLine="310"/>
                    <w:rPr>
                      <w:b/>
                      <w:sz w:val="18"/>
                      <w:szCs w:val="18"/>
                      <w:lang w:val="es-CO"/>
                    </w:rPr>
                  </w:pPr>
                  <w:r w:rsidRPr="00E43EA8">
                    <w:rPr>
                      <w:b/>
                      <w:bCs/>
                      <w:sz w:val="18"/>
                      <w:szCs w:val="18"/>
                      <w:lang w:val="es-CO"/>
                    </w:rPr>
                    <w:t>Teléfono fijo</w:t>
                  </w:r>
                </w:p>
              </w:tc>
              <w:tc>
                <w:tcPr>
                  <w:tcW w:w="3119" w:type="dxa"/>
                  <w:gridSpan w:val="2"/>
                </w:tcPr>
                <w:p w14:paraId="688C7AEA" w14:textId="5A421C48" w:rsidR="00A80B7B" w:rsidRPr="00E43EA8" w:rsidRDefault="5E21CDB6" w:rsidP="009D1245">
                  <w:pPr>
                    <w:spacing w:after="0"/>
                    <w:ind w:firstLine="318"/>
                    <w:rPr>
                      <w:b/>
                      <w:sz w:val="18"/>
                      <w:szCs w:val="18"/>
                      <w:lang w:val="es-CO"/>
                    </w:rPr>
                  </w:pPr>
                  <w:r w:rsidRPr="00E43EA8">
                    <w:rPr>
                      <w:b/>
                      <w:bCs/>
                      <w:sz w:val="18"/>
                      <w:szCs w:val="18"/>
                      <w:lang w:val="es-CO"/>
                    </w:rPr>
                    <w:t>Correo Javeriana</w:t>
                  </w:r>
                </w:p>
              </w:tc>
            </w:tr>
            <w:tr w:rsidR="00A80B7B" w:rsidRPr="00E43EA8" w14:paraId="66C2723E" w14:textId="77777777" w:rsidTr="5E21CDB6">
              <w:trPr>
                <w:trHeight w:val="20"/>
              </w:trPr>
              <w:tc>
                <w:tcPr>
                  <w:tcW w:w="2067" w:type="dxa"/>
                </w:tcPr>
                <w:p w14:paraId="6B785973" w14:textId="3BF41177" w:rsidR="00A80B7B" w:rsidRPr="00E43EA8" w:rsidRDefault="5E21CDB6" w:rsidP="00A80B7B">
                  <w:pPr>
                    <w:rPr>
                      <w:sz w:val="18"/>
                      <w:szCs w:val="18"/>
                      <w:lang w:val="es-CO"/>
                    </w:rPr>
                  </w:pPr>
                  <w:r w:rsidRPr="00E43EA8">
                    <w:rPr>
                      <w:sz w:val="18"/>
                      <w:szCs w:val="18"/>
                      <w:lang w:val="es-CO"/>
                    </w:rPr>
                    <w:t>cc. 1018443829</w:t>
                  </w:r>
                </w:p>
              </w:tc>
              <w:tc>
                <w:tcPr>
                  <w:tcW w:w="1701" w:type="dxa"/>
                  <w:gridSpan w:val="2"/>
                </w:tcPr>
                <w:p w14:paraId="030C7C9A" w14:textId="257A8DB1" w:rsidR="00A80B7B" w:rsidRPr="00E43EA8" w:rsidRDefault="5E21CDB6" w:rsidP="00A80B7B">
                  <w:pPr>
                    <w:rPr>
                      <w:sz w:val="18"/>
                      <w:szCs w:val="18"/>
                      <w:lang w:val="es-CO"/>
                    </w:rPr>
                  </w:pPr>
                  <w:r w:rsidRPr="00E43EA8">
                    <w:rPr>
                      <w:sz w:val="18"/>
                      <w:szCs w:val="18"/>
                      <w:lang w:val="es-CO"/>
                    </w:rPr>
                    <w:t>316 323 6451</w:t>
                  </w:r>
                </w:p>
              </w:tc>
              <w:tc>
                <w:tcPr>
                  <w:tcW w:w="2268" w:type="dxa"/>
                  <w:gridSpan w:val="2"/>
                </w:tcPr>
                <w:p w14:paraId="1114E21C" w14:textId="2B77C879" w:rsidR="00A80B7B" w:rsidRPr="00E43EA8" w:rsidRDefault="5E21CDB6" w:rsidP="00A80B7B">
                  <w:pPr>
                    <w:rPr>
                      <w:sz w:val="18"/>
                      <w:szCs w:val="18"/>
                      <w:lang w:val="es-CO"/>
                    </w:rPr>
                  </w:pPr>
                  <w:r w:rsidRPr="00E43EA8">
                    <w:rPr>
                      <w:sz w:val="18"/>
                      <w:szCs w:val="18"/>
                      <w:lang w:val="es-CO"/>
                    </w:rPr>
                    <w:t>5 46 37 36</w:t>
                  </w:r>
                </w:p>
              </w:tc>
              <w:tc>
                <w:tcPr>
                  <w:tcW w:w="3119" w:type="dxa"/>
                  <w:gridSpan w:val="2"/>
                </w:tcPr>
                <w:p w14:paraId="69330E8F" w14:textId="3101562A" w:rsidR="00A80B7B" w:rsidRPr="00E43EA8" w:rsidRDefault="00624F0B" w:rsidP="00A80B7B">
                  <w:pPr>
                    <w:rPr>
                      <w:sz w:val="18"/>
                      <w:szCs w:val="18"/>
                      <w:lang w:val="es-CO"/>
                    </w:rPr>
                  </w:pPr>
                  <w:hyperlink r:id="rId11" w:history="1">
                    <w:r w:rsidR="00CC67A9" w:rsidRPr="00E43EA8">
                      <w:rPr>
                        <w:rStyle w:val="Hipervnculo"/>
                        <w:sz w:val="18"/>
                        <w:szCs w:val="18"/>
                        <w:lang w:val="es-CO"/>
                      </w:rPr>
                      <w:t>alvarez.luisa@javeriana.edu.co</w:t>
                    </w:r>
                  </w:hyperlink>
                </w:p>
              </w:tc>
            </w:tr>
          </w:tbl>
          <w:p w14:paraId="4CA59CC0" w14:textId="6D812440" w:rsidR="00A80B7B" w:rsidRPr="00E43EA8" w:rsidRDefault="5E21CDB6" w:rsidP="00A80B7B">
            <w:pPr>
              <w:spacing w:before="120" w:after="0"/>
              <w:rPr>
                <w:b/>
                <w:sz w:val="24"/>
                <w:szCs w:val="24"/>
                <w:lang w:val="es-CO"/>
              </w:rPr>
            </w:pPr>
            <w:r w:rsidRPr="00E43EA8">
              <w:rPr>
                <w:b/>
                <w:bCs/>
                <w:sz w:val="24"/>
                <w:szCs w:val="24"/>
                <w:lang w:val="es-CO"/>
              </w:rPr>
              <w:t>Andrés Pinedo Gutiérrez _____________________________________</w:t>
            </w:r>
          </w:p>
          <w:tbl>
            <w:tblPr>
              <w:tblW w:w="0" w:type="auto"/>
              <w:tblLook w:val="01E0" w:firstRow="1" w:lastRow="1" w:firstColumn="1" w:lastColumn="1" w:noHBand="0" w:noVBand="0"/>
            </w:tblPr>
            <w:tblGrid>
              <w:gridCol w:w="2067"/>
              <w:gridCol w:w="1417"/>
              <w:gridCol w:w="284"/>
              <w:gridCol w:w="2268"/>
              <w:gridCol w:w="3125"/>
            </w:tblGrid>
            <w:tr w:rsidR="00A80B7B" w:rsidRPr="00E43EA8" w14:paraId="14153B24" w14:textId="77777777" w:rsidTr="5E21CDB6">
              <w:tc>
                <w:tcPr>
                  <w:tcW w:w="2067" w:type="dxa"/>
                </w:tcPr>
                <w:p w14:paraId="087B3EA1" w14:textId="77777777" w:rsidR="00A80B7B" w:rsidRPr="00E43EA8" w:rsidRDefault="5E21CDB6" w:rsidP="009A656B">
                  <w:pPr>
                    <w:spacing w:after="0"/>
                    <w:rPr>
                      <w:b/>
                      <w:sz w:val="18"/>
                      <w:szCs w:val="18"/>
                      <w:lang w:val="es-CO"/>
                    </w:rPr>
                  </w:pPr>
                  <w:r w:rsidRPr="00E43EA8">
                    <w:rPr>
                      <w:b/>
                      <w:bCs/>
                      <w:sz w:val="18"/>
                      <w:szCs w:val="18"/>
                      <w:lang w:val="es-CO"/>
                    </w:rPr>
                    <w:t>Documento</w:t>
                  </w:r>
                </w:p>
              </w:tc>
              <w:tc>
                <w:tcPr>
                  <w:tcW w:w="1701" w:type="dxa"/>
                  <w:gridSpan w:val="2"/>
                </w:tcPr>
                <w:p w14:paraId="7B1E67E6" w14:textId="77777777" w:rsidR="00A80B7B" w:rsidRPr="00E43EA8" w:rsidRDefault="5E21CDB6" w:rsidP="009A656B">
                  <w:pPr>
                    <w:spacing w:after="0"/>
                    <w:rPr>
                      <w:b/>
                      <w:sz w:val="18"/>
                      <w:szCs w:val="18"/>
                      <w:lang w:val="es-CO"/>
                    </w:rPr>
                  </w:pPr>
                  <w:r w:rsidRPr="00E43EA8">
                    <w:rPr>
                      <w:b/>
                      <w:bCs/>
                      <w:sz w:val="18"/>
                      <w:szCs w:val="18"/>
                      <w:lang w:val="es-CO"/>
                    </w:rPr>
                    <w:t>Celular</w:t>
                  </w:r>
                </w:p>
              </w:tc>
              <w:tc>
                <w:tcPr>
                  <w:tcW w:w="2268" w:type="dxa"/>
                </w:tcPr>
                <w:p w14:paraId="5884D259" w14:textId="77777777" w:rsidR="00A80B7B" w:rsidRPr="00E43EA8" w:rsidRDefault="5E21CDB6" w:rsidP="009A656B">
                  <w:pPr>
                    <w:spacing w:after="0"/>
                    <w:rPr>
                      <w:b/>
                      <w:sz w:val="18"/>
                      <w:szCs w:val="18"/>
                      <w:lang w:val="es-CO"/>
                    </w:rPr>
                  </w:pPr>
                  <w:r w:rsidRPr="00E43EA8">
                    <w:rPr>
                      <w:b/>
                      <w:bCs/>
                      <w:sz w:val="18"/>
                      <w:szCs w:val="18"/>
                      <w:lang w:val="es-CO"/>
                    </w:rPr>
                    <w:t>Teléfono fijo</w:t>
                  </w:r>
                </w:p>
              </w:tc>
              <w:tc>
                <w:tcPr>
                  <w:tcW w:w="3125" w:type="dxa"/>
                </w:tcPr>
                <w:p w14:paraId="7A867A78" w14:textId="02036F5D" w:rsidR="00A80B7B" w:rsidRPr="00E43EA8" w:rsidRDefault="5E21CDB6" w:rsidP="009A656B">
                  <w:pPr>
                    <w:spacing w:after="0"/>
                    <w:rPr>
                      <w:b/>
                      <w:sz w:val="18"/>
                      <w:szCs w:val="18"/>
                      <w:lang w:val="es-CO"/>
                    </w:rPr>
                  </w:pPr>
                  <w:r w:rsidRPr="00E43EA8">
                    <w:rPr>
                      <w:b/>
                      <w:bCs/>
                      <w:sz w:val="18"/>
                      <w:szCs w:val="18"/>
                      <w:lang w:val="es-CO"/>
                    </w:rPr>
                    <w:t>Correo Javeriana</w:t>
                  </w:r>
                </w:p>
              </w:tc>
            </w:tr>
            <w:tr w:rsidR="00A80B7B" w:rsidRPr="00E43EA8" w14:paraId="68A965E5" w14:textId="77777777" w:rsidTr="5E21CDB6">
              <w:tc>
                <w:tcPr>
                  <w:tcW w:w="2067" w:type="dxa"/>
                </w:tcPr>
                <w:p w14:paraId="0D8A9D23" w14:textId="6AFB4A8E" w:rsidR="00A80B7B" w:rsidRPr="00E43EA8" w:rsidRDefault="5E21CDB6" w:rsidP="00A80B7B">
                  <w:pPr>
                    <w:rPr>
                      <w:sz w:val="18"/>
                      <w:szCs w:val="18"/>
                      <w:lang w:val="es-CO"/>
                    </w:rPr>
                  </w:pPr>
                  <w:r w:rsidRPr="00E43EA8">
                    <w:rPr>
                      <w:sz w:val="18"/>
                      <w:szCs w:val="18"/>
                      <w:lang w:val="es-CO"/>
                    </w:rPr>
                    <w:t>cc. 1018459231</w:t>
                  </w:r>
                </w:p>
              </w:tc>
              <w:tc>
                <w:tcPr>
                  <w:tcW w:w="1417" w:type="dxa"/>
                </w:tcPr>
                <w:p w14:paraId="19BAFF04" w14:textId="09BEAD5E" w:rsidR="00A80B7B" w:rsidRPr="00E43EA8" w:rsidRDefault="5E21CDB6" w:rsidP="0085529C">
                  <w:pPr>
                    <w:rPr>
                      <w:sz w:val="18"/>
                      <w:szCs w:val="18"/>
                      <w:lang w:val="es-CO"/>
                    </w:rPr>
                  </w:pPr>
                  <w:r w:rsidRPr="00E43EA8">
                    <w:rPr>
                      <w:sz w:val="18"/>
                      <w:szCs w:val="18"/>
                      <w:lang w:val="es-CO"/>
                    </w:rPr>
                    <w:t>313 339 3478</w:t>
                  </w:r>
                </w:p>
              </w:tc>
              <w:tc>
                <w:tcPr>
                  <w:tcW w:w="2552" w:type="dxa"/>
                  <w:gridSpan w:val="2"/>
                </w:tcPr>
                <w:p w14:paraId="35D5F1E1" w14:textId="6B2B49A5" w:rsidR="00A80B7B" w:rsidRPr="00E43EA8" w:rsidRDefault="5E21CDB6" w:rsidP="009D1245">
                  <w:pPr>
                    <w:ind w:left="310"/>
                    <w:rPr>
                      <w:sz w:val="18"/>
                      <w:szCs w:val="18"/>
                      <w:lang w:val="es-CO"/>
                    </w:rPr>
                  </w:pPr>
                  <w:r w:rsidRPr="00E43EA8">
                    <w:rPr>
                      <w:sz w:val="18"/>
                      <w:szCs w:val="18"/>
                      <w:lang w:val="es-CO"/>
                    </w:rPr>
                    <w:t>3 92 95 97</w:t>
                  </w:r>
                </w:p>
              </w:tc>
              <w:tc>
                <w:tcPr>
                  <w:tcW w:w="3125" w:type="dxa"/>
                </w:tcPr>
                <w:p w14:paraId="6BAD0BC5" w14:textId="05D3EF40" w:rsidR="00A80B7B" w:rsidRPr="00E43EA8" w:rsidRDefault="00624F0B" w:rsidP="005C7358">
                  <w:pPr>
                    <w:rPr>
                      <w:sz w:val="18"/>
                      <w:szCs w:val="18"/>
                      <w:lang w:val="es-CO"/>
                    </w:rPr>
                  </w:pPr>
                  <w:hyperlink r:id="rId12" w:history="1">
                    <w:r w:rsidR="008A0A75" w:rsidRPr="00E43EA8">
                      <w:rPr>
                        <w:rStyle w:val="Hipervnculo"/>
                        <w:sz w:val="18"/>
                        <w:szCs w:val="18"/>
                        <w:lang w:val="es-CO"/>
                      </w:rPr>
                      <w:t>apinedo@javeriana.edu.co</w:t>
                    </w:r>
                  </w:hyperlink>
                </w:p>
              </w:tc>
            </w:tr>
          </w:tbl>
          <w:p w14:paraId="63671042" w14:textId="437EC0BC" w:rsidR="005C7358" w:rsidRPr="00E43EA8" w:rsidRDefault="5E21CDB6" w:rsidP="005C7358">
            <w:pPr>
              <w:spacing w:before="120" w:after="0"/>
              <w:rPr>
                <w:b/>
                <w:sz w:val="24"/>
                <w:szCs w:val="24"/>
                <w:lang w:val="es-CO"/>
              </w:rPr>
            </w:pPr>
            <w:r w:rsidRPr="00E43EA8">
              <w:rPr>
                <w:b/>
                <w:bCs/>
                <w:sz w:val="24"/>
                <w:szCs w:val="24"/>
                <w:lang w:val="es-CO"/>
              </w:rPr>
              <w:t>Paula Alejandra Rocha Sabogal _____________________________________</w:t>
            </w:r>
          </w:p>
          <w:tbl>
            <w:tblPr>
              <w:tblW w:w="0" w:type="auto"/>
              <w:tblLook w:val="01E0" w:firstRow="1" w:lastRow="1" w:firstColumn="1" w:lastColumn="1" w:noHBand="0" w:noVBand="0"/>
            </w:tblPr>
            <w:tblGrid>
              <w:gridCol w:w="2067"/>
              <w:gridCol w:w="1701"/>
              <w:gridCol w:w="2268"/>
              <w:gridCol w:w="3125"/>
            </w:tblGrid>
            <w:tr w:rsidR="005C7358" w:rsidRPr="00E43EA8" w14:paraId="5737EE25" w14:textId="77777777" w:rsidTr="5E21CDB6">
              <w:tc>
                <w:tcPr>
                  <w:tcW w:w="2067" w:type="dxa"/>
                </w:tcPr>
                <w:p w14:paraId="03E7AE0A" w14:textId="77777777" w:rsidR="005C7358" w:rsidRPr="00E43EA8" w:rsidRDefault="5E21CDB6" w:rsidP="005C7358">
                  <w:pPr>
                    <w:spacing w:after="0"/>
                    <w:rPr>
                      <w:b/>
                      <w:sz w:val="18"/>
                      <w:szCs w:val="18"/>
                      <w:lang w:val="es-CO"/>
                    </w:rPr>
                  </w:pPr>
                  <w:r w:rsidRPr="00E43EA8">
                    <w:rPr>
                      <w:b/>
                      <w:bCs/>
                      <w:sz w:val="18"/>
                      <w:szCs w:val="18"/>
                      <w:lang w:val="es-CO"/>
                    </w:rPr>
                    <w:t>Documento</w:t>
                  </w:r>
                </w:p>
              </w:tc>
              <w:tc>
                <w:tcPr>
                  <w:tcW w:w="1701" w:type="dxa"/>
                </w:tcPr>
                <w:p w14:paraId="6A0C64FC" w14:textId="77777777" w:rsidR="005C7358" w:rsidRPr="00E43EA8" w:rsidRDefault="5E21CDB6" w:rsidP="005C7358">
                  <w:pPr>
                    <w:spacing w:after="0"/>
                    <w:rPr>
                      <w:b/>
                      <w:sz w:val="18"/>
                      <w:szCs w:val="18"/>
                      <w:lang w:val="es-CO"/>
                    </w:rPr>
                  </w:pPr>
                  <w:r w:rsidRPr="00E43EA8">
                    <w:rPr>
                      <w:b/>
                      <w:bCs/>
                      <w:sz w:val="18"/>
                      <w:szCs w:val="18"/>
                      <w:lang w:val="es-CO"/>
                    </w:rPr>
                    <w:t>Celular</w:t>
                  </w:r>
                </w:p>
              </w:tc>
              <w:tc>
                <w:tcPr>
                  <w:tcW w:w="2268" w:type="dxa"/>
                </w:tcPr>
                <w:p w14:paraId="788B0FF4" w14:textId="77777777" w:rsidR="005C7358" w:rsidRPr="00E43EA8" w:rsidRDefault="5E21CDB6" w:rsidP="005C7358">
                  <w:pPr>
                    <w:spacing w:after="0"/>
                    <w:rPr>
                      <w:b/>
                      <w:sz w:val="18"/>
                      <w:szCs w:val="18"/>
                      <w:lang w:val="es-CO"/>
                    </w:rPr>
                  </w:pPr>
                  <w:r w:rsidRPr="00E43EA8">
                    <w:rPr>
                      <w:b/>
                      <w:bCs/>
                      <w:sz w:val="18"/>
                      <w:szCs w:val="18"/>
                      <w:lang w:val="es-CO"/>
                    </w:rPr>
                    <w:t>Teléfono fijo</w:t>
                  </w:r>
                </w:p>
              </w:tc>
              <w:tc>
                <w:tcPr>
                  <w:tcW w:w="3125" w:type="dxa"/>
                </w:tcPr>
                <w:p w14:paraId="09EFFFE0" w14:textId="77777777" w:rsidR="005C7358" w:rsidRPr="00E43EA8" w:rsidRDefault="5E21CDB6" w:rsidP="005C7358">
                  <w:pPr>
                    <w:spacing w:after="0"/>
                    <w:rPr>
                      <w:b/>
                      <w:sz w:val="18"/>
                      <w:szCs w:val="18"/>
                      <w:lang w:val="es-CO"/>
                    </w:rPr>
                  </w:pPr>
                  <w:r w:rsidRPr="00E43EA8">
                    <w:rPr>
                      <w:b/>
                      <w:bCs/>
                      <w:sz w:val="18"/>
                      <w:szCs w:val="18"/>
                      <w:lang w:val="es-CO"/>
                    </w:rPr>
                    <w:t>Correo Javeriano</w:t>
                  </w:r>
                </w:p>
              </w:tc>
            </w:tr>
            <w:tr w:rsidR="005C7358" w:rsidRPr="00E43EA8" w14:paraId="5C1BA5F7" w14:textId="77777777" w:rsidTr="5E21CDB6">
              <w:tc>
                <w:tcPr>
                  <w:tcW w:w="2067" w:type="dxa"/>
                </w:tcPr>
                <w:p w14:paraId="17B7DD02" w14:textId="6AC99D70" w:rsidR="005C7358" w:rsidRPr="00E43EA8" w:rsidRDefault="5E21CDB6" w:rsidP="005C7358">
                  <w:pPr>
                    <w:rPr>
                      <w:sz w:val="18"/>
                      <w:szCs w:val="18"/>
                      <w:lang w:val="es-CO"/>
                    </w:rPr>
                  </w:pPr>
                  <w:r w:rsidRPr="00E43EA8">
                    <w:rPr>
                      <w:sz w:val="18"/>
                      <w:szCs w:val="18"/>
                      <w:lang w:val="es-CO"/>
                    </w:rPr>
                    <w:t>cc. 1014239497</w:t>
                  </w:r>
                </w:p>
              </w:tc>
              <w:tc>
                <w:tcPr>
                  <w:tcW w:w="1701" w:type="dxa"/>
                </w:tcPr>
                <w:p w14:paraId="03A647DC" w14:textId="7F5C74F3" w:rsidR="005C7358" w:rsidRPr="00E43EA8" w:rsidRDefault="5E21CDB6" w:rsidP="005C7358">
                  <w:pPr>
                    <w:rPr>
                      <w:sz w:val="18"/>
                      <w:szCs w:val="18"/>
                      <w:lang w:val="es-CO"/>
                    </w:rPr>
                  </w:pPr>
                  <w:r w:rsidRPr="00E43EA8">
                    <w:rPr>
                      <w:sz w:val="18"/>
                      <w:szCs w:val="18"/>
                      <w:lang w:val="es-CO"/>
                    </w:rPr>
                    <w:t>314 411 8984</w:t>
                  </w:r>
                </w:p>
              </w:tc>
              <w:tc>
                <w:tcPr>
                  <w:tcW w:w="2268" w:type="dxa"/>
                </w:tcPr>
                <w:p w14:paraId="1D1F63E5" w14:textId="14197DCF" w:rsidR="005C7358" w:rsidRPr="00E43EA8" w:rsidRDefault="5E21CDB6" w:rsidP="098DD551">
                  <w:pPr>
                    <w:spacing w:line="259" w:lineRule="auto"/>
                    <w:rPr>
                      <w:lang w:val="es-CO"/>
                    </w:rPr>
                  </w:pPr>
                  <w:r w:rsidRPr="00E43EA8">
                    <w:rPr>
                      <w:sz w:val="18"/>
                      <w:szCs w:val="18"/>
                      <w:lang w:val="es-CO"/>
                    </w:rPr>
                    <w:t>2 51 00 71</w:t>
                  </w:r>
                </w:p>
              </w:tc>
              <w:tc>
                <w:tcPr>
                  <w:tcW w:w="3125" w:type="dxa"/>
                </w:tcPr>
                <w:p w14:paraId="5847F8AB" w14:textId="60FB5F0B" w:rsidR="005C7358" w:rsidRPr="00E43EA8" w:rsidRDefault="00624F0B" w:rsidP="005C7358">
                  <w:pPr>
                    <w:rPr>
                      <w:sz w:val="18"/>
                      <w:szCs w:val="18"/>
                      <w:lang w:val="es-CO"/>
                    </w:rPr>
                  </w:pPr>
                  <w:hyperlink r:id="rId13" w:history="1">
                    <w:r w:rsidR="005C7358" w:rsidRPr="00E43EA8">
                      <w:rPr>
                        <w:rStyle w:val="Hipervnculo"/>
                        <w:sz w:val="18"/>
                        <w:szCs w:val="18"/>
                        <w:lang w:val="es-CO"/>
                      </w:rPr>
                      <w:t>procha@javeriana.edu.co</w:t>
                    </w:r>
                  </w:hyperlink>
                </w:p>
              </w:tc>
            </w:tr>
          </w:tbl>
          <w:p w14:paraId="45B70098" w14:textId="77777777" w:rsidR="00A80B7B" w:rsidRPr="00E43EA8" w:rsidRDefault="00A80B7B" w:rsidP="00A80B7B">
            <w:pPr>
              <w:jc w:val="center"/>
              <w:rPr>
                <w:lang w:val="es-CO"/>
              </w:rPr>
            </w:pPr>
          </w:p>
        </w:tc>
      </w:tr>
      <w:tr w:rsidR="009637E3" w:rsidRPr="00E43EA8" w14:paraId="1246D6E3" w14:textId="77777777" w:rsidTr="5E21CDB6">
        <w:trPr>
          <w:tblCellSpacing w:w="0" w:type="dxa"/>
        </w:trPr>
        <w:tc>
          <w:tcPr>
            <w:tcW w:w="10137" w:type="dxa"/>
            <w:tcBorders>
              <w:top w:val="single" w:sz="12" w:space="0" w:color="auto"/>
              <w:bottom w:val="single" w:sz="12" w:space="0" w:color="auto"/>
            </w:tcBorders>
          </w:tcPr>
          <w:p w14:paraId="1B0B11CD" w14:textId="77777777" w:rsidR="009637E3" w:rsidRPr="00E43EA8" w:rsidRDefault="5E21CDB6" w:rsidP="00A80B7B">
            <w:pPr>
              <w:rPr>
                <w:lang w:val="es-CO"/>
              </w:rPr>
            </w:pPr>
            <w:r w:rsidRPr="00E43EA8">
              <w:rPr>
                <w:b/>
                <w:bCs/>
                <w:lang w:val="es-CO"/>
              </w:rPr>
              <w:t>DIRECTOR</w:t>
            </w:r>
          </w:p>
          <w:p w14:paraId="12B6AAB6" w14:textId="4F71B46F" w:rsidR="00013A46" w:rsidRPr="00E43EA8" w:rsidRDefault="5E21CDB6" w:rsidP="006336A3">
            <w:pPr>
              <w:spacing w:after="0"/>
              <w:rPr>
                <w:b/>
                <w:lang w:val="es-CO"/>
              </w:rPr>
            </w:pPr>
            <w:r w:rsidRPr="00E43EA8">
              <w:rPr>
                <w:b/>
                <w:bCs/>
                <w:sz w:val="24"/>
                <w:szCs w:val="24"/>
                <w:lang w:val="es-CO"/>
              </w:rPr>
              <w:t>Ing. Leonardo Flórez Valencia</w:t>
            </w:r>
            <w:r w:rsidRPr="00E43EA8">
              <w:rPr>
                <w:b/>
                <w:bCs/>
                <w:lang w:val="es-CO"/>
              </w:rPr>
              <w:t xml:space="preserve"> __________________________________</w:t>
            </w:r>
          </w:p>
          <w:tbl>
            <w:tblPr>
              <w:tblW w:w="10259" w:type="dxa"/>
              <w:tblLook w:val="01E0" w:firstRow="1" w:lastRow="1" w:firstColumn="1" w:lastColumn="1" w:noHBand="0" w:noVBand="0"/>
            </w:tblPr>
            <w:tblGrid>
              <w:gridCol w:w="1383"/>
              <w:gridCol w:w="1677"/>
              <w:gridCol w:w="2688"/>
              <w:gridCol w:w="4511"/>
            </w:tblGrid>
            <w:tr w:rsidR="009D1245" w:rsidRPr="00E43EA8" w14:paraId="68624C95" w14:textId="77777777" w:rsidTr="5E21CDB6">
              <w:tc>
                <w:tcPr>
                  <w:tcW w:w="1383" w:type="dxa"/>
                </w:tcPr>
                <w:p w14:paraId="04BFB54E" w14:textId="77777777" w:rsidR="009D1245" w:rsidRPr="00E43EA8" w:rsidRDefault="5E21CDB6" w:rsidP="009A656B">
                  <w:pPr>
                    <w:spacing w:after="0"/>
                    <w:rPr>
                      <w:b/>
                      <w:sz w:val="18"/>
                      <w:szCs w:val="18"/>
                      <w:lang w:val="es-CO"/>
                    </w:rPr>
                  </w:pPr>
                  <w:r w:rsidRPr="00E43EA8">
                    <w:rPr>
                      <w:b/>
                      <w:bCs/>
                      <w:sz w:val="18"/>
                      <w:szCs w:val="18"/>
                      <w:lang w:val="es-CO"/>
                    </w:rPr>
                    <w:t>Documento</w:t>
                  </w:r>
                </w:p>
              </w:tc>
              <w:tc>
                <w:tcPr>
                  <w:tcW w:w="1677" w:type="dxa"/>
                </w:tcPr>
                <w:p w14:paraId="5D2B5067" w14:textId="77777777" w:rsidR="009D1245" w:rsidRPr="00E43EA8" w:rsidRDefault="5E21CDB6" w:rsidP="009A656B">
                  <w:pPr>
                    <w:spacing w:after="0"/>
                    <w:rPr>
                      <w:b/>
                      <w:sz w:val="18"/>
                      <w:szCs w:val="18"/>
                      <w:lang w:val="es-CO"/>
                    </w:rPr>
                  </w:pPr>
                  <w:r w:rsidRPr="00E43EA8">
                    <w:rPr>
                      <w:b/>
                      <w:bCs/>
                      <w:sz w:val="18"/>
                      <w:szCs w:val="18"/>
                      <w:lang w:val="es-CO"/>
                    </w:rPr>
                    <w:t>Teléfono fijo</w:t>
                  </w:r>
                </w:p>
              </w:tc>
              <w:tc>
                <w:tcPr>
                  <w:tcW w:w="2688" w:type="dxa"/>
                </w:tcPr>
                <w:p w14:paraId="61B85489" w14:textId="77777777" w:rsidR="009D1245" w:rsidRPr="00E43EA8" w:rsidRDefault="5E21CDB6" w:rsidP="009A656B">
                  <w:pPr>
                    <w:spacing w:after="0"/>
                    <w:rPr>
                      <w:b/>
                      <w:sz w:val="18"/>
                      <w:szCs w:val="18"/>
                      <w:lang w:val="es-CO"/>
                    </w:rPr>
                  </w:pPr>
                  <w:r w:rsidRPr="00E43EA8">
                    <w:rPr>
                      <w:b/>
                      <w:bCs/>
                      <w:sz w:val="18"/>
                      <w:szCs w:val="18"/>
                      <w:lang w:val="es-CO"/>
                    </w:rPr>
                    <w:t>Correo Javeriano</w:t>
                  </w:r>
                </w:p>
              </w:tc>
              <w:tc>
                <w:tcPr>
                  <w:tcW w:w="4511" w:type="dxa"/>
                </w:tcPr>
                <w:p w14:paraId="778FF2CB" w14:textId="77777777" w:rsidR="009D1245" w:rsidRPr="00E43EA8" w:rsidRDefault="5E21CDB6" w:rsidP="009A656B">
                  <w:pPr>
                    <w:spacing w:after="0"/>
                    <w:rPr>
                      <w:b/>
                      <w:sz w:val="18"/>
                      <w:szCs w:val="18"/>
                      <w:lang w:val="es-CO"/>
                    </w:rPr>
                  </w:pPr>
                  <w:r w:rsidRPr="00E43EA8">
                    <w:rPr>
                      <w:b/>
                      <w:bCs/>
                      <w:sz w:val="18"/>
                      <w:szCs w:val="18"/>
                      <w:lang w:val="es-CO"/>
                    </w:rPr>
                    <w:t>Empresa donde trabaja y cargo</w:t>
                  </w:r>
                </w:p>
              </w:tc>
            </w:tr>
            <w:tr w:rsidR="009D1245" w:rsidRPr="00E43EA8" w14:paraId="7472F95F" w14:textId="77777777" w:rsidTr="5E21CDB6">
              <w:tc>
                <w:tcPr>
                  <w:tcW w:w="1383" w:type="dxa"/>
                </w:tcPr>
                <w:p w14:paraId="1E20CD44" w14:textId="77777777" w:rsidR="009D1245" w:rsidRPr="00E43EA8" w:rsidRDefault="5E21CDB6" w:rsidP="00A80B7B">
                  <w:pPr>
                    <w:rPr>
                      <w:sz w:val="18"/>
                      <w:szCs w:val="18"/>
                      <w:lang w:val="es-CO"/>
                    </w:rPr>
                  </w:pPr>
                  <w:r w:rsidRPr="00E43EA8">
                    <w:rPr>
                      <w:sz w:val="18"/>
                      <w:szCs w:val="18"/>
                      <w:lang w:val="es-CO"/>
                    </w:rPr>
                    <w:t>cc. 1234678</w:t>
                  </w:r>
                </w:p>
              </w:tc>
              <w:tc>
                <w:tcPr>
                  <w:tcW w:w="1677" w:type="dxa"/>
                </w:tcPr>
                <w:p w14:paraId="1C6F004B" w14:textId="77777777" w:rsidR="009D1245" w:rsidRPr="00E43EA8" w:rsidRDefault="5E21CDB6" w:rsidP="009D1245">
                  <w:pPr>
                    <w:pStyle w:val="Sinespaciado"/>
                    <w:rPr>
                      <w:lang w:val="es-CO"/>
                    </w:rPr>
                  </w:pPr>
                  <w:r w:rsidRPr="00E43EA8">
                    <w:rPr>
                      <w:lang w:val="es-CO"/>
                    </w:rPr>
                    <w:t xml:space="preserve">3208320 </w:t>
                  </w:r>
                </w:p>
                <w:p w14:paraId="2ED16BC8" w14:textId="70A8F294" w:rsidR="009D1245" w:rsidRPr="00E43EA8" w:rsidRDefault="5E21CDB6" w:rsidP="009D1245">
                  <w:pPr>
                    <w:pStyle w:val="Sinespaciado"/>
                    <w:rPr>
                      <w:lang w:val="es-CO"/>
                    </w:rPr>
                  </w:pPr>
                  <w:r w:rsidRPr="00E43EA8">
                    <w:rPr>
                      <w:lang w:val="es-CO"/>
                    </w:rPr>
                    <w:t>ext 5338</w:t>
                  </w:r>
                </w:p>
              </w:tc>
              <w:tc>
                <w:tcPr>
                  <w:tcW w:w="2688" w:type="dxa"/>
                </w:tcPr>
                <w:p w14:paraId="3320B671" w14:textId="4A659C18" w:rsidR="009D1245" w:rsidRPr="00E43EA8" w:rsidRDefault="00624F0B" w:rsidP="009D1245">
                  <w:pPr>
                    <w:rPr>
                      <w:sz w:val="18"/>
                      <w:szCs w:val="18"/>
                      <w:lang w:val="es-CO"/>
                    </w:rPr>
                  </w:pPr>
                  <w:hyperlink r:id="rId14">
                    <w:r w:rsidR="5E21CDB6" w:rsidRPr="00E43EA8">
                      <w:rPr>
                        <w:rStyle w:val="Hipervnculo"/>
                        <w:lang w:val="es-CO"/>
                      </w:rPr>
                      <w:t xml:space="preserve"> </w:t>
                    </w:r>
                    <w:r w:rsidR="5E21CDB6" w:rsidRPr="00E43EA8">
                      <w:rPr>
                        <w:rStyle w:val="Hipervnculo"/>
                        <w:sz w:val="18"/>
                        <w:szCs w:val="18"/>
                        <w:lang w:val="es-CO"/>
                      </w:rPr>
                      <w:t>florez-l@javeriana.edu.co</w:t>
                    </w:r>
                  </w:hyperlink>
                  <w:r w:rsidR="5E21CDB6" w:rsidRPr="00E43EA8">
                    <w:rPr>
                      <w:sz w:val="18"/>
                      <w:szCs w:val="18"/>
                      <w:lang w:val="es-CO"/>
                    </w:rPr>
                    <w:t xml:space="preserve">; </w:t>
                  </w:r>
                </w:p>
              </w:tc>
              <w:tc>
                <w:tcPr>
                  <w:tcW w:w="4511" w:type="dxa"/>
                </w:tcPr>
                <w:p w14:paraId="0903DE47" w14:textId="413FAEFF" w:rsidR="009D1245" w:rsidRPr="00E43EA8" w:rsidRDefault="5E21CDB6" w:rsidP="009D1245">
                  <w:pPr>
                    <w:rPr>
                      <w:sz w:val="18"/>
                      <w:szCs w:val="18"/>
                      <w:lang w:val="es-CO"/>
                    </w:rPr>
                  </w:pPr>
                  <w:r w:rsidRPr="00E43EA8">
                    <w:rPr>
                      <w:sz w:val="18"/>
                      <w:szCs w:val="18"/>
                      <w:lang w:val="es-CO"/>
                    </w:rPr>
                    <w:t>Pontificia Universidad Javeriana; Profesor Departamento de Sistemas</w:t>
                  </w:r>
                </w:p>
              </w:tc>
            </w:tr>
          </w:tbl>
          <w:p w14:paraId="79D59876" w14:textId="77777777" w:rsidR="009637E3" w:rsidRPr="00E43EA8" w:rsidRDefault="009637E3" w:rsidP="00A80B7B">
            <w:pPr>
              <w:rPr>
                <w:lang w:val="es-CO"/>
              </w:rPr>
            </w:pPr>
          </w:p>
        </w:tc>
      </w:tr>
    </w:tbl>
    <w:p w14:paraId="42AE8B38" w14:textId="77777777" w:rsidR="000E7F59" w:rsidRPr="00E43EA8" w:rsidRDefault="000E7F59" w:rsidP="00F151B2">
      <w:pPr>
        <w:rPr>
          <w:lang w:val="es-CO"/>
        </w:rPr>
      </w:pPr>
    </w:p>
    <w:p w14:paraId="3D1FCB7F" w14:textId="77777777" w:rsidR="00F151B2" w:rsidRPr="00E43EA8" w:rsidRDefault="00F151B2" w:rsidP="00F151B2">
      <w:pPr>
        <w:rPr>
          <w:lang w:val="es-CO"/>
        </w:rPr>
      </w:pPr>
    </w:p>
    <w:p w14:paraId="45232EEB" w14:textId="17C0EE59" w:rsidR="00DB162A" w:rsidRPr="00E43EA8" w:rsidRDefault="00DB162A" w:rsidP="00AC2FD4">
      <w:pPr>
        <w:pStyle w:val="Comment0"/>
        <w:rPr>
          <w:lang w:val="es-CO"/>
        </w:rPr>
        <w:sectPr w:rsidR="00DB162A" w:rsidRPr="00E43EA8" w:rsidSect="00C06E49">
          <w:headerReference w:type="default" r:id="rId15"/>
          <w:footerReference w:type="default" r:id="rId16"/>
          <w:headerReference w:type="first" r:id="rId17"/>
          <w:footerReference w:type="first" r:id="rId18"/>
          <w:pgSz w:w="12240" w:h="15840" w:code="1"/>
          <w:pgMar w:top="567" w:right="851" w:bottom="1134" w:left="1134" w:header="1440" w:footer="1440" w:gutter="0"/>
          <w:cols w:space="720"/>
          <w:docGrid w:linePitch="299"/>
        </w:sectPr>
      </w:pPr>
    </w:p>
    <w:p w14:paraId="59F175DE" w14:textId="36331170" w:rsidR="00BC590F" w:rsidRPr="00E43EA8" w:rsidRDefault="5E21CDB6" w:rsidP="00BC590F">
      <w:pPr>
        <w:pStyle w:val="Ttulo1"/>
        <w:numPr>
          <w:ilvl w:val="0"/>
          <w:numId w:val="0"/>
        </w:numPr>
        <w:rPr>
          <w:lang w:val="es-CO"/>
        </w:rPr>
      </w:pPr>
      <w:bookmarkStart w:id="0" w:name="_Toc451796393"/>
      <w:r w:rsidRPr="00E43EA8">
        <w:rPr>
          <w:lang w:val="es-CO"/>
        </w:rPr>
        <w:lastRenderedPageBreak/>
        <w:t>Contenido</w:t>
      </w:r>
      <w:bookmarkEnd w:id="0"/>
    </w:p>
    <w:p w14:paraId="78E9746A" w14:textId="4BD92284" w:rsidR="001541EE" w:rsidRDefault="00434A1B">
      <w:pPr>
        <w:pStyle w:val="TDC1"/>
        <w:rPr>
          <w:rFonts w:asciiTheme="minorHAnsi" w:eastAsiaTheme="minorEastAsia" w:hAnsiTheme="minorHAnsi" w:cstheme="minorBidi"/>
          <w:b w:val="0"/>
          <w:smallCaps w:val="0"/>
          <w:noProof/>
          <w:sz w:val="22"/>
          <w:szCs w:val="22"/>
          <w:lang w:val="es-CO" w:eastAsia="es-CO"/>
        </w:rPr>
      </w:pPr>
      <w:r w:rsidRPr="00E43EA8">
        <w:rPr>
          <w:lang w:val="es-CO"/>
        </w:rPr>
        <w:fldChar w:fldCharType="begin"/>
      </w:r>
      <w:r w:rsidR="003951C1" w:rsidRPr="00E43EA8">
        <w:rPr>
          <w:b w:val="0"/>
          <w:lang w:val="es-CO"/>
        </w:rPr>
        <w:instrText xml:space="preserve"> TOC \o "1-3" \h \z \u </w:instrText>
      </w:r>
      <w:r w:rsidRPr="00E43EA8">
        <w:rPr>
          <w:b w:val="0"/>
          <w:lang w:val="es-CO"/>
        </w:rPr>
        <w:fldChar w:fldCharType="separate"/>
      </w:r>
      <w:hyperlink w:anchor="_Toc451796393" w:history="1">
        <w:r w:rsidR="001541EE" w:rsidRPr="002C65A3">
          <w:rPr>
            <w:rStyle w:val="Hipervnculo"/>
            <w:noProof/>
            <w:lang w:val="es-CO"/>
          </w:rPr>
          <w:t>Contenido</w:t>
        </w:r>
        <w:r w:rsidR="001541EE">
          <w:rPr>
            <w:noProof/>
            <w:webHidden/>
          </w:rPr>
          <w:tab/>
        </w:r>
        <w:r w:rsidR="001541EE">
          <w:rPr>
            <w:noProof/>
            <w:webHidden/>
          </w:rPr>
          <w:fldChar w:fldCharType="begin"/>
        </w:r>
        <w:r w:rsidR="001541EE">
          <w:rPr>
            <w:noProof/>
            <w:webHidden/>
          </w:rPr>
          <w:instrText xml:space="preserve"> PAGEREF _Toc451796393 \h </w:instrText>
        </w:r>
        <w:r w:rsidR="001541EE">
          <w:rPr>
            <w:noProof/>
            <w:webHidden/>
          </w:rPr>
        </w:r>
        <w:r w:rsidR="001541EE">
          <w:rPr>
            <w:noProof/>
            <w:webHidden/>
          </w:rPr>
          <w:fldChar w:fldCharType="separate"/>
        </w:r>
        <w:r w:rsidR="001541EE">
          <w:rPr>
            <w:noProof/>
            <w:webHidden/>
          </w:rPr>
          <w:t>2</w:t>
        </w:r>
        <w:r w:rsidR="001541EE">
          <w:rPr>
            <w:noProof/>
            <w:webHidden/>
          </w:rPr>
          <w:fldChar w:fldCharType="end"/>
        </w:r>
      </w:hyperlink>
    </w:p>
    <w:p w14:paraId="2F240D01" w14:textId="3FA8A047"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394" w:history="1">
        <w:r w:rsidRPr="002C65A3">
          <w:rPr>
            <w:rStyle w:val="Hipervnculo"/>
            <w:noProof/>
            <w:lang w:val="es-CO"/>
          </w:rPr>
          <w:t>Lista de tablas</w:t>
        </w:r>
        <w:r>
          <w:rPr>
            <w:noProof/>
            <w:webHidden/>
          </w:rPr>
          <w:tab/>
        </w:r>
        <w:r>
          <w:rPr>
            <w:noProof/>
            <w:webHidden/>
          </w:rPr>
          <w:fldChar w:fldCharType="begin"/>
        </w:r>
        <w:r>
          <w:rPr>
            <w:noProof/>
            <w:webHidden/>
          </w:rPr>
          <w:instrText xml:space="preserve"> PAGEREF _Toc451796394 \h </w:instrText>
        </w:r>
        <w:r>
          <w:rPr>
            <w:noProof/>
            <w:webHidden/>
          </w:rPr>
        </w:r>
        <w:r>
          <w:rPr>
            <w:noProof/>
            <w:webHidden/>
          </w:rPr>
          <w:fldChar w:fldCharType="separate"/>
        </w:r>
        <w:r>
          <w:rPr>
            <w:noProof/>
            <w:webHidden/>
          </w:rPr>
          <w:t>4</w:t>
        </w:r>
        <w:r>
          <w:rPr>
            <w:noProof/>
            <w:webHidden/>
          </w:rPr>
          <w:fldChar w:fldCharType="end"/>
        </w:r>
      </w:hyperlink>
    </w:p>
    <w:p w14:paraId="1513BB01" w14:textId="22902192"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395" w:history="1">
        <w:r w:rsidRPr="002C65A3">
          <w:rPr>
            <w:rStyle w:val="Hipervnculo"/>
            <w:noProof/>
            <w:lang w:val="es-CO"/>
          </w:rPr>
          <w:t>Lista de ilustraciones</w:t>
        </w:r>
        <w:r>
          <w:rPr>
            <w:noProof/>
            <w:webHidden/>
          </w:rPr>
          <w:tab/>
        </w:r>
        <w:r>
          <w:rPr>
            <w:noProof/>
            <w:webHidden/>
          </w:rPr>
          <w:fldChar w:fldCharType="begin"/>
        </w:r>
        <w:r>
          <w:rPr>
            <w:noProof/>
            <w:webHidden/>
          </w:rPr>
          <w:instrText xml:space="preserve"> PAGEREF _Toc451796395 \h </w:instrText>
        </w:r>
        <w:r>
          <w:rPr>
            <w:noProof/>
            <w:webHidden/>
          </w:rPr>
        </w:r>
        <w:r>
          <w:rPr>
            <w:noProof/>
            <w:webHidden/>
          </w:rPr>
          <w:fldChar w:fldCharType="separate"/>
        </w:r>
        <w:r>
          <w:rPr>
            <w:noProof/>
            <w:webHidden/>
          </w:rPr>
          <w:t>5</w:t>
        </w:r>
        <w:r>
          <w:rPr>
            <w:noProof/>
            <w:webHidden/>
          </w:rPr>
          <w:fldChar w:fldCharType="end"/>
        </w:r>
      </w:hyperlink>
    </w:p>
    <w:p w14:paraId="30F9CE76" w14:textId="56D6A2E1"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396" w:history="1">
        <w:r w:rsidRPr="002C65A3">
          <w:rPr>
            <w:rStyle w:val="Hipervnculo"/>
            <w:noProof/>
            <w:lang w:val="es-CO"/>
          </w:rPr>
          <w:t>1 Oportunidad o Problemática</w:t>
        </w:r>
        <w:r>
          <w:rPr>
            <w:noProof/>
            <w:webHidden/>
          </w:rPr>
          <w:tab/>
        </w:r>
        <w:r>
          <w:rPr>
            <w:noProof/>
            <w:webHidden/>
          </w:rPr>
          <w:fldChar w:fldCharType="begin"/>
        </w:r>
        <w:r>
          <w:rPr>
            <w:noProof/>
            <w:webHidden/>
          </w:rPr>
          <w:instrText xml:space="preserve"> PAGEREF _Toc451796396 \h </w:instrText>
        </w:r>
        <w:r>
          <w:rPr>
            <w:noProof/>
            <w:webHidden/>
          </w:rPr>
        </w:r>
        <w:r>
          <w:rPr>
            <w:noProof/>
            <w:webHidden/>
          </w:rPr>
          <w:fldChar w:fldCharType="separate"/>
        </w:r>
        <w:r>
          <w:rPr>
            <w:noProof/>
            <w:webHidden/>
          </w:rPr>
          <w:t>6</w:t>
        </w:r>
        <w:r>
          <w:rPr>
            <w:noProof/>
            <w:webHidden/>
          </w:rPr>
          <w:fldChar w:fldCharType="end"/>
        </w:r>
      </w:hyperlink>
    </w:p>
    <w:p w14:paraId="7A724813" w14:textId="62F774D6"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397" w:history="1">
        <w:r w:rsidRPr="002C65A3">
          <w:rPr>
            <w:rStyle w:val="Hipervnculo"/>
            <w:noProof/>
            <w:lang w:val="es-CO"/>
          </w:rPr>
          <w:t>1.1 Descripción de la Oportunidad o Problemática</w:t>
        </w:r>
        <w:r>
          <w:rPr>
            <w:noProof/>
            <w:webHidden/>
          </w:rPr>
          <w:tab/>
        </w:r>
        <w:r>
          <w:rPr>
            <w:noProof/>
            <w:webHidden/>
          </w:rPr>
          <w:fldChar w:fldCharType="begin"/>
        </w:r>
        <w:r>
          <w:rPr>
            <w:noProof/>
            <w:webHidden/>
          </w:rPr>
          <w:instrText xml:space="preserve"> PAGEREF _Toc451796397 \h </w:instrText>
        </w:r>
        <w:r>
          <w:rPr>
            <w:noProof/>
            <w:webHidden/>
          </w:rPr>
        </w:r>
        <w:r>
          <w:rPr>
            <w:noProof/>
            <w:webHidden/>
          </w:rPr>
          <w:fldChar w:fldCharType="separate"/>
        </w:r>
        <w:r>
          <w:rPr>
            <w:noProof/>
            <w:webHidden/>
          </w:rPr>
          <w:t>6</w:t>
        </w:r>
        <w:r>
          <w:rPr>
            <w:noProof/>
            <w:webHidden/>
          </w:rPr>
          <w:fldChar w:fldCharType="end"/>
        </w:r>
      </w:hyperlink>
    </w:p>
    <w:p w14:paraId="0D43FE7C" w14:textId="7D36B54A"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398" w:history="1">
        <w:r w:rsidRPr="002C65A3">
          <w:rPr>
            <w:rStyle w:val="Hipervnculo"/>
            <w:noProof/>
            <w:lang w:val="es-CO"/>
          </w:rPr>
          <w:t>1.2 Formulación</w:t>
        </w:r>
        <w:r>
          <w:rPr>
            <w:noProof/>
            <w:webHidden/>
          </w:rPr>
          <w:tab/>
        </w:r>
        <w:r>
          <w:rPr>
            <w:noProof/>
            <w:webHidden/>
          </w:rPr>
          <w:fldChar w:fldCharType="begin"/>
        </w:r>
        <w:r>
          <w:rPr>
            <w:noProof/>
            <w:webHidden/>
          </w:rPr>
          <w:instrText xml:space="preserve"> PAGEREF _Toc451796398 \h </w:instrText>
        </w:r>
        <w:r>
          <w:rPr>
            <w:noProof/>
            <w:webHidden/>
          </w:rPr>
        </w:r>
        <w:r>
          <w:rPr>
            <w:noProof/>
            <w:webHidden/>
          </w:rPr>
          <w:fldChar w:fldCharType="separate"/>
        </w:r>
        <w:r>
          <w:rPr>
            <w:noProof/>
            <w:webHidden/>
          </w:rPr>
          <w:t>7</w:t>
        </w:r>
        <w:r>
          <w:rPr>
            <w:noProof/>
            <w:webHidden/>
          </w:rPr>
          <w:fldChar w:fldCharType="end"/>
        </w:r>
      </w:hyperlink>
    </w:p>
    <w:p w14:paraId="04869F03" w14:textId="1B266CA4"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399" w:history="1">
        <w:r w:rsidRPr="002C65A3">
          <w:rPr>
            <w:rStyle w:val="Hipervnculo"/>
            <w:noProof/>
            <w:lang w:val="es-CO"/>
          </w:rPr>
          <w:t>1.3 Justificación</w:t>
        </w:r>
        <w:r>
          <w:rPr>
            <w:noProof/>
            <w:webHidden/>
          </w:rPr>
          <w:tab/>
        </w:r>
        <w:r>
          <w:rPr>
            <w:noProof/>
            <w:webHidden/>
          </w:rPr>
          <w:fldChar w:fldCharType="begin"/>
        </w:r>
        <w:r>
          <w:rPr>
            <w:noProof/>
            <w:webHidden/>
          </w:rPr>
          <w:instrText xml:space="preserve"> PAGEREF _Toc451796399 \h </w:instrText>
        </w:r>
        <w:r>
          <w:rPr>
            <w:noProof/>
            <w:webHidden/>
          </w:rPr>
        </w:r>
        <w:r>
          <w:rPr>
            <w:noProof/>
            <w:webHidden/>
          </w:rPr>
          <w:fldChar w:fldCharType="separate"/>
        </w:r>
        <w:r>
          <w:rPr>
            <w:noProof/>
            <w:webHidden/>
          </w:rPr>
          <w:t>7</w:t>
        </w:r>
        <w:r>
          <w:rPr>
            <w:noProof/>
            <w:webHidden/>
          </w:rPr>
          <w:fldChar w:fldCharType="end"/>
        </w:r>
      </w:hyperlink>
    </w:p>
    <w:p w14:paraId="3B8EDFE7" w14:textId="60427A35"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0" w:history="1">
        <w:r w:rsidRPr="002C65A3">
          <w:rPr>
            <w:rStyle w:val="Hipervnculo"/>
            <w:noProof/>
            <w:lang w:val="es-CO"/>
          </w:rPr>
          <w:t>1.4 Impacto Esperado del Proyecto</w:t>
        </w:r>
        <w:r>
          <w:rPr>
            <w:noProof/>
            <w:webHidden/>
          </w:rPr>
          <w:tab/>
        </w:r>
        <w:r>
          <w:rPr>
            <w:noProof/>
            <w:webHidden/>
          </w:rPr>
          <w:fldChar w:fldCharType="begin"/>
        </w:r>
        <w:r>
          <w:rPr>
            <w:noProof/>
            <w:webHidden/>
          </w:rPr>
          <w:instrText xml:space="preserve"> PAGEREF _Toc451796400 \h </w:instrText>
        </w:r>
        <w:r>
          <w:rPr>
            <w:noProof/>
            <w:webHidden/>
          </w:rPr>
        </w:r>
        <w:r>
          <w:rPr>
            <w:noProof/>
            <w:webHidden/>
          </w:rPr>
          <w:fldChar w:fldCharType="separate"/>
        </w:r>
        <w:r>
          <w:rPr>
            <w:noProof/>
            <w:webHidden/>
          </w:rPr>
          <w:t>8</w:t>
        </w:r>
        <w:r>
          <w:rPr>
            <w:noProof/>
            <w:webHidden/>
          </w:rPr>
          <w:fldChar w:fldCharType="end"/>
        </w:r>
      </w:hyperlink>
    </w:p>
    <w:p w14:paraId="73306207" w14:textId="3FC98C9A"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01" w:history="1">
        <w:r w:rsidRPr="002C65A3">
          <w:rPr>
            <w:rStyle w:val="Hipervnculo"/>
            <w:noProof/>
            <w:lang w:val="es-CO"/>
          </w:rPr>
          <w:t>2 Descripción del Proyecto</w:t>
        </w:r>
        <w:r>
          <w:rPr>
            <w:noProof/>
            <w:webHidden/>
          </w:rPr>
          <w:tab/>
        </w:r>
        <w:r>
          <w:rPr>
            <w:noProof/>
            <w:webHidden/>
          </w:rPr>
          <w:fldChar w:fldCharType="begin"/>
        </w:r>
        <w:r>
          <w:rPr>
            <w:noProof/>
            <w:webHidden/>
          </w:rPr>
          <w:instrText xml:space="preserve"> PAGEREF _Toc451796401 \h </w:instrText>
        </w:r>
        <w:r>
          <w:rPr>
            <w:noProof/>
            <w:webHidden/>
          </w:rPr>
        </w:r>
        <w:r>
          <w:rPr>
            <w:noProof/>
            <w:webHidden/>
          </w:rPr>
          <w:fldChar w:fldCharType="separate"/>
        </w:r>
        <w:r>
          <w:rPr>
            <w:noProof/>
            <w:webHidden/>
          </w:rPr>
          <w:t>10</w:t>
        </w:r>
        <w:r>
          <w:rPr>
            <w:noProof/>
            <w:webHidden/>
          </w:rPr>
          <w:fldChar w:fldCharType="end"/>
        </w:r>
      </w:hyperlink>
    </w:p>
    <w:p w14:paraId="222DA0D4" w14:textId="203EB0CE"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2" w:history="1">
        <w:r w:rsidRPr="002C65A3">
          <w:rPr>
            <w:rStyle w:val="Hipervnculo"/>
            <w:noProof/>
            <w:lang w:val="es-CO"/>
          </w:rPr>
          <w:t>2.1 Objetivo general</w:t>
        </w:r>
        <w:r>
          <w:rPr>
            <w:noProof/>
            <w:webHidden/>
          </w:rPr>
          <w:tab/>
        </w:r>
        <w:r>
          <w:rPr>
            <w:noProof/>
            <w:webHidden/>
          </w:rPr>
          <w:fldChar w:fldCharType="begin"/>
        </w:r>
        <w:r>
          <w:rPr>
            <w:noProof/>
            <w:webHidden/>
          </w:rPr>
          <w:instrText xml:space="preserve"> PAGEREF _Toc451796402 \h </w:instrText>
        </w:r>
        <w:r>
          <w:rPr>
            <w:noProof/>
            <w:webHidden/>
          </w:rPr>
        </w:r>
        <w:r>
          <w:rPr>
            <w:noProof/>
            <w:webHidden/>
          </w:rPr>
          <w:fldChar w:fldCharType="separate"/>
        </w:r>
        <w:r>
          <w:rPr>
            <w:noProof/>
            <w:webHidden/>
          </w:rPr>
          <w:t>10</w:t>
        </w:r>
        <w:r>
          <w:rPr>
            <w:noProof/>
            <w:webHidden/>
          </w:rPr>
          <w:fldChar w:fldCharType="end"/>
        </w:r>
      </w:hyperlink>
    </w:p>
    <w:p w14:paraId="4B7FA946" w14:textId="4BC10BA1"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3" w:history="1">
        <w:r w:rsidRPr="002C65A3">
          <w:rPr>
            <w:rStyle w:val="Hipervnculo"/>
            <w:noProof/>
            <w:lang w:val="es-CO"/>
          </w:rPr>
          <w:t>2.2 Objetivos Específicos</w:t>
        </w:r>
        <w:r>
          <w:rPr>
            <w:noProof/>
            <w:webHidden/>
          </w:rPr>
          <w:tab/>
        </w:r>
        <w:r>
          <w:rPr>
            <w:noProof/>
            <w:webHidden/>
          </w:rPr>
          <w:fldChar w:fldCharType="begin"/>
        </w:r>
        <w:r>
          <w:rPr>
            <w:noProof/>
            <w:webHidden/>
          </w:rPr>
          <w:instrText xml:space="preserve"> PAGEREF _Toc451796403 \h </w:instrText>
        </w:r>
        <w:r>
          <w:rPr>
            <w:noProof/>
            <w:webHidden/>
          </w:rPr>
        </w:r>
        <w:r>
          <w:rPr>
            <w:noProof/>
            <w:webHidden/>
          </w:rPr>
          <w:fldChar w:fldCharType="separate"/>
        </w:r>
        <w:r>
          <w:rPr>
            <w:noProof/>
            <w:webHidden/>
          </w:rPr>
          <w:t>10</w:t>
        </w:r>
        <w:r>
          <w:rPr>
            <w:noProof/>
            <w:webHidden/>
          </w:rPr>
          <w:fldChar w:fldCharType="end"/>
        </w:r>
      </w:hyperlink>
    </w:p>
    <w:p w14:paraId="7B8DCE79" w14:textId="09FBF138"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4" w:history="1">
        <w:r w:rsidRPr="002C65A3">
          <w:rPr>
            <w:rStyle w:val="Hipervnculo"/>
            <w:noProof/>
            <w:lang w:val="es-CO"/>
          </w:rPr>
          <w:t>2.3 Entregables o Resultados Esperados</w:t>
        </w:r>
        <w:r>
          <w:rPr>
            <w:noProof/>
            <w:webHidden/>
          </w:rPr>
          <w:tab/>
        </w:r>
        <w:r>
          <w:rPr>
            <w:noProof/>
            <w:webHidden/>
          </w:rPr>
          <w:fldChar w:fldCharType="begin"/>
        </w:r>
        <w:r>
          <w:rPr>
            <w:noProof/>
            <w:webHidden/>
          </w:rPr>
          <w:instrText xml:space="preserve"> PAGEREF _Toc451796404 \h </w:instrText>
        </w:r>
        <w:r>
          <w:rPr>
            <w:noProof/>
            <w:webHidden/>
          </w:rPr>
        </w:r>
        <w:r>
          <w:rPr>
            <w:noProof/>
            <w:webHidden/>
          </w:rPr>
          <w:fldChar w:fldCharType="separate"/>
        </w:r>
        <w:r>
          <w:rPr>
            <w:noProof/>
            <w:webHidden/>
          </w:rPr>
          <w:t>10</w:t>
        </w:r>
        <w:r>
          <w:rPr>
            <w:noProof/>
            <w:webHidden/>
          </w:rPr>
          <w:fldChar w:fldCharType="end"/>
        </w:r>
      </w:hyperlink>
    </w:p>
    <w:p w14:paraId="0A36F551" w14:textId="658F95B7"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05" w:history="1">
        <w:r w:rsidRPr="002C65A3">
          <w:rPr>
            <w:rStyle w:val="Hipervnculo"/>
            <w:noProof/>
            <w:lang w:val="es-CO"/>
          </w:rPr>
          <w:t>3 Proceso</w:t>
        </w:r>
        <w:r>
          <w:rPr>
            <w:noProof/>
            <w:webHidden/>
          </w:rPr>
          <w:tab/>
        </w:r>
        <w:r>
          <w:rPr>
            <w:noProof/>
            <w:webHidden/>
          </w:rPr>
          <w:fldChar w:fldCharType="begin"/>
        </w:r>
        <w:r>
          <w:rPr>
            <w:noProof/>
            <w:webHidden/>
          </w:rPr>
          <w:instrText xml:space="preserve"> PAGEREF _Toc451796405 \h </w:instrText>
        </w:r>
        <w:r>
          <w:rPr>
            <w:noProof/>
            <w:webHidden/>
          </w:rPr>
        </w:r>
        <w:r>
          <w:rPr>
            <w:noProof/>
            <w:webHidden/>
          </w:rPr>
          <w:fldChar w:fldCharType="separate"/>
        </w:r>
        <w:r>
          <w:rPr>
            <w:noProof/>
            <w:webHidden/>
          </w:rPr>
          <w:t>12</w:t>
        </w:r>
        <w:r>
          <w:rPr>
            <w:noProof/>
            <w:webHidden/>
          </w:rPr>
          <w:fldChar w:fldCharType="end"/>
        </w:r>
      </w:hyperlink>
    </w:p>
    <w:p w14:paraId="796DD38D" w14:textId="6C6F4669"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06" w:history="1">
        <w:r w:rsidRPr="002C65A3">
          <w:rPr>
            <w:rStyle w:val="Hipervnculo"/>
            <w:noProof/>
            <w:lang w:val="es-CO"/>
          </w:rPr>
          <w:t>3.1 Fase Metodológica 1 - Concepción</w:t>
        </w:r>
        <w:r>
          <w:rPr>
            <w:noProof/>
            <w:webHidden/>
          </w:rPr>
          <w:tab/>
        </w:r>
        <w:r>
          <w:rPr>
            <w:noProof/>
            <w:webHidden/>
          </w:rPr>
          <w:fldChar w:fldCharType="begin"/>
        </w:r>
        <w:r>
          <w:rPr>
            <w:noProof/>
            <w:webHidden/>
          </w:rPr>
          <w:instrText xml:space="preserve"> PAGEREF _Toc451796406 \h </w:instrText>
        </w:r>
        <w:r>
          <w:rPr>
            <w:noProof/>
            <w:webHidden/>
          </w:rPr>
        </w:r>
        <w:r>
          <w:rPr>
            <w:noProof/>
            <w:webHidden/>
          </w:rPr>
          <w:fldChar w:fldCharType="separate"/>
        </w:r>
        <w:r>
          <w:rPr>
            <w:noProof/>
            <w:webHidden/>
          </w:rPr>
          <w:t>12</w:t>
        </w:r>
        <w:r>
          <w:rPr>
            <w:noProof/>
            <w:webHidden/>
          </w:rPr>
          <w:fldChar w:fldCharType="end"/>
        </w:r>
      </w:hyperlink>
    </w:p>
    <w:p w14:paraId="0559D218" w14:textId="03380C9B" w:rsidR="001541EE" w:rsidRDefault="001541EE">
      <w:pPr>
        <w:pStyle w:val="TDC3"/>
        <w:rPr>
          <w:rFonts w:asciiTheme="minorHAnsi" w:eastAsiaTheme="minorEastAsia" w:hAnsiTheme="minorHAnsi" w:cstheme="minorBidi"/>
          <w:i w:val="0"/>
          <w:noProof/>
          <w:szCs w:val="22"/>
          <w:lang w:val="es-CO" w:eastAsia="es-CO"/>
        </w:rPr>
      </w:pPr>
      <w:hyperlink w:anchor="_Toc451796407" w:history="1">
        <w:r w:rsidRPr="002C65A3">
          <w:rPr>
            <w:rStyle w:val="Hipervnculo"/>
            <w:noProof/>
            <w:lang w:val="es-CO"/>
          </w:rPr>
          <w:t>3.1.1 Método</w:t>
        </w:r>
        <w:r>
          <w:rPr>
            <w:noProof/>
            <w:webHidden/>
          </w:rPr>
          <w:tab/>
        </w:r>
        <w:r>
          <w:rPr>
            <w:noProof/>
            <w:webHidden/>
          </w:rPr>
          <w:fldChar w:fldCharType="begin"/>
        </w:r>
        <w:r>
          <w:rPr>
            <w:noProof/>
            <w:webHidden/>
          </w:rPr>
          <w:instrText xml:space="preserve"> PAGEREF _Toc451796407 \h </w:instrText>
        </w:r>
        <w:r>
          <w:rPr>
            <w:noProof/>
            <w:webHidden/>
          </w:rPr>
        </w:r>
        <w:r>
          <w:rPr>
            <w:noProof/>
            <w:webHidden/>
          </w:rPr>
          <w:fldChar w:fldCharType="separate"/>
        </w:r>
        <w:r>
          <w:rPr>
            <w:noProof/>
            <w:webHidden/>
          </w:rPr>
          <w:t>12</w:t>
        </w:r>
        <w:r>
          <w:rPr>
            <w:noProof/>
            <w:webHidden/>
          </w:rPr>
          <w:fldChar w:fldCharType="end"/>
        </w:r>
      </w:hyperlink>
    </w:p>
    <w:p w14:paraId="61DD9E96" w14:textId="7E0F6EB6" w:rsidR="001541EE" w:rsidRDefault="001541EE">
      <w:pPr>
        <w:pStyle w:val="TDC3"/>
        <w:rPr>
          <w:rFonts w:asciiTheme="minorHAnsi" w:eastAsiaTheme="minorEastAsia" w:hAnsiTheme="minorHAnsi" w:cstheme="minorBidi"/>
          <w:i w:val="0"/>
          <w:noProof/>
          <w:szCs w:val="22"/>
          <w:lang w:val="es-CO" w:eastAsia="es-CO"/>
        </w:rPr>
      </w:pPr>
      <w:hyperlink w:anchor="_Toc451796408" w:history="1">
        <w:r w:rsidRPr="002C65A3">
          <w:rPr>
            <w:rStyle w:val="Hipervnculo"/>
            <w:noProof/>
            <w:lang w:val="es-CO"/>
          </w:rPr>
          <w:t>3.1.2 Actividades</w:t>
        </w:r>
        <w:r>
          <w:rPr>
            <w:noProof/>
            <w:webHidden/>
          </w:rPr>
          <w:tab/>
        </w:r>
        <w:r>
          <w:rPr>
            <w:noProof/>
            <w:webHidden/>
          </w:rPr>
          <w:fldChar w:fldCharType="begin"/>
        </w:r>
        <w:r>
          <w:rPr>
            <w:noProof/>
            <w:webHidden/>
          </w:rPr>
          <w:instrText xml:space="preserve"> PAGEREF _Toc451796408 \h </w:instrText>
        </w:r>
        <w:r>
          <w:rPr>
            <w:noProof/>
            <w:webHidden/>
          </w:rPr>
        </w:r>
        <w:r>
          <w:rPr>
            <w:noProof/>
            <w:webHidden/>
          </w:rPr>
          <w:fldChar w:fldCharType="separate"/>
        </w:r>
        <w:r>
          <w:rPr>
            <w:noProof/>
            <w:webHidden/>
          </w:rPr>
          <w:t>13</w:t>
        </w:r>
        <w:r>
          <w:rPr>
            <w:noProof/>
            <w:webHidden/>
          </w:rPr>
          <w:fldChar w:fldCharType="end"/>
        </w:r>
      </w:hyperlink>
    </w:p>
    <w:p w14:paraId="0E19BF5B" w14:textId="54281430" w:rsidR="001541EE" w:rsidRDefault="001541EE">
      <w:pPr>
        <w:pStyle w:val="TDC3"/>
        <w:rPr>
          <w:rFonts w:asciiTheme="minorHAnsi" w:eastAsiaTheme="minorEastAsia" w:hAnsiTheme="minorHAnsi" w:cstheme="minorBidi"/>
          <w:i w:val="0"/>
          <w:noProof/>
          <w:szCs w:val="22"/>
          <w:lang w:val="es-CO" w:eastAsia="es-CO"/>
        </w:rPr>
      </w:pPr>
      <w:hyperlink w:anchor="_Toc451796409" w:history="1">
        <w:r w:rsidRPr="002C65A3">
          <w:rPr>
            <w:rStyle w:val="Hipervnculo"/>
            <w:noProof/>
            <w:lang w:val="es-CO"/>
          </w:rPr>
          <w:t>3.1.3 Resultados Esperados</w:t>
        </w:r>
        <w:r>
          <w:rPr>
            <w:noProof/>
            <w:webHidden/>
          </w:rPr>
          <w:tab/>
        </w:r>
        <w:r>
          <w:rPr>
            <w:noProof/>
            <w:webHidden/>
          </w:rPr>
          <w:fldChar w:fldCharType="begin"/>
        </w:r>
        <w:r>
          <w:rPr>
            <w:noProof/>
            <w:webHidden/>
          </w:rPr>
          <w:instrText xml:space="preserve"> PAGEREF _Toc451796409 \h </w:instrText>
        </w:r>
        <w:r>
          <w:rPr>
            <w:noProof/>
            <w:webHidden/>
          </w:rPr>
        </w:r>
        <w:r>
          <w:rPr>
            <w:noProof/>
            <w:webHidden/>
          </w:rPr>
          <w:fldChar w:fldCharType="separate"/>
        </w:r>
        <w:r>
          <w:rPr>
            <w:noProof/>
            <w:webHidden/>
          </w:rPr>
          <w:t>13</w:t>
        </w:r>
        <w:r>
          <w:rPr>
            <w:noProof/>
            <w:webHidden/>
          </w:rPr>
          <w:fldChar w:fldCharType="end"/>
        </w:r>
      </w:hyperlink>
    </w:p>
    <w:p w14:paraId="0CCEB7E4" w14:textId="05796BD4"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10" w:history="1">
        <w:r w:rsidRPr="002C65A3">
          <w:rPr>
            <w:rStyle w:val="Hipervnculo"/>
            <w:noProof/>
            <w:lang w:val="es-CO"/>
          </w:rPr>
          <w:t>3.2 Fase Metodológica 2 – Elaboración</w:t>
        </w:r>
        <w:r>
          <w:rPr>
            <w:noProof/>
            <w:webHidden/>
          </w:rPr>
          <w:tab/>
        </w:r>
        <w:r>
          <w:rPr>
            <w:noProof/>
            <w:webHidden/>
          </w:rPr>
          <w:fldChar w:fldCharType="begin"/>
        </w:r>
        <w:r>
          <w:rPr>
            <w:noProof/>
            <w:webHidden/>
          </w:rPr>
          <w:instrText xml:space="preserve"> PAGEREF _Toc451796410 \h </w:instrText>
        </w:r>
        <w:r>
          <w:rPr>
            <w:noProof/>
            <w:webHidden/>
          </w:rPr>
        </w:r>
        <w:r>
          <w:rPr>
            <w:noProof/>
            <w:webHidden/>
          </w:rPr>
          <w:fldChar w:fldCharType="separate"/>
        </w:r>
        <w:r>
          <w:rPr>
            <w:noProof/>
            <w:webHidden/>
          </w:rPr>
          <w:t>13</w:t>
        </w:r>
        <w:r>
          <w:rPr>
            <w:noProof/>
            <w:webHidden/>
          </w:rPr>
          <w:fldChar w:fldCharType="end"/>
        </w:r>
      </w:hyperlink>
    </w:p>
    <w:p w14:paraId="71715149" w14:textId="7B1283BE" w:rsidR="001541EE" w:rsidRDefault="001541EE">
      <w:pPr>
        <w:pStyle w:val="TDC3"/>
        <w:rPr>
          <w:rFonts w:asciiTheme="minorHAnsi" w:eastAsiaTheme="minorEastAsia" w:hAnsiTheme="minorHAnsi" w:cstheme="minorBidi"/>
          <w:i w:val="0"/>
          <w:noProof/>
          <w:szCs w:val="22"/>
          <w:lang w:val="es-CO" w:eastAsia="es-CO"/>
        </w:rPr>
      </w:pPr>
      <w:hyperlink w:anchor="_Toc451796411" w:history="1">
        <w:r w:rsidRPr="002C65A3">
          <w:rPr>
            <w:rStyle w:val="Hipervnculo"/>
            <w:noProof/>
            <w:lang w:val="es-CO"/>
          </w:rPr>
          <w:t>3.2.1 Método</w:t>
        </w:r>
        <w:r>
          <w:rPr>
            <w:noProof/>
            <w:webHidden/>
          </w:rPr>
          <w:tab/>
        </w:r>
        <w:r>
          <w:rPr>
            <w:noProof/>
            <w:webHidden/>
          </w:rPr>
          <w:fldChar w:fldCharType="begin"/>
        </w:r>
        <w:r>
          <w:rPr>
            <w:noProof/>
            <w:webHidden/>
          </w:rPr>
          <w:instrText xml:space="preserve"> PAGEREF _Toc451796411 \h </w:instrText>
        </w:r>
        <w:r>
          <w:rPr>
            <w:noProof/>
            <w:webHidden/>
          </w:rPr>
        </w:r>
        <w:r>
          <w:rPr>
            <w:noProof/>
            <w:webHidden/>
          </w:rPr>
          <w:fldChar w:fldCharType="separate"/>
        </w:r>
        <w:r>
          <w:rPr>
            <w:noProof/>
            <w:webHidden/>
          </w:rPr>
          <w:t>13</w:t>
        </w:r>
        <w:r>
          <w:rPr>
            <w:noProof/>
            <w:webHidden/>
          </w:rPr>
          <w:fldChar w:fldCharType="end"/>
        </w:r>
      </w:hyperlink>
    </w:p>
    <w:p w14:paraId="234844D9" w14:textId="53243632" w:rsidR="001541EE" w:rsidRDefault="001541EE">
      <w:pPr>
        <w:pStyle w:val="TDC3"/>
        <w:rPr>
          <w:rFonts w:asciiTheme="minorHAnsi" w:eastAsiaTheme="minorEastAsia" w:hAnsiTheme="minorHAnsi" w:cstheme="minorBidi"/>
          <w:i w:val="0"/>
          <w:noProof/>
          <w:szCs w:val="22"/>
          <w:lang w:val="es-CO" w:eastAsia="es-CO"/>
        </w:rPr>
      </w:pPr>
      <w:hyperlink w:anchor="_Toc451796412" w:history="1">
        <w:r w:rsidRPr="002C65A3">
          <w:rPr>
            <w:rStyle w:val="Hipervnculo"/>
            <w:noProof/>
            <w:lang w:val="es-CO"/>
          </w:rPr>
          <w:t>3.2.2 Actividades</w:t>
        </w:r>
        <w:r>
          <w:rPr>
            <w:noProof/>
            <w:webHidden/>
          </w:rPr>
          <w:tab/>
        </w:r>
        <w:r>
          <w:rPr>
            <w:noProof/>
            <w:webHidden/>
          </w:rPr>
          <w:fldChar w:fldCharType="begin"/>
        </w:r>
        <w:r>
          <w:rPr>
            <w:noProof/>
            <w:webHidden/>
          </w:rPr>
          <w:instrText xml:space="preserve"> PAGEREF _Toc451796412 \h </w:instrText>
        </w:r>
        <w:r>
          <w:rPr>
            <w:noProof/>
            <w:webHidden/>
          </w:rPr>
        </w:r>
        <w:r>
          <w:rPr>
            <w:noProof/>
            <w:webHidden/>
          </w:rPr>
          <w:fldChar w:fldCharType="separate"/>
        </w:r>
        <w:r>
          <w:rPr>
            <w:noProof/>
            <w:webHidden/>
          </w:rPr>
          <w:t>14</w:t>
        </w:r>
        <w:r>
          <w:rPr>
            <w:noProof/>
            <w:webHidden/>
          </w:rPr>
          <w:fldChar w:fldCharType="end"/>
        </w:r>
      </w:hyperlink>
    </w:p>
    <w:p w14:paraId="2685FEE4" w14:textId="740BA0B4" w:rsidR="001541EE" w:rsidRDefault="001541EE">
      <w:pPr>
        <w:pStyle w:val="TDC3"/>
        <w:rPr>
          <w:rFonts w:asciiTheme="minorHAnsi" w:eastAsiaTheme="minorEastAsia" w:hAnsiTheme="minorHAnsi" w:cstheme="minorBidi"/>
          <w:i w:val="0"/>
          <w:noProof/>
          <w:szCs w:val="22"/>
          <w:lang w:val="es-CO" w:eastAsia="es-CO"/>
        </w:rPr>
      </w:pPr>
      <w:hyperlink w:anchor="_Toc451796413" w:history="1">
        <w:r w:rsidRPr="002C65A3">
          <w:rPr>
            <w:rStyle w:val="Hipervnculo"/>
            <w:noProof/>
            <w:lang w:val="es-CO"/>
          </w:rPr>
          <w:t>3.2.3 Resultados Esperados</w:t>
        </w:r>
        <w:r>
          <w:rPr>
            <w:noProof/>
            <w:webHidden/>
          </w:rPr>
          <w:tab/>
        </w:r>
        <w:r>
          <w:rPr>
            <w:noProof/>
            <w:webHidden/>
          </w:rPr>
          <w:fldChar w:fldCharType="begin"/>
        </w:r>
        <w:r>
          <w:rPr>
            <w:noProof/>
            <w:webHidden/>
          </w:rPr>
          <w:instrText xml:space="preserve"> PAGEREF _Toc451796413 \h </w:instrText>
        </w:r>
        <w:r>
          <w:rPr>
            <w:noProof/>
            <w:webHidden/>
          </w:rPr>
        </w:r>
        <w:r>
          <w:rPr>
            <w:noProof/>
            <w:webHidden/>
          </w:rPr>
          <w:fldChar w:fldCharType="separate"/>
        </w:r>
        <w:r>
          <w:rPr>
            <w:noProof/>
            <w:webHidden/>
          </w:rPr>
          <w:t>14</w:t>
        </w:r>
        <w:r>
          <w:rPr>
            <w:noProof/>
            <w:webHidden/>
          </w:rPr>
          <w:fldChar w:fldCharType="end"/>
        </w:r>
      </w:hyperlink>
    </w:p>
    <w:p w14:paraId="7D90444B" w14:textId="7F9D661D"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14" w:history="1">
        <w:r w:rsidRPr="002C65A3">
          <w:rPr>
            <w:rStyle w:val="Hipervnculo"/>
            <w:noProof/>
            <w:lang w:val="es-CO"/>
          </w:rPr>
          <w:t>3.3 Fase Metodológica 3 – Construcción</w:t>
        </w:r>
        <w:r>
          <w:rPr>
            <w:noProof/>
            <w:webHidden/>
          </w:rPr>
          <w:tab/>
        </w:r>
        <w:r>
          <w:rPr>
            <w:noProof/>
            <w:webHidden/>
          </w:rPr>
          <w:fldChar w:fldCharType="begin"/>
        </w:r>
        <w:r>
          <w:rPr>
            <w:noProof/>
            <w:webHidden/>
          </w:rPr>
          <w:instrText xml:space="preserve"> PAGEREF _Toc451796414 \h </w:instrText>
        </w:r>
        <w:r>
          <w:rPr>
            <w:noProof/>
            <w:webHidden/>
          </w:rPr>
        </w:r>
        <w:r>
          <w:rPr>
            <w:noProof/>
            <w:webHidden/>
          </w:rPr>
          <w:fldChar w:fldCharType="separate"/>
        </w:r>
        <w:r>
          <w:rPr>
            <w:noProof/>
            <w:webHidden/>
          </w:rPr>
          <w:t>14</w:t>
        </w:r>
        <w:r>
          <w:rPr>
            <w:noProof/>
            <w:webHidden/>
          </w:rPr>
          <w:fldChar w:fldCharType="end"/>
        </w:r>
      </w:hyperlink>
    </w:p>
    <w:p w14:paraId="2298FECA" w14:textId="14C28676" w:rsidR="001541EE" w:rsidRDefault="001541EE">
      <w:pPr>
        <w:pStyle w:val="TDC3"/>
        <w:rPr>
          <w:rFonts w:asciiTheme="minorHAnsi" w:eastAsiaTheme="minorEastAsia" w:hAnsiTheme="minorHAnsi" w:cstheme="minorBidi"/>
          <w:i w:val="0"/>
          <w:noProof/>
          <w:szCs w:val="22"/>
          <w:lang w:val="es-CO" w:eastAsia="es-CO"/>
        </w:rPr>
      </w:pPr>
      <w:hyperlink w:anchor="_Toc451796415" w:history="1">
        <w:r w:rsidRPr="002C65A3">
          <w:rPr>
            <w:rStyle w:val="Hipervnculo"/>
            <w:noProof/>
            <w:lang w:val="es-CO"/>
          </w:rPr>
          <w:t>3.3.1 Método</w:t>
        </w:r>
        <w:r>
          <w:rPr>
            <w:noProof/>
            <w:webHidden/>
          </w:rPr>
          <w:tab/>
        </w:r>
        <w:r>
          <w:rPr>
            <w:noProof/>
            <w:webHidden/>
          </w:rPr>
          <w:fldChar w:fldCharType="begin"/>
        </w:r>
        <w:r>
          <w:rPr>
            <w:noProof/>
            <w:webHidden/>
          </w:rPr>
          <w:instrText xml:space="preserve"> PAGEREF _Toc451796415 \h </w:instrText>
        </w:r>
        <w:r>
          <w:rPr>
            <w:noProof/>
            <w:webHidden/>
          </w:rPr>
        </w:r>
        <w:r>
          <w:rPr>
            <w:noProof/>
            <w:webHidden/>
          </w:rPr>
          <w:fldChar w:fldCharType="separate"/>
        </w:r>
        <w:r>
          <w:rPr>
            <w:noProof/>
            <w:webHidden/>
          </w:rPr>
          <w:t>15</w:t>
        </w:r>
        <w:r>
          <w:rPr>
            <w:noProof/>
            <w:webHidden/>
          </w:rPr>
          <w:fldChar w:fldCharType="end"/>
        </w:r>
      </w:hyperlink>
    </w:p>
    <w:p w14:paraId="62734381" w14:textId="094B1BBF" w:rsidR="001541EE" w:rsidRDefault="001541EE">
      <w:pPr>
        <w:pStyle w:val="TDC3"/>
        <w:rPr>
          <w:rFonts w:asciiTheme="minorHAnsi" w:eastAsiaTheme="minorEastAsia" w:hAnsiTheme="minorHAnsi" w:cstheme="minorBidi"/>
          <w:i w:val="0"/>
          <w:noProof/>
          <w:szCs w:val="22"/>
          <w:lang w:val="es-CO" w:eastAsia="es-CO"/>
        </w:rPr>
      </w:pPr>
      <w:hyperlink w:anchor="_Toc451796416" w:history="1">
        <w:r w:rsidRPr="002C65A3">
          <w:rPr>
            <w:rStyle w:val="Hipervnculo"/>
            <w:noProof/>
            <w:lang w:val="es-CO"/>
          </w:rPr>
          <w:t>3.3.2 Actividades</w:t>
        </w:r>
        <w:r>
          <w:rPr>
            <w:noProof/>
            <w:webHidden/>
          </w:rPr>
          <w:tab/>
        </w:r>
        <w:r>
          <w:rPr>
            <w:noProof/>
            <w:webHidden/>
          </w:rPr>
          <w:fldChar w:fldCharType="begin"/>
        </w:r>
        <w:r>
          <w:rPr>
            <w:noProof/>
            <w:webHidden/>
          </w:rPr>
          <w:instrText xml:space="preserve"> PAGEREF _Toc451796416 \h </w:instrText>
        </w:r>
        <w:r>
          <w:rPr>
            <w:noProof/>
            <w:webHidden/>
          </w:rPr>
        </w:r>
        <w:r>
          <w:rPr>
            <w:noProof/>
            <w:webHidden/>
          </w:rPr>
          <w:fldChar w:fldCharType="separate"/>
        </w:r>
        <w:r>
          <w:rPr>
            <w:noProof/>
            <w:webHidden/>
          </w:rPr>
          <w:t>15</w:t>
        </w:r>
        <w:r>
          <w:rPr>
            <w:noProof/>
            <w:webHidden/>
          </w:rPr>
          <w:fldChar w:fldCharType="end"/>
        </w:r>
      </w:hyperlink>
    </w:p>
    <w:p w14:paraId="7AF18792" w14:textId="66A5620A" w:rsidR="001541EE" w:rsidRDefault="001541EE">
      <w:pPr>
        <w:pStyle w:val="TDC3"/>
        <w:rPr>
          <w:rFonts w:asciiTheme="minorHAnsi" w:eastAsiaTheme="minorEastAsia" w:hAnsiTheme="minorHAnsi" w:cstheme="minorBidi"/>
          <w:i w:val="0"/>
          <w:noProof/>
          <w:szCs w:val="22"/>
          <w:lang w:val="es-CO" w:eastAsia="es-CO"/>
        </w:rPr>
      </w:pPr>
      <w:hyperlink w:anchor="_Toc451796417" w:history="1">
        <w:r w:rsidRPr="002C65A3">
          <w:rPr>
            <w:rStyle w:val="Hipervnculo"/>
            <w:noProof/>
            <w:lang w:val="es-CO"/>
          </w:rPr>
          <w:t>3.3.3 Resultados Esperados</w:t>
        </w:r>
        <w:r>
          <w:rPr>
            <w:noProof/>
            <w:webHidden/>
          </w:rPr>
          <w:tab/>
        </w:r>
        <w:r>
          <w:rPr>
            <w:noProof/>
            <w:webHidden/>
          </w:rPr>
          <w:fldChar w:fldCharType="begin"/>
        </w:r>
        <w:r>
          <w:rPr>
            <w:noProof/>
            <w:webHidden/>
          </w:rPr>
          <w:instrText xml:space="preserve"> PAGEREF _Toc451796417 \h </w:instrText>
        </w:r>
        <w:r>
          <w:rPr>
            <w:noProof/>
            <w:webHidden/>
          </w:rPr>
        </w:r>
        <w:r>
          <w:rPr>
            <w:noProof/>
            <w:webHidden/>
          </w:rPr>
          <w:fldChar w:fldCharType="separate"/>
        </w:r>
        <w:r>
          <w:rPr>
            <w:noProof/>
            <w:webHidden/>
          </w:rPr>
          <w:t>15</w:t>
        </w:r>
        <w:r>
          <w:rPr>
            <w:noProof/>
            <w:webHidden/>
          </w:rPr>
          <w:fldChar w:fldCharType="end"/>
        </w:r>
      </w:hyperlink>
    </w:p>
    <w:p w14:paraId="1EEAF8D5" w14:textId="1CABF1BC"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18" w:history="1">
        <w:r w:rsidRPr="002C65A3">
          <w:rPr>
            <w:rStyle w:val="Hipervnculo"/>
            <w:noProof/>
            <w:lang w:val="es-CO"/>
          </w:rPr>
          <w:t>3.4 Fase Metodológica 4 – Verificación y Validación</w:t>
        </w:r>
        <w:r>
          <w:rPr>
            <w:noProof/>
            <w:webHidden/>
          </w:rPr>
          <w:tab/>
        </w:r>
        <w:r>
          <w:rPr>
            <w:noProof/>
            <w:webHidden/>
          </w:rPr>
          <w:fldChar w:fldCharType="begin"/>
        </w:r>
        <w:r>
          <w:rPr>
            <w:noProof/>
            <w:webHidden/>
          </w:rPr>
          <w:instrText xml:space="preserve"> PAGEREF _Toc451796418 \h </w:instrText>
        </w:r>
        <w:r>
          <w:rPr>
            <w:noProof/>
            <w:webHidden/>
          </w:rPr>
        </w:r>
        <w:r>
          <w:rPr>
            <w:noProof/>
            <w:webHidden/>
          </w:rPr>
          <w:fldChar w:fldCharType="separate"/>
        </w:r>
        <w:r>
          <w:rPr>
            <w:noProof/>
            <w:webHidden/>
          </w:rPr>
          <w:t>16</w:t>
        </w:r>
        <w:r>
          <w:rPr>
            <w:noProof/>
            <w:webHidden/>
          </w:rPr>
          <w:fldChar w:fldCharType="end"/>
        </w:r>
      </w:hyperlink>
    </w:p>
    <w:p w14:paraId="3758C28B" w14:textId="493A86C4" w:rsidR="001541EE" w:rsidRDefault="001541EE">
      <w:pPr>
        <w:pStyle w:val="TDC3"/>
        <w:rPr>
          <w:rFonts w:asciiTheme="minorHAnsi" w:eastAsiaTheme="minorEastAsia" w:hAnsiTheme="minorHAnsi" w:cstheme="minorBidi"/>
          <w:i w:val="0"/>
          <w:noProof/>
          <w:szCs w:val="22"/>
          <w:lang w:val="es-CO" w:eastAsia="es-CO"/>
        </w:rPr>
      </w:pPr>
      <w:hyperlink w:anchor="_Toc451796419" w:history="1">
        <w:r w:rsidRPr="002C65A3">
          <w:rPr>
            <w:rStyle w:val="Hipervnculo"/>
            <w:noProof/>
            <w:lang w:val="es-CO"/>
          </w:rPr>
          <w:t>3.4.1 Método</w:t>
        </w:r>
        <w:r>
          <w:rPr>
            <w:noProof/>
            <w:webHidden/>
          </w:rPr>
          <w:tab/>
        </w:r>
        <w:r>
          <w:rPr>
            <w:noProof/>
            <w:webHidden/>
          </w:rPr>
          <w:fldChar w:fldCharType="begin"/>
        </w:r>
        <w:r>
          <w:rPr>
            <w:noProof/>
            <w:webHidden/>
          </w:rPr>
          <w:instrText xml:space="preserve"> PAGEREF _Toc451796419 \h </w:instrText>
        </w:r>
        <w:r>
          <w:rPr>
            <w:noProof/>
            <w:webHidden/>
          </w:rPr>
        </w:r>
        <w:r>
          <w:rPr>
            <w:noProof/>
            <w:webHidden/>
          </w:rPr>
          <w:fldChar w:fldCharType="separate"/>
        </w:r>
        <w:r>
          <w:rPr>
            <w:noProof/>
            <w:webHidden/>
          </w:rPr>
          <w:t>16</w:t>
        </w:r>
        <w:r>
          <w:rPr>
            <w:noProof/>
            <w:webHidden/>
          </w:rPr>
          <w:fldChar w:fldCharType="end"/>
        </w:r>
      </w:hyperlink>
    </w:p>
    <w:p w14:paraId="632C2D0E" w14:textId="439AB271" w:rsidR="001541EE" w:rsidRDefault="001541EE">
      <w:pPr>
        <w:pStyle w:val="TDC3"/>
        <w:rPr>
          <w:rFonts w:asciiTheme="minorHAnsi" w:eastAsiaTheme="minorEastAsia" w:hAnsiTheme="minorHAnsi" w:cstheme="minorBidi"/>
          <w:i w:val="0"/>
          <w:noProof/>
          <w:szCs w:val="22"/>
          <w:lang w:val="es-CO" w:eastAsia="es-CO"/>
        </w:rPr>
      </w:pPr>
      <w:hyperlink w:anchor="_Toc451796420" w:history="1">
        <w:r w:rsidRPr="002C65A3">
          <w:rPr>
            <w:rStyle w:val="Hipervnculo"/>
            <w:noProof/>
            <w:lang w:val="es-CO"/>
          </w:rPr>
          <w:t>3.4.2 Actividades</w:t>
        </w:r>
        <w:r>
          <w:rPr>
            <w:noProof/>
            <w:webHidden/>
          </w:rPr>
          <w:tab/>
        </w:r>
        <w:r>
          <w:rPr>
            <w:noProof/>
            <w:webHidden/>
          </w:rPr>
          <w:fldChar w:fldCharType="begin"/>
        </w:r>
        <w:r>
          <w:rPr>
            <w:noProof/>
            <w:webHidden/>
          </w:rPr>
          <w:instrText xml:space="preserve"> PAGEREF _Toc451796420 \h </w:instrText>
        </w:r>
        <w:r>
          <w:rPr>
            <w:noProof/>
            <w:webHidden/>
          </w:rPr>
        </w:r>
        <w:r>
          <w:rPr>
            <w:noProof/>
            <w:webHidden/>
          </w:rPr>
          <w:fldChar w:fldCharType="separate"/>
        </w:r>
        <w:r>
          <w:rPr>
            <w:noProof/>
            <w:webHidden/>
          </w:rPr>
          <w:t>16</w:t>
        </w:r>
        <w:r>
          <w:rPr>
            <w:noProof/>
            <w:webHidden/>
          </w:rPr>
          <w:fldChar w:fldCharType="end"/>
        </w:r>
      </w:hyperlink>
    </w:p>
    <w:p w14:paraId="30C954C5" w14:textId="5DB85C7B" w:rsidR="001541EE" w:rsidRDefault="001541EE">
      <w:pPr>
        <w:pStyle w:val="TDC3"/>
        <w:rPr>
          <w:rFonts w:asciiTheme="minorHAnsi" w:eastAsiaTheme="minorEastAsia" w:hAnsiTheme="minorHAnsi" w:cstheme="minorBidi"/>
          <w:i w:val="0"/>
          <w:noProof/>
          <w:szCs w:val="22"/>
          <w:lang w:val="es-CO" w:eastAsia="es-CO"/>
        </w:rPr>
      </w:pPr>
      <w:hyperlink w:anchor="_Toc451796421" w:history="1">
        <w:r w:rsidRPr="002C65A3">
          <w:rPr>
            <w:rStyle w:val="Hipervnculo"/>
            <w:noProof/>
            <w:lang w:val="es-CO"/>
          </w:rPr>
          <w:t>3.4.3 Resultados Esperados</w:t>
        </w:r>
        <w:r>
          <w:rPr>
            <w:noProof/>
            <w:webHidden/>
          </w:rPr>
          <w:tab/>
        </w:r>
        <w:r>
          <w:rPr>
            <w:noProof/>
            <w:webHidden/>
          </w:rPr>
          <w:fldChar w:fldCharType="begin"/>
        </w:r>
        <w:r>
          <w:rPr>
            <w:noProof/>
            <w:webHidden/>
          </w:rPr>
          <w:instrText xml:space="preserve"> PAGEREF _Toc451796421 \h </w:instrText>
        </w:r>
        <w:r>
          <w:rPr>
            <w:noProof/>
            <w:webHidden/>
          </w:rPr>
        </w:r>
        <w:r>
          <w:rPr>
            <w:noProof/>
            <w:webHidden/>
          </w:rPr>
          <w:fldChar w:fldCharType="separate"/>
        </w:r>
        <w:r>
          <w:rPr>
            <w:noProof/>
            <w:webHidden/>
          </w:rPr>
          <w:t>16</w:t>
        </w:r>
        <w:r>
          <w:rPr>
            <w:noProof/>
            <w:webHidden/>
          </w:rPr>
          <w:fldChar w:fldCharType="end"/>
        </w:r>
      </w:hyperlink>
    </w:p>
    <w:p w14:paraId="36C5C583" w14:textId="3638193E"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22" w:history="1">
        <w:r w:rsidRPr="002C65A3">
          <w:rPr>
            <w:rStyle w:val="Hipervnculo"/>
            <w:noProof/>
            <w:lang w:val="es-CO"/>
          </w:rPr>
          <w:t>4 Gestión del Proyecto</w:t>
        </w:r>
        <w:r>
          <w:rPr>
            <w:noProof/>
            <w:webHidden/>
          </w:rPr>
          <w:tab/>
        </w:r>
        <w:r>
          <w:rPr>
            <w:noProof/>
            <w:webHidden/>
          </w:rPr>
          <w:fldChar w:fldCharType="begin"/>
        </w:r>
        <w:r>
          <w:rPr>
            <w:noProof/>
            <w:webHidden/>
          </w:rPr>
          <w:instrText xml:space="preserve"> PAGEREF _Toc451796422 \h </w:instrText>
        </w:r>
        <w:r>
          <w:rPr>
            <w:noProof/>
            <w:webHidden/>
          </w:rPr>
        </w:r>
        <w:r>
          <w:rPr>
            <w:noProof/>
            <w:webHidden/>
          </w:rPr>
          <w:fldChar w:fldCharType="separate"/>
        </w:r>
        <w:r>
          <w:rPr>
            <w:noProof/>
            <w:webHidden/>
          </w:rPr>
          <w:t>17</w:t>
        </w:r>
        <w:r>
          <w:rPr>
            <w:noProof/>
            <w:webHidden/>
          </w:rPr>
          <w:fldChar w:fldCharType="end"/>
        </w:r>
      </w:hyperlink>
    </w:p>
    <w:p w14:paraId="5C36F20D" w14:textId="75E3BB3E"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3" w:history="1">
        <w:r w:rsidRPr="002C65A3">
          <w:rPr>
            <w:rStyle w:val="Hipervnculo"/>
            <w:noProof/>
            <w:lang w:val="es-CO"/>
          </w:rPr>
          <w:t>4.1 Calendarización</w:t>
        </w:r>
        <w:r>
          <w:rPr>
            <w:noProof/>
            <w:webHidden/>
          </w:rPr>
          <w:tab/>
        </w:r>
        <w:r>
          <w:rPr>
            <w:noProof/>
            <w:webHidden/>
          </w:rPr>
          <w:fldChar w:fldCharType="begin"/>
        </w:r>
        <w:r>
          <w:rPr>
            <w:noProof/>
            <w:webHidden/>
          </w:rPr>
          <w:instrText xml:space="preserve"> PAGEREF _Toc451796423 \h </w:instrText>
        </w:r>
        <w:r>
          <w:rPr>
            <w:noProof/>
            <w:webHidden/>
          </w:rPr>
        </w:r>
        <w:r>
          <w:rPr>
            <w:noProof/>
            <w:webHidden/>
          </w:rPr>
          <w:fldChar w:fldCharType="separate"/>
        </w:r>
        <w:r>
          <w:rPr>
            <w:noProof/>
            <w:webHidden/>
          </w:rPr>
          <w:t>17</w:t>
        </w:r>
        <w:r>
          <w:rPr>
            <w:noProof/>
            <w:webHidden/>
          </w:rPr>
          <w:fldChar w:fldCharType="end"/>
        </w:r>
      </w:hyperlink>
    </w:p>
    <w:p w14:paraId="42F0D728" w14:textId="2673F5BA"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4" w:history="1">
        <w:r w:rsidRPr="002C65A3">
          <w:rPr>
            <w:rStyle w:val="Hipervnculo"/>
            <w:noProof/>
            <w:lang w:val="es-CO"/>
          </w:rPr>
          <w:t>4.2 Presupuesto</w:t>
        </w:r>
        <w:r>
          <w:rPr>
            <w:noProof/>
            <w:webHidden/>
          </w:rPr>
          <w:tab/>
        </w:r>
        <w:r>
          <w:rPr>
            <w:noProof/>
            <w:webHidden/>
          </w:rPr>
          <w:fldChar w:fldCharType="begin"/>
        </w:r>
        <w:r>
          <w:rPr>
            <w:noProof/>
            <w:webHidden/>
          </w:rPr>
          <w:instrText xml:space="preserve"> PAGEREF _Toc451796424 \h </w:instrText>
        </w:r>
        <w:r>
          <w:rPr>
            <w:noProof/>
            <w:webHidden/>
          </w:rPr>
        </w:r>
        <w:r>
          <w:rPr>
            <w:noProof/>
            <w:webHidden/>
          </w:rPr>
          <w:fldChar w:fldCharType="separate"/>
        </w:r>
        <w:r>
          <w:rPr>
            <w:noProof/>
            <w:webHidden/>
          </w:rPr>
          <w:t>20</w:t>
        </w:r>
        <w:r>
          <w:rPr>
            <w:noProof/>
            <w:webHidden/>
          </w:rPr>
          <w:fldChar w:fldCharType="end"/>
        </w:r>
      </w:hyperlink>
    </w:p>
    <w:p w14:paraId="2C7AEBBB" w14:textId="1C7D0DD9"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5" w:history="1">
        <w:r w:rsidRPr="002C65A3">
          <w:rPr>
            <w:rStyle w:val="Hipervnculo"/>
            <w:noProof/>
            <w:lang w:val="es-CO"/>
          </w:rPr>
          <w:t>4.3 Análisis de Riesgos</w:t>
        </w:r>
        <w:r>
          <w:rPr>
            <w:noProof/>
            <w:webHidden/>
          </w:rPr>
          <w:tab/>
        </w:r>
        <w:r>
          <w:rPr>
            <w:noProof/>
            <w:webHidden/>
          </w:rPr>
          <w:fldChar w:fldCharType="begin"/>
        </w:r>
        <w:r>
          <w:rPr>
            <w:noProof/>
            <w:webHidden/>
          </w:rPr>
          <w:instrText xml:space="preserve"> PAGEREF _Toc451796425 \h </w:instrText>
        </w:r>
        <w:r>
          <w:rPr>
            <w:noProof/>
            <w:webHidden/>
          </w:rPr>
        </w:r>
        <w:r>
          <w:rPr>
            <w:noProof/>
            <w:webHidden/>
          </w:rPr>
          <w:fldChar w:fldCharType="separate"/>
        </w:r>
        <w:r>
          <w:rPr>
            <w:noProof/>
            <w:webHidden/>
          </w:rPr>
          <w:t>22</w:t>
        </w:r>
        <w:r>
          <w:rPr>
            <w:noProof/>
            <w:webHidden/>
          </w:rPr>
          <w:fldChar w:fldCharType="end"/>
        </w:r>
      </w:hyperlink>
    </w:p>
    <w:p w14:paraId="02B22261" w14:textId="52305701" w:rsidR="001541EE" w:rsidRDefault="001541EE">
      <w:pPr>
        <w:pStyle w:val="TDC3"/>
        <w:rPr>
          <w:rFonts w:asciiTheme="minorHAnsi" w:eastAsiaTheme="minorEastAsia" w:hAnsiTheme="minorHAnsi" w:cstheme="minorBidi"/>
          <w:i w:val="0"/>
          <w:noProof/>
          <w:szCs w:val="22"/>
          <w:lang w:val="es-CO" w:eastAsia="es-CO"/>
        </w:rPr>
      </w:pPr>
      <w:hyperlink w:anchor="_Toc451796426" w:history="1">
        <w:r w:rsidRPr="002C65A3">
          <w:rPr>
            <w:rStyle w:val="Hipervnculo"/>
            <w:noProof/>
            <w:lang w:val="es-CO"/>
          </w:rPr>
          <w:t>4.3.1 Identificación de riesgos</w:t>
        </w:r>
        <w:r>
          <w:rPr>
            <w:noProof/>
            <w:webHidden/>
          </w:rPr>
          <w:tab/>
        </w:r>
        <w:r>
          <w:rPr>
            <w:noProof/>
            <w:webHidden/>
          </w:rPr>
          <w:fldChar w:fldCharType="begin"/>
        </w:r>
        <w:r>
          <w:rPr>
            <w:noProof/>
            <w:webHidden/>
          </w:rPr>
          <w:instrText xml:space="preserve"> PAGEREF _Toc451796426 \h </w:instrText>
        </w:r>
        <w:r>
          <w:rPr>
            <w:noProof/>
            <w:webHidden/>
          </w:rPr>
        </w:r>
        <w:r>
          <w:rPr>
            <w:noProof/>
            <w:webHidden/>
          </w:rPr>
          <w:fldChar w:fldCharType="separate"/>
        </w:r>
        <w:r>
          <w:rPr>
            <w:noProof/>
            <w:webHidden/>
          </w:rPr>
          <w:t>22</w:t>
        </w:r>
        <w:r>
          <w:rPr>
            <w:noProof/>
            <w:webHidden/>
          </w:rPr>
          <w:fldChar w:fldCharType="end"/>
        </w:r>
      </w:hyperlink>
    </w:p>
    <w:p w14:paraId="06DD949F" w14:textId="51F2DC3C" w:rsidR="001541EE" w:rsidRDefault="001541EE">
      <w:pPr>
        <w:pStyle w:val="TDC3"/>
        <w:rPr>
          <w:rFonts w:asciiTheme="minorHAnsi" w:eastAsiaTheme="minorEastAsia" w:hAnsiTheme="minorHAnsi" w:cstheme="minorBidi"/>
          <w:i w:val="0"/>
          <w:noProof/>
          <w:szCs w:val="22"/>
          <w:lang w:val="es-CO" w:eastAsia="es-CO"/>
        </w:rPr>
      </w:pPr>
      <w:hyperlink w:anchor="_Toc451796427" w:history="1">
        <w:r w:rsidRPr="002C65A3">
          <w:rPr>
            <w:rStyle w:val="Hipervnculo"/>
            <w:noProof/>
            <w:lang w:val="es-CO"/>
          </w:rPr>
          <w:t>4.3.2 Clasificación riesgos según impacto</w:t>
        </w:r>
        <w:r>
          <w:rPr>
            <w:noProof/>
            <w:webHidden/>
          </w:rPr>
          <w:tab/>
        </w:r>
        <w:r>
          <w:rPr>
            <w:noProof/>
            <w:webHidden/>
          </w:rPr>
          <w:fldChar w:fldCharType="begin"/>
        </w:r>
        <w:r>
          <w:rPr>
            <w:noProof/>
            <w:webHidden/>
          </w:rPr>
          <w:instrText xml:space="preserve"> PAGEREF _Toc451796427 \h </w:instrText>
        </w:r>
        <w:r>
          <w:rPr>
            <w:noProof/>
            <w:webHidden/>
          </w:rPr>
        </w:r>
        <w:r>
          <w:rPr>
            <w:noProof/>
            <w:webHidden/>
          </w:rPr>
          <w:fldChar w:fldCharType="separate"/>
        </w:r>
        <w:r>
          <w:rPr>
            <w:noProof/>
            <w:webHidden/>
          </w:rPr>
          <w:t>28</w:t>
        </w:r>
        <w:r>
          <w:rPr>
            <w:noProof/>
            <w:webHidden/>
          </w:rPr>
          <w:fldChar w:fldCharType="end"/>
        </w:r>
      </w:hyperlink>
    </w:p>
    <w:p w14:paraId="7D9B3FC6" w14:textId="2690B330" w:rsidR="001541EE" w:rsidRDefault="001541EE">
      <w:pPr>
        <w:pStyle w:val="TDC3"/>
        <w:rPr>
          <w:rFonts w:asciiTheme="minorHAnsi" w:eastAsiaTheme="minorEastAsia" w:hAnsiTheme="minorHAnsi" w:cstheme="minorBidi"/>
          <w:i w:val="0"/>
          <w:noProof/>
          <w:szCs w:val="22"/>
          <w:lang w:val="es-CO" w:eastAsia="es-CO"/>
        </w:rPr>
      </w:pPr>
      <w:hyperlink w:anchor="_Toc451796428" w:history="1">
        <w:r w:rsidRPr="002C65A3">
          <w:rPr>
            <w:rStyle w:val="Hipervnculo"/>
            <w:noProof/>
            <w:lang w:val="es-CO"/>
          </w:rPr>
          <w:t>4.3.3 Priorización de riesgos</w:t>
        </w:r>
        <w:r>
          <w:rPr>
            <w:noProof/>
            <w:webHidden/>
          </w:rPr>
          <w:tab/>
        </w:r>
        <w:r>
          <w:rPr>
            <w:noProof/>
            <w:webHidden/>
          </w:rPr>
          <w:fldChar w:fldCharType="begin"/>
        </w:r>
        <w:r>
          <w:rPr>
            <w:noProof/>
            <w:webHidden/>
          </w:rPr>
          <w:instrText xml:space="preserve"> PAGEREF _Toc451796428 \h </w:instrText>
        </w:r>
        <w:r>
          <w:rPr>
            <w:noProof/>
            <w:webHidden/>
          </w:rPr>
        </w:r>
        <w:r>
          <w:rPr>
            <w:noProof/>
            <w:webHidden/>
          </w:rPr>
          <w:fldChar w:fldCharType="separate"/>
        </w:r>
        <w:r>
          <w:rPr>
            <w:noProof/>
            <w:webHidden/>
          </w:rPr>
          <w:t>36</w:t>
        </w:r>
        <w:r>
          <w:rPr>
            <w:noProof/>
            <w:webHidden/>
          </w:rPr>
          <w:fldChar w:fldCharType="end"/>
        </w:r>
      </w:hyperlink>
    </w:p>
    <w:p w14:paraId="47EA7F9D" w14:textId="55B92469"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29" w:history="1">
        <w:r w:rsidRPr="002C65A3">
          <w:rPr>
            <w:rStyle w:val="Hipervnculo"/>
            <w:noProof/>
            <w:lang w:val="es-CO"/>
          </w:rPr>
          <w:t>4.4 Compromiso de apoyo de la Institución</w:t>
        </w:r>
        <w:r>
          <w:rPr>
            <w:noProof/>
            <w:webHidden/>
          </w:rPr>
          <w:tab/>
        </w:r>
        <w:r>
          <w:rPr>
            <w:noProof/>
            <w:webHidden/>
          </w:rPr>
          <w:fldChar w:fldCharType="begin"/>
        </w:r>
        <w:r>
          <w:rPr>
            <w:noProof/>
            <w:webHidden/>
          </w:rPr>
          <w:instrText xml:space="preserve"> PAGEREF _Toc451796429 \h </w:instrText>
        </w:r>
        <w:r>
          <w:rPr>
            <w:noProof/>
            <w:webHidden/>
          </w:rPr>
        </w:r>
        <w:r>
          <w:rPr>
            <w:noProof/>
            <w:webHidden/>
          </w:rPr>
          <w:fldChar w:fldCharType="separate"/>
        </w:r>
        <w:r>
          <w:rPr>
            <w:noProof/>
            <w:webHidden/>
          </w:rPr>
          <w:t>45</w:t>
        </w:r>
        <w:r>
          <w:rPr>
            <w:noProof/>
            <w:webHidden/>
          </w:rPr>
          <w:fldChar w:fldCharType="end"/>
        </w:r>
      </w:hyperlink>
    </w:p>
    <w:p w14:paraId="0A2E7BEF" w14:textId="40A2D26D"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0" w:history="1">
        <w:r w:rsidRPr="002C65A3">
          <w:rPr>
            <w:rStyle w:val="Hipervnculo"/>
            <w:noProof/>
            <w:lang w:val="es-CO"/>
          </w:rPr>
          <w:t>4.5 Derechos Patrimoniales</w:t>
        </w:r>
        <w:r>
          <w:rPr>
            <w:noProof/>
            <w:webHidden/>
          </w:rPr>
          <w:tab/>
        </w:r>
        <w:r>
          <w:rPr>
            <w:noProof/>
            <w:webHidden/>
          </w:rPr>
          <w:fldChar w:fldCharType="begin"/>
        </w:r>
        <w:r>
          <w:rPr>
            <w:noProof/>
            <w:webHidden/>
          </w:rPr>
          <w:instrText xml:space="preserve"> PAGEREF _Toc451796430 \h </w:instrText>
        </w:r>
        <w:r>
          <w:rPr>
            <w:noProof/>
            <w:webHidden/>
          </w:rPr>
        </w:r>
        <w:r>
          <w:rPr>
            <w:noProof/>
            <w:webHidden/>
          </w:rPr>
          <w:fldChar w:fldCharType="separate"/>
        </w:r>
        <w:r>
          <w:rPr>
            <w:noProof/>
            <w:webHidden/>
          </w:rPr>
          <w:t>46</w:t>
        </w:r>
        <w:r>
          <w:rPr>
            <w:noProof/>
            <w:webHidden/>
          </w:rPr>
          <w:fldChar w:fldCharType="end"/>
        </w:r>
      </w:hyperlink>
    </w:p>
    <w:p w14:paraId="345547C2" w14:textId="47A48FA0" w:rsidR="001541EE" w:rsidRDefault="001541EE">
      <w:pPr>
        <w:pStyle w:val="TDC3"/>
        <w:rPr>
          <w:rFonts w:asciiTheme="minorHAnsi" w:eastAsiaTheme="minorEastAsia" w:hAnsiTheme="minorHAnsi" w:cstheme="minorBidi"/>
          <w:i w:val="0"/>
          <w:noProof/>
          <w:szCs w:val="22"/>
          <w:lang w:val="es-CO" w:eastAsia="es-CO"/>
        </w:rPr>
      </w:pPr>
      <w:hyperlink w:anchor="_Toc451796431" w:history="1">
        <w:r w:rsidRPr="002C65A3">
          <w:rPr>
            <w:rStyle w:val="Hipervnculo"/>
            <w:noProof/>
            <w:lang w:val="es-CO"/>
          </w:rPr>
          <w:t>4.5.1 Licencias</w:t>
        </w:r>
        <w:r>
          <w:rPr>
            <w:noProof/>
            <w:webHidden/>
          </w:rPr>
          <w:tab/>
        </w:r>
        <w:r>
          <w:rPr>
            <w:noProof/>
            <w:webHidden/>
          </w:rPr>
          <w:fldChar w:fldCharType="begin"/>
        </w:r>
        <w:r>
          <w:rPr>
            <w:noProof/>
            <w:webHidden/>
          </w:rPr>
          <w:instrText xml:space="preserve"> PAGEREF _Toc451796431 \h </w:instrText>
        </w:r>
        <w:r>
          <w:rPr>
            <w:noProof/>
            <w:webHidden/>
          </w:rPr>
        </w:r>
        <w:r>
          <w:rPr>
            <w:noProof/>
            <w:webHidden/>
          </w:rPr>
          <w:fldChar w:fldCharType="separate"/>
        </w:r>
        <w:r>
          <w:rPr>
            <w:noProof/>
            <w:webHidden/>
          </w:rPr>
          <w:t>46</w:t>
        </w:r>
        <w:r>
          <w:rPr>
            <w:noProof/>
            <w:webHidden/>
          </w:rPr>
          <w:fldChar w:fldCharType="end"/>
        </w:r>
      </w:hyperlink>
    </w:p>
    <w:p w14:paraId="46AE9F57" w14:textId="3B5FE703"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32" w:history="1">
        <w:r w:rsidRPr="002C65A3">
          <w:rPr>
            <w:rStyle w:val="Hipervnculo"/>
            <w:noProof/>
            <w:lang w:val="es-CO"/>
          </w:rPr>
          <w:t>5 Marco Teórico / Estado del Arte</w:t>
        </w:r>
        <w:r>
          <w:rPr>
            <w:noProof/>
            <w:webHidden/>
          </w:rPr>
          <w:tab/>
        </w:r>
        <w:r>
          <w:rPr>
            <w:noProof/>
            <w:webHidden/>
          </w:rPr>
          <w:fldChar w:fldCharType="begin"/>
        </w:r>
        <w:r>
          <w:rPr>
            <w:noProof/>
            <w:webHidden/>
          </w:rPr>
          <w:instrText xml:space="preserve"> PAGEREF _Toc451796432 \h </w:instrText>
        </w:r>
        <w:r>
          <w:rPr>
            <w:noProof/>
            <w:webHidden/>
          </w:rPr>
        </w:r>
        <w:r>
          <w:rPr>
            <w:noProof/>
            <w:webHidden/>
          </w:rPr>
          <w:fldChar w:fldCharType="separate"/>
        </w:r>
        <w:r>
          <w:rPr>
            <w:noProof/>
            <w:webHidden/>
          </w:rPr>
          <w:t>48</w:t>
        </w:r>
        <w:r>
          <w:rPr>
            <w:noProof/>
            <w:webHidden/>
          </w:rPr>
          <w:fldChar w:fldCharType="end"/>
        </w:r>
      </w:hyperlink>
    </w:p>
    <w:p w14:paraId="3423997C" w14:textId="7B40F5D6"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3" w:history="1">
        <w:r w:rsidRPr="002C65A3">
          <w:rPr>
            <w:rStyle w:val="Hipervnculo"/>
            <w:noProof/>
            <w:lang w:val="es-CO"/>
          </w:rPr>
          <w:t>5.1 Fundamentos y conceptos relevantes para el proyecto</w:t>
        </w:r>
        <w:r>
          <w:rPr>
            <w:noProof/>
            <w:webHidden/>
          </w:rPr>
          <w:tab/>
        </w:r>
        <w:r>
          <w:rPr>
            <w:noProof/>
            <w:webHidden/>
          </w:rPr>
          <w:fldChar w:fldCharType="begin"/>
        </w:r>
        <w:r>
          <w:rPr>
            <w:noProof/>
            <w:webHidden/>
          </w:rPr>
          <w:instrText xml:space="preserve"> PAGEREF _Toc451796433 \h </w:instrText>
        </w:r>
        <w:r>
          <w:rPr>
            <w:noProof/>
            <w:webHidden/>
          </w:rPr>
        </w:r>
        <w:r>
          <w:rPr>
            <w:noProof/>
            <w:webHidden/>
          </w:rPr>
          <w:fldChar w:fldCharType="separate"/>
        </w:r>
        <w:r>
          <w:rPr>
            <w:noProof/>
            <w:webHidden/>
          </w:rPr>
          <w:t>48</w:t>
        </w:r>
        <w:r>
          <w:rPr>
            <w:noProof/>
            <w:webHidden/>
          </w:rPr>
          <w:fldChar w:fldCharType="end"/>
        </w:r>
      </w:hyperlink>
    </w:p>
    <w:p w14:paraId="54C3EB75" w14:textId="6A38A098"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4" w:history="1">
        <w:r w:rsidRPr="002C65A3">
          <w:rPr>
            <w:rStyle w:val="Hipervnculo"/>
            <w:noProof/>
            <w:lang w:val="es-CO"/>
          </w:rPr>
          <w:t>5.2 Trabajos Importantes en el área</w:t>
        </w:r>
        <w:r>
          <w:rPr>
            <w:noProof/>
            <w:webHidden/>
          </w:rPr>
          <w:tab/>
        </w:r>
        <w:r>
          <w:rPr>
            <w:noProof/>
            <w:webHidden/>
          </w:rPr>
          <w:fldChar w:fldCharType="begin"/>
        </w:r>
        <w:r>
          <w:rPr>
            <w:noProof/>
            <w:webHidden/>
          </w:rPr>
          <w:instrText xml:space="preserve"> PAGEREF _Toc451796434 \h </w:instrText>
        </w:r>
        <w:r>
          <w:rPr>
            <w:noProof/>
            <w:webHidden/>
          </w:rPr>
        </w:r>
        <w:r>
          <w:rPr>
            <w:noProof/>
            <w:webHidden/>
          </w:rPr>
          <w:fldChar w:fldCharType="separate"/>
        </w:r>
        <w:r>
          <w:rPr>
            <w:noProof/>
            <w:webHidden/>
          </w:rPr>
          <w:t>56</w:t>
        </w:r>
        <w:r>
          <w:rPr>
            <w:noProof/>
            <w:webHidden/>
          </w:rPr>
          <w:fldChar w:fldCharType="end"/>
        </w:r>
      </w:hyperlink>
    </w:p>
    <w:p w14:paraId="7B2CD74B" w14:textId="25E38D3B"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5" w:history="1">
        <w:r w:rsidRPr="002C65A3">
          <w:rPr>
            <w:rStyle w:val="Hipervnculo"/>
            <w:noProof/>
            <w:lang w:val="es-CO"/>
          </w:rPr>
          <w:t>5.3 Glosario</w:t>
        </w:r>
        <w:r>
          <w:rPr>
            <w:noProof/>
            <w:webHidden/>
          </w:rPr>
          <w:tab/>
        </w:r>
        <w:r>
          <w:rPr>
            <w:noProof/>
            <w:webHidden/>
          </w:rPr>
          <w:fldChar w:fldCharType="begin"/>
        </w:r>
        <w:r>
          <w:rPr>
            <w:noProof/>
            <w:webHidden/>
          </w:rPr>
          <w:instrText xml:space="preserve"> PAGEREF _Toc451796435 \h </w:instrText>
        </w:r>
        <w:r>
          <w:rPr>
            <w:noProof/>
            <w:webHidden/>
          </w:rPr>
        </w:r>
        <w:r>
          <w:rPr>
            <w:noProof/>
            <w:webHidden/>
          </w:rPr>
          <w:fldChar w:fldCharType="separate"/>
        </w:r>
        <w:r>
          <w:rPr>
            <w:noProof/>
            <w:webHidden/>
          </w:rPr>
          <w:t>61</w:t>
        </w:r>
        <w:r>
          <w:rPr>
            <w:noProof/>
            <w:webHidden/>
          </w:rPr>
          <w:fldChar w:fldCharType="end"/>
        </w:r>
      </w:hyperlink>
    </w:p>
    <w:p w14:paraId="024C58C1" w14:textId="274813DB" w:rsidR="001541EE" w:rsidRDefault="001541EE">
      <w:pPr>
        <w:pStyle w:val="TDC1"/>
        <w:rPr>
          <w:rFonts w:asciiTheme="minorHAnsi" w:eastAsiaTheme="minorEastAsia" w:hAnsiTheme="minorHAnsi" w:cstheme="minorBidi"/>
          <w:b w:val="0"/>
          <w:smallCaps w:val="0"/>
          <w:noProof/>
          <w:sz w:val="22"/>
          <w:szCs w:val="22"/>
          <w:lang w:val="es-CO" w:eastAsia="es-CO"/>
        </w:rPr>
      </w:pPr>
      <w:hyperlink w:anchor="_Toc451796436" w:history="1">
        <w:r w:rsidRPr="002C65A3">
          <w:rPr>
            <w:rStyle w:val="Hipervnculo"/>
            <w:noProof/>
            <w:lang w:val="es-CO"/>
          </w:rPr>
          <w:t>6 Referencias y Bibliografía</w:t>
        </w:r>
        <w:r>
          <w:rPr>
            <w:noProof/>
            <w:webHidden/>
          </w:rPr>
          <w:tab/>
        </w:r>
        <w:r>
          <w:rPr>
            <w:noProof/>
            <w:webHidden/>
          </w:rPr>
          <w:fldChar w:fldCharType="begin"/>
        </w:r>
        <w:r>
          <w:rPr>
            <w:noProof/>
            <w:webHidden/>
          </w:rPr>
          <w:instrText xml:space="preserve"> PAGEREF _Toc451796436 \h </w:instrText>
        </w:r>
        <w:r>
          <w:rPr>
            <w:noProof/>
            <w:webHidden/>
          </w:rPr>
        </w:r>
        <w:r>
          <w:rPr>
            <w:noProof/>
            <w:webHidden/>
          </w:rPr>
          <w:fldChar w:fldCharType="separate"/>
        </w:r>
        <w:r>
          <w:rPr>
            <w:noProof/>
            <w:webHidden/>
          </w:rPr>
          <w:t>63</w:t>
        </w:r>
        <w:r>
          <w:rPr>
            <w:noProof/>
            <w:webHidden/>
          </w:rPr>
          <w:fldChar w:fldCharType="end"/>
        </w:r>
      </w:hyperlink>
    </w:p>
    <w:p w14:paraId="45F58502" w14:textId="78DB9BF4"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7" w:history="1">
        <w:r w:rsidRPr="002C65A3">
          <w:rPr>
            <w:rStyle w:val="Hipervnculo"/>
            <w:noProof/>
            <w:lang w:val="es-CO"/>
          </w:rPr>
          <w:t>6.1 Referencias</w:t>
        </w:r>
        <w:r>
          <w:rPr>
            <w:noProof/>
            <w:webHidden/>
          </w:rPr>
          <w:tab/>
        </w:r>
        <w:r>
          <w:rPr>
            <w:noProof/>
            <w:webHidden/>
          </w:rPr>
          <w:fldChar w:fldCharType="begin"/>
        </w:r>
        <w:r>
          <w:rPr>
            <w:noProof/>
            <w:webHidden/>
          </w:rPr>
          <w:instrText xml:space="preserve"> PAGEREF _Toc451796437 \h </w:instrText>
        </w:r>
        <w:r>
          <w:rPr>
            <w:noProof/>
            <w:webHidden/>
          </w:rPr>
        </w:r>
        <w:r>
          <w:rPr>
            <w:noProof/>
            <w:webHidden/>
          </w:rPr>
          <w:fldChar w:fldCharType="separate"/>
        </w:r>
        <w:r>
          <w:rPr>
            <w:noProof/>
            <w:webHidden/>
          </w:rPr>
          <w:t>63</w:t>
        </w:r>
        <w:r>
          <w:rPr>
            <w:noProof/>
            <w:webHidden/>
          </w:rPr>
          <w:fldChar w:fldCharType="end"/>
        </w:r>
      </w:hyperlink>
    </w:p>
    <w:p w14:paraId="76FC6D99" w14:textId="2BBA965C" w:rsidR="001541EE" w:rsidRDefault="001541EE">
      <w:pPr>
        <w:pStyle w:val="TDC2"/>
        <w:rPr>
          <w:rFonts w:asciiTheme="minorHAnsi" w:eastAsiaTheme="minorEastAsia" w:hAnsiTheme="minorHAnsi" w:cstheme="minorBidi"/>
          <w:smallCaps w:val="0"/>
          <w:noProof/>
          <w:sz w:val="22"/>
          <w:szCs w:val="22"/>
          <w:lang w:val="es-CO" w:eastAsia="es-CO"/>
        </w:rPr>
      </w:pPr>
      <w:hyperlink w:anchor="_Toc451796438" w:history="1">
        <w:r w:rsidRPr="002C65A3">
          <w:rPr>
            <w:rStyle w:val="Hipervnculo"/>
            <w:noProof/>
            <w:lang w:val="es-CO"/>
          </w:rPr>
          <w:t>6.2 Bibliografía Propuesta para el desarrollo del Trabajo de Grado</w:t>
        </w:r>
        <w:r>
          <w:rPr>
            <w:noProof/>
            <w:webHidden/>
          </w:rPr>
          <w:tab/>
        </w:r>
        <w:r>
          <w:rPr>
            <w:noProof/>
            <w:webHidden/>
          </w:rPr>
          <w:fldChar w:fldCharType="begin"/>
        </w:r>
        <w:r>
          <w:rPr>
            <w:noProof/>
            <w:webHidden/>
          </w:rPr>
          <w:instrText xml:space="preserve"> PAGEREF _Toc451796438 \h </w:instrText>
        </w:r>
        <w:r>
          <w:rPr>
            <w:noProof/>
            <w:webHidden/>
          </w:rPr>
        </w:r>
        <w:r>
          <w:rPr>
            <w:noProof/>
            <w:webHidden/>
          </w:rPr>
          <w:fldChar w:fldCharType="separate"/>
        </w:r>
        <w:r>
          <w:rPr>
            <w:noProof/>
            <w:webHidden/>
          </w:rPr>
          <w:t>67</w:t>
        </w:r>
        <w:r>
          <w:rPr>
            <w:noProof/>
            <w:webHidden/>
          </w:rPr>
          <w:fldChar w:fldCharType="end"/>
        </w:r>
      </w:hyperlink>
    </w:p>
    <w:p w14:paraId="2A2842AC" w14:textId="7D1A66DF" w:rsidR="00F567D4" w:rsidRPr="00E43EA8" w:rsidRDefault="00434A1B">
      <w:pPr>
        <w:rPr>
          <w:b/>
          <w:sz w:val="24"/>
          <w:lang w:val="es-CO"/>
        </w:rPr>
      </w:pPr>
      <w:r w:rsidRPr="00E43EA8">
        <w:rPr>
          <w:b/>
          <w:sz w:val="24"/>
          <w:lang w:val="es-CO"/>
        </w:rPr>
        <w:fldChar w:fldCharType="end"/>
      </w:r>
    </w:p>
    <w:p w14:paraId="205A89DC" w14:textId="77777777" w:rsidR="0000355F" w:rsidRPr="00E43EA8" w:rsidRDefault="0000355F">
      <w:pPr>
        <w:pStyle w:val="Tabladeilustraciones"/>
        <w:tabs>
          <w:tab w:val="right" w:leader="dot" w:pos="8270"/>
        </w:tabs>
        <w:rPr>
          <w:b/>
          <w:sz w:val="24"/>
          <w:lang w:val="es-CO"/>
        </w:rPr>
      </w:pPr>
    </w:p>
    <w:p w14:paraId="24719935" w14:textId="77777777" w:rsidR="0000355F" w:rsidRPr="00E43EA8" w:rsidRDefault="0000355F">
      <w:pPr>
        <w:pStyle w:val="Tabladeilustraciones"/>
        <w:tabs>
          <w:tab w:val="right" w:leader="dot" w:pos="8270"/>
        </w:tabs>
        <w:rPr>
          <w:b/>
          <w:sz w:val="24"/>
          <w:lang w:val="es-CO"/>
        </w:rPr>
        <w:sectPr w:rsidR="0000355F" w:rsidRPr="00E43EA8" w:rsidSect="005D0D76">
          <w:headerReference w:type="default" r:id="rId19"/>
          <w:footerReference w:type="default" r:id="rId20"/>
          <w:pgSz w:w="12240" w:h="15840" w:code="1"/>
          <w:pgMar w:top="1800" w:right="1800" w:bottom="2160" w:left="2160" w:header="864" w:footer="864" w:gutter="0"/>
          <w:cols w:space="720"/>
          <w:docGrid w:linePitch="360"/>
        </w:sectPr>
      </w:pPr>
    </w:p>
    <w:p w14:paraId="3C950DEC" w14:textId="2937BB0F" w:rsidR="0000355F" w:rsidRPr="00E43EA8" w:rsidRDefault="5E21CDB6" w:rsidP="004E6180">
      <w:pPr>
        <w:pStyle w:val="Ttulo1"/>
        <w:numPr>
          <w:ilvl w:val="0"/>
          <w:numId w:val="0"/>
        </w:numPr>
        <w:rPr>
          <w:lang w:val="es-CO"/>
        </w:rPr>
      </w:pPr>
      <w:bookmarkStart w:id="1" w:name="_Toc451796394"/>
      <w:r w:rsidRPr="00E43EA8">
        <w:rPr>
          <w:lang w:val="es-CO"/>
        </w:rPr>
        <w:t>Lista de tablas</w:t>
      </w:r>
      <w:bookmarkEnd w:id="1"/>
    </w:p>
    <w:p w14:paraId="01C0D37A" w14:textId="0853DCFF" w:rsidR="009A7670" w:rsidRDefault="00B45689" w:rsidP="009A7670">
      <w:pPr>
        <w:pStyle w:val="Tabladeilustraciones"/>
        <w:tabs>
          <w:tab w:val="right" w:leader="dot" w:pos="8273"/>
        </w:tabs>
        <w:rPr>
          <w:rFonts w:asciiTheme="minorHAnsi" w:eastAsiaTheme="minorEastAsia" w:hAnsiTheme="minorHAnsi" w:cstheme="minorBidi"/>
          <w:noProof/>
          <w:szCs w:val="22"/>
          <w:lang w:val="es-CO" w:eastAsia="es-CO"/>
        </w:rPr>
      </w:pPr>
      <w:r w:rsidRPr="00E43EA8">
        <w:rPr>
          <w:lang w:val="es-CO"/>
        </w:rPr>
        <w:fldChar w:fldCharType="begin"/>
      </w:r>
      <w:r w:rsidRPr="00E43EA8">
        <w:rPr>
          <w:b/>
          <w:sz w:val="24"/>
          <w:lang w:val="es-CO"/>
        </w:rPr>
        <w:instrText xml:space="preserve"> TOC \h \z \c "Table" </w:instrText>
      </w:r>
      <w:r w:rsidRPr="00E43EA8">
        <w:rPr>
          <w:b/>
          <w:sz w:val="24"/>
          <w:lang w:val="es-CO"/>
        </w:rPr>
        <w:fldChar w:fldCharType="separate"/>
      </w:r>
    </w:p>
    <w:p w14:paraId="0D062CB9" w14:textId="77777777" w:rsidR="001541EE" w:rsidRDefault="00B45689">
      <w:pPr>
        <w:rPr>
          <w:noProof/>
        </w:rPr>
      </w:pPr>
      <w:r w:rsidRPr="00E43EA8">
        <w:rPr>
          <w:b/>
          <w:sz w:val="24"/>
          <w:lang w:val="es-CO"/>
        </w:rPr>
        <w:fldChar w:fldCharType="end"/>
      </w:r>
      <w:r w:rsidRPr="00E43EA8">
        <w:rPr>
          <w:b/>
          <w:sz w:val="24"/>
          <w:lang w:val="es-CO"/>
        </w:rPr>
        <w:t xml:space="preserve"> </w:t>
      </w:r>
      <w:r w:rsidR="009A7670">
        <w:rPr>
          <w:b/>
          <w:sz w:val="24"/>
          <w:lang w:val="es-CO"/>
        </w:rPr>
        <w:fldChar w:fldCharType="begin"/>
      </w:r>
      <w:r w:rsidR="009A7670">
        <w:rPr>
          <w:b/>
          <w:sz w:val="24"/>
          <w:lang w:val="es-CO"/>
        </w:rPr>
        <w:instrText xml:space="preserve"> TOC \h \z \c "Tabla" </w:instrText>
      </w:r>
      <w:r w:rsidR="009A7670">
        <w:rPr>
          <w:b/>
          <w:sz w:val="24"/>
          <w:lang w:val="es-CO"/>
        </w:rPr>
        <w:fldChar w:fldCharType="separate"/>
      </w:r>
    </w:p>
    <w:p w14:paraId="40EE7366" w14:textId="46BE9077"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39" w:history="1">
        <w:r w:rsidRPr="002271DC">
          <w:rPr>
            <w:rStyle w:val="Hipervnculo"/>
            <w:i/>
            <w:iCs/>
            <w:noProof/>
            <w:lang w:val="es-CO"/>
          </w:rPr>
          <w:t>Tabla 1: Fases vs horas invertidas</w:t>
        </w:r>
        <w:r>
          <w:rPr>
            <w:noProof/>
            <w:webHidden/>
          </w:rPr>
          <w:tab/>
        </w:r>
        <w:r>
          <w:rPr>
            <w:noProof/>
            <w:webHidden/>
          </w:rPr>
          <w:fldChar w:fldCharType="begin"/>
        </w:r>
        <w:r>
          <w:rPr>
            <w:noProof/>
            <w:webHidden/>
          </w:rPr>
          <w:instrText xml:space="preserve"> PAGEREF _Toc451796439 \h </w:instrText>
        </w:r>
        <w:r>
          <w:rPr>
            <w:noProof/>
            <w:webHidden/>
          </w:rPr>
        </w:r>
        <w:r>
          <w:rPr>
            <w:noProof/>
            <w:webHidden/>
          </w:rPr>
          <w:fldChar w:fldCharType="separate"/>
        </w:r>
        <w:r>
          <w:rPr>
            <w:noProof/>
            <w:webHidden/>
          </w:rPr>
          <w:t>17</w:t>
        </w:r>
        <w:r>
          <w:rPr>
            <w:noProof/>
            <w:webHidden/>
          </w:rPr>
          <w:fldChar w:fldCharType="end"/>
        </w:r>
      </w:hyperlink>
    </w:p>
    <w:p w14:paraId="16CDE0C1" w14:textId="6CD7D61D"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0" w:history="1">
        <w:r w:rsidRPr="002271DC">
          <w:rPr>
            <w:rStyle w:val="Hipervnculo"/>
            <w:i/>
            <w:iCs/>
            <w:noProof/>
            <w:lang w:val="es-CO"/>
          </w:rPr>
          <w:t>Tabla 2: Días de la semana, horas invertidas</w:t>
        </w:r>
        <w:r>
          <w:rPr>
            <w:noProof/>
            <w:webHidden/>
          </w:rPr>
          <w:tab/>
        </w:r>
        <w:r>
          <w:rPr>
            <w:noProof/>
            <w:webHidden/>
          </w:rPr>
          <w:fldChar w:fldCharType="begin"/>
        </w:r>
        <w:r>
          <w:rPr>
            <w:noProof/>
            <w:webHidden/>
          </w:rPr>
          <w:instrText xml:space="preserve"> PAGEREF _Toc451796440 \h </w:instrText>
        </w:r>
        <w:r>
          <w:rPr>
            <w:noProof/>
            <w:webHidden/>
          </w:rPr>
        </w:r>
        <w:r>
          <w:rPr>
            <w:noProof/>
            <w:webHidden/>
          </w:rPr>
          <w:fldChar w:fldCharType="separate"/>
        </w:r>
        <w:r>
          <w:rPr>
            <w:noProof/>
            <w:webHidden/>
          </w:rPr>
          <w:t>17</w:t>
        </w:r>
        <w:r>
          <w:rPr>
            <w:noProof/>
            <w:webHidden/>
          </w:rPr>
          <w:fldChar w:fldCharType="end"/>
        </w:r>
      </w:hyperlink>
    </w:p>
    <w:p w14:paraId="733417A3" w14:textId="07524DE7"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1" w:history="1">
        <w:r w:rsidRPr="002271DC">
          <w:rPr>
            <w:rStyle w:val="Hipervnculo"/>
            <w:i/>
            <w:iCs/>
            <w:noProof/>
            <w:lang w:val="es-CO"/>
          </w:rPr>
          <w:t>Tabla 3: Intangibles</w:t>
        </w:r>
        <w:r>
          <w:rPr>
            <w:noProof/>
            <w:webHidden/>
          </w:rPr>
          <w:tab/>
        </w:r>
        <w:r>
          <w:rPr>
            <w:noProof/>
            <w:webHidden/>
          </w:rPr>
          <w:fldChar w:fldCharType="begin"/>
        </w:r>
        <w:r>
          <w:rPr>
            <w:noProof/>
            <w:webHidden/>
          </w:rPr>
          <w:instrText xml:space="preserve"> PAGEREF _Toc451796441 \h </w:instrText>
        </w:r>
        <w:r>
          <w:rPr>
            <w:noProof/>
            <w:webHidden/>
          </w:rPr>
        </w:r>
        <w:r>
          <w:rPr>
            <w:noProof/>
            <w:webHidden/>
          </w:rPr>
          <w:fldChar w:fldCharType="separate"/>
        </w:r>
        <w:r>
          <w:rPr>
            <w:noProof/>
            <w:webHidden/>
          </w:rPr>
          <w:t>20</w:t>
        </w:r>
        <w:r>
          <w:rPr>
            <w:noProof/>
            <w:webHidden/>
          </w:rPr>
          <w:fldChar w:fldCharType="end"/>
        </w:r>
      </w:hyperlink>
    </w:p>
    <w:p w14:paraId="307BCC04" w14:textId="30863984"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2" w:history="1">
        <w:r w:rsidRPr="002271DC">
          <w:rPr>
            <w:rStyle w:val="Hipervnculo"/>
            <w:i/>
            <w:iCs/>
            <w:noProof/>
            <w:lang w:val="es-CO"/>
          </w:rPr>
          <w:t>Tabla 4: Capital de trabajo</w:t>
        </w:r>
        <w:r>
          <w:rPr>
            <w:noProof/>
            <w:webHidden/>
          </w:rPr>
          <w:tab/>
        </w:r>
        <w:r>
          <w:rPr>
            <w:noProof/>
            <w:webHidden/>
          </w:rPr>
          <w:fldChar w:fldCharType="begin"/>
        </w:r>
        <w:r>
          <w:rPr>
            <w:noProof/>
            <w:webHidden/>
          </w:rPr>
          <w:instrText xml:space="preserve"> PAGEREF _Toc451796442 \h </w:instrText>
        </w:r>
        <w:r>
          <w:rPr>
            <w:noProof/>
            <w:webHidden/>
          </w:rPr>
        </w:r>
        <w:r>
          <w:rPr>
            <w:noProof/>
            <w:webHidden/>
          </w:rPr>
          <w:fldChar w:fldCharType="separate"/>
        </w:r>
        <w:r>
          <w:rPr>
            <w:noProof/>
            <w:webHidden/>
          </w:rPr>
          <w:t>20</w:t>
        </w:r>
        <w:r>
          <w:rPr>
            <w:noProof/>
            <w:webHidden/>
          </w:rPr>
          <w:fldChar w:fldCharType="end"/>
        </w:r>
      </w:hyperlink>
    </w:p>
    <w:p w14:paraId="184E7C6A" w14:textId="51DF1C22"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3" w:history="1">
        <w:r w:rsidRPr="002271DC">
          <w:rPr>
            <w:rStyle w:val="Hipervnculo"/>
            <w:i/>
            <w:iCs/>
            <w:noProof/>
            <w:lang w:val="es-CO"/>
          </w:rPr>
          <w:t>Tabla 5: Servicios públicos y administrativos por persona</w:t>
        </w:r>
        <w:r>
          <w:rPr>
            <w:noProof/>
            <w:webHidden/>
          </w:rPr>
          <w:tab/>
        </w:r>
        <w:r>
          <w:rPr>
            <w:noProof/>
            <w:webHidden/>
          </w:rPr>
          <w:fldChar w:fldCharType="begin"/>
        </w:r>
        <w:r>
          <w:rPr>
            <w:noProof/>
            <w:webHidden/>
          </w:rPr>
          <w:instrText xml:space="preserve"> PAGEREF _Toc451796443 \h </w:instrText>
        </w:r>
        <w:r>
          <w:rPr>
            <w:noProof/>
            <w:webHidden/>
          </w:rPr>
        </w:r>
        <w:r>
          <w:rPr>
            <w:noProof/>
            <w:webHidden/>
          </w:rPr>
          <w:fldChar w:fldCharType="separate"/>
        </w:r>
        <w:r>
          <w:rPr>
            <w:noProof/>
            <w:webHidden/>
          </w:rPr>
          <w:t>21</w:t>
        </w:r>
        <w:r>
          <w:rPr>
            <w:noProof/>
            <w:webHidden/>
          </w:rPr>
          <w:fldChar w:fldCharType="end"/>
        </w:r>
      </w:hyperlink>
    </w:p>
    <w:p w14:paraId="1607A283" w14:textId="2D4805A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4" w:history="1">
        <w:r w:rsidRPr="002271DC">
          <w:rPr>
            <w:rStyle w:val="Hipervnculo"/>
            <w:i/>
            <w:iCs/>
            <w:noProof/>
            <w:lang w:val="es-CO"/>
          </w:rPr>
          <w:t>Tabla 6: Gastos operativos</w:t>
        </w:r>
        <w:r>
          <w:rPr>
            <w:noProof/>
            <w:webHidden/>
          </w:rPr>
          <w:tab/>
        </w:r>
        <w:r>
          <w:rPr>
            <w:noProof/>
            <w:webHidden/>
          </w:rPr>
          <w:fldChar w:fldCharType="begin"/>
        </w:r>
        <w:r>
          <w:rPr>
            <w:noProof/>
            <w:webHidden/>
          </w:rPr>
          <w:instrText xml:space="preserve"> PAGEREF _Toc451796444 \h </w:instrText>
        </w:r>
        <w:r>
          <w:rPr>
            <w:noProof/>
            <w:webHidden/>
          </w:rPr>
        </w:r>
        <w:r>
          <w:rPr>
            <w:noProof/>
            <w:webHidden/>
          </w:rPr>
          <w:fldChar w:fldCharType="separate"/>
        </w:r>
        <w:r>
          <w:rPr>
            <w:noProof/>
            <w:webHidden/>
          </w:rPr>
          <w:t>22</w:t>
        </w:r>
        <w:r>
          <w:rPr>
            <w:noProof/>
            <w:webHidden/>
          </w:rPr>
          <w:fldChar w:fldCharType="end"/>
        </w:r>
      </w:hyperlink>
    </w:p>
    <w:p w14:paraId="3DF23150" w14:textId="739B357F"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5" w:history="1">
        <w:r w:rsidRPr="002271DC">
          <w:rPr>
            <w:rStyle w:val="Hipervnculo"/>
            <w:i/>
            <w:iCs/>
            <w:noProof/>
            <w:lang w:val="es-CO"/>
          </w:rPr>
          <w:t>Tabla 7: Lista de riesgos [39]</w:t>
        </w:r>
        <w:r>
          <w:rPr>
            <w:noProof/>
            <w:webHidden/>
          </w:rPr>
          <w:tab/>
        </w:r>
        <w:r>
          <w:rPr>
            <w:noProof/>
            <w:webHidden/>
          </w:rPr>
          <w:fldChar w:fldCharType="begin"/>
        </w:r>
        <w:r>
          <w:rPr>
            <w:noProof/>
            <w:webHidden/>
          </w:rPr>
          <w:instrText xml:space="preserve"> PAGEREF _Toc451796445 \h </w:instrText>
        </w:r>
        <w:r>
          <w:rPr>
            <w:noProof/>
            <w:webHidden/>
          </w:rPr>
        </w:r>
        <w:r>
          <w:rPr>
            <w:noProof/>
            <w:webHidden/>
          </w:rPr>
          <w:fldChar w:fldCharType="separate"/>
        </w:r>
        <w:r>
          <w:rPr>
            <w:noProof/>
            <w:webHidden/>
          </w:rPr>
          <w:t>27</w:t>
        </w:r>
        <w:r>
          <w:rPr>
            <w:noProof/>
            <w:webHidden/>
          </w:rPr>
          <w:fldChar w:fldCharType="end"/>
        </w:r>
      </w:hyperlink>
    </w:p>
    <w:p w14:paraId="0F5AACF9" w14:textId="04C6BB34"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6" w:history="1">
        <w:r w:rsidRPr="002271DC">
          <w:rPr>
            <w:rStyle w:val="Hipervnculo"/>
            <w:i/>
            <w:iCs/>
            <w:noProof/>
            <w:lang w:val="es-CO"/>
          </w:rPr>
          <w:t>Tabla 8: Posibles respuestas impacto riesgo [39]</w:t>
        </w:r>
        <w:r>
          <w:rPr>
            <w:noProof/>
            <w:webHidden/>
          </w:rPr>
          <w:tab/>
        </w:r>
        <w:r>
          <w:rPr>
            <w:noProof/>
            <w:webHidden/>
          </w:rPr>
          <w:fldChar w:fldCharType="begin"/>
        </w:r>
        <w:r>
          <w:rPr>
            <w:noProof/>
            <w:webHidden/>
          </w:rPr>
          <w:instrText xml:space="preserve"> PAGEREF _Toc451796446 \h </w:instrText>
        </w:r>
        <w:r>
          <w:rPr>
            <w:noProof/>
            <w:webHidden/>
          </w:rPr>
        </w:r>
        <w:r>
          <w:rPr>
            <w:noProof/>
            <w:webHidden/>
          </w:rPr>
          <w:fldChar w:fldCharType="separate"/>
        </w:r>
        <w:r>
          <w:rPr>
            <w:noProof/>
            <w:webHidden/>
          </w:rPr>
          <w:t>28</w:t>
        </w:r>
        <w:r>
          <w:rPr>
            <w:noProof/>
            <w:webHidden/>
          </w:rPr>
          <w:fldChar w:fldCharType="end"/>
        </w:r>
      </w:hyperlink>
    </w:p>
    <w:p w14:paraId="24AA76F2" w14:textId="569B10F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7" w:history="1">
        <w:r w:rsidRPr="002271DC">
          <w:rPr>
            <w:rStyle w:val="Hipervnculo"/>
            <w:i/>
            <w:iCs/>
            <w:noProof/>
            <w:lang w:val="es-CO"/>
          </w:rPr>
          <w:t>Tabla 9: Análisis de la tolerancia de riesgos[39]</w:t>
        </w:r>
        <w:r>
          <w:rPr>
            <w:noProof/>
            <w:webHidden/>
          </w:rPr>
          <w:tab/>
        </w:r>
        <w:r>
          <w:rPr>
            <w:noProof/>
            <w:webHidden/>
          </w:rPr>
          <w:fldChar w:fldCharType="begin"/>
        </w:r>
        <w:r>
          <w:rPr>
            <w:noProof/>
            <w:webHidden/>
          </w:rPr>
          <w:instrText xml:space="preserve"> PAGEREF _Toc451796447 \h </w:instrText>
        </w:r>
        <w:r>
          <w:rPr>
            <w:noProof/>
            <w:webHidden/>
          </w:rPr>
        </w:r>
        <w:r>
          <w:rPr>
            <w:noProof/>
            <w:webHidden/>
          </w:rPr>
          <w:fldChar w:fldCharType="separate"/>
        </w:r>
        <w:r>
          <w:rPr>
            <w:noProof/>
            <w:webHidden/>
          </w:rPr>
          <w:t>35</w:t>
        </w:r>
        <w:r>
          <w:rPr>
            <w:noProof/>
            <w:webHidden/>
          </w:rPr>
          <w:fldChar w:fldCharType="end"/>
        </w:r>
      </w:hyperlink>
    </w:p>
    <w:p w14:paraId="3AA1D504" w14:textId="20A0D67C"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8" w:history="1">
        <w:r w:rsidRPr="002271DC">
          <w:rPr>
            <w:rStyle w:val="Hipervnculo"/>
            <w:i/>
            <w:iCs/>
            <w:noProof/>
            <w:lang w:val="es-CO"/>
          </w:rPr>
          <w:t>Tabla 10: Riesgo 1 plan de respuesta</w:t>
        </w:r>
        <w:r>
          <w:rPr>
            <w:noProof/>
            <w:webHidden/>
          </w:rPr>
          <w:tab/>
        </w:r>
        <w:r>
          <w:rPr>
            <w:noProof/>
            <w:webHidden/>
          </w:rPr>
          <w:fldChar w:fldCharType="begin"/>
        </w:r>
        <w:r>
          <w:rPr>
            <w:noProof/>
            <w:webHidden/>
          </w:rPr>
          <w:instrText xml:space="preserve"> PAGEREF _Toc451796448 \h </w:instrText>
        </w:r>
        <w:r>
          <w:rPr>
            <w:noProof/>
            <w:webHidden/>
          </w:rPr>
        </w:r>
        <w:r>
          <w:rPr>
            <w:noProof/>
            <w:webHidden/>
          </w:rPr>
          <w:fldChar w:fldCharType="separate"/>
        </w:r>
        <w:r>
          <w:rPr>
            <w:noProof/>
            <w:webHidden/>
          </w:rPr>
          <w:t>37</w:t>
        </w:r>
        <w:r>
          <w:rPr>
            <w:noProof/>
            <w:webHidden/>
          </w:rPr>
          <w:fldChar w:fldCharType="end"/>
        </w:r>
      </w:hyperlink>
    </w:p>
    <w:p w14:paraId="6D75CFA5" w14:textId="2832B9F4"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49" w:history="1">
        <w:r w:rsidRPr="002271DC">
          <w:rPr>
            <w:rStyle w:val="Hipervnculo"/>
            <w:i/>
            <w:iCs/>
            <w:noProof/>
            <w:lang w:val="es-CO"/>
          </w:rPr>
          <w:t>Tabla 11: Riesgo 2 plan de respuesta</w:t>
        </w:r>
        <w:r>
          <w:rPr>
            <w:noProof/>
            <w:webHidden/>
          </w:rPr>
          <w:tab/>
        </w:r>
        <w:r>
          <w:rPr>
            <w:noProof/>
            <w:webHidden/>
          </w:rPr>
          <w:fldChar w:fldCharType="begin"/>
        </w:r>
        <w:r>
          <w:rPr>
            <w:noProof/>
            <w:webHidden/>
          </w:rPr>
          <w:instrText xml:space="preserve"> PAGEREF _Toc451796449 \h </w:instrText>
        </w:r>
        <w:r>
          <w:rPr>
            <w:noProof/>
            <w:webHidden/>
          </w:rPr>
        </w:r>
        <w:r>
          <w:rPr>
            <w:noProof/>
            <w:webHidden/>
          </w:rPr>
          <w:fldChar w:fldCharType="separate"/>
        </w:r>
        <w:r>
          <w:rPr>
            <w:noProof/>
            <w:webHidden/>
          </w:rPr>
          <w:t>37</w:t>
        </w:r>
        <w:r>
          <w:rPr>
            <w:noProof/>
            <w:webHidden/>
          </w:rPr>
          <w:fldChar w:fldCharType="end"/>
        </w:r>
      </w:hyperlink>
    </w:p>
    <w:p w14:paraId="5BABDAEF" w14:textId="4718B45A"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0" w:history="1">
        <w:r w:rsidRPr="002271DC">
          <w:rPr>
            <w:rStyle w:val="Hipervnculo"/>
            <w:i/>
            <w:iCs/>
            <w:noProof/>
            <w:lang w:val="es-CO"/>
          </w:rPr>
          <w:t>Tabla 12: Riesgo 3 plan de respuesta</w:t>
        </w:r>
        <w:r>
          <w:rPr>
            <w:noProof/>
            <w:webHidden/>
          </w:rPr>
          <w:tab/>
        </w:r>
        <w:r>
          <w:rPr>
            <w:noProof/>
            <w:webHidden/>
          </w:rPr>
          <w:fldChar w:fldCharType="begin"/>
        </w:r>
        <w:r>
          <w:rPr>
            <w:noProof/>
            <w:webHidden/>
          </w:rPr>
          <w:instrText xml:space="preserve"> PAGEREF _Toc451796450 \h </w:instrText>
        </w:r>
        <w:r>
          <w:rPr>
            <w:noProof/>
            <w:webHidden/>
          </w:rPr>
        </w:r>
        <w:r>
          <w:rPr>
            <w:noProof/>
            <w:webHidden/>
          </w:rPr>
          <w:fldChar w:fldCharType="separate"/>
        </w:r>
        <w:r>
          <w:rPr>
            <w:noProof/>
            <w:webHidden/>
          </w:rPr>
          <w:t>38</w:t>
        </w:r>
        <w:r>
          <w:rPr>
            <w:noProof/>
            <w:webHidden/>
          </w:rPr>
          <w:fldChar w:fldCharType="end"/>
        </w:r>
      </w:hyperlink>
    </w:p>
    <w:p w14:paraId="6AFAF58A" w14:textId="1BF58EE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1" w:history="1">
        <w:r w:rsidRPr="002271DC">
          <w:rPr>
            <w:rStyle w:val="Hipervnculo"/>
            <w:i/>
            <w:iCs/>
            <w:noProof/>
            <w:lang w:val="es-CO"/>
          </w:rPr>
          <w:t>Tabla 13: Riesgo 4 plan de respuesta</w:t>
        </w:r>
        <w:r>
          <w:rPr>
            <w:noProof/>
            <w:webHidden/>
          </w:rPr>
          <w:tab/>
        </w:r>
        <w:r>
          <w:rPr>
            <w:noProof/>
            <w:webHidden/>
          </w:rPr>
          <w:fldChar w:fldCharType="begin"/>
        </w:r>
        <w:r>
          <w:rPr>
            <w:noProof/>
            <w:webHidden/>
          </w:rPr>
          <w:instrText xml:space="preserve"> PAGEREF _Toc451796451 \h </w:instrText>
        </w:r>
        <w:r>
          <w:rPr>
            <w:noProof/>
            <w:webHidden/>
          </w:rPr>
        </w:r>
        <w:r>
          <w:rPr>
            <w:noProof/>
            <w:webHidden/>
          </w:rPr>
          <w:fldChar w:fldCharType="separate"/>
        </w:r>
        <w:r>
          <w:rPr>
            <w:noProof/>
            <w:webHidden/>
          </w:rPr>
          <w:t>39</w:t>
        </w:r>
        <w:r>
          <w:rPr>
            <w:noProof/>
            <w:webHidden/>
          </w:rPr>
          <w:fldChar w:fldCharType="end"/>
        </w:r>
      </w:hyperlink>
    </w:p>
    <w:p w14:paraId="38AA8C7F" w14:textId="4CD88E0C"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2" w:history="1">
        <w:r w:rsidRPr="002271DC">
          <w:rPr>
            <w:rStyle w:val="Hipervnculo"/>
            <w:i/>
            <w:iCs/>
            <w:noProof/>
            <w:lang w:val="es-CO"/>
          </w:rPr>
          <w:t>Tabla 14: Riesgo 5 plan de respuesta</w:t>
        </w:r>
        <w:r>
          <w:rPr>
            <w:noProof/>
            <w:webHidden/>
          </w:rPr>
          <w:tab/>
        </w:r>
        <w:r>
          <w:rPr>
            <w:noProof/>
            <w:webHidden/>
          </w:rPr>
          <w:fldChar w:fldCharType="begin"/>
        </w:r>
        <w:r>
          <w:rPr>
            <w:noProof/>
            <w:webHidden/>
          </w:rPr>
          <w:instrText xml:space="preserve"> PAGEREF _Toc451796452 \h </w:instrText>
        </w:r>
        <w:r>
          <w:rPr>
            <w:noProof/>
            <w:webHidden/>
          </w:rPr>
        </w:r>
        <w:r>
          <w:rPr>
            <w:noProof/>
            <w:webHidden/>
          </w:rPr>
          <w:fldChar w:fldCharType="separate"/>
        </w:r>
        <w:r>
          <w:rPr>
            <w:noProof/>
            <w:webHidden/>
          </w:rPr>
          <w:t>39</w:t>
        </w:r>
        <w:r>
          <w:rPr>
            <w:noProof/>
            <w:webHidden/>
          </w:rPr>
          <w:fldChar w:fldCharType="end"/>
        </w:r>
      </w:hyperlink>
    </w:p>
    <w:p w14:paraId="01DCA434" w14:textId="192E9F6F"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3" w:history="1">
        <w:r w:rsidRPr="002271DC">
          <w:rPr>
            <w:rStyle w:val="Hipervnculo"/>
            <w:i/>
            <w:iCs/>
            <w:noProof/>
            <w:lang w:val="es-CO"/>
          </w:rPr>
          <w:t>Tabla 15: Riesgo 6 plan de respuesta</w:t>
        </w:r>
        <w:r>
          <w:rPr>
            <w:noProof/>
            <w:webHidden/>
          </w:rPr>
          <w:tab/>
        </w:r>
        <w:r>
          <w:rPr>
            <w:noProof/>
            <w:webHidden/>
          </w:rPr>
          <w:fldChar w:fldCharType="begin"/>
        </w:r>
        <w:r>
          <w:rPr>
            <w:noProof/>
            <w:webHidden/>
          </w:rPr>
          <w:instrText xml:space="preserve"> PAGEREF _Toc451796453 \h </w:instrText>
        </w:r>
        <w:r>
          <w:rPr>
            <w:noProof/>
            <w:webHidden/>
          </w:rPr>
        </w:r>
        <w:r>
          <w:rPr>
            <w:noProof/>
            <w:webHidden/>
          </w:rPr>
          <w:fldChar w:fldCharType="separate"/>
        </w:r>
        <w:r>
          <w:rPr>
            <w:noProof/>
            <w:webHidden/>
          </w:rPr>
          <w:t>40</w:t>
        </w:r>
        <w:r>
          <w:rPr>
            <w:noProof/>
            <w:webHidden/>
          </w:rPr>
          <w:fldChar w:fldCharType="end"/>
        </w:r>
      </w:hyperlink>
    </w:p>
    <w:p w14:paraId="08941DFC" w14:textId="097941A7"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4" w:history="1">
        <w:r w:rsidRPr="002271DC">
          <w:rPr>
            <w:rStyle w:val="Hipervnculo"/>
            <w:i/>
            <w:iCs/>
            <w:noProof/>
            <w:lang w:val="es-CO"/>
          </w:rPr>
          <w:t>Tabla 16: Riesgo 7 plan de respuesta</w:t>
        </w:r>
        <w:r>
          <w:rPr>
            <w:noProof/>
            <w:webHidden/>
          </w:rPr>
          <w:tab/>
        </w:r>
        <w:r>
          <w:rPr>
            <w:noProof/>
            <w:webHidden/>
          </w:rPr>
          <w:fldChar w:fldCharType="begin"/>
        </w:r>
        <w:r>
          <w:rPr>
            <w:noProof/>
            <w:webHidden/>
          </w:rPr>
          <w:instrText xml:space="preserve"> PAGEREF _Toc451796454 \h </w:instrText>
        </w:r>
        <w:r>
          <w:rPr>
            <w:noProof/>
            <w:webHidden/>
          </w:rPr>
        </w:r>
        <w:r>
          <w:rPr>
            <w:noProof/>
            <w:webHidden/>
          </w:rPr>
          <w:fldChar w:fldCharType="separate"/>
        </w:r>
        <w:r>
          <w:rPr>
            <w:noProof/>
            <w:webHidden/>
          </w:rPr>
          <w:t>41</w:t>
        </w:r>
        <w:r>
          <w:rPr>
            <w:noProof/>
            <w:webHidden/>
          </w:rPr>
          <w:fldChar w:fldCharType="end"/>
        </w:r>
      </w:hyperlink>
    </w:p>
    <w:p w14:paraId="354EFDC7" w14:textId="38E1A82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5" w:history="1">
        <w:r w:rsidRPr="002271DC">
          <w:rPr>
            <w:rStyle w:val="Hipervnculo"/>
            <w:i/>
            <w:iCs/>
            <w:noProof/>
            <w:lang w:val="es-CO"/>
          </w:rPr>
          <w:t>Tabla 17: Riesgo 8 plan de respuesta</w:t>
        </w:r>
        <w:r>
          <w:rPr>
            <w:noProof/>
            <w:webHidden/>
          </w:rPr>
          <w:tab/>
        </w:r>
        <w:r>
          <w:rPr>
            <w:noProof/>
            <w:webHidden/>
          </w:rPr>
          <w:fldChar w:fldCharType="begin"/>
        </w:r>
        <w:r>
          <w:rPr>
            <w:noProof/>
            <w:webHidden/>
          </w:rPr>
          <w:instrText xml:space="preserve"> PAGEREF _Toc451796455 \h </w:instrText>
        </w:r>
        <w:r>
          <w:rPr>
            <w:noProof/>
            <w:webHidden/>
          </w:rPr>
        </w:r>
        <w:r>
          <w:rPr>
            <w:noProof/>
            <w:webHidden/>
          </w:rPr>
          <w:fldChar w:fldCharType="separate"/>
        </w:r>
        <w:r>
          <w:rPr>
            <w:noProof/>
            <w:webHidden/>
          </w:rPr>
          <w:t>41</w:t>
        </w:r>
        <w:r>
          <w:rPr>
            <w:noProof/>
            <w:webHidden/>
          </w:rPr>
          <w:fldChar w:fldCharType="end"/>
        </w:r>
      </w:hyperlink>
    </w:p>
    <w:p w14:paraId="326A92BA" w14:textId="7A1E40DD"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6" w:history="1">
        <w:r w:rsidRPr="002271DC">
          <w:rPr>
            <w:rStyle w:val="Hipervnculo"/>
            <w:i/>
            <w:iCs/>
            <w:noProof/>
            <w:lang w:val="es-CO"/>
          </w:rPr>
          <w:t>Tabla 18: Riesgo 9 plan de respuesta</w:t>
        </w:r>
        <w:r>
          <w:rPr>
            <w:noProof/>
            <w:webHidden/>
          </w:rPr>
          <w:tab/>
        </w:r>
        <w:r>
          <w:rPr>
            <w:noProof/>
            <w:webHidden/>
          </w:rPr>
          <w:fldChar w:fldCharType="begin"/>
        </w:r>
        <w:r>
          <w:rPr>
            <w:noProof/>
            <w:webHidden/>
          </w:rPr>
          <w:instrText xml:space="preserve"> PAGEREF _Toc451796456 \h </w:instrText>
        </w:r>
        <w:r>
          <w:rPr>
            <w:noProof/>
            <w:webHidden/>
          </w:rPr>
        </w:r>
        <w:r>
          <w:rPr>
            <w:noProof/>
            <w:webHidden/>
          </w:rPr>
          <w:fldChar w:fldCharType="separate"/>
        </w:r>
        <w:r>
          <w:rPr>
            <w:noProof/>
            <w:webHidden/>
          </w:rPr>
          <w:t>42</w:t>
        </w:r>
        <w:r>
          <w:rPr>
            <w:noProof/>
            <w:webHidden/>
          </w:rPr>
          <w:fldChar w:fldCharType="end"/>
        </w:r>
      </w:hyperlink>
    </w:p>
    <w:p w14:paraId="3D8BB330" w14:textId="5A4EA76E"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7" w:history="1">
        <w:r w:rsidRPr="002271DC">
          <w:rPr>
            <w:rStyle w:val="Hipervnculo"/>
            <w:i/>
            <w:iCs/>
            <w:noProof/>
            <w:lang w:val="es-CO"/>
          </w:rPr>
          <w:t>Tabla 19: Riesgo 10 plan de respuesta</w:t>
        </w:r>
        <w:r>
          <w:rPr>
            <w:noProof/>
            <w:webHidden/>
          </w:rPr>
          <w:tab/>
        </w:r>
        <w:r>
          <w:rPr>
            <w:noProof/>
            <w:webHidden/>
          </w:rPr>
          <w:fldChar w:fldCharType="begin"/>
        </w:r>
        <w:r>
          <w:rPr>
            <w:noProof/>
            <w:webHidden/>
          </w:rPr>
          <w:instrText xml:space="preserve"> PAGEREF _Toc451796457 \h </w:instrText>
        </w:r>
        <w:r>
          <w:rPr>
            <w:noProof/>
            <w:webHidden/>
          </w:rPr>
        </w:r>
        <w:r>
          <w:rPr>
            <w:noProof/>
            <w:webHidden/>
          </w:rPr>
          <w:fldChar w:fldCharType="separate"/>
        </w:r>
        <w:r>
          <w:rPr>
            <w:noProof/>
            <w:webHidden/>
          </w:rPr>
          <w:t>43</w:t>
        </w:r>
        <w:r>
          <w:rPr>
            <w:noProof/>
            <w:webHidden/>
          </w:rPr>
          <w:fldChar w:fldCharType="end"/>
        </w:r>
      </w:hyperlink>
    </w:p>
    <w:p w14:paraId="336610D1" w14:textId="7C39BED3"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8" w:history="1">
        <w:r w:rsidRPr="002271DC">
          <w:rPr>
            <w:rStyle w:val="Hipervnculo"/>
            <w:i/>
            <w:iCs/>
            <w:noProof/>
            <w:lang w:val="es-CO"/>
          </w:rPr>
          <w:t>Tabla 20: Riesgo 11 plan de respuesta</w:t>
        </w:r>
        <w:r>
          <w:rPr>
            <w:noProof/>
            <w:webHidden/>
          </w:rPr>
          <w:tab/>
        </w:r>
        <w:r>
          <w:rPr>
            <w:noProof/>
            <w:webHidden/>
          </w:rPr>
          <w:fldChar w:fldCharType="begin"/>
        </w:r>
        <w:r>
          <w:rPr>
            <w:noProof/>
            <w:webHidden/>
          </w:rPr>
          <w:instrText xml:space="preserve"> PAGEREF _Toc451796458 \h </w:instrText>
        </w:r>
        <w:r>
          <w:rPr>
            <w:noProof/>
            <w:webHidden/>
          </w:rPr>
        </w:r>
        <w:r>
          <w:rPr>
            <w:noProof/>
            <w:webHidden/>
          </w:rPr>
          <w:fldChar w:fldCharType="separate"/>
        </w:r>
        <w:r>
          <w:rPr>
            <w:noProof/>
            <w:webHidden/>
          </w:rPr>
          <w:t>43</w:t>
        </w:r>
        <w:r>
          <w:rPr>
            <w:noProof/>
            <w:webHidden/>
          </w:rPr>
          <w:fldChar w:fldCharType="end"/>
        </w:r>
      </w:hyperlink>
    </w:p>
    <w:p w14:paraId="6D9FF1F2" w14:textId="6ACCF8F5"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59" w:history="1">
        <w:r w:rsidRPr="002271DC">
          <w:rPr>
            <w:rStyle w:val="Hipervnculo"/>
            <w:i/>
            <w:iCs/>
            <w:noProof/>
            <w:lang w:val="es-CO"/>
          </w:rPr>
          <w:t>Tabla 21: Riesgo 12 plan de respuesta</w:t>
        </w:r>
        <w:r>
          <w:rPr>
            <w:noProof/>
            <w:webHidden/>
          </w:rPr>
          <w:tab/>
        </w:r>
        <w:r>
          <w:rPr>
            <w:noProof/>
            <w:webHidden/>
          </w:rPr>
          <w:fldChar w:fldCharType="begin"/>
        </w:r>
        <w:r>
          <w:rPr>
            <w:noProof/>
            <w:webHidden/>
          </w:rPr>
          <w:instrText xml:space="preserve"> PAGEREF _Toc451796459 \h </w:instrText>
        </w:r>
        <w:r>
          <w:rPr>
            <w:noProof/>
            <w:webHidden/>
          </w:rPr>
        </w:r>
        <w:r>
          <w:rPr>
            <w:noProof/>
            <w:webHidden/>
          </w:rPr>
          <w:fldChar w:fldCharType="separate"/>
        </w:r>
        <w:r>
          <w:rPr>
            <w:noProof/>
            <w:webHidden/>
          </w:rPr>
          <w:t>44</w:t>
        </w:r>
        <w:r>
          <w:rPr>
            <w:noProof/>
            <w:webHidden/>
          </w:rPr>
          <w:fldChar w:fldCharType="end"/>
        </w:r>
      </w:hyperlink>
    </w:p>
    <w:p w14:paraId="2C11D0D1" w14:textId="09D5ABF8"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60" w:history="1">
        <w:r w:rsidRPr="002271DC">
          <w:rPr>
            <w:rStyle w:val="Hipervnculo"/>
            <w:i/>
            <w:iCs/>
            <w:noProof/>
            <w:lang w:val="es-CO"/>
          </w:rPr>
          <w:t>Tabla 22: Riesgo 13 plan de respuesta</w:t>
        </w:r>
        <w:r>
          <w:rPr>
            <w:noProof/>
            <w:webHidden/>
          </w:rPr>
          <w:tab/>
        </w:r>
        <w:r>
          <w:rPr>
            <w:noProof/>
            <w:webHidden/>
          </w:rPr>
          <w:fldChar w:fldCharType="begin"/>
        </w:r>
        <w:r>
          <w:rPr>
            <w:noProof/>
            <w:webHidden/>
          </w:rPr>
          <w:instrText xml:space="preserve"> PAGEREF _Toc451796460 \h </w:instrText>
        </w:r>
        <w:r>
          <w:rPr>
            <w:noProof/>
            <w:webHidden/>
          </w:rPr>
        </w:r>
        <w:r>
          <w:rPr>
            <w:noProof/>
            <w:webHidden/>
          </w:rPr>
          <w:fldChar w:fldCharType="separate"/>
        </w:r>
        <w:r>
          <w:rPr>
            <w:noProof/>
            <w:webHidden/>
          </w:rPr>
          <w:t>45</w:t>
        </w:r>
        <w:r>
          <w:rPr>
            <w:noProof/>
            <w:webHidden/>
          </w:rPr>
          <w:fldChar w:fldCharType="end"/>
        </w:r>
      </w:hyperlink>
    </w:p>
    <w:p w14:paraId="4284BE2A" w14:textId="4E9B0771"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61" w:history="1">
        <w:r w:rsidRPr="002271DC">
          <w:rPr>
            <w:rStyle w:val="Hipervnculo"/>
            <w:i/>
            <w:iCs/>
            <w:noProof/>
            <w:lang w:val="es-CO"/>
          </w:rPr>
          <w:t>Tabla 23: Escala de prioridades de Triage [23]</w:t>
        </w:r>
        <w:r>
          <w:rPr>
            <w:noProof/>
            <w:webHidden/>
          </w:rPr>
          <w:tab/>
        </w:r>
        <w:r>
          <w:rPr>
            <w:noProof/>
            <w:webHidden/>
          </w:rPr>
          <w:fldChar w:fldCharType="begin"/>
        </w:r>
        <w:r>
          <w:rPr>
            <w:noProof/>
            <w:webHidden/>
          </w:rPr>
          <w:instrText xml:space="preserve"> PAGEREF _Toc451796461 \h </w:instrText>
        </w:r>
        <w:r>
          <w:rPr>
            <w:noProof/>
            <w:webHidden/>
          </w:rPr>
        </w:r>
        <w:r>
          <w:rPr>
            <w:noProof/>
            <w:webHidden/>
          </w:rPr>
          <w:fldChar w:fldCharType="separate"/>
        </w:r>
        <w:r>
          <w:rPr>
            <w:noProof/>
            <w:webHidden/>
          </w:rPr>
          <w:t>51</w:t>
        </w:r>
        <w:r>
          <w:rPr>
            <w:noProof/>
            <w:webHidden/>
          </w:rPr>
          <w:fldChar w:fldCharType="end"/>
        </w:r>
      </w:hyperlink>
    </w:p>
    <w:p w14:paraId="79801BBC" w14:textId="25E7744B" w:rsidR="001541EE" w:rsidRDefault="001541EE">
      <w:pPr>
        <w:pStyle w:val="Tabladeilustraciones"/>
        <w:tabs>
          <w:tab w:val="right" w:leader="dot" w:pos="8273"/>
        </w:tabs>
        <w:rPr>
          <w:rFonts w:asciiTheme="minorHAnsi" w:eastAsiaTheme="minorEastAsia" w:hAnsiTheme="minorHAnsi" w:cstheme="minorBidi"/>
          <w:noProof/>
          <w:szCs w:val="22"/>
          <w:lang w:val="es-CO" w:eastAsia="es-CO"/>
        </w:rPr>
      </w:pPr>
      <w:hyperlink w:anchor="_Toc451796462" w:history="1">
        <w:r w:rsidRPr="002271DC">
          <w:rPr>
            <w:rStyle w:val="Hipervnculo"/>
            <w:i/>
            <w:iCs/>
            <w:noProof/>
            <w:lang w:val="es-CO"/>
          </w:rPr>
          <w:t>Tabla 24: Tabla resumen comparación aplicaciones</w:t>
        </w:r>
        <w:r>
          <w:rPr>
            <w:noProof/>
            <w:webHidden/>
          </w:rPr>
          <w:tab/>
        </w:r>
        <w:r>
          <w:rPr>
            <w:noProof/>
            <w:webHidden/>
          </w:rPr>
          <w:fldChar w:fldCharType="begin"/>
        </w:r>
        <w:r>
          <w:rPr>
            <w:noProof/>
            <w:webHidden/>
          </w:rPr>
          <w:instrText xml:space="preserve"> PAGEREF _Toc451796462 \h </w:instrText>
        </w:r>
        <w:r>
          <w:rPr>
            <w:noProof/>
            <w:webHidden/>
          </w:rPr>
        </w:r>
        <w:r>
          <w:rPr>
            <w:noProof/>
            <w:webHidden/>
          </w:rPr>
          <w:fldChar w:fldCharType="separate"/>
        </w:r>
        <w:r>
          <w:rPr>
            <w:noProof/>
            <w:webHidden/>
          </w:rPr>
          <w:t>60</w:t>
        </w:r>
        <w:r>
          <w:rPr>
            <w:noProof/>
            <w:webHidden/>
          </w:rPr>
          <w:fldChar w:fldCharType="end"/>
        </w:r>
      </w:hyperlink>
    </w:p>
    <w:p w14:paraId="0438C877" w14:textId="747EE77E" w:rsidR="00B45689" w:rsidRDefault="009A7670">
      <w:pPr>
        <w:rPr>
          <w:b/>
          <w:sz w:val="24"/>
          <w:lang w:val="es-CO"/>
        </w:rPr>
      </w:pPr>
      <w:r>
        <w:rPr>
          <w:b/>
          <w:sz w:val="24"/>
          <w:lang w:val="es-CO"/>
        </w:rPr>
        <w:fldChar w:fldCharType="end"/>
      </w:r>
    </w:p>
    <w:p w14:paraId="7B72F91A" w14:textId="6AAD1E71" w:rsidR="00AC2FD4" w:rsidRDefault="00AC2FD4" w:rsidP="00AC2FD4">
      <w:pPr>
        <w:pStyle w:val="Ttulo1"/>
        <w:numPr>
          <w:ilvl w:val="0"/>
          <w:numId w:val="0"/>
        </w:numPr>
        <w:rPr>
          <w:lang w:val="es-CO"/>
        </w:rPr>
      </w:pPr>
      <w:bookmarkStart w:id="2" w:name="_Toc451796395"/>
      <w:r>
        <w:rPr>
          <w:lang w:val="es-CO"/>
        </w:rPr>
        <w:t>Lista de ilustraciones</w:t>
      </w:r>
      <w:bookmarkEnd w:id="2"/>
    </w:p>
    <w:p w14:paraId="1E25731D" w14:textId="0C41BFB3" w:rsidR="00A43942" w:rsidRDefault="001541EE">
      <w:pPr>
        <w:pStyle w:val="Tabladeilustraciones"/>
        <w:tabs>
          <w:tab w:val="right" w:leader="dot" w:pos="8273"/>
        </w:tabs>
        <w:rPr>
          <w:rFonts w:asciiTheme="minorHAnsi" w:eastAsiaTheme="minorEastAsia" w:hAnsiTheme="minorHAnsi" w:cstheme="minorBidi"/>
          <w:noProof/>
          <w:szCs w:val="22"/>
          <w:lang w:val="es-CO" w:eastAsia="es-CO"/>
        </w:rPr>
      </w:pPr>
      <w:r>
        <w:rPr>
          <w:lang w:val="es-CO"/>
        </w:rPr>
        <w:fldChar w:fldCharType="begin"/>
      </w:r>
      <w:r>
        <w:rPr>
          <w:lang w:val="es-CO"/>
        </w:rPr>
        <w:instrText xml:space="preserve"> TOC \h \z \c "Ilustración" </w:instrText>
      </w:r>
      <w:r>
        <w:rPr>
          <w:lang w:val="es-CO"/>
        </w:rPr>
        <w:fldChar w:fldCharType="separate"/>
      </w:r>
      <w:hyperlink w:anchor="_Toc451796509" w:history="1">
        <w:r w:rsidR="00A43942" w:rsidRPr="00461D6C">
          <w:rPr>
            <w:rStyle w:val="Hipervnculo"/>
            <w:i/>
            <w:iCs/>
            <w:noProof/>
            <w:lang w:val="es-CO"/>
          </w:rPr>
          <w:t xml:space="preserve">Ilustración </w:t>
        </w:r>
        <w:r w:rsidR="00A43942" w:rsidRPr="00461D6C">
          <w:rPr>
            <w:rStyle w:val="Hipervnculo"/>
            <w:i/>
            <w:noProof/>
            <w:lang w:val="es-CO"/>
          </w:rPr>
          <w:t>1</w:t>
        </w:r>
        <w:r w:rsidR="00A43942" w:rsidRPr="00461D6C">
          <w:rPr>
            <w:rStyle w:val="Hipervnculo"/>
            <w:i/>
            <w:iCs/>
            <w:noProof/>
            <w:lang w:val="es-CO"/>
          </w:rPr>
          <w:t>: Carta Gantt</w:t>
        </w:r>
        <w:r w:rsidR="00A43942">
          <w:rPr>
            <w:noProof/>
            <w:webHidden/>
          </w:rPr>
          <w:tab/>
        </w:r>
        <w:r w:rsidR="00A43942">
          <w:rPr>
            <w:noProof/>
            <w:webHidden/>
          </w:rPr>
          <w:fldChar w:fldCharType="begin"/>
        </w:r>
        <w:r w:rsidR="00A43942">
          <w:rPr>
            <w:noProof/>
            <w:webHidden/>
          </w:rPr>
          <w:instrText xml:space="preserve"> PAGEREF _Toc451796509 \h </w:instrText>
        </w:r>
        <w:r w:rsidR="00A43942">
          <w:rPr>
            <w:noProof/>
            <w:webHidden/>
          </w:rPr>
        </w:r>
        <w:r w:rsidR="00A43942">
          <w:rPr>
            <w:noProof/>
            <w:webHidden/>
          </w:rPr>
          <w:fldChar w:fldCharType="separate"/>
        </w:r>
        <w:r w:rsidR="00A43942">
          <w:rPr>
            <w:noProof/>
            <w:webHidden/>
          </w:rPr>
          <w:t>19</w:t>
        </w:r>
        <w:r w:rsidR="00A43942">
          <w:rPr>
            <w:noProof/>
            <w:webHidden/>
          </w:rPr>
          <w:fldChar w:fldCharType="end"/>
        </w:r>
      </w:hyperlink>
    </w:p>
    <w:p w14:paraId="1DBDEC57" w14:textId="62CC4084"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0" w:history="1">
        <w:r w:rsidRPr="00461D6C">
          <w:rPr>
            <w:rStyle w:val="Hipervnculo"/>
            <w:i/>
            <w:iCs/>
            <w:noProof/>
            <w:lang w:val="es-CO"/>
          </w:rPr>
          <w:t>Ilustración 2: Licencia Apache</w:t>
        </w:r>
        <w:r>
          <w:rPr>
            <w:noProof/>
            <w:webHidden/>
          </w:rPr>
          <w:tab/>
        </w:r>
        <w:r>
          <w:rPr>
            <w:noProof/>
            <w:webHidden/>
          </w:rPr>
          <w:fldChar w:fldCharType="begin"/>
        </w:r>
        <w:r>
          <w:rPr>
            <w:noProof/>
            <w:webHidden/>
          </w:rPr>
          <w:instrText xml:space="preserve"> PAGEREF _Toc451796510 \h </w:instrText>
        </w:r>
        <w:r>
          <w:rPr>
            <w:noProof/>
            <w:webHidden/>
          </w:rPr>
        </w:r>
        <w:r>
          <w:rPr>
            <w:noProof/>
            <w:webHidden/>
          </w:rPr>
          <w:fldChar w:fldCharType="separate"/>
        </w:r>
        <w:r>
          <w:rPr>
            <w:noProof/>
            <w:webHidden/>
          </w:rPr>
          <w:t>46</w:t>
        </w:r>
        <w:r>
          <w:rPr>
            <w:noProof/>
            <w:webHidden/>
          </w:rPr>
          <w:fldChar w:fldCharType="end"/>
        </w:r>
      </w:hyperlink>
    </w:p>
    <w:p w14:paraId="1A20800D" w14:textId="334FCCD1"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1" w:history="1">
        <w:r w:rsidRPr="00461D6C">
          <w:rPr>
            <w:rStyle w:val="Hipervnculo"/>
            <w:i/>
            <w:iCs/>
            <w:noProof/>
            <w:lang w:val="es-CO"/>
          </w:rPr>
          <w:t>Ilustración 3: Licencia de creative common</w:t>
        </w:r>
        <w:r>
          <w:rPr>
            <w:noProof/>
            <w:webHidden/>
          </w:rPr>
          <w:tab/>
        </w:r>
        <w:r>
          <w:rPr>
            <w:noProof/>
            <w:webHidden/>
          </w:rPr>
          <w:fldChar w:fldCharType="begin"/>
        </w:r>
        <w:r>
          <w:rPr>
            <w:noProof/>
            <w:webHidden/>
          </w:rPr>
          <w:instrText xml:space="preserve"> PAGEREF _Toc451796511 \h </w:instrText>
        </w:r>
        <w:r>
          <w:rPr>
            <w:noProof/>
            <w:webHidden/>
          </w:rPr>
        </w:r>
        <w:r>
          <w:rPr>
            <w:noProof/>
            <w:webHidden/>
          </w:rPr>
          <w:fldChar w:fldCharType="separate"/>
        </w:r>
        <w:r>
          <w:rPr>
            <w:noProof/>
            <w:webHidden/>
          </w:rPr>
          <w:t>47</w:t>
        </w:r>
        <w:r>
          <w:rPr>
            <w:noProof/>
            <w:webHidden/>
          </w:rPr>
          <w:fldChar w:fldCharType="end"/>
        </w:r>
      </w:hyperlink>
    </w:p>
    <w:p w14:paraId="6BDD4045" w14:textId="6D3B3B24"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2" w:history="1">
        <w:r w:rsidRPr="00461D6C">
          <w:rPr>
            <w:rStyle w:val="Hipervnculo"/>
            <w:i/>
            <w:iCs/>
            <w:noProof/>
            <w:lang w:val="es-CO"/>
          </w:rPr>
          <w:t>Ilustración 4: Diagrama de decisiones en Triage</w:t>
        </w:r>
        <w:r w:rsidRPr="00461D6C">
          <w:rPr>
            <w:rStyle w:val="Hipervnculo"/>
            <w:noProof/>
            <w:lang w:val="es-CO"/>
          </w:rPr>
          <w:t>[23]</w:t>
        </w:r>
        <w:r>
          <w:rPr>
            <w:noProof/>
            <w:webHidden/>
          </w:rPr>
          <w:tab/>
        </w:r>
        <w:r>
          <w:rPr>
            <w:noProof/>
            <w:webHidden/>
          </w:rPr>
          <w:fldChar w:fldCharType="begin"/>
        </w:r>
        <w:r>
          <w:rPr>
            <w:noProof/>
            <w:webHidden/>
          </w:rPr>
          <w:instrText xml:space="preserve"> PAGEREF _Toc451796512 \h </w:instrText>
        </w:r>
        <w:r>
          <w:rPr>
            <w:noProof/>
            <w:webHidden/>
          </w:rPr>
        </w:r>
        <w:r>
          <w:rPr>
            <w:noProof/>
            <w:webHidden/>
          </w:rPr>
          <w:fldChar w:fldCharType="separate"/>
        </w:r>
        <w:r>
          <w:rPr>
            <w:noProof/>
            <w:webHidden/>
          </w:rPr>
          <w:t>49</w:t>
        </w:r>
        <w:r>
          <w:rPr>
            <w:noProof/>
            <w:webHidden/>
          </w:rPr>
          <w:fldChar w:fldCharType="end"/>
        </w:r>
      </w:hyperlink>
    </w:p>
    <w:p w14:paraId="21F79732" w14:textId="64ABB018"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3" w:history="1">
        <w:r w:rsidRPr="00461D6C">
          <w:rPr>
            <w:rStyle w:val="Hipervnculo"/>
            <w:i/>
            <w:iCs/>
            <w:noProof/>
            <w:lang w:val="es-CO"/>
          </w:rPr>
          <w:t>Ilustración 5: Formato Triage[23]</w:t>
        </w:r>
        <w:r>
          <w:rPr>
            <w:noProof/>
            <w:webHidden/>
          </w:rPr>
          <w:tab/>
        </w:r>
        <w:r>
          <w:rPr>
            <w:noProof/>
            <w:webHidden/>
          </w:rPr>
          <w:fldChar w:fldCharType="begin"/>
        </w:r>
        <w:r>
          <w:rPr>
            <w:noProof/>
            <w:webHidden/>
          </w:rPr>
          <w:instrText xml:space="preserve"> PAGEREF _Toc451796513 \h </w:instrText>
        </w:r>
        <w:r>
          <w:rPr>
            <w:noProof/>
            <w:webHidden/>
          </w:rPr>
        </w:r>
        <w:r>
          <w:rPr>
            <w:noProof/>
            <w:webHidden/>
          </w:rPr>
          <w:fldChar w:fldCharType="separate"/>
        </w:r>
        <w:r>
          <w:rPr>
            <w:noProof/>
            <w:webHidden/>
          </w:rPr>
          <w:t>50</w:t>
        </w:r>
        <w:r>
          <w:rPr>
            <w:noProof/>
            <w:webHidden/>
          </w:rPr>
          <w:fldChar w:fldCharType="end"/>
        </w:r>
      </w:hyperlink>
    </w:p>
    <w:p w14:paraId="32702405" w14:textId="246CB8E7" w:rsidR="00A43942" w:rsidRDefault="00A43942">
      <w:pPr>
        <w:pStyle w:val="Tabladeilustraciones"/>
        <w:tabs>
          <w:tab w:val="right" w:leader="dot" w:pos="8273"/>
        </w:tabs>
        <w:rPr>
          <w:rFonts w:asciiTheme="minorHAnsi" w:eastAsiaTheme="minorEastAsia" w:hAnsiTheme="minorHAnsi" w:cstheme="minorBidi"/>
          <w:noProof/>
          <w:szCs w:val="22"/>
          <w:lang w:val="es-CO" w:eastAsia="es-CO"/>
        </w:rPr>
      </w:pPr>
      <w:hyperlink w:anchor="_Toc451796514" w:history="1">
        <w:r w:rsidRPr="00461D6C">
          <w:rPr>
            <w:rStyle w:val="Hipervnculo"/>
            <w:i/>
            <w:iCs/>
            <w:noProof/>
            <w:lang w:val="es-CO"/>
          </w:rPr>
          <w:t>Ilustración 6:Ejemplo árbol de decisión</w:t>
        </w:r>
        <w:r w:rsidRPr="00461D6C">
          <w:rPr>
            <w:rStyle w:val="Hipervnculo"/>
            <w:noProof/>
          </w:rPr>
          <w:t>[54]</w:t>
        </w:r>
        <w:r>
          <w:rPr>
            <w:noProof/>
            <w:webHidden/>
          </w:rPr>
          <w:tab/>
        </w:r>
        <w:r>
          <w:rPr>
            <w:noProof/>
            <w:webHidden/>
          </w:rPr>
          <w:fldChar w:fldCharType="begin"/>
        </w:r>
        <w:r>
          <w:rPr>
            <w:noProof/>
            <w:webHidden/>
          </w:rPr>
          <w:instrText xml:space="preserve"> PAGEREF _Toc451796514 \h </w:instrText>
        </w:r>
        <w:r>
          <w:rPr>
            <w:noProof/>
            <w:webHidden/>
          </w:rPr>
        </w:r>
        <w:r>
          <w:rPr>
            <w:noProof/>
            <w:webHidden/>
          </w:rPr>
          <w:fldChar w:fldCharType="separate"/>
        </w:r>
        <w:r>
          <w:rPr>
            <w:noProof/>
            <w:webHidden/>
          </w:rPr>
          <w:t>55</w:t>
        </w:r>
        <w:r>
          <w:rPr>
            <w:noProof/>
            <w:webHidden/>
          </w:rPr>
          <w:fldChar w:fldCharType="end"/>
        </w:r>
      </w:hyperlink>
    </w:p>
    <w:p w14:paraId="61FE0FB3" w14:textId="2DBBF151" w:rsidR="00AC2FD4" w:rsidRDefault="001541EE" w:rsidP="00AC2FD4">
      <w:pPr>
        <w:rPr>
          <w:lang w:val="es-CO"/>
        </w:rPr>
      </w:pPr>
      <w:r>
        <w:rPr>
          <w:lang w:val="es-CO"/>
        </w:rPr>
        <w:fldChar w:fldCharType="end"/>
      </w:r>
    </w:p>
    <w:p w14:paraId="65928D22" w14:textId="77777777" w:rsidR="00F567D4" w:rsidRPr="00E43EA8" w:rsidRDefault="001C423A">
      <w:pPr>
        <w:pStyle w:val="Ttulo1"/>
        <w:rPr>
          <w:lang w:val="es-CO"/>
        </w:rPr>
      </w:pPr>
      <w:bookmarkStart w:id="3" w:name="_Toc450564661"/>
      <w:bookmarkStart w:id="4" w:name="_Toc512935102"/>
      <w:bookmarkStart w:id="5" w:name="_Toc451796396"/>
      <w:bookmarkStart w:id="6" w:name="_GoBack"/>
      <w:bookmarkEnd w:id="6"/>
      <w:r w:rsidRPr="00E43EA8">
        <w:rPr>
          <w:lang w:val="es-CO"/>
        </w:rPr>
        <w:t>Oportunidad o Problemática</w:t>
      </w:r>
      <w:bookmarkEnd w:id="3"/>
      <w:bookmarkEnd w:id="5"/>
      <w:r w:rsidRPr="00E43EA8">
        <w:rPr>
          <w:lang w:val="es-CO"/>
        </w:rPr>
        <w:t xml:space="preserve"> </w:t>
      </w:r>
    </w:p>
    <w:p w14:paraId="423D4A96" w14:textId="107118A4" w:rsidR="00F567D4" w:rsidRPr="00E43EA8" w:rsidRDefault="00321FFC">
      <w:pPr>
        <w:pStyle w:val="Ttulo2"/>
        <w:rPr>
          <w:lang w:val="es-CO"/>
        </w:rPr>
      </w:pPr>
      <w:bookmarkStart w:id="7" w:name="_Toc450564662"/>
      <w:bookmarkStart w:id="8" w:name="_Toc451796397"/>
      <w:r w:rsidRPr="00E43EA8">
        <w:rPr>
          <w:lang w:val="es-CO"/>
        </w:rPr>
        <w:t>Descripción de</w:t>
      </w:r>
      <w:r w:rsidR="0034773E" w:rsidRPr="00E43EA8">
        <w:rPr>
          <w:lang w:val="es-CO"/>
        </w:rPr>
        <w:t xml:space="preserve"> </w:t>
      </w:r>
      <w:r w:rsidRPr="00E43EA8">
        <w:rPr>
          <w:lang w:val="es-CO"/>
        </w:rPr>
        <w:t>l</w:t>
      </w:r>
      <w:r w:rsidR="0034773E" w:rsidRPr="00E43EA8">
        <w:rPr>
          <w:lang w:val="es-CO"/>
        </w:rPr>
        <w:t>a Oportunidad o Problemática</w:t>
      </w:r>
      <w:bookmarkEnd w:id="7"/>
      <w:bookmarkEnd w:id="8"/>
    </w:p>
    <w:p w14:paraId="5DCB0ECA" w14:textId="338ADDC3" w:rsidR="008A0A75" w:rsidRPr="00E43EA8" w:rsidRDefault="008A0A75" w:rsidP="008A0A75">
      <w:pPr>
        <w:rPr>
          <w:lang w:val="es-CO"/>
        </w:rPr>
      </w:pPr>
    </w:p>
    <w:p w14:paraId="60E617C9" w14:textId="14F1BBF0" w:rsidR="00CF7248" w:rsidRPr="00E43EA8" w:rsidRDefault="00CF7248" w:rsidP="00B46D40">
      <w:pPr>
        <w:spacing w:before="240" w:line="276" w:lineRule="auto"/>
        <w:rPr>
          <w:lang w:val="es-CO"/>
        </w:rPr>
      </w:pPr>
      <w:r w:rsidRPr="00E43EA8">
        <w:rPr>
          <w:lang w:val="es-CO"/>
        </w:rPr>
        <w:t>El sistema de salud según la OMS “engloba todas las organizaciones, instituciones y recursos cuyo principal objetivo es llevar a cabo actividades encaminadas a mejorar la salud. La mayoría de los sistemas de salud nacionales comprenden el sector público, privado, tradicional e informal. Las cuatro funciones principales de un sistema de salud se han definido como: la provisión de servicios, la generación de recursos, la financiación y la gestió</w:t>
      </w:r>
      <w:r w:rsidR="00047082" w:rsidRPr="00E43EA8">
        <w:rPr>
          <w:lang w:val="es-CO"/>
        </w:rPr>
        <w:t xml:space="preserve">n” </w:t>
      </w:r>
      <w:r w:rsidRPr="00E43EA8">
        <w:rPr>
          <w:lang w:val="es-CO"/>
        </w:rPr>
        <w:fldChar w:fldCharType="begin"/>
      </w:r>
      <w:r w:rsidR="000E11C7" w:rsidRPr="00E43EA8">
        <w:rPr>
          <w:lang w:val="es-CO"/>
        </w:rPr>
        <w:instrText xml:space="preserve"> ADDIN ZOTERO_ITEM CSL_CITATION {"citationID":"15cfodfs6o","properties":{"formattedCitation":"[1]","plainCitation":"[1]"},"citationItems":[{"id":254,"uris":["http://zotero.org/users/2930129/items/H3ASZS9G"],"uri":["http://zotero.org/users/2930129/items/H3ASZS9G"],"itemData":{"id":254,"type":"webpage","title":"OMS | ¿Qué es un sistema de salud?","URL":"http://www.who.int/features/qa/28/es/","accessed":{"date-parts":[["2016",4,1]]}}}],"schema":"https://github.com/citation-style-language/schema/raw/master/csl-citation.json"} </w:instrText>
      </w:r>
      <w:r w:rsidRPr="00E43EA8">
        <w:rPr>
          <w:lang w:val="es-CO"/>
        </w:rPr>
        <w:fldChar w:fldCharType="separate"/>
      </w:r>
      <w:r w:rsidR="000E11C7" w:rsidRPr="00E43EA8">
        <w:rPr>
          <w:lang w:val="es-CO"/>
        </w:rPr>
        <w:t>[1]</w:t>
      </w:r>
      <w:r w:rsidRPr="00E43EA8">
        <w:rPr>
          <w:lang w:val="es-CO"/>
        </w:rPr>
        <w:fldChar w:fldCharType="end"/>
      </w:r>
      <w:r w:rsidR="001B09EC" w:rsidRPr="00E43EA8">
        <w:rPr>
          <w:sz w:val="28"/>
          <w:szCs w:val="28"/>
          <w:lang w:val="es-CO" w:eastAsia="es-CO"/>
        </w:rPr>
        <w:t>.</w:t>
      </w:r>
      <w:r w:rsidR="00047082" w:rsidRPr="00E43EA8">
        <w:rPr>
          <w:sz w:val="28"/>
          <w:szCs w:val="28"/>
          <w:lang w:val="es-CO" w:eastAsia="es-CO"/>
        </w:rPr>
        <w:t xml:space="preserve"> </w:t>
      </w:r>
      <w:r w:rsidRPr="00E43EA8">
        <w:rPr>
          <w:lang w:val="es-CO"/>
        </w:rPr>
        <w:t>Uno de los servicios ofrecidos por este sistema de salud, es la unidad de urgencia</w:t>
      </w:r>
      <w:r w:rsidR="00047082" w:rsidRPr="00E43EA8">
        <w:rPr>
          <w:lang w:val="es-CO"/>
        </w:rPr>
        <w:t>s hospitalarias definida como “u</w:t>
      </w:r>
      <w:r w:rsidRPr="00E43EA8">
        <w:rPr>
          <w:lang w:val="es-CO"/>
        </w:rPr>
        <w:t xml:space="preserve">na  organización  de  profesionales  sanitarios  que  ofrece  asistencia  multidisciplinar,  ubicada  en  un  área  específica  del  hospital,  que  cumple  unos  requisitos  funcionales,  estructurales  y  organizativos,  de  forma  que garantiza las condiciones de seguridad, calidad y eficiencia adecuadas para atender a las urgencias y emergencias” </w:t>
      </w:r>
      <w:r w:rsidRPr="00E43EA8">
        <w:rPr>
          <w:lang w:val="es-CO"/>
        </w:rPr>
        <w:fldChar w:fldCharType="begin"/>
      </w:r>
      <w:r w:rsidR="000E11C7" w:rsidRPr="00E43EA8">
        <w:rPr>
          <w:lang w:val="es-CO"/>
        </w:rPr>
        <w:instrText xml:space="preserve"> ADDIN ZOTERO_ITEM CSL_CITATION {"citationID":"2nu07ah0fj","properties":{"formattedCitation":"[2]","plainCitation":"[2]"},"citationItems":[{"id":43,"uris":["http://zotero.org/users/2930129/items/VXNRMJA4"],"uri":["http://zotero.org/users/2930129/items/VXNRMJA4"],"itemData":{"id":43,"type":"webpage","title":"UNIDAD DE URGENCIAS HOSPITALARIA - UUH.pdf","URL":"http://www.msssi.gob.es/organizacion/sns/planCalidadSNS/docs/UUH.pdf","accessed":{"date-parts":[["2016",4,1]]}}}],"schema":"https://github.com/citation-style-language/schema/raw/master/csl-citation.json"} </w:instrText>
      </w:r>
      <w:r w:rsidRPr="00E43EA8">
        <w:rPr>
          <w:lang w:val="es-CO"/>
        </w:rPr>
        <w:fldChar w:fldCharType="separate"/>
      </w:r>
      <w:r w:rsidR="000E11C7" w:rsidRPr="00E43EA8">
        <w:rPr>
          <w:lang w:val="es-CO"/>
        </w:rPr>
        <w:t>[2]</w:t>
      </w:r>
      <w:r w:rsidRPr="00E43EA8">
        <w:rPr>
          <w:lang w:val="es-CO"/>
        </w:rPr>
        <w:fldChar w:fldCharType="end"/>
      </w:r>
      <w:r w:rsidR="00047082" w:rsidRPr="00E43EA8">
        <w:rPr>
          <w:lang w:val="es-CO"/>
        </w:rPr>
        <w:t>.</w:t>
      </w:r>
    </w:p>
    <w:p w14:paraId="762B622B" w14:textId="5F971990" w:rsidR="00CF7248" w:rsidRPr="00E43EA8" w:rsidRDefault="00CF7248" w:rsidP="00B46D40">
      <w:pPr>
        <w:pStyle w:val="Prrafodelista"/>
        <w:spacing w:before="240" w:line="276" w:lineRule="auto"/>
        <w:ind w:left="0"/>
      </w:pPr>
      <w:r w:rsidRPr="00E43EA8">
        <w:t xml:space="preserve">Los profesionales sanitarios ubicados en la unidad de urgencias llevan a cabo un proceso para determinar el ingreso al servicio de un paciente. Este se llama Triage en francés; “Es un neologismo proveniente de la palabra francesa trier que significa escoger, separar o clasificar. El </w:t>
      </w:r>
      <w:r w:rsidR="00AD7624" w:rsidRPr="00E43EA8">
        <w:t>Triage</w:t>
      </w:r>
      <w:r w:rsidRPr="00E43EA8">
        <w:t xml:space="preserve"> cobró el significado conceptual que mantiene hasta nuestros días a partir del uso para definir el concepto de "clasificar o priorizar"” </w:t>
      </w:r>
      <w:r w:rsidRPr="00E43EA8">
        <w:fldChar w:fldCharType="begin"/>
      </w:r>
      <w:r w:rsidR="000E11C7" w:rsidRPr="00E43EA8">
        <w:instrText xml:space="preserve"> ADDIN ZOTERO_ITEM CSL_CITATION {"citationID":"1h8ah5keqk","properties":{"formattedCitation":"[3]","plainCitation":"[3]"},"citationItems":[{"id":562,"uris":["http://zotero.org/users/2930129/items/7AHKW4NG"],"uri":["http://zotero.org/users/2930129/items/7AHKW4NG"],"itemData":{"id":562,"type":"article-journal","title":"Experiencia de triaje estructurado en el departamento de urgencia","container-title":"Revista Médica del Uruguay","page":"88–93","volume":"27","issue":"2","author":[{"family":"Silvariño","given":"Ricardo"},{"family":"Acevedo","given":"Vanessa"},{"family":"Moyano","given":"Magdalena"},{"family":"Méndez","given":"Enrique"},{"family":"Paolillo","given":"Elbio"},{"family":"Álvarez","given":"Julio"}],"issued":{"date-parts":[["2011"]]}}}],"schema":"https://github.com/citation-style-language/schema/raw/master/csl-citation.json"} </w:instrText>
      </w:r>
      <w:r w:rsidRPr="00E43EA8">
        <w:fldChar w:fldCharType="separate"/>
      </w:r>
      <w:r w:rsidR="000E11C7" w:rsidRPr="00E43EA8">
        <w:t>[3]</w:t>
      </w:r>
      <w:r w:rsidRPr="00E43EA8">
        <w:fldChar w:fldCharType="end"/>
      </w:r>
      <w:r w:rsidRPr="00E43EA8">
        <w:t xml:space="preserve">. Existen diferentes tipos de </w:t>
      </w:r>
      <w:r w:rsidR="00AD7624" w:rsidRPr="00E43EA8">
        <w:t>Triage</w:t>
      </w:r>
      <w:r w:rsidRPr="00E43EA8">
        <w:t xml:space="preserve"> y cada uno presenta diferentes niveles dependiendo del procedimiento usado, país o procedencia </w:t>
      </w:r>
      <w:r w:rsidRPr="00E43EA8">
        <w:fldChar w:fldCharType="begin"/>
      </w:r>
      <w:r w:rsidR="000E11C7" w:rsidRPr="00E43EA8">
        <w:instrText xml:space="preserve"> ADDIN ZOTERO_ITEM CSL_CITATION {"citationID":"uogkod89g","properties":{"formattedCitation":"[4]","plainCitation":"[4]"},"citationItems":[{"id":682,"uris":["http://zotero.org/users/2930129/items/622N7C8J"],"uri":["http://zotero.org/users/2930129/items/622N7C8J"],"itemData":{"id":682,"type":"webpage","title":"Método START de triage | Urgencias, Emergencias, Catástrofes y Rescate","URL":"http://www.e-mergencia.com/threads/metodo-start-de-triage.11654/","accessed":{"date-parts":[["2016",4,1]]}}}],"schema":"https://github.com/citation-style-language/schema/raw/master/csl-citation.json"} </w:instrText>
      </w:r>
      <w:r w:rsidRPr="00E43EA8">
        <w:fldChar w:fldCharType="separate"/>
      </w:r>
      <w:r w:rsidR="000E11C7" w:rsidRPr="00E43EA8">
        <w:t>[4]</w:t>
      </w:r>
      <w:r w:rsidRPr="00E43EA8">
        <w:fldChar w:fldCharType="end"/>
      </w:r>
      <w:r w:rsidRPr="00E43EA8">
        <w:t xml:space="preserve"> </w:t>
      </w:r>
      <w:r w:rsidRPr="00E43EA8">
        <w:fldChar w:fldCharType="begin"/>
      </w:r>
      <w:r w:rsidR="000E11C7" w:rsidRPr="00E43EA8">
        <w:instrText xml:space="preserve"> ADDIN ZOTERO_ITEM CSL_CITATION {"citationID":"qpqfm68h2","properties":{"formattedCitation":"[5]","plainCitation":"[5]"},"citationItems":[{"id":577,"uris":["http://zotero.org/users/2930129/items/4875WCWW"],"uri":["http://zotero.org/users/2930129/items/4875WCWW"],"itemData":{"id":577,"type":"webpage","title":"Triage | Products | TSG Associates - Home of SMART MCI","URL":"http://www.smartmci.com/products/triage/smart_tag.php","accessed":{"date-parts":[["2016",4,1]]}}}],"schema":"https://github.com/citation-style-language/schema/raw/master/csl-citation.json"} </w:instrText>
      </w:r>
      <w:r w:rsidRPr="00E43EA8">
        <w:fldChar w:fldCharType="separate"/>
      </w:r>
      <w:r w:rsidR="000E11C7" w:rsidRPr="00E43EA8">
        <w:t>[5]</w:t>
      </w:r>
      <w:r w:rsidRPr="00E43EA8">
        <w:fldChar w:fldCharType="end"/>
      </w:r>
      <w:r w:rsidR="00047082" w:rsidRPr="00E43EA8">
        <w:t>.</w:t>
      </w:r>
      <w:r w:rsidRPr="00E43EA8">
        <w:t xml:space="preserve"> Sin embargo, todas las clasificaciones están basadas en revisar los signos vitales, una escala de dolor y otros índices para realizar dicha priorización </w:t>
      </w:r>
      <w:r w:rsidRPr="00E43EA8">
        <w:fldChar w:fldCharType="begin"/>
      </w:r>
      <w:r w:rsidR="000E11C7" w:rsidRPr="00E43EA8">
        <w:instrText xml:space="preserve"> ADDIN ZOTERO_ITEM CSL_CITATION {"citationID":"bisig1fna","properties":{"formattedCitation":"[6]","plainCitation":"[6]"},"citationItems":[{"id":765,"uris":["http://zotero.org/users/2930129/items/SAM22TUI"],"uri":["http://zotero.org/users/2930129/items/SAM22TUI"],"itemData":{"id":765,"type":"article-journal","title":"Triage en el servicio de urgencias","container-title":"Medicina Interna de México","volume":"22","issue":"4","author":[{"family":"Resendiz","given":"J"},{"family":"Montiel","given":"M"},{"family":"Limona","given":"R"}],"issued":{"date-parts":[["2006"]]}}}],"schema":"https://github.com/citation-style-language/schema/raw/master/csl-citation.json"} </w:instrText>
      </w:r>
      <w:r w:rsidRPr="00E43EA8">
        <w:fldChar w:fldCharType="separate"/>
      </w:r>
      <w:r w:rsidR="000E11C7" w:rsidRPr="00E43EA8">
        <w:t>[6]</w:t>
      </w:r>
      <w:r w:rsidRPr="00E43EA8">
        <w:fldChar w:fldCharType="end"/>
      </w:r>
      <w:r w:rsidRPr="00E43EA8">
        <w:t xml:space="preserve">.  Las preguntas y mediciones realizadas están orientadas a identificar la gravedad del estado del paciente. De esta forma se pueden identificar rápidamente los pacientes en situación de riesgo vital y asegurar la priorización del nivel de clasificación acorde con la urgencia de la condición clínica del paciente </w:t>
      </w:r>
      <w:r w:rsidRPr="00E43EA8">
        <w:fldChar w:fldCharType="begin"/>
      </w:r>
      <w:r w:rsidR="000E11C7" w:rsidRPr="00E43EA8">
        <w:instrText xml:space="preserve"> ADDIN ZOTERO_ITEM CSL_CITATION {"citationID":"o92i0iikm","properties":{"formattedCitation":"[7]","plainCitation":"[7]"},"citationItems":[{"id":707,"uris":["http://zotero.org/users/2930129/items/2W9IESR7"],"uri":["http://zotero.org/users/2930129/items/2W9IESR7"],"itemData":{"id":707,"type":"article-journal","title":"Evaluación del impacto tras la implantación del Triage de adulto gestionado por enfermería en Urgencias.","author":[{"family":"Argila Fernández-Durán","given":"Nuria","non-dropping-particle":"de"}]}}],"schema":"https://github.com/citation-style-language/schema/raw/master/csl-citation.json"} </w:instrText>
      </w:r>
      <w:r w:rsidRPr="00E43EA8">
        <w:fldChar w:fldCharType="separate"/>
      </w:r>
      <w:r w:rsidR="000E11C7" w:rsidRPr="00E43EA8">
        <w:t>[7]</w:t>
      </w:r>
      <w:r w:rsidRPr="00E43EA8">
        <w:fldChar w:fldCharType="end"/>
      </w:r>
      <w:r w:rsidRPr="00E43EA8">
        <w:t>.</w:t>
      </w:r>
    </w:p>
    <w:p w14:paraId="4097B8F8" w14:textId="77777777" w:rsidR="00CF7248" w:rsidRPr="00E43EA8" w:rsidRDefault="00CF7248" w:rsidP="00B46D40">
      <w:pPr>
        <w:pStyle w:val="Prrafodelista"/>
        <w:spacing w:before="240" w:line="276" w:lineRule="auto"/>
        <w:ind w:left="0"/>
      </w:pPr>
    </w:p>
    <w:p w14:paraId="179FE095" w14:textId="6F31AA24" w:rsidR="00CF7248" w:rsidRPr="00E43EA8" w:rsidRDefault="00CF7248" w:rsidP="00B46D40">
      <w:pPr>
        <w:pStyle w:val="Prrafodelista"/>
        <w:spacing w:before="240" w:line="276" w:lineRule="auto"/>
        <w:ind w:left="0"/>
      </w:pPr>
      <w:r w:rsidRPr="00E43EA8">
        <w:t xml:space="preserve">Acorde a los párrafos anteriores, los cuales explican los diferentes conceptos relacionados con la temática del proyecto de grado, </w:t>
      </w:r>
      <w:r w:rsidR="00DF46FD" w:rsidRPr="00E43EA8">
        <w:t>la</w:t>
      </w:r>
      <w:r w:rsidRPr="00E43EA8">
        <w:t xml:space="preserve"> aplicación se va a enfocar en Colombia.</w:t>
      </w:r>
      <w:r w:rsidR="00047082" w:rsidRPr="00E43EA8">
        <w:t xml:space="preserve"> En nuestro país “e</w:t>
      </w:r>
      <w:r w:rsidRPr="00E43EA8">
        <w:t>l sistema de salud está compuesto por un amplio sector de seguridad social financiado con recursos públicos y</w:t>
      </w:r>
      <w:r w:rsidR="00047082" w:rsidRPr="00E43EA8">
        <w:t xml:space="preserve"> un decreciente sector privado”</w:t>
      </w:r>
      <w:r w:rsidRPr="00E43EA8">
        <w:t xml:space="preserve"> </w:t>
      </w:r>
      <w:r w:rsidRPr="00E43EA8">
        <w:fldChar w:fldCharType="begin"/>
      </w:r>
      <w:r w:rsidR="000E11C7" w:rsidRPr="00E43EA8">
        <w:instrText xml:space="preserve"> ADDIN ZOTERO_ITEM CSL_CITATION {"citationID":"2lqa3k0o8u","properties":{"formattedCitation":"[8]","plainCitation":"[8]"},"citationItems":[{"id":259,"uris":["http://zotero.org/users/2930129/items/WFRX8K49"],"uri":["http://zotero.org/users/2930129/items/WFRX8K49"],"itemData":{"id":259,"type":"article-journal","title":"Sistema de salud de Colombia","container-title":"Salud Pública de México","page":"s144-s155","volume":"53","source":"SciELO","ISSN":"0036-3634","author":[{"family":"Guerrero","given":"Ramiro"},{"family":"Gallego","given":"Ana Isabel"},{"family":"Becerril-Montekio","given":"Victor"},{"family":"Vásquez","given":"Johanna"}],"issued":{"date-parts":[["2011",1]]}}}],"schema":"https://github.com/citation-style-language/schema/raw/master/csl-citation.json"} </w:instrText>
      </w:r>
      <w:r w:rsidRPr="00E43EA8">
        <w:rPr>
          <w:rFonts w:eastAsia="Times New Roman"/>
          <w:lang w:eastAsia="es-CO"/>
        </w:rPr>
        <w:fldChar w:fldCharType="separate"/>
      </w:r>
      <w:r w:rsidR="000E11C7" w:rsidRPr="00E43EA8">
        <w:t>[8]</w:t>
      </w:r>
      <w:r w:rsidRPr="00E43EA8">
        <w:fldChar w:fldCharType="end"/>
      </w:r>
      <w:r w:rsidR="00047082" w:rsidRPr="00E43EA8">
        <w:t>.</w:t>
      </w:r>
      <w:r w:rsidRPr="00E43EA8">
        <w:t xml:space="preserve"> Este sistema ha sido determinado por la</w:t>
      </w:r>
      <w:r w:rsidRPr="00E43EA8">
        <w:rPr>
          <w:b/>
          <w:bCs/>
        </w:rPr>
        <w:t xml:space="preserve"> </w:t>
      </w:r>
      <w:r w:rsidRPr="00E43EA8">
        <w:t xml:space="preserve">Resolución 249 de marzo 20 de 1998, en la cual se orienta el cumplimiento y fija la coordinación de los Servicios de Urgencias y se dictan otras disposiciones en Santa fe de Bogotá, D.C. </w:t>
      </w:r>
      <w:r w:rsidRPr="00E43EA8">
        <w:fldChar w:fldCharType="begin"/>
      </w:r>
      <w:r w:rsidR="000E11C7" w:rsidRPr="00E43EA8">
        <w:instrText xml:space="preserve"> ADDIN ZOTERO_ITEM CSL_CITATION {"citationID":"2rt5jpeu7","properties":{"formattedCitation":"[9]","plainCitation":"[9]"},"citationItems":[{"id":748,"uris":["http://zotero.org/users/2930129/items/QG95TTFG"],"uri":["http://zotero.org/users/2930129/items/QG95TTFG"],"itemData":{"id":748,"type":"webpage","title":"Resolución 249 de 1998","URL":"http://www.alcaldiabogota.gov.co/sisjur/normas/Norma1.jsp?i=823","accessed":{"date-parts":[["2016",4,1]]}}}],"schema":"https://github.com/citation-style-language/schema/raw/master/csl-citation.json"} </w:instrText>
      </w:r>
      <w:r w:rsidRPr="00E43EA8">
        <w:fldChar w:fldCharType="separate"/>
      </w:r>
      <w:r w:rsidR="000E11C7" w:rsidRPr="00E43EA8">
        <w:t>[9]</w:t>
      </w:r>
      <w:r w:rsidRPr="00E43EA8">
        <w:fldChar w:fldCharType="end"/>
      </w:r>
      <w:r w:rsidR="00047082" w:rsidRPr="00E43EA8">
        <w:t xml:space="preserve">. </w:t>
      </w:r>
      <w:r w:rsidRPr="00E43EA8">
        <w:t xml:space="preserve">El sistema de urgencias en Colombia utiliza actualmente una clasificación para el tipo de paciente que ingresa al servicio; este paradigma de categorización se lleva a cabo con el </w:t>
      </w:r>
      <w:r w:rsidR="00AD7624" w:rsidRPr="00E43EA8">
        <w:t>Triage</w:t>
      </w:r>
      <w:r w:rsidRPr="00E43EA8">
        <w:t xml:space="preserve">. Según el Ministerio de Salud de Colombia, se debe manejar un </w:t>
      </w:r>
      <w:r w:rsidR="00AD7624" w:rsidRPr="00E43EA8">
        <w:t>Triage</w:t>
      </w:r>
      <w:r w:rsidRPr="00E43EA8">
        <w:t xml:space="preserve"> de cinco niveles y dependiendo del nivel en el que el paciente sea clasificado t</w:t>
      </w:r>
      <w:r w:rsidR="00FE74CF" w:rsidRPr="00E43EA8">
        <w:t>iene un tiempo de espera máximo; como ejemplo se tiene</w:t>
      </w:r>
      <w:r w:rsidRPr="00E43EA8">
        <w:t xml:space="preserve"> el caso de ser catalogado en el nivel de menor prioridad, está establecido que el tiempo de espera máximo es de 120 minutos </w:t>
      </w:r>
      <w:r w:rsidRPr="00E43EA8">
        <w:fldChar w:fldCharType="begin"/>
      </w:r>
      <w:r w:rsidR="000E11C7" w:rsidRPr="00E43EA8">
        <w:instrText xml:space="preserve"> ADDIN ZOTERO_ITEM CSL_CITATION {"citationID":"2dbtkjhmi0","properties":{"formattedCitation":"[10]","plainCitation":"[10]"},"citationItems":[{"id":715,"uris":["http://zotero.org/users/2930129/items/FN4KTSST"],"uri":["http://zotero.org/users/2930129/items/FN4KTSST"],"itemData":{"id":715,"type":"webpage","title":"Información para Instituciones Prestadoras de Salud (IPS)","container-title":"minSalud","URL":"https://www.minsalud.gov.co/salud/PServicios/Paginas/informacion-de-interes.aspx","author":[{"family":"Ministerio de Salud Colombia","given":""}],"issued":{"date-parts":[["2016",3,2]]},"accessed":{"date-parts":[["2016",3,2]]}}}],"schema":"https://github.com/citation-style-language/schema/raw/master/csl-citation.json"} </w:instrText>
      </w:r>
      <w:r w:rsidRPr="00E43EA8">
        <w:fldChar w:fldCharType="separate"/>
      </w:r>
      <w:r w:rsidR="000E11C7" w:rsidRPr="00E43EA8">
        <w:t>[10]</w:t>
      </w:r>
      <w:r w:rsidRPr="00E43EA8">
        <w:fldChar w:fldCharType="end"/>
      </w:r>
      <w:r w:rsidRPr="00E43EA8">
        <w:t xml:space="preserve">, pero este tiempo no se ve reflejado en la realidad nacional.  </w:t>
      </w:r>
    </w:p>
    <w:p w14:paraId="6B77697A" w14:textId="77777777" w:rsidR="00CF7248" w:rsidRPr="00E43EA8" w:rsidRDefault="00CF7248" w:rsidP="00B46D40">
      <w:pPr>
        <w:pStyle w:val="Prrafodelista"/>
        <w:spacing w:before="240" w:line="276" w:lineRule="auto"/>
        <w:ind w:left="0"/>
      </w:pPr>
    </w:p>
    <w:p w14:paraId="5F1653BF" w14:textId="30F8458D" w:rsidR="00CF7248" w:rsidRPr="00E43EA8" w:rsidRDefault="00CF7248" w:rsidP="00B46D40">
      <w:pPr>
        <w:pStyle w:val="Prrafodelista"/>
        <w:spacing w:before="240" w:line="276" w:lineRule="auto"/>
        <w:ind w:left="0"/>
      </w:pPr>
      <w:r w:rsidRPr="00E43EA8">
        <w:t xml:space="preserve">Actualmente, los pacientes se enfrentan a una serie de obstáculos en el momento de </w:t>
      </w:r>
      <w:r w:rsidR="00047082" w:rsidRPr="00E43EA8">
        <w:t>entrar al servicio de urgencias</w:t>
      </w:r>
      <w:r w:rsidR="00AE10CF" w:rsidRPr="00E43EA8">
        <w:t>.</w:t>
      </w:r>
      <w:r w:rsidRPr="00E43EA8">
        <w:t xml:space="preserve"> Algunos de ellos pueden permanecer en la sala de espera varias horas antes de poder ser atendidos; hoy día se presentan casos extremos en los que el paciente muere después de cinc</w:t>
      </w:r>
      <w:r w:rsidR="00047082" w:rsidRPr="00E43EA8">
        <w:t>o horas en el servicio de salud</w:t>
      </w:r>
      <w:r w:rsidRPr="00E43EA8">
        <w:t xml:space="preserve"> </w:t>
      </w:r>
      <w:r w:rsidRPr="00E43EA8">
        <w:fldChar w:fldCharType="begin"/>
      </w:r>
      <w:r w:rsidR="00B820B3">
        <w:instrText xml:space="preserve"> ADDIN ZOTERO_ITEM CSL_CITATION {"citationID":"1tlpb58m56","properties":{"formattedCitation":"[11]","plainCitation":"[11]"},"citationItems":[{"id":725,"uris":["http://zotero.org/users/2930129/items/7IH2CQG3"],"uri":["http://zotero.org/users/2930129/items/7IH2CQG3"],"itemData":{"id":725,"type":"webpage","title":"Polémica por paciente que murió mientras esperaba ser atendido - Bogotá","container-title":"El Tiempo","abstract":"El hombre, de 63 años, falleció en el Hospital San Ignacio. Su familia asegura que hubo negligencia.","URL":"http://www.eltiempo.com/bogota/muere-hombre-al-no-ser-atendido-en-urgencias/16386779","author":[{"family":"Tiempo","given":"Casa Editorial El"}],"accessed":{"date-parts":[["2016",3,18]]}}}],"schema":"https://github.com/citation-style-language/schema/raw/master/csl-citation.json"} </w:instrText>
      </w:r>
      <w:r w:rsidRPr="00E43EA8">
        <w:fldChar w:fldCharType="separate"/>
      </w:r>
      <w:r w:rsidR="00B820B3" w:rsidRPr="00B820B3">
        <w:t>[11]</w:t>
      </w:r>
      <w:r w:rsidRPr="00E43EA8">
        <w:fldChar w:fldCharType="end"/>
      </w:r>
      <w:r w:rsidRPr="00E43EA8">
        <w:fldChar w:fldCharType="begin"/>
      </w:r>
      <w:r w:rsidR="00B820B3">
        <w:instrText xml:space="preserve"> ADDIN ZOTERO_ITEM CSL_CITATION {"citationID":"ASlPy6ct","properties":{"formattedCitation":"[12]","plainCitation":"[12]"},"citationItems":[{"id":722,"uris":["http://zotero.org/users/2930129/items/QAQGB4KP"],"uri":["http://zotero.org/users/2930129/items/QAQGB4KP"],"itemData":{"id":722,"type":"article-journal","title":"Dificultades para la atención en los servicios de urgencias: la espera inhumana","container-title":"Invest Educ Enferm","page":"64–72","volume":"28","issue":"1","author":[{"family":"Betancur","given":"Martha Adiela Lopera"},{"family":"Henao","given":"María Lucelly García"},{"family":"Ramírez","given":"Martha Cecilia Madrigal"},{"family":"Pulido","given":"Constanza Forero"}],"issued":{"date-parts":[["2010"]]}}}],"schema":"https://github.com/citation-style-language/schema/raw/master/csl-citation.json"} </w:instrText>
      </w:r>
      <w:r w:rsidRPr="00E43EA8">
        <w:fldChar w:fldCharType="separate"/>
      </w:r>
      <w:r w:rsidR="00B820B3" w:rsidRPr="00B820B3">
        <w:t>[12]</w:t>
      </w:r>
      <w:r w:rsidRPr="00E43EA8">
        <w:fldChar w:fldCharType="end"/>
      </w:r>
      <w:r w:rsidR="00047082" w:rsidRPr="00E43EA8">
        <w:t xml:space="preserve">. </w:t>
      </w:r>
      <w:r w:rsidRPr="00E43EA8">
        <w:t xml:space="preserve">Las razones por las cuales se generan demoras en urgencias se deben a una sobrecarga de pacientes; que ocasionan cuellos de botella en la clasificación del </w:t>
      </w:r>
      <w:r w:rsidR="00AD7624" w:rsidRPr="00E43EA8">
        <w:t>Triage</w:t>
      </w:r>
      <w:r w:rsidRPr="00E43EA8">
        <w:t xml:space="preserve">. Otra causa es la falta de un sistema que permita realizar una captura de datos eficiente </w:t>
      </w:r>
      <w:r w:rsidRPr="00E43EA8">
        <w:fldChar w:fldCharType="begin"/>
      </w:r>
      <w:r w:rsidR="000E11C7" w:rsidRPr="00E43EA8">
        <w:instrText xml:space="preserve"> ADDIN ZOTERO_ITEM CSL_CITATION {"citationID":"21ap084k4","properties":{"formattedCitation":"[13]","plainCitation":"[13]"},"citationItems":[{"id":712,"uris":["http://zotero.org/users/2930129/items/XCGGZJUJ"],"uri":["http://zotero.org/users/2930129/items/XCGGZJUJ"],"itemData":{"id":712,"type":"webpage","title":"DESGASTE EMOCIONAL Y ESTRATEGIAS DE  AFRONTAMIENTO EN PERSONAL DE  ENFERMERÍA  DE URGENCIAS","URL":"http://dspace.sheol.uniovi.es/dspace/bitstream/10651/31157/6/vilari%c3%b1o.pdf","accessed":{"date-parts":[["2016",2,21]]}}}],"schema":"https://github.com/citation-style-language/schema/raw/master/csl-citation.json"} </w:instrText>
      </w:r>
      <w:r w:rsidRPr="00E43EA8">
        <w:fldChar w:fldCharType="separate"/>
      </w:r>
      <w:r w:rsidR="000E11C7" w:rsidRPr="00E43EA8">
        <w:t>[13]</w:t>
      </w:r>
      <w:r w:rsidRPr="00E43EA8">
        <w:fldChar w:fldCharType="end"/>
      </w:r>
      <w:r w:rsidRPr="00E43EA8">
        <w:t>de manera que el usuario no tenga que brindar datos básicos u otro tipo de información</w:t>
      </w:r>
      <w:r w:rsidR="00115001" w:rsidRPr="00E43EA8">
        <w:t>, de manera reiterativa,</w:t>
      </w:r>
      <w:r w:rsidRPr="00E43EA8">
        <w:t xml:space="preserve"> al funcionario</w:t>
      </w:r>
      <w:r w:rsidR="00115001" w:rsidRPr="00E43EA8">
        <w:t xml:space="preserve"> encargado de estandarizar las dolencias</w:t>
      </w:r>
      <w:r w:rsidRPr="00E43EA8">
        <w:t xml:space="preserve"> </w:t>
      </w:r>
      <w:r w:rsidRPr="00E43EA8">
        <w:fldChar w:fldCharType="begin"/>
      </w:r>
      <w:r w:rsidR="000E11C7" w:rsidRPr="00E43EA8">
        <w:instrText xml:space="preserve"> ADDIN ZOTERO_ITEM CSL_CITATION {"citationID":"1oro0l163b","properties":{"formattedCitation":"[14]","plainCitation":"[14]"},"citationItems":[{"id":553,"uris":["http://zotero.org/users/2930129/items/45ZTWP2X"],"uri":["http://zotero.org/users/2930129/items/45ZTWP2X"],"itemData":{"id":553,"type":"book","title":"Desarrollo de sistemas de servicios de emergencias médicas: experiencia de los Estados Unidos de América para países en desarrollo, octubre 2003, Washington","publisher":"Pan American Health Org","author":[{"family":"Holtermann","given":"Keith A"},{"family":"González","given":"Anna Gabriela Ross"}],"issued":{"date-parts":[["2003"]]}}}],"schema":"https://github.com/citation-style-language/schema/raw/master/csl-citation.json"} </w:instrText>
      </w:r>
      <w:r w:rsidRPr="00E43EA8">
        <w:fldChar w:fldCharType="separate"/>
      </w:r>
      <w:r w:rsidR="000E11C7" w:rsidRPr="00E43EA8">
        <w:t>[14]</w:t>
      </w:r>
      <w:r w:rsidRPr="00E43EA8">
        <w:fldChar w:fldCharType="end"/>
      </w:r>
      <w:r w:rsidRPr="00E43EA8">
        <w:t xml:space="preserve"> </w:t>
      </w:r>
      <w:r w:rsidRPr="00E43EA8">
        <w:fldChar w:fldCharType="begin"/>
      </w:r>
      <w:r w:rsidR="000E11C7" w:rsidRPr="00E43EA8">
        <w:instrText xml:space="preserve"> ADDIN ZOTERO_ITEM CSL_CITATION {"citationID":"r0d61frtp","properties":{"formattedCitation":"[15]","plainCitation":"[15]"},"citationItems":[{"id":750,"uris":["http://zotero.org/users/2930129/items/TGZIJKQT"],"uri":["http://zotero.org/users/2930129/items/TGZIJKQT"],"itemData":{"id":750,"type":"webpage","title":"Técnicas de resolución de problemas Triage - Salud - amhasefer.com","URL":"http://www.amhasefer.com/q8kZWPjR/","accessed":{"date-parts":[["2016",4,1]]}}}],"schema":"https://github.com/citation-style-language/schema/raw/master/csl-citation.json"} </w:instrText>
      </w:r>
      <w:r w:rsidRPr="00E43EA8">
        <w:fldChar w:fldCharType="separate"/>
      </w:r>
      <w:r w:rsidR="000E11C7" w:rsidRPr="00E43EA8">
        <w:t>[15]</w:t>
      </w:r>
      <w:r w:rsidRPr="00E43EA8">
        <w:fldChar w:fldCharType="end"/>
      </w:r>
      <w:r w:rsidR="002D6576" w:rsidRPr="00E43EA8">
        <w:t>.</w:t>
      </w:r>
      <w:r w:rsidRPr="00E43EA8">
        <w:t xml:space="preserve">  Adicionalmente, hay personas que acuden a la unidad de urgencias para suplir otros servicios, sin conocer que la sintomatología que presentan no es considerada una urgencia: “no todo lo que el paciente percibe como una urgencia es una urgencia desde el punto de vista médico”</w:t>
      </w:r>
      <w:r w:rsidRPr="00E43EA8">
        <w:fldChar w:fldCharType="begin"/>
      </w:r>
      <w:r w:rsidR="000E11C7" w:rsidRPr="00E43EA8">
        <w:instrText xml:space="preserve"> ADDIN ZOTERO_ITEM CSL_CITATION {"citationID":"j53dtr01t","properties":{"formattedCitation":"[16]","plainCitation":"[16]"},"citationItems":[{"id":720,"uris":["http://zotero.org/users/2930129/items/NA527ZN4"],"uri":["http://zotero.org/users/2930129/items/NA527ZN4"],"itemData":{"id":720,"type":"article-journal","title":"Morbilidad sentida de las urgencias médicas y la utilización de los servicios de salud en Medellín, Colombia, 2005-2006","container-title":"Biomédica","page":"180–189","volume":"27","issue":"2","author":[{"family":"González","given":"Germán"},{"family":"Valencia","given":"Marta Lía"},{"family":"Agudelo","given":"Nelson Armando"},{"family":"Acevedo","given":"Liliana"},{"family":"Vallejo","given":"Isabel Cristina"}],"issued":{"date-parts":[["2007"]]}}}],"schema":"https://github.com/citation-style-language/schema/raw/master/csl-citation.json"} </w:instrText>
      </w:r>
      <w:r w:rsidRPr="00E43EA8">
        <w:fldChar w:fldCharType="separate"/>
      </w:r>
      <w:r w:rsidR="000E11C7" w:rsidRPr="00E43EA8">
        <w:t>[16]</w:t>
      </w:r>
      <w:r w:rsidRPr="00E43EA8">
        <w:fldChar w:fldCharType="end"/>
      </w:r>
      <w:r w:rsidR="002D6576" w:rsidRPr="00E43EA8">
        <w:t>.</w:t>
      </w:r>
      <w:r w:rsidRPr="00E43EA8">
        <w:t xml:space="preserve"> </w:t>
      </w:r>
      <w:r w:rsidR="00115001" w:rsidRPr="00E43EA8">
        <w:t xml:space="preserve">La labor de la captura de datos de forma manual se puede ver desencaminada debido al cansancio del </w:t>
      </w:r>
      <w:r w:rsidR="00E47E6F" w:rsidRPr="00E43EA8">
        <w:t>personal sanitario</w:t>
      </w:r>
      <w:r w:rsidR="00B33DEA" w:rsidRPr="00E43EA8">
        <w:fldChar w:fldCharType="begin"/>
      </w:r>
      <w:r w:rsidR="000E11C7" w:rsidRPr="00E43EA8">
        <w:instrText xml:space="preserve"> ADDIN ZOTERO_ITEM CSL_CITATION {"citationID":"3h06rup94","properties":{"formattedCitation":"[13]","plainCitation":"[13]"},"citationItems":[{"id":712,"uris":["http://zotero.org/users/2930129/items/XCGGZJUJ"],"uri":["http://zotero.org/users/2930129/items/XCGGZJUJ"],"itemData":{"id":712,"type":"webpage","title":"DESGASTE EMOCIONAL Y ESTRATEGIAS DE  AFRONTAMIENTO EN PERSONAL DE  ENFERMERÍA  DE URGENCIAS","URL":"http://dspace.sheol.uniovi.es/dspace/bitstream/10651/31157/6/vilari%c3%b1o.pdf","accessed":{"date-parts":[["2016",2,21]]}}}],"schema":"https://github.com/citation-style-language/schema/raw/master/csl-citation.json"} </w:instrText>
      </w:r>
      <w:r w:rsidR="00B33DEA" w:rsidRPr="00E43EA8">
        <w:fldChar w:fldCharType="separate"/>
      </w:r>
      <w:r w:rsidR="000E11C7" w:rsidRPr="00E43EA8">
        <w:t>[13]</w:t>
      </w:r>
      <w:r w:rsidR="00B33DEA" w:rsidRPr="00E43EA8">
        <w:fldChar w:fldCharType="end"/>
      </w:r>
      <w:r w:rsidR="00115001" w:rsidRPr="00E43EA8">
        <w:t>; sin embargo, esta tarea podría ser realizada por cualquier persona ayudada por la tecnología sin la necesidad del conocimiento médico.</w:t>
      </w:r>
    </w:p>
    <w:p w14:paraId="716A41E7" w14:textId="77777777" w:rsidR="008A0A75" w:rsidRPr="00E43EA8" w:rsidRDefault="008A0A75" w:rsidP="008A0A75">
      <w:pPr>
        <w:rPr>
          <w:lang w:val="es-CO"/>
        </w:rPr>
      </w:pPr>
    </w:p>
    <w:p w14:paraId="464F90C0" w14:textId="661E8969" w:rsidR="00F567D4" w:rsidRPr="00E43EA8" w:rsidRDefault="00D1607E">
      <w:pPr>
        <w:pStyle w:val="Ttulo2"/>
        <w:rPr>
          <w:lang w:val="es-CO"/>
        </w:rPr>
      </w:pPr>
      <w:bookmarkStart w:id="9" w:name="_Toc450564663"/>
      <w:bookmarkStart w:id="10" w:name="_Toc451796398"/>
      <w:bookmarkEnd w:id="4"/>
      <w:r w:rsidRPr="00E43EA8">
        <w:rPr>
          <w:lang w:val="es-CO"/>
        </w:rPr>
        <w:t>Formulación</w:t>
      </w:r>
      <w:bookmarkEnd w:id="9"/>
      <w:bookmarkEnd w:id="10"/>
    </w:p>
    <w:p w14:paraId="3C8A67CC" w14:textId="0A592515" w:rsidR="008A0A75" w:rsidRPr="00E43EA8" w:rsidRDefault="5E21CDB6" w:rsidP="00B46D40">
      <w:pPr>
        <w:spacing w:before="240" w:line="276" w:lineRule="auto"/>
        <w:rPr>
          <w:lang w:val="es-CO"/>
        </w:rPr>
      </w:pPr>
      <w:r w:rsidRPr="00E43EA8">
        <w:rPr>
          <w:lang w:val="es-CO"/>
        </w:rPr>
        <w:t>¿Cómo desarrollar una aplicación móvil que permita realizar la captura inteligente de datos para agilizar el proceso del Triage acorde a los diferentes roles (usuarios) que tiene el sistema?</w:t>
      </w:r>
    </w:p>
    <w:p w14:paraId="4BE985D9" w14:textId="33E3C8A5" w:rsidR="00210F1E" w:rsidRPr="00E43EA8" w:rsidRDefault="00210F1E" w:rsidP="00210F1E">
      <w:pPr>
        <w:pStyle w:val="Ttulo2"/>
        <w:rPr>
          <w:lang w:val="es-CO"/>
        </w:rPr>
      </w:pPr>
      <w:bookmarkStart w:id="11" w:name="_Toc450564664"/>
      <w:bookmarkStart w:id="12" w:name="_Toc451796399"/>
      <w:r w:rsidRPr="00E43EA8">
        <w:rPr>
          <w:lang w:val="es-CO"/>
        </w:rPr>
        <w:t>Justificación</w:t>
      </w:r>
      <w:bookmarkEnd w:id="11"/>
      <w:bookmarkEnd w:id="12"/>
    </w:p>
    <w:p w14:paraId="3B6B790C" w14:textId="61A47341" w:rsidR="00CF7248" w:rsidRPr="00E43EA8" w:rsidRDefault="00CF7248" w:rsidP="00B46D40">
      <w:pPr>
        <w:spacing w:before="240" w:line="276" w:lineRule="auto"/>
        <w:rPr>
          <w:lang w:val="es-CO"/>
        </w:rPr>
      </w:pPr>
      <w:r w:rsidRPr="00E43EA8">
        <w:rPr>
          <w:lang w:val="es-CO"/>
        </w:rPr>
        <w:t>La propuesta de este trabajo de grado presenta un componente interdisciplinario entre la medicina y la ingeniería de sistemas donde la ingeniería permite automatizar procesos utilizando tecnología y la medicina usa las herramientas que brinda la ingeniería para capturar datos de los pacientes. Ayudados por la “revolución digital que ha hecho posible que la información digitalizada sea fácil de capturar, procesar, almacenar, distribuir, y transmitir”</w:t>
      </w:r>
      <w:r w:rsidRPr="00E43EA8">
        <w:rPr>
          <w:lang w:val="es-CO"/>
        </w:rPr>
        <w:fldChar w:fldCharType="begin"/>
      </w:r>
      <w:r w:rsidR="000E11C7" w:rsidRPr="00E43EA8">
        <w:rPr>
          <w:lang w:val="es-CO"/>
        </w:rPr>
        <w:instrText xml:space="preserve"> ADDIN ZOTERO_ITEM CSL_CITATION {"citationID":"o0YuIoXG","properties":{"formattedCitation":"[17]","plainCitation":"[17]"},"citationItems":[{"id":761,"uris":["http://zotero.org/users/2930129/items/G9GP6K5P"],"uri":["http://zotero.org/users/2930129/items/G9GP6K5P"],"itemData":{"id":761,"type":"article-journal","title":"Mineria de datos: Conceptos y tendencias","container-title":"Revista Iberoamericana de Inteligencia Artificial","page":"11–18","volume":"10","issue":"29","author":[{"family":"Riquelme","given":"José C"},{"family":"Ruiz","given":"Roberto"},{"family":"Gilbert","given":"Karina"}],"issued":{"date-parts":[["2006"]]}}}],"schema":"https://github.com/citation-style-language/schema/raw/master/csl-citation.json"} </w:instrText>
      </w:r>
      <w:r w:rsidRPr="00E43EA8">
        <w:rPr>
          <w:lang w:val="es-CO"/>
        </w:rPr>
        <w:fldChar w:fldCharType="separate"/>
      </w:r>
      <w:r w:rsidR="000E11C7" w:rsidRPr="00E43EA8">
        <w:rPr>
          <w:lang w:val="es-CO"/>
        </w:rPr>
        <w:t>[17]</w:t>
      </w:r>
      <w:r w:rsidRPr="00E43EA8">
        <w:rPr>
          <w:lang w:val="es-CO"/>
        </w:rPr>
        <w:fldChar w:fldCharType="end"/>
      </w:r>
      <w:r w:rsidRPr="00E43EA8">
        <w:rPr>
          <w:lang w:val="es-CO"/>
        </w:rPr>
        <w:t xml:space="preserve">, se quiere aprovechar las ventajas mencionadas anteriormente para agilizar el </w:t>
      </w:r>
      <w:r w:rsidR="00AD7624" w:rsidRPr="00E43EA8">
        <w:rPr>
          <w:lang w:val="es-CO"/>
        </w:rPr>
        <w:t>Triage</w:t>
      </w:r>
      <w:r w:rsidRPr="00E43EA8">
        <w:rPr>
          <w:lang w:val="es-CO"/>
        </w:rPr>
        <w:t xml:space="preserve"> uniendo las dos disciplinas</w:t>
      </w:r>
      <w:r w:rsidR="002D6576" w:rsidRPr="00E43EA8">
        <w:rPr>
          <w:lang w:val="es-CO"/>
        </w:rPr>
        <w:t xml:space="preserve"> </w:t>
      </w:r>
      <w:r w:rsidRPr="00E43EA8">
        <w:rPr>
          <w:lang w:val="es-CO"/>
        </w:rPr>
        <w:fldChar w:fldCharType="begin"/>
      </w:r>
      <w:r w:rsidR="000E11C7" w:rsidRPr="00E43EA8">
        <w:rPr>
          <w:lang w:val="es-CO"/>
        </w:rPr>
        <w:instrText xml:space="preserve"> ADDIN ZOTERO_ITEM CSL_CITATION {"citationID":"18lrjkv108","properties":{"formattedCitation":"[18]","plainCitation":"[18]"},"citationItems":[{"id":125,"uris":["http://zotero.org/users/2930129/items/54QWZXTC"],"uri":["http://zotero.org/users/2930129/items/54QWZXTC"],"itemData":{"id":125,"type":"paper-conference","title":"Mobile emergency triage support system","container-title":"AAAI","page":"1018–1019","author":[{"family":"Michalowski","given":"Wojtek"},{"family":"Slowinski","given":"Roman"},{"family":"Wilk","given":"Szymon"}],"issued":{"date-parts":[["2004"]]}}}],"schema":"https://github.com/citation-style-language/schema/raw/master/csl-citation.json"} </w:instrText>
      </w:r>
      <w:r w:rsidRPr="00E43EA8">
        <w:rPr>
          <w:lang w:val="es-CO"/>
        </w:rPr>
        <w:fldChar w:fldCharType="separate"/>
      </w:r>
      <w:r w:rsidR="000E11C7" w:rsidRPr="00E43EA8">
        <w:rPr>
          <w:lang w:val="es-CO"/>
        </w:rPr>
        <w:t>[18]</w:t>
      </w:r>
      <w:r w:rsidRPr="00E43EA8">
        <w:rPr>
          <w:lang w:val="es-CO"/>
        </w:rPr>
        <w:fldChar w:fldCharType="end"/>
      </w:r>
      <w:r w:rsidRPr="00E43EA8">
        <w:rPr>
          <w:lang w:val="es-CO"/>
        </w:rPr>
        <w:t xml:space="preserve">. </w:t>
      </w:r>
    </w:p>
    <w:p w14:paraId="5F88CA50" w14:textId="5957C246" w:rsidR="00CF7248" w:rsidRPr="00E43EA8" w:rsidRDefault="00CF7248" w:rsidP="00B46D40">
      <w:pPr>
        <w:spacing w:before="240" w:line="276" w:lineRule="auto"/>
        <w:rPr>
          <w:lang w:val="es-CO"/>
        </w:rPr>
      </w:pPr>
      <w:r w:rsidRPr="00E43EA8">
        <w:rPr>
          <w:lang w:val="es-CO"/>
        </w:rPr>
        <w:t xml:space="preserve">Hoy en día, varias aplicaciones efectúan el proceso del </w:t>
      </w:r>
      <w:r w:rsidR="00AD7624" w:rsidRPr="00E43EA8">
        <w:rPr>
          <w:lang w:val="es-CO"/>
        </w:rPr>
        <w:t>Triage</w:t>
      </w:r>
      <w:r w:rsidRPr="00E43EA8">
        <w:rPr>
          <w:lang w:val="es-CO"/>
        </w:rPr>
        <w:t xml:space="preserve"> hospitalario. Cabe resaltar que la mayoría de ellas se encuentran enfocadas a usuarios con conocimientos avanzados en temas de salud </w:t>
      </w:r>
      <w:r w:rsidRPr="00E43EA8">
        <w:rPr>
          <w:lang w:val="es-CO"/>
        </w:rPr>
        <w:fldChar w:fldCharType="begin"/>
      </w:r>
      <w:r w:rsidR="000E11C7" w:rsidRPr="00E43EA8">
        <w:rPr>
          <w:lang w:val="es-CO"/>
        </w:rPr>
        <w:instrText xml:space="preserve"> ADDIN ZOTERO_ITEM CSL_CITATION {"citationID":"212mkf5gvl","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Pr="00E43EA8">
        <w:rPr>
          <w:lang w:val="es-CO"/>
        </w:rPr>
        <w:fldChar w:fldCharType="separate"/>
      </w:r>
      <w:r w:rsidR="000E11C7" w:rsidRPr="00E43EA8">
        <w:rPr>
          <w:lang w:val="es-CO"/>
        </w:rPr>
        <w:t>[19]</w:t>
      </w:r>
      <w:r w:rsidRPr="00E43EA8">
        <w:rPr>
          <w:lang w:val="es-CO"/>
        </w:rPr>
        <w:fldChar w:fldCharType="end"/>
      </w:r>
      <w:r w:rsidRPr="00E43EA8">
        <w:rPr>
          <w:lang w:val="es-CO"/>
        </w:rPr>
        <w:t xml:space="preserve">, además de ser nativos digitales (“aquellos individuos que han crecido inmersos en la tecnología digital”) </w:t>
      </w:r>
      <w:r w:rsidRPr="00E43EA8">
        <w:rPr>
          <w:lang w:val="es-CO"/>
        </w:rPr>
        <w:fldChar w:fldCharType="begin"/>
      </w:r>
      <w:r w:rsidR="000E11C7" w:rsidRPr="00E43EA8">
        <w:rPr>
          <w:lang w:val="es-CO"/>
        </w:rPr>
        <w:instrText xml:space="preserve"> ADDIN ZOTERO_ITEM CSL_CITATION {"citationID":"i5kln9un1","properties":{"formattedCitation":"[20]","plainCitation":"[20]"},"citationItems":[{"id":743,"uris":["http://zotero.org/users/2930129/items/9X7AMHZS"],"uri":["http://zotero.org/users/2930129/items/9X7AMHZS"],"itemData":{"id":743,"type":"paper-conference","title":"Nativos digitales y modelos de aprendizaje.","container-title":"SPDECE","author":[{"family":"García","given":"Felipe"},{"family":"Portillo","given":"Javier"},{"family":"Romo","given":"Jesús"},{"family":"Benito","given":"Manuel"}],"issued":{"date-parts":[["2007"]]}}}],"schema":"https://github.com/citation-style-language/schema/raw/master/csl-citation.json"} </w:instrText>
      </w:r>
      <w:r w:rsidRPr="00E43EA8">
        <w:rPr>
          <w:lang w:val="es-CO"/>
        </w:rPr>
        <w:fldChar w:fldCharType="separate"/>
      </w:r>
      <w:r w:rsidR="000E11C7" w:rsidRPr="00E43EA8">
        <w:rPr>
          <w:lang w:val="es-CO"/>
        </w:rPr>
        <w:t>[20]</w:t>
      </w:r>
      <w:r w:rsidRPr="00E43EA8">
        <w:rPr>
          <w:lang w:val="es-CO"/>
        </w:rPr>
        <w:fldChar w:fldCharType="end"/>
      </w:r>
      <w:r w:rsidRPr="00E43EA8">
        <w:rPr>
          <w:lang w:val="es-CO"/>
        </w:rPr>
        <w:t xml:space="preserve">.  Se han desarrollado aplicaciones como MET (Mobile Emergency Triage), ITriage </w:t>
      </w:r>
      <w:r w:rsidRPr="00E43EA8">
        <w:rPr>
          <w:lang w:val="es-CO"/>
        </w:rPr>
        <w:fldChar w:fldCharType="begin"/>
      </w:r>
      <w:r w:rsidR="000E11C7" w:rsidRPr="00E43EA8">
        <w:rPr>
          <w:lang w:val="es-CO"/>
        </w:rPr>
        <w:instrText xml:space="preserve"> ADDIN ZOTERO_ITEM CSL_CITATION {"citationID":"1ck33qt6d","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Pr="00E43EA8">
        <w:rPr>
          <w:lang w:val="es-CO"/>
        </w:rPr>
        <w:fldChar w:fldCharType="separate"/>
      </w:r>
      <w:r w:rsidR="000E11C7" w:rsidRPr="00E43EA8">
        <w:rPr>
          <w:lang w:val="es-CO"/>
        </w:rPr>
        <w:t>[19]</w:t>
      </w:r>
      <w:r w:rsidRPr="00E43EA8">
        <w:rPr>
          <w:lang w:val="es-CO"/>
        </w:rPr>
        <w:fldChar w:fldCharType="end"/>
      </w:r>
      <w:r w:rsidRPr="00E43EA8">
        <w:rPr>
          <w:lang w:val="es-CO"/>
        </w:rPr>
        <w:t xml:space="preserve">, Quick Triage App </w:t>
      </w:r>
      <w:r w:rsidRPr="00E43EA8">
        <w:rPr>
          <w:lang w:val="es-CO"/>
        </w:rPr>
        <w:fldChar w:fldCharType="begin"/>
      </w:r>
      <w:r w:rsidR="000E11C7" w:rsidRPr="00E43EA8">
        <w:rPr>
          <w:lang w:val="es-CO"/>
        </w:rPr>
        <w:instrText xml:space="preserve"> ADDIN ZOTERO_ITEM CSL_CITATION {"citationID":"5uimls7pf","properties":{"formattedCitation":"[21]","plainCitation":"[21]"},"citationItems":[{"id":687,"uris":["http://zotero.org/users/2930129/items/KI4NPZRB"],"uri":["http://zotero.org/users/2930129/items/KI4NPZRB"],"itemData":{"id":687,"type":"webpage","title":"Quick Triage App - Aplicaciones Android en Google Play","URL":"https://play.google.com/store/apps/details?id=com.jxt.QuickTriage","accessed":{"date-parts":[["2016",2,17]]}}}],"schema":"https://github.com/citation-style-language/schema/raw/master/csl-citation.json"} </w:instrText>
      </w:r>
      <w:r w:rsidRPr="00E43EA8">
        <w:rPr>
          <w:lang w:val="es-CO"/>
        </w:rPr>
        <w:fldChar w:fldCharType="separate"/>
      </w:r>
      <w:r w:rsidR="000E11C7" w:rsidRPr="00E43EA8">
        <w:rPr>
          <w:lang w:val="es-CO"/>
        </w:rPr>
        <w:t>[21]</w:t>
      </w:r>
      <w:r w:rsidRPr="00E43EA8">
        <w:rPr>
          <w:lang w:val="es-CO"/>
        </w:rPr>
        <w:fldChar w:fldCharType="end"/>
      </w:r>
      <w:r w:rsidRPr="00E43EA8">
        <w:rPr>
          <w:lang w:val="es-CO"/>
        </w:rPr>
        <w:t xml:space="preserve">,  las cuales sirven de apoyo al sistema del </w:t>
      </w:r>
      <w:r w:rsidR="00AD7624" w:rsidRPr="00E43EA8">
        <w:rPr>
          <w:lang w:val="es-CO"/>
        </w:rPr>
        <w:t>Triage</w:t>
      </w:r>
      <w:r w:rsidRPr="00E43EA8">
        <w:rPr>
          <w:lang w:val="es-CO"/>
        </w:rPr>
        <w:t xml:space="preserve"> para individuos que conocen terminología médica, con el fin de clasificar los diferentes tipos de dolor y generar resultados de priorización. Estos desarrollos capturan las circunstancias de los usuarios/pacientes y posteriormente la aplicación analiza los datos suministrados </w:t>
      </w:r>
      <w:r w:rsidRPr="00E43EA8">
        <w:rPr>
          <w:lang w:val="es-CO"/>
        </w:rPr>
        <w:fldChar w:fldCharType="begin"/>
      </w:r>
      <w:r w:rsidR="000E11C7" w:rsidRPr="00E43EA8">
        <w:rPr>
          <w:lang w:val="es-CO"/>
        </w:rPr>
        <w:instrText xml:space="preserve"> ADDIN ZOTERO_ITEM CSL_CITATION {"citationID":"um97sjIN","properties":{"formattedCitation":"[18]","plainCitation":"[18]"},"citationItems":[{"id":125,"uris":["http://zotero.org/users/2930129/items/54QWZXTC"],"uri":["http://zotero.org/users/2930129/items/54QWZXTC"],"itemData":{"id":125,"type":"paper-conference","title":"Mobile emergency triage support system","container-title":"AAAI","page":"1018–1019","author":[{"family":"Michalowski","given":"Wojtek"},{"family":"Slowinski","given":"Roman"},{"family":"Wilk","given":"Szymon"}],"issued":{"date-parts":[["2004"]]}}}],"schema":"https://github.com/citation-style-language/schema/raw/master/csl-citation.json"} </w:instrText>
      </w:r>
      <w:r w:rsidRPr="00E43EA8">
        <w:rPr>
          <w:lang w:val="es-CO"/>
        </w:rPr>
        <w:fldChar w:fldCharType="separate"/>
      </w:r>
      <w:r w:rsidR="000E11C7" w:rsidRPr="00E43EA8">
        <w:rPr>
          <w:lang w:val="es-CO"/>
        </w:rPr>
        <w:t>[18]</w:t>
      </w:r>
      <w:r w:rsidRPr="00E43EA8">
        <w:rPr>
          <w:lang w:val="es-CO"/>
        </w:rPr>
        <w:fldChar w:fldCharType="end"/>
      </w:r>
      <w:r w:rsidRPr="00E43EA8">
        <w:rPr>
          <w:lang w:val="es-CO"/>
        </w:rPr>
        <w:t xml:space="preserve">. El soporte que otorgan puede ser utilizado en cualquier momento y lugar. </w:t>
      </w:r>
    </w:p>
    <w:p w14:paraId="5D363167" w14:textId="0B6469B1" w:rsidR="00CF7248" w:rsidRPr="00E43EA8" w:rsidRDefault="5E21CDB6" w:rsidP="00B46D40">
      <w:pPr>
        <w:spacing w:before="240" w:line="276" w:lineRule="auto"/>
        <w:rPr>
          <w:lang w:val="es-CO"/>
        </w:rPr>
      </w:pPr>
      <w:r w:rsidRPr="00E43EA8">
        <w:rPr>
          <w:lang w:val="es-CO"/>
        </w:rPr>
        <w:t>De acuerdo con el párrafo anterior, se puede deducir que para el uso adecuado de dichas aplicaciones es necesario conocimiento extensivo en el área de medicina y, por lo tanto, cualquier usuario no es capaz de utilizarlas. Es aquí donde se presenta el mayor diferenciador frente a desarrollos similares. La aplicación que se propone muestra las siguientes ventajas competitivas: teniendo en cuenta que la aplicación está dirigida a la población colombiana, su interfaz gráfica será en español. Mostrará la información dependiendo del nivel de conocimiento del usuario acerca de la salud</w:t>
      </w:r>
      <w:r w:rsidR="00AE10CF" w:rsidRPr="00E43EA8">
        <w:rPr>
          <w:lang w:val="es-CO"/>
        </w:rPr>
        <w:t xml:space="preserve"> (este nivel de conocimiento se evalúa con el registro de usuario al ingresar por primera vez a la aplicación</w:t>
      </w:r>
      <w:r w:rsidRPr="00E43EA8">
        <w:rPr>
          <w:lang w:val="es-CO"/>
        </w:rPr>
        <w:t>). Además, propondrá un direccionamiento por georreferenciación al servicio de salud indicado dependiendo de la priorización obtenida.</w:t>
      </w:r>
    </w:p>
    <w:p w14:paraId="59A929C4" w14:textId="7CEDAB74" w:rsidR="00FB1C61" w:rsidRPr="00E43EA8" w:rsidRDefault="00CF7248" w:rsidP="00B46D40">
      <w:pPr>
        <w:spacing w:before="240" w:line="276" w:lineRule="auto"/>
        <w:rPr>
          <w:lang w:val="es-CO"/>
        </w:rPr>
      </w:pPr>
      <w:r w:rsidRPr="00E43EA8">
        <w:rPr>
          <w:lang w:val="es-CO"/>
        </w:rPr>
        <w:t>Por lo anteriormente</w:t>
      </w:r>
      <w:r w:rsidR="0082440B" w:rsidRPr="00E43EA8">
        <w:rPr>
          <w:lang w:val="es-CO"/>
        </w:rPr>
        <w:t xml:space="preserve"> dicho,</w:t>
      </w:r>
      <w:r w:rsidRPr="00E43EA8">
        <w:rPr>
          <w:lang w:val="es-CO"/>
        </w:rPr>
        <w:t xml:space="preserve"> </w:t>
      </w:r>
      <w:r w:rsidR="0082440B" w:rsidRPr="00E43EA8">
        <w:rPr>
          <w:lang w:val="es-CO"/>
        </w:rPr>
        <w:t>“d</w:t>
      </w:r>
      <w:r w:rsidRPr="00E43EA8">
        <w:rPr>
          <w:lang w:val="es-CO"/>
        </w:rPr>
        <w:t xml:space="preserve">iseñar un sistema de </w:t>
      </w:r>
      <w:r w:rsidR="00AD7624" w:rsidRPr="00E43EA8">
        <w:rPr>
          <w:lang w:val="es-CO"/>
        </w:rPr>
        <w:t>Triage</w:t>
      </w:r>
      <w:r w:rsidRPr="00E43EA8">
        <w:rPr>
          <w:lang w:val="es-CO"/>
        </w:rPr>
        <w:t xml:space="preserve"> estructurado que incluya la recepción, la acogida, la clasificación y el s</w:t>
      </w:r>
      <w:r w:rsidR="0082440B" w:rsidRPr="00E43EA8">
        <w:rPr>
          <w:lang w:val="es-CO"/>
        </w:rPr>
        <w:t>eguimiento a los pacientes”</w:t>
      </w:r>
      <w:r w:rsidRPr="00E43EA8">
        <w:rPr>
          <w:lang w:val="es-CO"/>
        </w:rPr>
        <w:t xml:space="preserve"> mejorar</w:t>
      </w:r>
      <w:r w:rsidR="0082440B" w:rsidRPr="00E43EA8">
        <w:rPr>
          <w:lang w:val="es-CO"/>
        </w:rPr>
        <w:t>ía</w:t>
      </w:r>
      <w:r w:rsidRPr="00E43EA8">
        <w:rPr>
          <w:lang w:val="es-CO"/>
        </w:rPr>
        <w:t xml:space="preserve"> los</w:t>
      </w:r>
      <w:r w:rsidR="00952BA0" w:rsidRPr="00E43EA8">
        <w:rPr>
          <w:lang w:val="es-CO"/>
        </w:rPr>
        <w:t xml:space="preserve"> tiempos de espera en urgencias</w:t>
      </w:r>
      <w:r w:rsidRPr="00E43EA8">
        <w:rPr>
          <w:lang w:val="es-CO"/>
        </w:rPr>
        <w:t xml:space="preserve"> </w:t>
      </w:r>
      <w:r w:rsidRPr="00E43EA8">
        <w:rPr>
          <w:lang w:val="es-CO"/>
        </w:rPr>
        <w:fldChar w:fldCharType="begin"/>
      </w:r>
      <w:r w:rsidR="00B820B3">
        <w:rPr>
          <w:lang w:val="es-CO"/>
        </w:rPr>
        <w:instrText xml:space="preserve"> ADDIN ZOTERO_ITEM CSL_CITATION {"citationID":"2irtincqrf","properties":{"formattedCitation":"[12]","plainCitation":"[12]"},"citationItems":[{"id":722,"uris":["http://zotero.org/users/2930129/items/QAQGB4KP"],"uri":["http://zotero.org/users/2930129/items/QAQGB4KP"],"itemData":{"id":722,"type":"article-journal","title":"Dificultades para la atención en los servicios de urgencias: la espera inhumana","container-title":"Invest Educ Enferm","page":"64–72","volume":"28","issue":"1","author":[{"family":"Betancur","given":"Martha Adiela Lopera"},{"family":"Henao","given":"María Lucelly García"},{"family":"Ramírez","given":"Martha Cecilia Madrigal"},{"family":"Pulido","given":"Constanza Forero"}],"issued":{"date-parts":[["2010"]]}}}],"schema":"https://github.com/citation-style-language/schema/raw/master/csl-citation.json"} </w:instrText>
      </w:r>
      <w:r w:rsidRPr="00E43EA8">
        <w:rPr>
          <w:lang w:val="es-CO"/>
        </w:rPr>
        <w:fldChar w:fldCharType="separate"/>
      </w:r>
      <w:r w:rsidR="00B820B3" w:rsidRPr="00B820B3">
        <w:rPr>
          <w:lang w:val="es-CO"/>
        </w:rPr>
        <w:t>[12]</w:t>
      </w:r>
      <w:r w:rsidRPr="00E43EA8">
        <w:rPr>
          <w:lang w:val="es-CO"/>
        </w:rPr>
        <w:fldChar w:fldCharType="end"/>
      </w:r>
      <w:r w:rsidR="00952BA0" w:rsidRPr="00E43EA8">
        <w:rPr>
          <w:lang w:val="es-CO"/>
        </w:rPr>
        <w:t>.</w:t>
      </w:r>
      <w:r w:rsidRPr="00E43EA8">
        <w:rPr>
          <w:lang w:val="es-CO"/>
        </w:rPr>
        <w:t xml:space="preserve"> </w:t>
      </w:r>
      <w:r w:rsidR="00952BA0" w:rsidRPr="00E43EA8">
        <w:rPr>
          <w:lang w:val="es-CO"/>
        </w:rPr>
        <w:t>Debe ser también</w:t>
      </w:r>
      <w:r w:rsidRPr="00E43EA8">
        <w:rPr>
          <w:lang w:val="es-CO"/>
        </w:rPr>
        <w:t xml:space="preserve"> </w:t>
      </w:r>
      <w:r w:rsidR="00E84419" w:rsidRPr="00E43EA8">
        <w:rPr>
          <w:lang w:val="es-CO"/>
        </w:rPr>
        <w:t>necesario enfocar el proyecto hacia</w:t>
      </w:r>
      <w:r w:rsidRPr="00E43EA8">
        <w:rPr>
          <w:lang w:val="es-CO"/>
        </w:rPr>
        <w:t xml:space="preserve"> la estandarización de una aplicación que permita </w:t>
      </w:r>
      <w:r w:rsidR="00E84419" w:rsidRPr="00E43EA8">
        <w:rPr>
          <w:lang w:val="es-CO"/>
        </w:rPr>
        <w:t xml:space="preserve">la captura </w:t>
      </w:r>
      <w:r w:rsidR="00FB1C61" w:rsidRPr="00E43EA8">
        <w:rPr>
          <w:lang w:val="es-CO"/>
        </w:rPr>
        <w:t xml:space="preserve">inteligente </w:t>
      </w:r>
      <w:r w:rsidR="00E84419" w:rsidRPr="00E43EA8">
        <w:rPr>
          <w:lang w:val="es-CO"/>
        </w:rPr>
        <w:t>de datos</w:t>
      </w:r>
      <w:r w:rsidR="00952BA0" w:rsidRPr="00E43EA8">
        <w:rPr>
          <w:lang w:val="es-CO"/>
        </w:rPr>
        <w:t xml:space="preserve"> </w:t>
      </w:r>
      <w:r w:rsidR="00FB1C61" w:rsidRPr="00E43EA8">
        <w:rPr>
          <w:lang w:val="es-CO"/>
        </w:rPr>
        <w:t xml:space="preserve">con el fin de agilizar el proceso del </w:t>
      </w:r>
      <w:r w:rsidR="00AD7624" w:rsidRPr="00E43EA8">
        <w:rPr>
          <w:lang w:val="es-CO"/>
        </w:rPr>
        <w:t>Triage</w:t>
      </w:r>
      <w:r w:rsidR="001474D2" w:rsidRPr="00E43EA8">
        <w:rPr>
          <w:lang w:val="es-CO"/>
        </w:rPr>
        <w:t xml:space="preserve"> proponiendo una clasificación previa</w:t>
      </w:r>
      <w:r w:rsidR="00AE10CF" w:rsidRPr="00E43EA8">
        <w:rPr>
          <w:lang w:val="es-CO"/>
        </w:rPr>
        <w:t xml:space="preserve"> </w:t>
      </w:r>
      <w:r w:rsidR="00AE10CF" w:rsidRPr="00E43EA8">
        <w:rPr>
          <w:lang w:val="es-CO"/>
        </w:rPr>
        <w:fldChar w:fldCharType="begin"/>
      </w:r>
      <w:r w:rsidR="00AE10CF" w:rsidRPr="00E43EA8">
        <w:rPr>
          <w:lang w:val="es-CO"/>
        </w:rPr>
        <w:instrText xml:space="preserve"> ADDIN ZOTERO_ITEM CSL_CITATION {"citationID":"13mplp04e0","properties":{"formattedCitation":"[22]","plainCitation":"[22]"},"citationItems":[{"id":552,"uris":["http://zotero.org/users/2930129/items/3XCK9QAN"],"uri":["http://zotero.org/users/2930129/items/3XCK9QAN"],"itemData":{"id":552,"type":"article-journal","title":"Acceso a los Servicios de Urgencias en Medellín, 2006","container-title":"Revista de Salud Pública","page":"529–540","volume":"9","issue":"4","author":[{"family":"Valencia-Sierra","given":"Marta L"},{"family":"González-Echeverri","given":"Germán"},{"family":"Agudelo-Vanegas","given":"Nelson A"},{"family":"Acevedo-Arenas","given":"Liliana"},{"family":"Vallejo-Zapata","given":"Isabel C"}],"issued":{"date-parts":[["2007"]]}}}],"schema":"https://github.com/citation-style-language/schema/raw/master/csl-citation.json"} </w:instrText>
      </w:r>
      <w:r w:rsidR="00AE10CF" w:rsidRPr="00E43EA8">
        <w:rPr>
          <w:lang w:val="es-CO"/>
        </w:rPr>
        <w:fldChar w:fldCharType="separate"/>
      </w:r>
      <w:r w:rsidR="00AE10CF" w:rsidRPr="00E43EA8">
        <w:rPr>
          <w:lang w:val="es-CO"/>
        </w:rPr>
        <w:t>[22]</w:t>
      </w:r>
      <w:r w:rsidR="00AE10CF" w:rsidRPr="00E43EA8">
        <w:rPr>
          <w:lang w:val="es-CO"/>
        </w:rPr>
        <w:fldChar w:fldCharType="end"/>
      </w:r>
      <w:r w:rsidRPr="00E43EA8">
        <w:rPr>
          <w:lang w:val="es-CO"/>
        </w:rPr>
        <w:t>. Igualmente, otorgará a los individuos una orientación frente a lo que los aflige antes de acudir a un centro de salud.</w:t>
      </w:r>
    </w:p>
    <w:p w14:paraId="3309F836" w14:textId="1E58372D" w:rsidR="00A3114B" w:rsidRPr="00E43EA8" w:rsidRDefault="00860D92" w:rsidP="00A3114B">
      <w:pPr>
        <w:pStyle w:val="Ttulo2"/>
        <w:rPr>
          <w:lang w:val="es-CO"/>
        </w:rPr>
      </w:pPr>
      <w:bookmarkStart w:id="13" w:name="_Toc450564665"/>
      <w:bookmarkStart w:id="14" w:name="_Toc451796400"/>
      <w:r w:rsidRPr="00E43EA8">
        <w:rPr>
          <w:lang w:val="es-CO"/>
        </w:rPr>
        <w:t>Impacto Esperado del Proyecto</w:t>
      </w:r>
      <w:bookmarkEnd w:id="13"/>
      <w:bookmarkEnd w:id="14"/>
    </w:p>
    <w:p w14:paraId="4FD05C5A" w14:textId="394A01BF" w:rsidR="00944E4F" w:rsidRPr="00E43EA8" w:rsidRDefault="00944E4F" w:rsidP="00944E4F">
      <w:pPr>
        <w:pStyle w:val="Comment0"/>
        <w:rPr>
          <w:lang w:val="es-CO"/>
        </w:rPr>
      </w:pPr>
    </w:p>
    <w:p w14:paraId="2AF4DAA2" w14:textId="4F3E4CA4" w:rsidR="00184F77" w:rsidRPr="00E43EA8" w:rsidRDefault="00BB564D" w:rsidP="002614CA">
      <w:pPr>
        <w:pStyle w:val="Comment0"/>
        <w:spacing w:line="276" w:lineRule="auto"/>
        <w:rPr>
          <w:i w:val="0"/>
          <w:color w:val="auto"/>
          <w:lang w:val="es-CO"/>
        </w:rPr>
      </w:pPr>
      <w:r w:rsidRPr="00E43EA8">
        <w:rPr>
          <w:i w:val="0"/>
          <w:color w:val="auto"/>
          <w:lang w:val="es-CO"/>
        </w:rPr>
        <w:t xml:space="preserve">La implementación de esta aplicación traerá </w:t>
      </w:r>
      <w:r w:rsidR="00FB4845" w:rsidRPr="00E43EA8">
        <w:rPr>
          <w:i w:val="0"/>
          <w:color w:val="auto"/>
          <w:lang w:val="es-CO"/>
        </w:rPr>
        <w:t xml:space="preserve">a corto plazo </w:t>
      </w:r>
      <w:r w:rsidRPr="00E43EA8">
        <w:rPr>
          <w:i w:val="0"/>
          <w:color w:val="auto"/>
          <w:lang w:val="es-CO"/>
        </w:rPr>
        <w:t xml:space="preserve">grandes ventajas para los pacientes, las instituciones prestadoras de servicio y el </w:t>
      </w:r>
      <w:r w:rsidR="00E47E6F" w:rsidRPr="00E43EA8">
        <w:rPr>
          <w:i w:val="0"/>
          <w:color w:val="auto"/>
          <w:lang w:val="es-CO"/>
        </w:rPr>
        <w:t>personal sanitario</w:t>
      </w:r>
      <w:r w:rsidRPr="00E43EA8">
        <w:rPr>
          <w:i w:val="0"/>
          <w:color w:val="auto"/>
          <w:lang w:val="es-CO"/>
        </w:rPr>
        <w:t>. Puesto que constituye un nuevo formato que permite el fácil diligenciamiento de los datos básicos del Triage,</w:t>
      </w:r>
      <w:r w:rsidR="00624F0B">
        <w:rPr>
          <w:i w:val="0"/>
          <w:color w:val="auto"/>
          <w:lang w:val="es-CO"/>
        </w:rPr>
        <w:t xml:space="preserve"> </w:t>
      </w:r>
      <w:r w:rsidR="005C73D9" w:rsidRPr="00E43EA8">
        <w:rPr>
          <w:i w:val="0"/>
          <w:color w:val="auto"/>
          <w:lang w:val="es-CO"/>
        </w:rPr>
        <w:t>b</w:t>
      </w:r>
      <w:r w:rsidR="00624F0B">
        <w:rPr>
          <w:i w:val="0"/>
          <w:color w:val="auto"/>
          <w:lang w:val="es-CO"/>
        </w:rPr>
        <w:t>rindará a los usuarios</w:t>
      </w:r>
      <w:r w:rsidR="002614CA" w:rsidRPr="00E43EA8">
        <w:rPr>
          <w:i w:val="0"/>
          <w:color w:val="auto"/>
          <w:lang w:val="es-CO"/>
        </w:rPr>
        <w:t xml:space="preserve"> la oportunidad de ingresar sus datos de manera inteligente, antes de asistir al centro de salud</w:t>
      </w:r>
      <w:r w:rsidR="005C73D9" w:rsidRPr="00E43EA8">
        <w:rPr>
          <w:i w:val="0"/>
          <w:color w:val="auto"/>
          <w:lang w:val="es-CO"/>
        </w:rPr>
        <w:t xml:space="preserve"> </w:t>
      </w:r>
      <w:r w:rsidR="00624F0B">
        <w:rPr>
          <w:i w:val="0"/>
          <w:color w:val="auto"/>
          <w:lang w:val="es-CO"/>
        </w:rPr>
        <w:t xml:space="preserve">para </w:t>
      </w:r>
      <w:r w:rsidR="002614CA" w:rsidRPr="00E43EA8">
        <w:rPr>
          <w:i w:val="0"/>
          <w:color w:val="auto"/>
          <w:lang w:val="es-CO"/>
        </w:rPr>
        <w:t xml:space="preserve">agilizará el proceso del </w:t>
      </w:r>
      <w:r w:rsidR="00AD7624" w:rsidRPr="00E43EA8">
        <w:rPr>
          <w:i w:val="0"/>
          <w:color w:val="auto"/>
          <w:lang w:val="es-CO"/>
        </w:rPr>
        <w:t>Triage</w:t>
      </w:r>
      <w:r w:rsidR="002614CA" w:rsidRPr="00E43EA8">
        <w:rPr>
          <w:i w:val="0"/>
          <w:color w:val="auto"/>
          <w:lang w:val="es-CO"/>
        </w:rPr>
        <w:t xml:space="preserve">. Además, para los pacientes </w:t>
      </w:r>
      <w:r w:rsidR="00363BD3" w:rsidRPr="00E43EA8">
        <w:rPr>
          <w:i w:val="0"/>
          <w:color w:val="auto"/>
          <w:lang w:val="es-CO"/>
        </w:rPr>
        <w:t xml:space="preserve">que requieran utilizar el servicio de Sala de Urgencias </w:t>
      </w:r>
      <w:r w:rsidR="007B63B6" w:rsidRPr="00E43EA8">
        <w:rPr>
          <w:i w:val="0"/>
          <w:color w:val="auto"/>
          <w:lang w:val="es-CO"/>
        </w:rPr>
        <w:t xml:space="preserve">ofrecerá opciones de centros de salud </w:t>
      </w:r>
      <w:r w:rsidR="002614CA" w:rsidRPr="00E43EA8">
        <w:rPr>
          <w:i w:val="0"/>
          <w:color w:val="auto"/>
          <w:lang w:val="es-CO"/>
        </w:rPr>
        <w:t>según su geo-referenciación.</w:t>
      </w:r>
      <w:r w:rsidR="00363BD3" w:rsidRPr="00E43EA8">
        <w:rPr>
          <w:i w:val="0"/>
          <w:color w:val="auto"/>
          <w:lang w:val="es-CO"/>
        </w:rPr>
        <w:t xml:space="preserve"> </w:t>
      </w:r>
    </w:p>
    <w:p w14:paraId="65B3811B" w14:textId="0C075CE2" w:rsidR="00895A26" w:rsidRPr="00E43EA8" w:rsidRDefault="00363BD3" w:rsidP="00B46D40">
      <w:pPr>
        <w:pStyle w:val="Comment0"/>
        <w:spacing w:line="276" w:lineRule="auto"/>
        <w:rPr>
          <w:i w:val="0"/>
          <w:color w:val="auto"/>
          <w:lang w:val="es-CO"/>
        </w:rPr>
      </w:pPr>
      <w:r w:rsidRPr="00E43EA8">
        <w:rPr>
          <w:i w:val="0"/>
          <w:color w:val="auto"/>
          <w:lang w:val="es-CO"/>
        </w:rPr>
        <w:t>Se pretende</w:t>
      </w:r>
      <w:r w:rsidR="002614CA" w:rsidRPr="00E43EA8">
        <w:rPr>
          <w:i w:val="0"/>
          <w:color w:val="auto"/>
          <w:lang w:val="es-CO"/>
        </w:rPr>
        <w:t xml:space="preserve"> a largo plazo, </w:t>
      </w:r>
      <w:r w:rsidRPr="00E43EA8">
        <w:rPr>
          <w:i w:val="0"/>
          <w:color w:val="auto"/>
          <w:lang w:val="es-CO"/>
        </w:rPr>
        <w:t xml:space="preserve">crear una estandarización de </w:t>
      </w:r>
      <w:r w:rsidR="00944E4F" w:rsidRPr="00E43EA8">
        <w:rPr>
          <w:i w:val="0"/>
          <w:color w:val="auto"/>
          <w:lang w:val="es-CO"/>
        </w:rPr>
        <w:t>captura de datos</w:t>
      </w:r>
      <w:r w:rsidR="0011004E" w:rsidRPr="00E43EA8">
        <w:rPr>
          <w:i w:val="0"/>
          <w:color w:val="auto"/>
          <w:lang w:val="es-CO"/>
        </w:rPr>
        <w:t>, con un lenguaje comú</w:t>
      </w:r>
      <w:r w:rsidR="00624F0B">
        <w:rPr>
          <w:i w:val="0"/>
          <w:color w:val="auto"/>
          <w:lang w:val="es-CO"/>
        </w:rPr>
        <w:t>n que permitirá</w:t>
      </w:r>
      <w:r w:rsidR="0011004E" w:rsidRPr="00E43EA8">
        <w:rPr>
          <w:i w:val="0"/>
          <w:color w:val="auto"/>
          <w:lang w:val="es-CO"/>
        </w:rPr>
        <w:t xml:space="preserve"> asegurar los tiempos de espera</w:t>
      </w:r>
      <w:r w:rsidR="00895A26" w:rsidRPr="00E43EA8">
        <w:rPr>
          <w:i w:val="0"/>
          <w:color w:val="auto"/>
          <w:lang w:val="es-CO"/>
        </w:rPr>
        <w:t xml:space="preserve"> en los diferentes centros de salud para realizar el proceso de</w:t>
      </w:r>
      <w:r w:rsidR="007B63B6" w:rsidRPr="00E43EA8">
        <w:rPr>
          <w:i w:val="0"/>
          <w:color w:val="auto"/>
          <w:lang w:val="es-CO"/>
        </w:rPr>
        <w:t>l</w:t>
      </w:r>
      <w:r w:rsidR="00895A26" w:rsidRPr="00E43EA8">
        <w:rPr>
          <w:i w:val="0"/>
          <w:color w:val="auto"/>
          <w:lang w:val="es-CO"/>
        </w:rPr>
        <w:t xml:space="preserve"> Triage</w:t>
      </w:r>
      <w:r w:rsidR="00BB564D" w:rsidRPr="00E43EA8">
        <w:rPr>
          <w:i w:val="0"/>
          <w:color w:val="auto"/>
          <w:lang w:val="es-CO"/>
        </w:rPr>
        <w:t>.</w:t>
      </w:r>
      <w:r w:rsidR="00895A26" w:rsidRPr="00E43EA8">
        <w:rPr>
          <w:i w:val="0"/>
          <w:color w:val="auto"/>
          <w:lang w:val="es-CO"/>
        </w:rPr>
        <w:t xml:space="preserve"> </w:t>
      </w:r>
      <w:r w:rsidR="00BB564D" w:rsidRPr="00E43EA8">
        <w:rPr>
          <w:i w:val="0"/>
          <w:color w:val="auto"/>
          <w:lang w:val="es-CO"/>
        </w:rPr>
        <w:t>E</w:t>
      </w:r>
      <w:r w:rsidR="009726B4" w:rsidRPr="00E43EA8">
        <w:rPr>
          <w:i w:val="0"/>
          <w:color w:val="auto"/>
          <w:lang w:val="es-CO"/>
        </w:rPr>
        <w:t xml:space="preserve">mparejar </w:t>
      </w:r>
      <w:r w:rsidR="00B56294" w:rsidRPr="00E43EA8">
        <w:rPr>
          <w:i w:val="0"/>
          <w:color w:val="auto"/>
          <w:lang w:val="es-CO"/>
        </w:rPr>
        <w:t>las diferentes instituciones médicas</w:t>
      </w:r>
      <w:r w:rsidR="00944E4F" w:rsidRPr="00E43EA8">
        <w:rPr>
          <w:i w:val="0"/>
          <w:color w:val="auto"/>
          <w:lang w:val="es-CO"/>
        </w:rPr>
        <w:t xml:space="preserve">, </w:t>
      </w:r>
      <w:r w:rsidR="00BB564D" w:rsidRPr="00E43EA8">
        <w:rPr>
          <w:i w:val="0"/>
          <w:color w:val="auto"/>
          <w:lang w:val="es-CO"/>
        </w:rPr>
        <w:t>hará</w:t>
      </w:r>
      <w:r w:rsidR="00B56294" w:rsidRPr="00E43EA8">
        <w:rPr>
          <w:i w:val="0"/>
          <w:color w:val="auto"/>
          <w:lang w:val="es-CO"/>
        </w:rPr>
        <w:t xml:space="preserve"> que los pacientes puedan recurrir a cualquier centro de salud sin incomodidades</w:t>
      </w:r>
      <w:r w:rsidR="005C73D9" w:rsidRPr="00E43EA8">
        <w:rPr>
          <w:i w:val="0"/>
          <w:color w:val="auto"/>
          <w:lang w:val="es-CO"/>
        </w:rPr>
        <w:t xml:space="preserve"> </w:t>
      </w:r>
      <w:r w:rsidR="00B56294" w:rsidRPr="00E43EA8">
        <w:rPr>
          <w:lang w:val="es-CO"/>
        </w:rPr>
        <w:fldChar w:fldCharType="begin"/>
      </w:r>
      <w:r w:rsidR="000E11C7" w:rsidRPr="00E43EA8">
        <w:rPr>
          <w:i w:val="0"/>
          <w:color w:val="auto"/>
          <w:lang w:val="es-CO"/>
        </w:rPr>
        <w:instrText xml:space="preserve"> ADDIN ZOTERO_ITEM CSL_CITATION {"citationID":"2acodv0p85","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00B56294" w:rsidRPr="00E43EA8">
        <w:rPr>
          <w:i w:val="0"/>
          <w:color w:val="auto"/>
          <w:lang w:val="es-CO"/>
        </w:rPr>
        <w:fldChar w:fldCharType="separate"/>
      </w:r>
      <w:r w:rsidR="000E11C7" w:rsidRPr="00E43EA8">
        <w:rPr>
          <w:i w:val="0"/>
          <w:color w:val="auto"/>
          <w:lang w:val="es-CO"/>
        </w:rPr>
        <w:t>[23]</w:t>
      </w:r>
      <w:r w:rsidR="00B56294" w:rsidRPr="00E43EA8">
        <w:rPr>
          <w:lang w:val="es-CO"/>
        </w:rPr>
        <w:fldChar w:fldCharType="end"/>
      </w:r>
      <w:r w:rsidR="005C73D9" w:rsidRPr="00E43EA8">
        <w:rPr>
          <w:i w:val="0"/>
          <w:color w:val="auto"/>
          <w:lang w:val="es-CO"/>
        </w:rPr>
        <w:t xml:space="preserve">. </w:t>
      </w:r>
      <w:r w:rsidR="00895A26" w:rsidRPr="00E43EA8">
        <w:rPr>
          <w:i w:val="0"/>
          <w:color w:val="auto"/>
          <w:lang w:val="es-CO"/>
        </w:rPr>
        <w:t>De igual forma, el árbol de toma de decisiones</w:t>
      </w:r>
      <w:r w:rsidR="00624F0B">
        <w:rPr>
          <w:i w:val="0"/>
          <w:color w:val="auto"/>
          <w:lang w:val="es-CO"/>
        </w:rPr>
        <w:t xml:space="preserve"> (algoritmo realizado por el software para determinar el posible diagnóstico de la enfermedad acorde a la sintomatología)</w:t>
      </w:r>
      <w:r w:rsidR="00895A26" w:rsidRPr="00E43EA8">
        <w:rPr>
          <w:i w:val="0"/>
          <w:color w:val="auto"/>
          <w:lang w:val="es-CO"/>
        </w:rPr>
        <w:t xml:space="preserve"> contendrá suficiente información para todas las dolencias que pueda presentar el ser humano (niños, adultos, adultos mayores).</w:t>
      </w:r>
    </w:p>
    <w:p w14:paraId="3E22E1E4" w14:textId="77777777" w:rsidR="00F567D4" w:rsidRPr="00E43EA8" w:rsidRDefault="00F151B2">
      <w:pPr>
        <w:pStyle w:val="Ttulo1"/>
        <w:rPr>
          <w:lang w:val="es-CO"/>
        </w:rPr>
      </w:pPr>
      <w:bookmarkStart w:id="15" w:name="_Toc450564666"/>
      <w:bookmarkStart w:id="16" w:name="_Toc512935106"/>
      <w:bookmarkStart w:id="17" w:name="_Toc512935112"/>
      <w:bookmarkStart w:id="18" w:name="_Toc451796401"/>
      <w:r w:rsidRPr="00E43EA8">
        <w:rPr>
          <w:lang w:val="es-CO"/>
        </w:rPr>
        <w:t>Descripción del P</w:t>
      </w:r>
      <w:r w:rsidR="00D1607E" w:rsidRPr="00E43EA8">
        <w:rPr>
          <w:lang w:val="es-CO"/>
        </w:rPr>
        <w:t>royecto</w:t>
      </w:r>
      <w:bookmarkEnd w:id="15"/>
      <w:bookmarkEnd w:id="18"/>
    </w:p>
    <w:p w14:paraId="2850899F" w14:textId="52756B30" w:rsidR="00FB4845" w:rsidRPr="00E43EA8" w:rsidRDefault="00F567D4" w:rsidP="00FB4845">
      <w:pPr>
        <w:pStyle w:val="Ttulo2"/>
        <w:rPr>
          <w:lang w:val="es-CO"/>
        </w:rPr>
      </w:pPr>
      <w:bookmarkStart w:id="19" w:name="_Toc450564667"/>
      <w:bookmarkStart w:id="20" w:name="_Toc451796402"/>
      <w:r w:rsidRPr="00E43EA8">
        <w:rPr>
          <w:lang w:val="es-CO"/>
        </w:rPr>
        <w:t>Objetivo general</w:t>
      </w:r>
      <w:bookmarkEnd w:id="19"/>
      <w:bookmarkEnd w:id="20"/>
    </w:p>
    <w:p w14:paraId="6C7A5E43" w14:textId="2F947E11" w:rsidR="00CF7248" w:rsidRPr="00E43EA8" w:rsidRDefault="5E21CDB6" w:rsidP="00B46D40">
      <w:pPr>
        <w:spacing w:before="240" w:line="276" w:lineRule="auto"/>
        <w:rPr>
          <w:lang w:val="es-CO"/>
        </w:rPr>
      </w:pPr>
      <w:r w:rsidRPr="00E43EA8">
        <w:rPr>
          <w:lang w:val="es-CO"/>
        </w:rPr>
        <w:t>Desarrollar una aplicación móvil que permita realizar la captura inteligente de datos para agilizar el proceso del Triage acorde a los diferentes roles (usuarios) que tiene el sistema.</w:t>
      </w:r>
    </w:p>
    <w:p w14:paraId="44140B64" w14:textId="2ACF82EF" w:rsidR="00B56E0D" w:rsidRPr="00E43EA8" w:rsidRDefault="00B56E0D">
      <w:pPr>
        <w:pStyle w:val="Ttulo2"/>
        <w:rPr>
          <w:lang w:val="es-CO"/>
        </w:rPr>
      </w:pPr>
      <w:bookmarkStart w:id="21" w:name="_Ref235686401"/>
      <w:bookmarkStart w:id="22" w:name="_Toc450564668"/>
      <w:bookmarkStart w:id="23" w:name="_Toc451796403"/>
      <w:r w:rsidRPr="00E43EA8">
        <w:rPr>
          <w:lang w:val="es-CO"/>
        </w:rPr>
        <w:t>Objetivos Específicos</w:t>
      </w:r>
      <w:bookmarkEnd w:id="21"/>
      <w:bookmarkEnd w:id="22"/>
      <w:bookmarkEnd w:id="23"/>
    </w:p>
    <w:p w14:paraId="65A9A0B2" w14:textId="42F76252"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Especificar requerimientos de la aplicación.</w:t>
      </w:r>
    </w:p>
    <w:p w14:paraId="3786B80A" w14:textId="77777777"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Diseñar la arquitectura teniendo en cuenta los diferentes roles de usuarios, basada en el análisis del objetivo anterior.</w:t>
      </w:r>
    </w:p>
    <w:p w14:paraId="464F1646" w14:textId="77777777"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Desarrollar prototipo funcional de la aplicación descrita en los objetivos anteriores.</w:t>
      </w:r>
    </w:p>
    <w:p w14:paraId="63164F93" w14:textId="732221CB" w:rsidR="00CF7248"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Validar el software con pruebas de aceptación por parte del director de trabajo de grado.</w:t>
      </w:r>
    </w:p>
    <w:p w14:paraId="6465C435" w14:textId="7E9A26E6" w:rsidR="00543510" w:rsidRPr="00E43EA8" w:rsidRDefault="5E21CDB6" w:rsidP="5E21CDB6">
      <w:pPr>
        <w:pStyle w:val="Prrafodelista"/>
        <w:numPr>
          <w:ilvl w:val="0"/>
          <w:numId w:val="4"/>
        </w:numPr>
        <w:spacing w:before="100" w:beforeAutospacing="1" w:after="100" w:afterAutospacing="1" w:line="276" w:lineRule="auto"/>
        <w:contextualSpacing w:val="0"/>
        <w:jc w:val="left"/>
        <w:rPr>
          <w:rFonts w:eastAsia="Times New Roman"/>
          <w:lang w:eastAsia="es-CO"/>
        </w:rPr>
      </w:pPr>
      <w:r w:rsidRPr="00E43EA8">
        <w:rPr>
          <w:rFonts w:eastAsia="Times New Roman"/>
          <w:lang w:eastAsia="es-CO"/>
        </w:rPr>
        <w:t>Documentar los manuales de la aplicación.</w:t>
      </w:r>
    </w:p>
    <w:p w14:paraId="2F25163F" w14:textId="77777777" w:rsidR="00390B27" w:rsidRPr="00E43EA8" w:rsidRDefault="00390B27" w:rsidP="00390B27">
      <w:pPr>
        <w:pStyle w:val="Ttulo2"/>
        <w:rPr>
          <w:lang w:val="es-CO"/>
        </w:rPr>
      </w:pPr>
      <w:bookmarkStart w:id="24" w:name="_Ref378682822"/>
      <w:bookmarkStart w:id="25" w:name="_Toc450564669"/>
      <w:bookmarkStart w:id="26" w:name="_Toc451796404"/>
      <w:r w:rsidRPr="00E43EA8">
        <w:rPr>
          <w:lang w:val="es-CO"/>
        </w:rPr>
        <w:t>Entregables o Resultados Esperados</w:t>
      </w:r>
      <w:bookmarkEnd w:id="24"/>
      <w:bookmarkEnd w:id="25"/>
      <w:bookmarkEnd w:id="26"/>
    </w:p>
    <w:p w14:paraId="3CD3456E" w14:textId="0267455D" w:rsidR="00707135" w:rsidRPr="00E43EA8" w:rsidRDefault="5E21CDB6" w:rsidP="008251A7">
      <w:pPr>
        <w:pStyle w:val="Comment0"/>
        <w:spacing w:line="276" w:lineRule="auto"/>
        <w:rPr>
          <w:i w:val="0"/>
          <w:color w:val="auto"/>
          <w:lang w:val="es-CO"/>
        </w:rPr>
      </w:pPr>
      <w:r w:rsidRPr="00E43EA8">
        <w:rPr>
          <w:i w:val="0"/>
          <w:color w:val="auto"/>
          <w:lang w:val="es-CO"/>
        </w:rPr>
        <w:t>En esta sección se enumerarán los entregables del trabajo de grado. Ya que la modalidad del trabajo de grado es Aplicación práctica, el producto central es una aplicación de software que prove</w:t>
      </w:r>
      <w:r w:rsidR="00624F0B">
        <w:rPr>
          <w:i w:val="0"/>
          <w:color w:val="auto"/>
          <w:lang w:val="es-CO"/>
        </w:rPr>
        <w:t>erá</w:t>
      </w:r>
      <w:r w:rsidRPr="00E43EA8">
        <w:rPr>
          <w:i w:val="0"/>
          <w:color w:val="auto"/>
          <w:lang w:val="es-CO"/>
        </w:rPr>
        <w:t xml:space="preserve"> información del Triage a los pacientes que requieran el servicio de urgencias.  Los productos relacionados serían: Especificación de Requerimientos, Especificación de Diseño, Código Fuente, Manuales, documentación y la memoria del trabajo de grado. </w:t>
      </w:r>
    </w:p>
    <w:p w14:paraId="6DA76C2A" w14:textId="65D414ED" w:rsidR="008251A7" w:rsidRPr="00E43EA8" w:rsidRDefault="5E21CDB6" w:rsidP="008251A7">
      <w:pPr>
        <w:pStyle w:val="Comment0"/>
        <w:rPr>
          <w:i w:val="0"/>
          <w:color w:val="auto"/>
          <w:lang w:val="es-CO"/>
        </w:rPr>
      </w:pPr>
      <w:r w:rsidRPr="00E43EA8">
        <w:rPr>
          <w:i w:val="0"/>
          <w:color w:val="auto"/>
          <w:lang w:val="es-CO"/>
        </w:rPr>
        <w:t>A continuación, se listan los entregables:</w:t>
      </w:r>
    </w:p>
    <w:p w14:paraId="3EADBE00" w14:textId="0A61651B" w:rsidR="007A7E7C" w:rsidRPr="00E43EA8" w:rsidRDefault="5E21CDB6" w:rsidP="5E21CDB6">
      <w:pPr>
        <w:pStyle w:val="Comment0"/>
        <w:numPr>
          <w:ilvl w:val="0"/>
          <w:numId w:val="2"/>
        </w:numPr>
        <w:rPr>
          <w:i w:val="0"/>
          <w:color w:val="auto"/>
          <w:lang w:val="es-CO"/>
        </w:rPr>
      </w:pPr>
      <w:r w:rsidRPr="00E43EA8">
        <w:rPr>
          <w:i w:val="0"/>
          <w:color w:val="auto"/>
          <w:lang w:val="es-CO"/>
        </w:rPr>
        <w:t>Producto de Software:</w:t>
      </w:r>
    </w:p>
    <w:p w14:paraId="4C29A20D" w14:textId="7498D165" w:rsidR="001B6FAE" w:rsidRPr="00E43EA8" w:rsidRDefault="008251A7" w:rsidP="5E21CDB6">
      <w:pPr>
        <w:pStyle w:val="Comment0"/>
        <w:numPr>
          <w:ilvl w:val="1"/>
          <w:numId w:val="2"/>
        </w:numPr>
        <w:rPr>
          <w:i w:val="0"/>
          <w:color w:val="auto"/>
          <w:lang w:val="es-CO"/>
        </w:rPr>
      </w:pPr>
      <w:r w:rsidRPr="00E43EA8">
        <w:rPr>
          <w:i w:val="0"/>
          <w:color w:val="auto"/>
          <w:lang w:val="es-CO"/>
        </w:rPr>
        <w:t>SRS (software requirements specification</w:t>
      </w:r>
      <w:r w:rsidR="00AE10CF" w:rsidRPr="00E43EA8">
        <w:rPr>
          <w:i w:val="0"/>
          <w:color w:val="auto"/>
          <w:lang w:val="es-CO"/>
        </w:rPr>
        <w:t xml:space="preserve"> </w:t>
      </w:r>
      <w:r w:rsidRPr="00E43EA8">
        <w:rPr>
          <w:i w:val="0"/>
          <w:color w:val="auto"/>
          <w:lang w:val="es-CO"/>
        </w:rPr>
        <w:fldChar w:fldCharType="begin"/>
      </w:r>
      <w:r w:rsidR="00A13D90" w:rsidRPr="00E43EA8">
        <w:rPr>
          <w:i w:val="0"/>
          <w:color w:val="auto"/>
          <w:lang w:val="es-CO"/>
        </w:rPr>
        <w:instrText xml:space="preserve"> ADDIN ZOTERO_ITEM CSL_CITATION {"citationID":"2csnk4ga4t","properties":{"formattedCitation":"[24]","plainCitation":"[24]"},"citationItems":[{"id":810,"uris":["http://zotero.org/users/2930129/items/EMUQWDJI"],"uri":["http://zotero.org/users/2930129/items/EMUQWDJI"],"itemData":{"id":810,"type":"article-journal","title":"Software requirement specification","author":[{"family":"TUW","given":"Rainer Pamminger"},{"family":"Fraunhofer","given":"IZM"}]}}],"schema":"https://github.com/citation-style-language/schema/raw/master/csl-citation.json"} </w:instrText>
      </w:r>
      <w:r w:rsidRPr="00E43EA8">
        <w:rPr>
          <w:i w:val="0"/>
          <w:color w:val="auto"/>
          <w:lang w:val="es-CO"/>
        </w:rPr>
        <w:fldChar w:fldCharType="separate"/>
      </w:r>
      <w:r w:rsidR="000E11C7" w:rsidRPr="00E43EA8">
        <w:rPr>
          <w:i w:val="0"/>
          <w:color w:val="auto"/>
          <w:lang w:val="es-CO"/>
        </w:rPr>
        <w:t>[24]</w:t>
      </w:r>
      <w:r w:rsidRPr="00E43EA8">
        <w:rPr>
          <w:i w:val="0"/>
          <w:color w:val="auto"/>
          <w:lang w:val="es-CO"/>
        </w:rPr>
        <w:fldChar w:fldCharType="end"/>
      </w:r>
      <w:r w:rsidRPr="00E43EA8">
        <w:rPr>
          <w:i w:val="0"/>
          <w:color w:val="auto"/>
          <w:lang w:val="es-CO"/>
        </w:rPr>
        <w:t>).</w:t>
      </w:r>
      <w:r w:rsidR="007A7E7C" w:rsidRPr="00E43EA8">
        <w:rPr>
          <w:i w:val="0"/>
          <w:color w:val="auto"/>
          <w:lang w:val="es-CO"/>
        </w:rPr>
        <w:t xml:space="preserve"> Este documento</w:t>
      </w:r>
      <w:r w:rsidR="00AC5CCF" w:rsidRPr="00E43EA8">
        <w:rPr>
          <w:i w:val="0"/>
          <w:color w:val="auto"/>
          <w:lang w:val="es-CO"/>
        </w:rPr>
        <w:t xml:space="preserve"> describe el sistema de software a ser desarrollado, muestra los requerimientos funcionales y no funcionales e incluye un conjunto de casos de uso que el software debe proveer</w:t>
      </w:r>
      <w:r w:rsidR="001762AB" w:rsidRPr="00E43EA8">
        <w:rPr>
          <w:i w:val="0"/>
          <w:color w:val="auto"/>
          <w:lang w:val="es-CO"/>
        </w:rPr>
        <w:t>.</w:t>
      </w:r>
    </w:p>
    <w:p w14:paraId="59CE476F" w14:textId="7A051809" w:rsidR="007A7E7C" w:rsidRPr="00E43EA8" w:rsidRDefault="5E21CDB6" w:rsidP="5E21CDB6">
      <w:pPr>
        <w:pStyle w:val="Comment0"/>
        <w:numPr>
          <w:ilvl w:val="0"/>
          <w:numId w:val="2"/>
        </w:numPr>
        <w:rPr>
          <w:i w:val="0"/>
          <w:color w:val="auto"/>
          <w:lang w:val="es-CO"/>
        </w:rPr>
      </w:pPr>
      <w:r w:rsidRPr="00E43EA8">
        <w:rPr>
          <w:i w:val="0"/>
          <w:color w:val="auto"/>
          <w:lang w:val="es-CO"/>
        </w:rPr>
        <w:t xml:space="preserve">Arquitectura, diseño, modelo, Framework: </w:t>
      </w:r>
    </w:p>
    <w:p w14:paraId="7D22E5E8" w14:textId="2E8C1C7F" w:rsidR="006765D1" w:rsidRPr="00E43EA8" w:rsidRDefault="00C41CFC" w:rsidP="5E21CDB6">
      <w:pPr>
        <w:pStyle w:val="Comment0"/>
        <w:numPr>
          <w:ilvl w:val="1"/>
          <w:numId w:val="2"/>
        </w:numPr>
        <w:rPr>
          <w:i w:val="0"/>
          <w:color w:val="auto"/>
          <w:lang w:val="es-CO"/>
        </w:rPr>
      </w:pPr>
      <w:r w:rsidRPr="00E43EA8">
        <w:rPr>
          <w:i w:val="0"/>
          <w:color w:val="auto"/>
          <w:lang w:val="es-CO"/>
        </w:rPr>
        <w:t>SD</w:t>
      </w:r>
      <w:r w:rsidR="00390B27" w:rsidRPr="00E43EA8">
        <w:rPr>
          <w:i w:val="0"/>
          <w:color w:val="auto"/>
          <w:lang w:val="es-CO"/>
        </w:rPr>
        <w:t>D</w:t>
      </w:r>
      <w:r w:rsidR="008251A7" w:rsidRPr="00E43EA8">
        <w:rPr>
          <w:i w:val="0"/>
          <w:color w:val="auto"/>
          <w:lang w:val="es-CO"/>
        </w:rPr>
        <w:t xml:space="preserve"> (software design</w:t>
      </w:r>
      <w:r w:rsidR="00AC2E6B" w:rsidRPr="00E43EA8">
        <w:rPr>
          <w:i w:val="0"/>
          <w:color w:val="auto"/>
          <w:lang w:val="es-CO"/>
        </w:rPr>
        <w:t xml:space="preserve"> document </w:t>
      </w:r>
      <w:r w:rsidR="007108AB" w:rsidRPr="00E43EA8">
        <w:rPr>
          <w:i w:val="0"/>
          <w:color w:val="auto"/>
          <w:lang w:val="es-CO"/>
        </w:rPr>
        <w:fldChar w:fldCharType="begin"/>
      </w:r>
      <w:r w:rsidR="000E11C7" w:rsidRPr="00E43EA8">
        <w:rPr>
          <w:i w:val="0"/>
          <w:color w:val="auto"/>
          <w:lang w:val="es-CO"/>
        </w:rPr>
        <w:instrText xml:space="preserve"> ADDIN ZOTERO_ITEM CSL_CITATION {"citationID":"u6al6djsu","properties":{"formattedCitation":"[25]","plainCitation":"[25]"},"citationItems":[{"id":871,"uris":["http://zotero.org/users/2930129/items/EPUZBR53"],"uri":["http://zotero.org/users/2930129/items/EPUZBR53"],"itemData":{"id":871,"type":"webpage","title":"Software Design Document - Example-SoftwareDesignDocument-LegalXMLUtility.pdf","URL":"https://www.oasis-open.org/committees/download.php/24846/Example-SoftwareDesignDocument-LegalXMLUtility.pdf","accessed":{"date-parts":[["2016",5,21]]}}}],"schema":"https://github.com/citation-style-language/schema/raw/master/csl-citation.json"} </w:instrText>
      </w:r>
      <w:r w:rsidR="007108AB" w:rsidRPr="00E43EA8">
        <w:rPr>
          <w:i w:val="0"/>
          <w:color w:val="auto"/>
          <w:lang w:val="es-CO"/>
        </w:rPr>
        <w:fldChar w:fldCharType="separate"/>
      </w:r>
      <w:r w:rsidR="000E11C7" w:rsidRPr="00E43EA8">
        <w:rPr>
          <w:i w:val="0"/>
          <w:color w:val="auto"/>
          <w:lang w:val="es-CO"/>
        </w:rPr>
        <w:t>[25]</w:t>
      </w:r>
      <w:r w:rsidR="007108AB" w:rsidRPr="00E43EA8">
        <w:rPr>
          <w:i w:val="0"/>
          <w:color w:val="auto"/>
          <w:lang w:val="es-CO"/>
        </w:rPr>
        <w:fldChar w:fldCharType="end"/>
      </w:r>
      <w:r w:rsidR="00AC2E6B" w:rsidRPr="00E43EA8">
        <w:rPr>
          <w:i w:val="0"/>
          <w:color w:val="auto"/>
          <w:lang w:val="es-CO"/>
        </w:rPr>
        <w:t>)</w:t>
      </w:r>
      <w:r w:rsidR="001B6FAE" w:rsidRPr="00E43EA8">
        <w:rPr>
          <w:i w:val="0"/>
          <w:color w:val="auto"/>
          <w:lang w:val="es-CO"/>
        </w:rPr>
        <w:t xml:space="preserve"> </w:t>
      </w:r>
      <w:r w:rsidR="00332B7D" w:rsidRPr="00E43EA8">
        <w:rPr>
          <w:i w:val="0"/>
          <w:color w:val="auto"/>
          <w:lang w:val="es-CO"/>
        </w:rPr>
        <w:t>contiene la descripción del sistema en términos de las vistas arquitecturales para diferenciar los aspectos de esta</w:t>
      </w:r>
      <w:r w:rsidR="00390B27" w:rsidRPr="00E43EA8">
        <w:rPr>
          <w:i w:val="0"/>
          <w:color w:val="auto"/>
          <w:lang w:val="es-CO"/>
        </w:rPr>
        <w:t>.</w:t>
      </w:r>
    </w:p>
    <w:p w14:paraId="402E2294" w14:textId="5AEC3592" w:rsidR="00390B27" w:rsidRPr="00E43EA8" w:rsidRDefault="5E21CDB6" w:rsidP="5E21CDB6">
      <w:pPr>
        <w:pStyle w:val="Comment0"/>
        <w:numPr>
          <w:ilvl w:val="0"/>
          <w:numId w:val="2"/>
        </w:numPr>
        <w:rPr>
          <w:i w:val="0"/>
          <w:color w:val="auto"/>
          <w:lang w:val="es-CO"/>
        </w:rPr>
      </w:pPr>
      <w:r w:rsidRPr="00E43EA8">
        <w:rPr>
          <w:i w:val="0"/>
          <w:color w:val="auto"/>
          <w:lang w:val="es-CO"/>
        </w:rPr>
        <w:t>Técnica, algoritmo, patrón de software: documentación del software, implementación y pruebas. Debido a la modalidad de aplicación de trabajo de grado, se requiere de una aplicación conjunta con manuales de usuario.</w:t>
      </w:r>
    </w:p>
    <w:p w14:paraId="7B1D8A45" w14:textId="061CB424" w:rsidR="00390B27" w:rsidRPr="00E43EA8" w:rsidRDefault="009711CA" w:rsidP="00624F0B">
      <w:pPr>
        <w:pStyle w:val="Comment0"/>
        <w:numPr>
          <w:ilvl w:val="0"/>
          <w:numId w:val="2"/>
        </w:numPr>
        <w:rPr>
          <w:i w:val="0"/>
          <w:color w:val="auto"/>
          <w:lang w:val="es-CO"/>
        </w:rPr>
      </w:pPr>
      <w:r>
        <w:rPr>
          <w:i w:val="0"/>
          <w:color w:val="auto"/>
          <w:lang w:val="es-CO"/>
        </w:rPr>
        <w:t>Caso de estudio: se realizará</w:t>
      </w:r>
      <w:r w:rsidR="5E21CDB6" w:rsidRPr="00E43EA8">
        <w:rPr>
          <w:i w:val="0"/>
          <w:color w:val="auto"/>
          <w:lang w:val="es-CO"/>
        </w:rPr>
        <w:t xml:space="preserve"> como método de investigación en la subespecialidad establecida de medicina.</w:t>
      </w:r>
    </w:p>
    <w:p w14:paraId="374E7BAB" w14:textId="11EFB599" w:rsidR="00390B27" w:rsidRPr="00E43EA8" w:rsidRDefault="5E21CDB6" w:rsidP="5E21CDB6">
      <w:pPr>
        <w:pStyle w:val="Comment0"/>
        <w:numPr>
          <w:ilvl w:val="1"/>
          <w:numId w:val="2"/>
        </w:numPr>
        <w:rPr>
          <w:i w:val="0"/>
          <w:color w:val="auto"/>
          <w:lang w:val="es-CO"/>
        </w:rPr>
      </w:pPr>
      <w:r w:rsidRPr="00E43EA8">
        <w:rPr>
          <w:i w:val="0"/>
          <w:color w:val="auto"/>
          <w:lang w:val="es-CO"/>
        </w:rPr>
        <w:t xml:space="preserve">Validación cuantitativa y cualitativa </w:t>
      </w:r>
      <w:r w:rsidR="00E67151" w:rsidRPr="00E43EA8">
        <w:rPr>
          <w:i w:val="0"/>
          <w:color w:val="auto"/>
          <w:lang w:val="es-CO"/>
        </w:rPr>
        <w:t>de parte de un grupo de ingenieros expertos</w:t>
      </w:r>
      <w:r w:rsidRPr="00E43EA8">
        <w:rPr>
          <w:i w:val="0"/>
          <w:color w:val="auto"/>
          <w:lang w:val="es-CO"/>
        </w:rPr>
        <w:t>: validación realizada de acuerdo a los casos de estudio y entrevistas con experto.</w:t>
      </w:r>
    </w:p>
    <w:p w14:paraId="7013356D" w14:textId="3B92914E" w:rsidR="00A617A6" w:rsidRPr="009711CA" w:rsidRDefault="00E43EA8" w:rsidP="009711CA">
      <w:pPr>
        <w:pStyle w:val="Comment0"/>
        <w:numPr>
          <w:ilvl w:val="0"/>
          <w:numId w:val="35"/>
        </w:numPr>
        <w:tabs>
          <w:tab w:val="left" w:pos="2910"/>
        </w:tabs>
        <w:spacing w:line="276" w:lineRule="auto"/>
        <w:rPr>
          <w:i w:val="0"/>
          <w:color w:val="auto"/>
          <w:lang w:val="es-CO"/>
        </w:rPr>
      </w:pPr>
      <w:r>
        <w:rPr>
          <w:i w:val="0"/>
          <w:color w:val="auto"/>
          <w:lang w:val="es-CO"/>
        </w:rPr>
        <w:t>Exploración, análisis, encuestas</w:t>
      </w:r>
      <w:r w:rsidR="5E21CDB6" w:rsidRPr="00E43EA8">
        <w:rPr>
          <w:i w:val="0"/>
          <w:color w:val="auto"/>
          <w:lang w:val="es-CO"/>
        </w:rPr>
        <w:t>, evaluación, validación:</w:t>
      </w:r>
      <w:r w:rsidRPr="00E43EA8">
        <w:rPr>
          <w:i w:val="0"/>
          <w:color w:val="auto"/>
          <w:lang w:val="es-CO"/>
        </w:rPr>
        <w:t xml:space="preserve"> pruebas de validación y verificación del ministerio de salud </w:t>
      </w:r>
      <w:r w:rsidRPr="00E43EA8">
        <w:rPr>
          <w:i w:val="0"/>
          <w:color w:val="auto"/>
          <w:lang w:val="es-CO"/>
        </w:rPr>
        <w:fldChar w:fldCharType="begin"/>
      </w:r>
      <w:r w:rsidRPr="00E43EA8">
        <w:rPr>
          <w:i w:val="0"/>
          <w:color w:val="auto"/>
          <w:lang w:val="es-CO"/>
        </w:rPr>
        <w:instrText xml:space="preserve"> ADDIN ZOTERO_ITEM CSL_CITATION {"citationID":"1rl8gbi5t2","properties":{"formattedCitation":"[10]","plainCitation":"[10]"},"citationItems":[{"id":715,"uris":["http://zotero.org/users/2930129/items/FN4KTSST"],"uri":["http://zotero.org/users/2930129/items/FN4KTSST"],"itemData":{"id":715,"type":"webpage","title":"Información para Instituciones Prestadoras de Salud (IPS)","container-title":"minSalud","URL":"https://www.minsalud.gov.co/salud/PServicios/Paginas/informacion-de-interes.aspx","author":[{"family":"Ministerio de Salud Colombia","given":""}],"issued":{"date-parts":[["2016",3,2]]},"accessed":{"date-parts":[["2016",3,2]]}}}],"schema":"https://github.com/citation-style-language/schema/raw/master/csl-citation.json"} </w:instrText>
      </w:r>
      <w:r w:rsidRPr="00E43EA8">
        <w:rPr>
          <w:i w:val="0"/>
          <w:color w:val="auto"/>
          <w:lang w:val="es-CO"/>
        </w:rPr>
        <w:fldChar w:fldCharType="separate"/>
      </w:r>
      <w:r w:rsidRPr="00E43EA8">
        <w:rPr>
          <w:i w:val="0"/>
          <w:color w:val="auto"/>
          <w:lang w:val="es-CO"/>
        </w:rPr>
        <w:t>[10]</w:t>
      </w:r>
      <w:r w:rsidRPr="00E43EA8">
        <w:rPr>
          <w:i w:val="0"/>
          <w:color w:val="auto"/>
          <w:lang w:val="es-CO"/>
        </w:rPr>
        <w:fldChar w:fldCharType="end"/>
      </w:r>
      <w:r w:rsidRPr="00E43EA8">
        <w:rPr>
          <w:i w:val="0"/>
          <w:color w:val="auto"/>
          <w:lang w:val="es-CO"/>
        </w:rPr>
        <w:t>.</w:t>
      </w:r>
    </w:p>
    <w:p w14:paraId="74B74F0A" w14:textId="40283BDE" w:rsidR="00F567D4" w:rsidRPr="00E43EA8" w:rsidRDefault="00232A78">
      <w:pPr>
        <w:pStyle w:val="Ttulo1"/>
        <w:rPr>
          <w:lang w:val="es-CO"/>
        </w:rPr>
      </w:pPr>
      <w:bookmarkStart w:id="27" w:name="_Ref235685430"/>
      <w:bookmarkStart w:id="28" w:name="_Toc450564670"/>
      <w:bookmarkStart w:id="29" w:name="_Toc451796405"/>
      <w:bookmarkEnd w:id="16"/>
      <w:bookmarkEnd w:id="17"/>
      <w:r w:rsidRPr="00E43EA8">
        <w:rPr>
          <w:lang w:val="es-CO"/>
        </w:rPr>
        <w:t>Proceso</w:t>
      </w:r>
      <w:bookmarkEnd w:id="27"/>
      <w:bookmarkEnd w:id="28"/>
      <w:bookmarkEnd w:id="29"/>
    </w:p>
    <w:p w14:paraId="6D71E030" w14:textId="29567EF1" w:rsidR="00F90B25" w:rsidRPr="00E43EA8" w:rsidRDefault="003617A8" w:rsidP="00B46D40">
      <w:pPr>
        <w:spacing w:before="240" w:line="276" w:lineRule="auto"/>
        <w:rPr>
          <w:lang w:val="es-CO"/>
        </w:rPr>
      </w:pPr>
      <w:bookmarkStart w:id="30" w:name="_Toc512935113"/>
      <w:r w:rsidRPr="00E43EA8">
        <w:rPr>
          <w:lang w:val="es-CO"/>
        </w:rPr>
        <w:t>Esta sección presenta el proceso de des</w:t>
      </w:r>
      <w:r w:rsidR="00053852" w:rsidRPr="00E43EA8">
        <w:rPr>
          <w:lang w:val="es-CO"/>
        </w:rPr>
        <w:t xml:space="preserve">arrollo del trabajo de grado. A </w:t>
      </w:r>
      <w:r w:rsidRPr="00E43EA8">
        <w:rPr>
          <w:lang w:val="es-CO"/>
        </w:rPr>
        <w:t>continuación</w:t>
      </w:r>
      <w:r w:rsidR="000747EE" w:rsidRPr="00E43EA8">
        <w:rPr>
          <w:lang w:val="es-CO"/>
        </w:rPr>
        <w:t>,</w:t>
      </w:r>
      <w:r w:rsidRPr="00E43EA8">
        <w:rPr>
          <w:lang w:val="es-CO"/>
        </w:rPr>
        <w:t xml:space="preserve"> se explic</w:t>
      </w:r>
      <w:r w:rsidR="00654127" w:rsidRPr="00E43EA8">
        <w:rPr>
          <w:lang w:val="es-CO"/>
        </w:rPr>
        <w:t>ará</w:t>
      </w:r>
      <w:r w:rsidRPr="00E43EA8">
        <w:rPr>
          <w:lang w:val="es-CO"/>
        </w:rPr>
        <w:t>n las metodologías a utilizar y como se relacionan entre sí. Se tomarán</w:t>
      </w:r>
      <w:r w:rsidR="00F90B25" w:rsidRPr="00E43EA8">
        <w:rPr>
          <w:lang w:val="es-CO"/>
        </w:rPr>
        <w:t xml:space="preserve"> características de diferentes </w:t>
      </w:r>
      <w:r w:rsidRPr="00E43EA8">
        <w:rPr>
          <w:lang w:val="es-CO"/>
        </w:rPr>
        <w:t>técnicas de</w:t>
      </w:r>
      <w:r w:rsidR="00F90B25" w:rsidRPr="00E43EA8">
        <w:rPr>
          <w:lang w:val="es-CO"/>
        </w:rPr>
        <w:t xml:space="preserve"> desarrollo de software, dichas </w:t>
      </w:r>
      <w:r w:rsidRPr="00E43EA8">
        <w:rPr>
          <w:lang w:val="es-CO"/>
        </w:rPr>
        <w:t>singularidades</w:t>
      </w:r>
      <w:r w:rsidR="00F90B25" w:rsidRPr="00E43EA8">
        <w:rPr>
          <w:lang w:val="es-CO"/>
        </w:rPr>
        <w:t xml:space="preserve"> son las que más se aco</w:t>
      </w:r>
      <w:r w:rsidR="00924242" w:rsidRPr="00E43EA8">
        <w:rPr>
          <w:lang w:val="es-CO"/>
        </w:rPr>
        <w:t>modan a la realización de TAppi (nombre de la aplicación a desarrollar).</w:t>
      </w:r>
      <w:r w:rsidR="00F90B25" w:rsidRPr="00E43EA8">
        <w:rPr>
          <w:lang w:val="es-CO"/>
        </w:rPr>
        <w:t xml:space="preserve"> Se utilizaran las siguientes metodologías:</w:t>
      </w:r>
      <w:r w:rsidR="00BB748F" w:rsidRPr="00E43EA8">
        <w:rPr>
          <w:lang w:val="es-CO"/>
        </w:rPr>
        <w:t xml:space="preserve"> </w:t>
      </w:r>
      <w:r w:rsidRPr="00E43EA8">
        <w:rPr>
          <w:lang w:val="es-CO"/>
        </w:rPr>
        <w:t>Extreme P</w:t>
      </w:r>
      <w:r w:rsidR="00F90B25" w:rsidRPr="00E43EA8">
        <w:rPr>
          <w:lang w:val="es-CO"/>
        </w:rPr>
        <w:t xml:space="preserve">rograming </w:t>
      </w:r>
      <w:r w:rsidR="00F90B25" w:rsidRPr="00E43EA8">
        <w:rPr>
          <w:lang w:val="es-CO"/>
        </w:rPr>
        <w:fldChar w:fldCharType="begin"/>
      </w:r>
      <w:r w:rsidR="000E11C7" w:rsidRPr="00E43EA8">
        <w:rPr>
          <w:lang w:val="es-CO"/>
        </w:rPr>
        <w:instrText xml:space="preserve"> ADDIN ZOTERO_ITEM CSL_CITATION {"citationID":"9ciqmii5k","properties":{"formattedCitation":"[26]","plainCitation":"[26]"},"citationItems":[{"id":774,"uris":["http://zotero.org/users/2930129/items/V7WAGBN3"],"uri":["http://zotero.org/users/2930129/items/V7WAGBN3"],"itemData":{"id":774,"type":"book","title":"Extreme programming explained: embrace change","publisher":"addison-wesley professional","author":[{"family":"Beck","given":"Kent"}],"issued":{"date-parts":[["2000"]]}}}],"schema":"https://github.com/citation-style-language/schema/raw/master/csl-citation.json"} </w:instrText>
      </w:r>
      <w:r w:rsidR="00F90B25" w:rsidRPr="00E43EA8">
        <w:rPr>
          <w:lang w:val="es-CO"/>
        </w:rPr>
        <w:fldChar w:fldCharType="separate"/>
      </w:r>
      <w:r w:rsidR="000E11C7" w:rsidRPr="00E43EA8">
        <w:rPr>
          <w:lang w:val="es-CO"/>
        </w:rPr>
        <w:t>[26]</w:t>
      </w:r>
      <w:r w:rsidR="00F90B25" w:rsidRPr="00E43EA8">
        <w:rPr>
          <w:lang w:val="es-CO"/>
        </w:rPr>
        <w:fldChar w:fldCharType="end"/>
      </w:r>
      <w:r w:rsidRPr="00E43EA8">
        <w:rPr>
          <w:lang w:val="es-CO"/>
        </w:rPr>
        <w:t xml:space="preserve"> y</w:t>
      </w:r>
      <w:r w:rsidR="00F90B25" w:rsidRPr="00E43EA8">
        <w:rPr>
          <w:lang w:val="es-CO"/>
        </w:rPr>
        <w:t xml:space="preserve"> RUP (Rational Unified Process) </w:t>
      </w:r>
      <w:r w:rsidR="00F90B25" w:rsidRPr="00E43EA8">
        <w:rPr>
          <w:lang w:val="es-CO"/>
        </w:rPr>
        <w:fldChar w:fldCharType="begin"/>
      </w:r>
      <w:r w:rsidR="000E11C7" w:rsidRPr="00E43EA8">
        <w:rPr>
          <w:lang w:val="es-CO"/>
        </w:rPr>
        <w:instrText xml:space="preserve"> ADDIN ZOTERO_ITEM CSL_CITATION {"citationID":"5cm6q5f30","properties":{"formattedCitation":"[27]","plainCitation":"[27]"},"citationItems":[{"id":773,"uris":["http://zotero.org/users/2930129/items/BFZ8C66H"],"uri":["http://zotero.org/users/2930129/items/BFZ8C66H"],"itemData":{"id":773,"type":"book","title":"The rational unified process made easy: a practitioner's guide to the RUP","publisher":"Addison-Wesley Professional","author":[{"family":"Kroll","given":"Per"},{"family":"Kruchten","given":"Philippe"}],"issued":{"date-parts":[["2003"]]}}}],"schema":"https://github.com/citation-style-language/schema/raw/master/csl-citation.json"} </w:instrText>
      </w:r>
      <w:r w:rsidR="00F90B25" w:rsidRPr="00E43EA8">
        <w:rPr>
          <w:lang w:val="es-CO"/>
        </w:rPr>
        <w:fldChar w:fldCharType="separate"/>
      </w:r>
      <w:r w:rsidR="000E11C7" w:rsidRPr="00E43EA8">
        <w:rPr>
          <w:lang w:val="es-CO"/>
        </w:rPr>
        <w:t>[27]</w:t>
      </w:r>
      <w:r w:rsidR="00F90B25" w:rsidRPr="00E43EA8">
        <w:rPr>
          <w:lang w:val="es-CO"/>
        </w:rPr>
        <w:fldChar w:fldCharType="end"/>
      </w:r>
      <w:r w:rsidRPr="00E43EA8">
        <w:rPr>
          <w:lang w:val="es-CO"/>
        </w:rPr>
        <w:t xml:space="preserve">.  </w:t>
      </w:r>
    </w:p>
    <w:p w14:paraId="61BAA77D" w14:textId="5717C087" w:rsidR="009E0085" w:rsidRPr="00E43EA8" w:rsidRDefault="009E0085" w:rsidP="00B46D40">
      <w:pPr>
        <w:spacing w:before="240" w:line="276" w:lineRule="auto"/>
        <w:rPr>
          <w:lang w:val="es-CO"/>
        </w:rPr>
      </w:pPr>
      <w:r w:rsidRPr="00E43EA8">
        <w:rPr>
          <w:lang w:val="es-CO"/>
        </w:rPr>
        <w:t xml:space="preserve">Extreme Programing es un método utilizado cuando se </w:t>
      </w:r>
      <w:r w:rsidR="00507259">
        <w:rPr>
          <w:lang w:val="es-CO"/>
        </w:rPr>
        <w:t>desarrolla software que presenta</w:t>
      </w:r>
      <w:r w:rsidRPr="00E43EA8">
        <w:rPr>
          <w:lang w:val="es-CO"/>
        </w:rPr>
        <w:t xml:space="preserve"> requerimientos cambiantes o vagos. Cuenta con tres principios importantes: diseños simples, pruebas automatizadas y refinamiento constante del diseño</w:t>
      </w:r>
      <w:r w:rsidR="00924242" w:rsidRPr="00E43EA8">
        <w:rPr>
          <w:lang w:val="es-CO"/>
        </w:rPr>
        <w:t xml:space="preserve"> </w:t>
      </w:r>
      <w:r w:rsidRPr="00E43EA8">
        <w:rPr>
          <w:lang w:val="es-CO"/>
        </w:rPr>
        <w:fldChar w:fldCharType="begin"/>
      </w:r>
      <w:r w:rsidR="000E11C7" w:rsidRPr="00E43EA8">
        <w:rPr>
          <w:lang w:val="es-CO"/>
        </w:rPr>
        <w:instrText xml:space="preserve"> ADDIN ZOTERO_ITEM CSL_CITATION {"citationID":"jll1op8c7","properties":{"formattedCitation":"[28]","plainCitation":"[28]"},"citationItems":[{"id":778,"uris":["http://zotero.org/users/2930129/items/9WFKGJ7E"],"uri":["http://zotero.org/users/2930129/items/9WFKGJ7E"],"itemData":{"id":778,"type":"book","title":"The software project manager's handbook: principles that work at work","publisher":"John Wiley &amp; Sons","volume":"3","author":[{"family":"Phillips","given":"Dwayne"}],"issued":{"date-parts":[["2004"]]}}}],"schema":"https://github.com/citation-style-language/schema/raw/master/csl-citation.json"} </w:instrText>
      </w:r>
      <w:r w:rsidRPr="00E43EA8">
        <w:rPr>
          <w:lang w:val="es-CO"/>
        </w:rPr>
        <w:fldChar w:fldCharType="separate"/>
      </w:r>
      <w:r w:rsidR="000E11C7" w:rsidRPr="00E43EA8">
        <w:rPr>
          <w:lang w:val="es-CO"/>
        </w:rPr>
        <w:t>[28]</w:t>
      </w:r>
      <w:r w:rsidRPr="00E43EA8">
        <w:rPr>
          <w:lang w:val="es-CO"/>
        </w:rPr>
        <w:fldChar w:fldCharType="end"/>
      </w:r>
      <w:r w:rsidRPr="00E43EA8">
        <w:rPr>
          <w:lang w:val="es-CO"/>
        </w:rPr>
        <w:t xml:space="preserve">. </w:t>
      </w:r>
      <w:r w:rsidR="00C67A02" w:rsidRPr="00E43EA8">
        <w:rPr>
          <w:lang w:val="es-CO"/>
        </w:rPr>
        <w:t>Adicionalmente se tendrán en cue</w:t>
      </w:r>
      <w:r w:rsidR="009A4D34" w:rsidRPr="00E43EA8">
        <w:rPr>
          <w:lang w:val="es-CO"/>
        </w:rPr>
        <w:t xml:space="preserve">nta las siguientes prácticas: planeación (determina el alcance del siguiente ciclo), Metáfora (los desarrollos están guiados en como funcionara el sistema en su totalidad), Testing (continuamente se escriben pruebas unitarias y se programan), programación en parejas (dos personas con un solo computador), autoría colectiva (cualquiera puede cambiar </w:t>
      </w:r>
      <w:r w:rsidR="00507259">
        <w:rPr>
          <w:lang w:val="es-CO"/>
        </w:rPr>
        <w:t>el código en cualquier momento) y</w:t>
      </w:r>
      <w:r w:rsidR="009A4D34" w:rsidRPr="00E43EA8">
        <w:rPr>
          <w:lang w:val="es-CO"/>
        </w:rPr>
        <w:t xml:space="preserve"> estándares de código (los programadores codifican con el mismo estilo)</w:t>
      </w:r>
      <w:r w:rsidR="009E2561" w:rsidRPr="00E43EA8">
        <w:rPr>
          <w:lang w:val="es-CO"/>
        </w:rPr>
        <w:t>.</w:t>
      </w:r>
    </w:p>
    <w:p w14:paraId="42FC8018" w14:textId="3C775C8A" w:rsidR="00E33359" w:rsidRPr="00E43EA8" w:rsidRDefault="00E33359" w:rsidP="00B46D40">
      <w:pPr>
        <w:spacing w:before="240" w:line="276" w:lineRule="auto"/>
        <w:rPr>
          <w:lang w:val="es-CO"/>
        </w:rPr>
      </w:pPr>
      <w:r w:rsidRPr="00E43EA8">
        <w:rPr>
          <w:lang w:val="es-CO"/>
        </w:rPr>
        <w:t>RUP es un modelo de ciclo de vida iterativo incremental con el fin de lograr la producción de software de alta calidad</w:t>
      </w:r>
      <w:r w:rsidR="00F44B43" w:rsidRPr="00E43EA8">
        <w:rPr>
          <w:lang w:val="es-CO"/>
        </w:rPr>
        <w:t xml:space="preserve">. </w:t>
      </w:r>
      <w:r w:rsidRPr="00E43EA8">
        <w:rPr>
          <w:lang w:val="es-CO"/>
        </w:rPr>
        <w:t xml:space="preserve">Las mejores prácticas de RUP son el desarrollo de software iterativo, manejo de requerimientos, usar una arquitectura basada en componentes, modelar visualmente el software y verificar su calidad </w:t>
      </w:r>
      <w:r w:rsidR="00F44B43" w:rsidRPr="00E43EA8">
        <w:rPr>
          <w:lang w:val="es-CO"/>
        </w:rPr>
        <w:fldChar w:fldCharType="begin"/>
      </w:r>
      <w:r w:rsidR="000E11C7" w:rsidRPr="00E43EA8">
        <w:rPr>
          <w:lang w:val="es-CO"/>
        </w:rPr>
        <w:instrText xml:space="preserve"> ADDIN ZOTERO_ITEM CSL_CITATION {"citationID":"1vhkvgt0jm","properties":{"formattedCitation":"[29]","plainCitation":"[29]"},"citationItems":[{"id":781,"uris":["http://zotero.org/users/2930129/items/ACDP82S7"],"uri":["http://zotero.org/users/2930129/items/ACDP82S7"],"itemData":{"id":781,"type":"paper-conference","title":"Study and practice of import Scrum agile software development","container-title":"Communication Software and Networks (ICCSN), 2011 IEEE 3rd International Conference on","publisher":"IEEE","page":"217–220","author":[{"family":"Guang-yong","given":"Hu"}],"issued":{"date-parts":[["2011"]]}}}],"schema":"https://github.com/citation-style-language/schema/raw/master/csl-citation.json"} </w:instrText>
      </w:r>
      <w:r w:rsidR="00F44B43" w:rsidRPr="00E43EA8">
        <w:rPr>
          <w:lang w:val="es-CO"/>
        </w:rPr>
        <w:fldChar w:fldCharType="separate"/>
      </w:r>
      <w:r w:rsidR="000E11C7" w:rsidRPr="00E43EA8">
        <w:rPr>
          <w:lang w:val="es-CO"/>
        </w:rPr>
        <w:t>[29]</w:t>
      </w:r>
      <w:r w:rsidR="00F44B43" w:rsidRPr="00E43EA8">
        <w:rPr>
          <w:lang w:val="es-CO"/>
        </w:rPr>
        <w:fldChar w:fldCharType="end"/>
      </w:r>
      <w:r w:rsidR="00B8580C" w:rsidRPr="00E43EA8">
        <w:rPr>
          <w:lang w:val="es-CO"/>
        </w:rPr>
        <w:t>.</w:t>
      </w:r>
      <w:r w:rsidR="00F44B43" w:rsidRPr="00E43EA8">
        <w:rPr>
          <w:lang w:val="es-CO"/>
        </w:rPr>
        <w:t xml:space="preserve"> </w:t>
      </w:r>
      <w:r w:rsidRPr="00E43EA8">
        <w:rPr>
          <w:lang w:val="es-CO"/>
        </w:rPr>
        <w:t xml:space="preserve">El ciclo de vida del proyecto se divide en fases que se pueden llevar a </w:t>
      </w:r>
      <w:r w:rsidR="00507259">
        <w:rPr>
          <w:lang w:val="es-CO"/>
        </w:rPr>
        <w:t>cabo en una o más iteraciones; c</w:t>
      </w:r>
      <w:r w:rsidRPr="00E43EA8">
        <w:rPr>
          <w:lang w:val="es-CO"/>
        </w:rPr>
        <w:t xml:space="preserve">ada iteración </w:t>
      </w:r>
      <w:r w:rsidR="00507259">
        <w:rPr>
          <w:lang w:val="es-CO"/>
        </w:rPr>
        <w:t xml:space="preserve">es un </w:t>
      </w:r>
      <w:r w:rsidRPr="00E43EA8">
        <w:rPr>
          <w:lang w:val="es-CO"/>
        </w:rPr>
        <w:t>producto ejecutable o de un subconjunto del producto final. Las fases con su conjunto de tareas traducidas al proyecto a realizar son:</w:t>
      </w:r>
      <w:r w:rsidR="00F44B43" w:rsidRPr="00E43EA8">
        <w:rPr>
          <w:lang w:val="es-CO"/>
        </w:rPr>
        <w:t xml:space="preserve"> fase de co</w:t>
      </w:r>
      <w:r w:rsidR="00654127" w:rsidRPr="00E43EA8">
        <w:rPr>
          <w:lang w:val="es-CO"/>
        </w:rPr>
        <w:t xml:space="preserve">ncepción, fase de elaboración, </w:t>
      </w:r>
      <w:r w:rsidR="00F44B43" w:rsidRPr="00E43EA8">
        <w:rPr>
          <w:lang w:val="es-CO"/>
        </w:rPr>
        <w:t>fase de construcción</w:t>
      </w:r>
      <w:r w:rsidR="00654127" w:rsidRPr="00E43EA8">
        <w:rPr>
          <w:lang w:val="es-CO"/>
        </w:rPr>
        <w:t xml:space="preserve"> (de RUP) y la fase de validación</w:t>
      </w:r>
      <w:r w:rsidR="009E2561" w:rsidRPr="00E43EA8">
        <w:rPr>
          <w:lang w:val="es-CO"/>
        </w:rPr>
        <w:t>.</w:t>
      </w:r>
    </w:p>
    <w:p w14:paraId="2759A8A2" w14:textId="54E2CE21" w:rsidR="00CC1E7B" w:rsidRPr="00E43EA8" w:rsidRDefault="00CC1E7B">
      <w:pPr>
        <w:pStyle w:val="Ttulo2"/>
        <w:rPr>
          <w:lang w:val="es-CO"/>
        </w:rPr>
      </w:pPr>
      <w:bookmarkStart w:id="31" w:name="_Toc450564671"/>
      <w:bookmarkStart w:id="32" w:name="_Toc451796406"/>
      <w:bookmarkEnd w:id="30"/>
      <w:r w:rsidRPr="00E43EA8">
        <w:rPr>
          <w:lang w:val="es-CO"/>
        </w:rPr>
        <w:t>Fase Metodológica 1</w:t>
      </w:r>
      <w:r w:rsidR="00297C21" w:rsidRPr="00E43EA8">
        <w:rPr>
          <w:lang w:val="es-CO"/>
        </w:rPr>
        <w:t xml:space="preserve"> </w:t>
      </w:r>
      <w:r w:rsidR="008F1571" w:rsidRPr="00E43EA8">
        <w:rPr>
          <w:lang w:val="es-CO"/>
        </w:rPr>
        <w:t>-</w:t>
      </w:r>
      <w:r w:rsidR="00297C21" w:rsidRPr="00E43EA8">
        <w:rPr>
          <w:lang w:val="es-CO"/>
        </w:rPr>
        <w:t xml:space="preserve"> </w:t>
      </w:r>
      <w:r w:rsidR="008F1571" w:rsidRPr="00E43EA8">
        <w:rPr>
          <w:lang w:val="es-CO"/>
        </w:rPr>
        <w:t>Concepción</w:t>
      </w:r>
      <w:bookmarkEnd w:id="31"/>
      <w:bookmarkEnd w:id="32"/>
    </w:p>
    <w:p w14:paraId="4D80C1DA" w14:textId="3EC89F6E" w:rsidR="00965389" w:rsidRPr="00E43EA8" w:rsidRDefault="00965389" w:rsidP="00B46D40">
      <w:pPr>
        <w:spacing w:line="276" w:lineRule="auto"/>
        <w:rPr>
          <w:lang w:val="es-CO"/>
        </w:rPr>
      </w:pPr>
      <w:r w:rsidRPr="00E43EA8">
        <w:rPr>
          <w:lang w:val="es-CO"/>
        </w:rPr>
        <w:t>Esta fase tiene como principal objetivo la especificación de los requerimientos de la aplicación. Esto consta del levantamiento de la información requerida, priorización posterior de esos requerimientos con el fin de determinar el nivel de impacto para la aplicación</w:t>
      </w:r>
      <w:r w:rsidR="00212BA1" w:rsidRPr="00E43EA8">
        <w:rPr>
          <w:lang w:val="es-CO"/>
        </w:rPr>
        <w:t xml:space="preserve"> </w:t>
      </w:r>
      <w:r w:rsidR="00194D34" w:rsidRPr="00E43EA8">
        <w:rPr>
          <w:lang w:val="es-CO"/>
        </w:rPr>
        <w:fldChar w:fldCharType="begin"/>
      </w:r>
      <w:r w:rsidR="000E11C7" w:rsidRPr="00E43EA8">
        <w:rPr>
          <w:lang w:val="es-CO"/>
        </w:rPr>
        <w:instrText xml:space="preserve"> ADDIN ZOTERO_ITEM CSL_CITATION {"citationID":"2i757gi7ac","properties":{"formattedCitation":"[30]","plainCitation":"[30]"},"citationItems":[{"id":783,"uris":["http://zotero.org/users/2930129/items/9U3VEDZQ"],"uri":["http://zotero.org/users/2930129/items/9U3VEDZQ"],"itemData":{"id":783,"type":"webpage","title":"Introducción a la ingeniería de requerimientos","URL":"http://www.fceia.unr.edu.ar/~mcristia/publicaciones/ingreq-a.pdf","accessed":{"date-parts":[["2016",4,15]]}}}],"schema":"https://github.com/citation-style-language/schema/raw/master/csl-citation.json"} </w:instrText>
      </w:r>
      <w:r w:rsidR="00194D34" w:rsidRPr="00E43EA8">
        <w:rPr>
          <w:lang w:val="es-CO"/>
        </w:rPr>
        <w:fldChar w:fldCharType="separate"/>
      </w:r>
      <w:r w:rsidR="000E11C7" w:rsidRPr="00E43EA8">
        <w:rPr>
          <w:lang w:val="es-CO"/>
        </w:rPr>
        <w:t>[30]</w:t>
      </w:r>
      <w:r w:rsidR="00194D34" w:rsidRPr="00E43EA8">
        <w:rPr>
          <w:lang w:val="es-CO"/>
        </w:rPr>
        <w:fldChar w:fldCharType="end"/>
      </w:r>
      <w:r w:rsidRPr="00E43EA8">
        <w:rPr>
          <w:lang w:val="es-CO"/>
        </w:rPr>
        <w:t>. Adicionalmente</w:t>
      </w:r>
      <w:r w:rsidR="00654127" w:rsidRPr="00E43EA8">
        <w:rPr>
          <w:lang w:val="es-CO"/>
        </w:rPr>
        <w:t>,</w:t>
      </w:r>
      <w:r w:rsidRPr="00E43EA8">
        <w:rPr>
          <w:lang w:val="es-CO"/>
        </w:rPr>
        <w:t xml:space="preserve"> en esta fase se determinará el alcance del proyecto, este dicta</w:t>
      </w:r>
      <w:r w:rsidR="00212BA1" w:rsidRPr="00E43EA8">
        <w:rPr>
          <w:lang w:val="es-CO"/>
        </w:rPr>
        <w:t>rá el límite del desarrollo de la aplicación</w:t>
      </w:r>
      <w:r w:rsidRPr="00E43EA8">
        <w:rPr>
          <w:lang w:val="es-CO"/>
        </w:rPr>
        <w:t>,</w:t>
      </w:r>
      <w:r w:rsidR="00212BA1" w:rsidRPr="00E43EA8">
        <w:rPr>
          <w:lang w:val="es-CO"/>
        </w:rPr>
        <w:t xml:space="preserve"> su arquitectura y la elaboración</w:t>
      </w:r>
      <w:r w:rsidR="00507259">
        <w:rPr>
          <w:lang w:val="es-CO"/>
        </w:rPr>
        <w:t xml:space="preserve"> general.</w:t>
      </w:r>
    </w:p>
    <w:p w14:paraId="65500852" w14:textId="429B75CC" w:rsidR="00F567D4" w:rsidRPr="00E43EA8" w:rsidRDefault="004E25DE" w:rsidP="00CC1E7B">
      <w:pPr>
        <w:pStyle w:val="Ttulo3"/>
        <w:rPr>
          <w:lang w:val="es-CO"/>
        </w:rPr>
      </w:pPr>
      <w:bookmarkStart w:id="33" w:name="_Toc450564672"/>
      <w:bookmarkStart w:id="34" w:name="_Toc451796407"/>
      <w:r w:rsidRPr="00E43EA8">
        <w:rPr>
          <w:lang w:val="es-CO"/>
        </w:rPr>
        <w:t>Método</w:t>
      </w:r>
      <w:bookmarkEnd w:id="33"/>
      <w:bookmarkEnd w:id="34"/>
    </w:p>
    <w:p w14:paraId="0F709842" w14:textId="6CFE4196" w:rsidR="005341B2" w:rsidRPr="00E43EA8" w:rsidRDefault="00194D34" w:rsidP="00B46D40">
      <w:pPr>
        <w:spacing w:line="276" w:lineRule="auto"/>
        <w:rPr>
          <w:lang w:val="es-CO"/>
        </w:rPr>
      </w:pPr>
      <w:r w:rsidRPr="00E43EA8">
        <w:rPr>
          <w:lang w:val="es-CO"/>
        </w:rPr>
        <w:t>Esta primera fase metodológica</w:t>
      </w:r>
      <w:r w:rsidR="00654127" w:rsidRPr="00E43EA8">
        <w:rPr>
          <w:lang w:val="es-CO"/>
        </w:rPr>
        <w:t xml:space="preserve"> (RUP)</w:t>
      </w:r>
      <w:r w:rsidRPr="00E43EA8">
        <w:rPr>
          <w:lang w:val="es-CO"/>
        </w:rPr>
        <w:t xml:space="preserve"> consta de “</w:t>
      </w:r>
      <w:r w:rsidR="00212BA1" w:rsidRPr="00E43EA8">
        <w:rPr>
          <w:lang w:val="es-CO"/>
        </w:rPr>
        <w:t>e</w:t>
      </w:r>
      <w:r w:rsidRPr="00E43EA8">
        <w:rPr>
          <w:lang w:val="es-CO"/>
        </w:rPr>
        <w:t>ntender los requerimientos y determinar el alcance del desarrollo”</w:t>
      </w:r>
      <w:r w:rsidR="00212BA1" w:rsidRPr="00E43EA8">
        <w:rPr>
          <w:lang w:val="es-CO"/>
        </w:rPr>
        <w:t xml:space="preserve"> </w:t>
      </w:r>
      <w:r w:rsidRPr="00E43EA8">
        <w:rPr>
          <w:lang w:val="es-CO"/>
        </w:rPr>
        <w:fldChar w:fldCharType="begin"/>
      </w:r>
      <w:r w:rsidR="00A1458B" w:rsidRPr="00E43EA8">
        <w:rPr>
          <w:lang w:val="es-CO"/>
        </w:rPr>
        <w:instrText xml:space="preserve"> ADDIN ZOTERO_ITEM CSL_CITATION {"citationID":"3lhIbN4O","properties":{"formattedCitation":"[31]","plainCitation":"[31]"},"citationItems":[{"id":782,"uris":["http://zotero.org/users/2930129/items/Z66I46E8"],"uri":["http://zotero.org/users/2930129/items/Z66I46E8"],"itemData":{"id":782,"type":"book","title":"The rational unified process: an introduction","publisher":"Addison-Wesley Professional","author":[{"family":"Kruchten","given":"Philippe"}],"issued":{"date-parts":[["2004"]]}}}],"schema":"https://github.com/citation-style-language/schema/raw/master/csl-citation.json"} </w:instrText>
      </w:r>
      <w:r w:rsidRPr="00E43EA8">
        <w:rPr>
          <w:lang w:val="es-CO"/>
        </w:rPr>
        <w:fldChar w:fldCharType="separate"/>
      </w:r>
      <w:r w:rsidR="00A1458B" w:rsidRPr="00E43EA8">
        <w:rPr>
          <w:lang w:val="es-CO"/>
        </w:rPr>
        <w:t>[31]</w:t>
      </w:r>
      <w:r w:rsidRPr="00E43EA8">
        <w:rPr>
          <w:lang w:val="es-CO"/>
        </w:rPr>
        <w:fldChar w:fldCharType="end"/>
      </w:r>
      <w:r w:rsidR="00920430" w:rsidRPr="00E43EA8">
        <w:rPr>
          <w:lang w:val="es-CO"/>
        </w:rPr>
        <w:t>. Una buena idea en esta fase es especificar una visión del producto final. Cabe resaltar que en el presente documento se cubre parte de la realización de esta fase metodológica</w:t>
      </w:r>
      <w:r w:rsidR="00517994" w:rsidRPr="00E43EA8">
        <w:rPr>
          <w:lang w:val="es-CO"/>
        </w:rPr>
        <w:t xml:space="preserve"> de manera iterativa</w:t>
      </w:r>
      <w:r w:rsidR="00920430" w:rsidRPr="00E43EA8">
        <w:rPr>
          <w:lang w:val="es-CO"/>
        </w:rPr>
        <w:t>.</w:t>
      </w:r>
      <w:r w:rsidR="00047E92" w:rsidRPr="00E43EA8">
        <w:rPr>
          <w:lang w:val="es-CO"/>
        </w:rPr>
        <w:t xml:space="preserve"> </w:t>
      </w:r>
      <w:r w:rsidR="00212BA1" w:rsidRPr="00E43EA8">
        <w:rPr>
          <w:lang w:val="es-CO"/>
        </w:rPr>
        <w:t>De la metodología ágil XP</w:t>
      </w:r>
      <w:r w:rsidR="005341B2" w:rsidRPr="00E43EA8">
        <w:rPr>
          <w:lang w:val="es-CO"/>
        </w:rPr>
        <w:t xml:space="preserve"> se</w:t>
      </w:r>
      <w:r w:rsidR="00212BA1" w:rsidRPr="00E43EA8">
        <w:rPr>
          <w:lang w:val="es-CO"/>
        </w:rPr>
        <w:t xml:space="preserve"> rescatará la autoría colectiva en </w:t>
      </w:r>
      <w:r w:rsidR="005341B2" w:rsidRPr="00E43EA8">
        <w:rPr>
          <w:lang w:val="es-CO"/>
        </w:rPr>
        <w:t>el desarrollo de los documentos que se lleven a cabo en esta fase</w:t>
      </w:r>
      <w:r w:rsidR="00F03FB3" w:rsidRPr="00E43EA8">
        <w:rPr>
          <w:lang w:val="es-CO"/>
        </w:rPr>
        <w:t xml:space="preserve"> y también la planeación del alcance de la siguiente fase</w:t>
      </w:r>
      <w:r w:rsidR="00507259">
        <w:rPr>
          <w:lang w:val="es-CO"/>
        </w:rPr>
        <w:t>.</w:t>
      </w:r>
    </w:p>
    <w:p w14:paraId="4B1C8FCB" w14:textId="06635137" w:rsidR="00F567D4" w:rsidRPr="00E43EA8" w:rsidRDefault="00D42B25" w:rsidP="00390B27">
      <w:pPr>
        <w:pStyle w:val="Ttulo3"/>
        <w:rPr>
          <w:lang w:val="es-CO"/>
        </w:rPr>
      </w:pPr>
      <w:bookmarkStart w:id="35" w:name="_Toc450564673"/>
      <w:bookmarkStart w:id="36" w:name="_Toc451796408"/>
      <w:r w:rsidRPr="00E43EA8">
        <w:rPr>
          <w:lang w:val="es-CO"/>
        </w:rPr>
        <w:t>A</w:t>
      </w:r>
      <w:r w:rsidR="00232A78" w:rsidRPr="00E43EA8">
        <w:rPr>
          <w:lang w:val="es-CO"/>
        </w:rPr>
        <w:t>ctividades</w:t>
      </w:r>
      <w:bookmarkEnd w:id="35"/>
      <w:bookmarkEnd w:id="36"/>
    </w:p>
    <w:p w14:paraId="29E6A6A4" w14:textId="476B109F" w:rsidR="006F4755" w:rsidRPr="00E43EA8" w:rsidRDefault="00B46D40" w:rsidP="00B46D40">
      <w:pPr>
        <w:pStyle w:val="Comment0"/>
        <w:spacing w:line="276" w:lineRule="auto"/>
        <w:rPr>
          <w:i w:val="0"/>
          <w:color w:val="auto"/>
          <w:lang w:val="es-CO"/>
        </w:rPr>
      </w:pPr>
      <w:bookmarkStart w:id="37" w:name="_Toc512935115"/>
      <w:bookmarkStart w:id="38" w:name="_Toc517251146"/>
      <w:r w:rsidRPr="00E43EA8">
        <w:rPr>
          <w:i w:val="0"/>
          <w:color w:val="auto"/>
          <w:lang w:val="es-CO"/>
        </w:rPr>
        <w:t>A continuación,</w:t>
      </w:r>
      <w:r w:rsidR="00920430" w:rsidRPr="00E43EA8">
        <w:rPr>
          <w:i w:val="0"/>
          <w:color w:val="auto"/>
          <w:lang w:val="es-CO"/>
        </w:rPr>
        <w:t xml:space="preserve"> se listan las actividades que se llevaran a cabo para la concepción metodológica:</w:t>
      </w:r>
    </w:p>
    <w:p w14:paraId="573740F9" w14:textId="5F3204BC" w:rsidR="006F4755" w:rsidRPr="00E43EA8" w:rsidRDefault="5E21CDB6" w:rsidP="5E21CDB6">
      <w:pPr>
        <w:pStyle w:val="Comment0"/>
        <w:numPr>
          <w:ilvl w:val="0"/>
          <w:numId w:val="11"/>
        </w:numPr>
        <w:spacing w:line="276" w:lineRule="auto"/>
        <w:rPr>
          <w:i w:val="0"/>
          <w:color w:val="auto"/>
          <w:lang w:val="es-CO"/>
        </w:rPr>
      </w:pPr>
      <w:r w:rsidRPr="00E43EA8">
        <w:rPr>
          <w:i w:val="0"/>
          <w:color w:val="auto"/>
          <w:lang w:val="es-CO"/>
        </w:rPr>
        <w:t>Especificar requerimientos:</w:t>
      </w:r>
    </w:p>
    <w:p w14:paraId="7DC47575" w14:textId="3E91A8CA"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Levantar requerimientos</w:t>
      </w:r>
    </w:p>
    <w:p w14:paraId="2DDA4E7D" w14:textId="6982F709"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Describir requerimientos</w:t>
      </w:r>
    </w:p>
    <w:p w14:paraId="7F2C81F8" w14:textId="604BFC7E"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Priorizar requerimientos</w:t>
      </w:r>
    </w:p>
    <w:p w14:paraId="6FF99503" w14:textId="292CA845" w:rsidR="00920430" w:rsidRPr="00E43EA8" w:rsidRDefault="5E21CDB6" w:rsidP="5E21CDB6">
      <w:pPr>
        <w:pStyle w:val="Comment0"/>
        <w:numPr>
          <w:ilvl w:val="0"/>
          <w:numId w:val="11"/>
        </w:numPr>
        <w:spacing w:line="276" w:lineRule="auto"/>
        <w:rPr>
          <w:i w:val="0"/>
          <w:color w:val="auto"/>
          <w:lang w:val="es-CO"/>
        </w:rPr>
      </w:pPr>
      <w:r w:rsidRPr="00E43EA8">
        <w:rPr>
          <w:i w:val="0"/>
          <w:color w:val="auto"/>
          <w:lang w:val="es-CO"/>
        </w:rPr>
        <w:t>Determinar alcance:</w:t>
      </w:r>
    </w:p>
    <w:p w14:paraId="4FEAFB8B" w14:textId="77777777" w:rsidR="006F4755" w:rsidRPr="00E43EA8" w:rsidRDefault="5E21CDB6" w:rsidP="00B46D40">
      <w:pPr>
        <w:pStyle w:val="Prrafodelista"/>
        <w:numPr>
          <w:ilvl w:val="1"/>
          <w:numId w:val="11"/>
        </w:numPr>
        <w:spacing w:after="120" w:line="276" w:lineRule="auto"/>
        <w:rPr>
          <w:sz w:val="24"/>
          <w:szCs w:val="24"/>
        </w:rPr>
      </w:pPr>
      <w:r w:rsidRPr="00E43EA8">
        <w:t>Seleccionar los aspectos claves que debe incluir la aplicación.</w:t>
      </w:r>
    </w:p>
    <w:p w14:paraId="7E7FC08B" w14:textId="7909A11E" w:rsidR="006F4755" w:rsidRPr="00E43EA8" w:rsidRDefault="5E21CDB6" w:rsidP="5E21CDB6">
      <w:pPr>
        <w:pStyle w:val="Comment0"/>
        <w:numPr>
          <w:ilvl w:val="1"/>
          <w:numId w:val="11"/>
        </w:numPr>
        <w:spacing w:line="276" w:lineRule="auto"/>
        <w:rPr>
          <w:i w:val="0"/>
          <w:color w:val="auto"/>
          <w:lang w:val="es-CO"/>
        </w:rPr>
      </w:pPr>
      <w:r w:rsidRPr="00E43EA8">
        <w:rPr>
          <w:i w:val="0"/>
          <w:color w:val="auto"/>
          <w:lang w:val="es-CO"/>
        </w:rPr>
        <w:t>Validar alcance.</w:t>
      </w:r>
    </w:p>
    <w:p w14:paraId="0A44BDB3" w14:textId="75250773" w:rsidR="00920430" w:rsidRPr="00E43EA8" w:rsidRDefault="5E21CDB6" w:rsidP="5E21CDB6">
      <w:pPr>
        <w:pStyle w:val="Comment0"/>
        <w:numPr>
          <w:ilvl w:val="0"/>
          <w:numId w:val="11"/>
        </w:numPr>
        <w:spacing w:line="276" w:lineRule="auto"/>
        <w:rPr>
          <w:i w:val="0"/>
          <w:color w:val="auto"/>
          <w:lang w:val="es-CO"/>
        </w:rPr>
      </w:pPr>
      <w:r w:rsidRPr="00E43EA8">
        <w:rPr>
          <w:i w:val="0"/>
          <w:color w:val="auto"/>
          <w:lang w:val="es-CO"/>
        </w:rPr>
        <w:t>Visión general de la arquitectura</w:t>
      </w:r>
    </w:p>
    <w:p w14:paraId="27AB120F" w14:textId="77777777" w:rsidR="009976D7" w:rsidRPr="00E43EA8" w:rsidRDefault="004E25DE" w:rsidP="009976D7">
      <w:pPr>
        <w:pStyle w:val="Ttulo3"/>
        <w:rPr>
          <w:lang w:val="es-CO"/>
        </w:rPr>
      </w:pPr>
      <w:bookmarkStart w:id="39" w:name="_Toc450564674"/>
      <w:bookmarkStart w:id="40" w:name="_Toc451796409"/>
      <w:r w:rsidRPr="00E43EA8">
        <w:rPr>
          <w:lang w:val="es-CO"/>
        </w:rPr>
        <w:t>Resultados Esperados</w:t>
      </w:r>
      <w:bookmarkEnd w:id="39"/>
      <w:bookmarkEnd w:id="40"/>
    </w:p>
    <w:p w14:paraId="5489F1E8" w14:textId="2A729BB3" w:rsidR="00F1042C" w:rsidRPr="00E43EA8" w:rsidRDefault="5E21CDB6" w:rsidP="1463B3EC">
      <w:pPr>
        <w:pStyle w:val="Comment0"/>
        <w:tabs>
          <w:tab w:val="left" w:pos="2910"/>
        </w:tabs>
        <w:spacing w:line="276" w:lineRule="auto"/>
        <w:rPr>
          <w:i w:val="0"/>
          <w:color w:val="auto"/>
          <w:lang w:val="es-CO"/>
        </w:rPr>
      </w:pPr>
      <w:r w:rsidRPr="00E43EA8">
        <w:rPr>
          <w:lang w:val="es-CO"/>
        </w:rPr>
        <w:t xml:space="preserve"> </w:t>
      </w:r>
      <w:r w:rsidRPr="00E43EA8">
        <w:rPr>
          <w:i w:val="0"/>
          <w:color w:val="auto"/>
          <w:lang w:val="es-CO"/>
        </w:rPr>
        <w:t>Los resultados esperados de esta fase son:</w:t>
      </w:r>
    </w:p>
    <w:p w14:paraId="540D3B87" w14:textId="0C4C420A" w:rsidR="006F4755" w:rsidRPr="00E43EA8" w:rsidRDefault="5E21CDB6" w:rsidP="00B46D40">
      <w:pPr>
        <w:pStyle w:val="Comment0"/>
        <w:numPr>
          <w:ilvl w:val="0"/>
          <w:numId w:val="18"/>
        </w:numPr>
        <w:tabs>
          <w:tab w:val="left" w:pos="2910"/>
        </w:tabs>
        <w:spacing w:line="276" w:lineRule="auto"/>
        <w:rPr>
          <w:lang w:val="es-CO"/>
        </w:rPr>
      </w:pPr>
      <w:r w:rsidRPr="00E43EA8">
        <w:rPr>
          <w:i w:val="0"/>
          <w:color w:val="auto"/>
          <w:lang w:val="es-CO"/>
        </w:rPr>
        <w:t>SRS</w:t>
      </w:r>
    </w:p>
    <w:p w14:paraId="19D1A2D2" w14:textId="118275A8" w:rsidR="00D042D3" w:rsidRPr="00E43EA8" w:rsidRDefault="00D042D3" w:rsidP="00D42B25">
      <w:pPr>
        <w:pStyle w:val="Ttulo2"/>
        <w:rPr>
          <w:lang w:val="es-CO"/>
        </w:rPr>
      </w:pPr>
      <w:bookmarkStart w:id="41" w:name="_Toc450564675"/>
      <w:bookmarkStart w:id="42" w:name="_Toc451796410"/>
      <w:bookmarkEnd w:id="37"/>
      <w:bookmarkEnd w:id="38"/>
      <w:r w:rsidRPr="00E43EA8">
        <w:rPr>
          <w:lang w:val="es-CO"/>
        </w:rPr>
        <w:t>Fase Metodológica 2</w:t>
      </w:r>
      <w:r w:rsidR="00C44C61" w:rsidRPr="00E43EA8">
        <w:rPr>
          <w:lang w:val="es-CO"/>
        </w:rPr>
        <w:t xml:space="preserve"> – Elaboración</w:t>
      </w:r>
      <w:bookmarkEnd w:id="41"/>
      <w:bookmarkEnd w:id="42"/>
    </w:p>
    <w:p w14:paraId="5211C163" w14:textId="5EFC728B" w:rsidR="00C44C61" w:rsidRPr="00E43EA8" w:rsidRDefault="00C44C61" w:rsidP="00B46D40">
      <w:pPr>
        <w:spacing w:line="276" w:lineRule="auto"/>
        <w:rPr>
          <w:lang w:val="es-CO"/>
        </w:rPr>
      </w:pPr>
      <w:r w:rsidRPr="00E43EA8">
        <w:rPr>
          <w:lang w:val="es-CO"/>
        </w:rPr>
        <w:t xml:space="preserve">Esta fase tiene como principal objetivo diseñar la arquitectura teniendo en cuenta los diferentes roles </w:t>
      </w:r>
      <w:r w:rsidR="0091103B" w:rsidRPr="00E43EA8">
        <w:rPr>
          <w:lang w:val="es-CO"/>
        </w:rPr>
        <w:t>de usuarios. Cabe resaltar que d</w:t>
      </w:r>
      <w:r w:rsidRPr="00E43EA8">
        <w:rPr>
          <w:lang w:val="es-CO"/>
        </w:rPr>
        <w:t>e acuerdo al Software Engineering Institute (SEI), la Arquitectura de Software se refiere a “las estructuras de un sistema, compuestas de elementos con propiedades visibles de forma externa y las relaciones que existen entre ellos”</w:t>
      </w:r>
      <w:r w:rsidR="0091103B" w:rsidRPr="00E43EA8">
        <w:rPr>
          <w:lang w:val="es-CO"/>
        </w:rPr>
        <w:t xml:space="preserve"> </w:t>
      </w:r>
      <w:r w:rsidR="00F80892" w:rsidRPr="00E43EA8">
        <w:rPr>
          <w:lang w:val="es-CO"/>
        </w:rPr>
        <w:fldChar w:fldCharType="begin"/>
      </w:r>
      <w:r w:rsidR="00A1458B" w:rsidRPr="00E43EA8">
        <w:rPr>
          <w:lang w:val="es-CO"/>
        </w:rPr>
        <w:instrText xml:space="preserve"> ADDIN ZOTERO_ITEM CSL_CITATION {"citationID":"m9qpu9nhp","properties":{"formattedCitation":"[32]","plainCitation":"[32]"},"citationItems":[{"id":787,"uris":["http://zotero.org/users/2930129/items/XG4NHRKX"],"uri":["http://zotero.org/users/2930129/items/XG4NHRKX"],"itemData":{"id":787,"type":"webpage","title":"Arquitectura de Software","container-title":"Software Guru","abstract":"En el ámbito del software cada vez es más común escuchar el término “arquitectura de software”, y encontrar oportunidades de empleo para “arquitectos de software”. Aún así, este concepto tiende a ser malentendido y la falta de comprensión al respecto de sus principios frecuentemente repercute de manera negativa en la construcción de sistemas de software.","URL":"http://sg.com.mx/revista/27/arquitectura-software#.VxBYd3qG_IX","accessed":{"date-parts":[["2016",4,15]]}}}],"schema":"https://github.com/citation-style-language/schema/raw/master/csl-citation.json"} </w:instrText>
      </w:r>
      <w:r w:rsidR="00F80892" w:rsidRPr="00E43EA8">
        <w:rPr>
          <w:lang w:val="es-CO"/>
        </w:rPr>
        <w:fldChar w:fldCharType="separate"/>
      </w:r>
      <w:r w:rsidR="00A1458B" w:rsidRPr="00E43EA8">
        <w:rPr>
          <w:lang w:val="es-CO"/>
        </w:rPr>
        <w:t>[32]</w:t>
      </w:r>
      <w:r w:rsidR="00F80892" w:rsidRPr="00E43EA8">
        <w:rPr>
          <w:lang w:val="es-CO"/>
        </w:rPr>
        <w:fldChar w:fldCharType="end"/>
      </w:r>
      <w:r w:rsidRPr="00E43EA8">
        <w:rPr>
          <w:lang w:val="es-CO"/>
        </w:rPr>
        <w:t xml:space="preserve">. Adicionalmente en esta fase también se lleva a cabo la </w:t>
      </w:r>
      <w:r w:rsidR="0091103B" w:rsidRPr="00E43EA8">
        <w:rPr>
          <w:lang w:val="es-CO"/>
        </w:rPr>
        <w:t>validación de esta arquitectura;</w:t>
      </w:r>
      <w:r w:rsidRPr="00E43EA8">
        <w:rPr>
          <w:lang w:val="es-CO"/>
        </w:rPr>
        <w:t xml:space="preserve"> “</w:t>
      </w:r>
      <w:r w:rsidR="0091103B" w:rsidRPr="00E43EA8">
        <w:rPr>
          <w:lang w:val="es-CO"/>
        </w:rPr>
        <w:t>s</w:t>
      </w:r>
      <w:r w:rsidR="00F80892" w:rsidRPr="00E43EA8">
        <w:rPr>
          <w:lang w:val="es-CO"/>
        </w:rPr>
        <w:t xml:space="preserve">ignifica probar la arquitectura, típicamente pasando a través del diseño contra los requerimientos actuales y cualquier posible requerimiento a futuro” </w:t>
      </w:r>
      <w:r w:rsidR="00F80892" w:rsidRPr="00E43EA8">
        <w:rPr>
          <w:lang w:val="es-CO"/>
        </w:rPr>
        <w:fldChar w:fldCharType="begin"/>
      </w:r>
      <w:r w:rsidR="00A1458B" w:rsidRPr="00E43EA8">
        <w:rPr>
          <w:lang w:val="es-CO"/>
        </w:rPr>
        <w:instrText xml:space="preserve"> ADDIN ZOTERO_ITEM CSL_CITATION {"citationID":"rl9n129r0","properties":{"formattedCitation":"[33]","plainCitation":"[33]"},"citationItems":[{"id":791,"uris":["http://zotero.org/users/2930129/items/S7TU9BX7"],"uri":["http://zotero.org/users/2930129/items/S7TU9BX7"],"itemData":{"id":791,"type":"webpage","title":"Modelado y Diseño de Arquitectura de  Software","genre":"PDF","URL":"http://cic.javerianacali.edu.co/wiki/lib/exe/fetch.php?media=materias:s2_conceptosdemodelado.pdf","author":[{"family":"Fernando Barraza A. MS.c.","given":""}],"accessed":{"date-parts":[["2016",4,15]]}}}],"schema":"https://github.com/citation-style-language/schema/raw/master/csl-citation.json"} </w:instrText>
      </w:r>
      <w:r w:rsidR="00F80892" w:rsidRPr="00E43EA8">
        <w:rPr>
          <w:lang w:val="es-CO"/>
        </w:rPr>
        <w:fldChar w:fldCharType="separate"/>
      </w:r>
      <w:r w:rsidR="00A1458B" w:rsidRPr="00E43EA8">
        <w:rPr>
          <w:lang w:val="es-CO"/>
        </w:rPr>
        <w:t>[33]</w:t>
      </w:r>
      <w:r w:rsidR="00F80892" w:rsidRPr="00E43EA8">
        <w:rPr>
          <w:lang w:val="es-CO"/>
        </w:rPr>
        <w:fldChar w:fldCharType="end"/>
      </w:r>
      <w:r w:rsidR="0091103B" w:rsidRPr="00E43EA8">
        <w:rPr>
          <w:lang w:val="es-CO"/>
        </w:rPr>
        <w:t xml:space="preserve">. </w:t>
      </w:r>
      <w:r w:rsidRPr="00E43EA8">
        <w:rPr>
          <w:lang w:val="es-CO"/>
        </w:rPr>
        <w:t>También se efectúa la espe</w:t>
      </w:r>
      <w:r w:rsidR="0091103B" w:rsidRPr="00E43EA8">
        <w:rPr>
          <w:lang w:val="es-CO"/>
        </w:rPr>
        <w:t xml:space="preserve">cificación de los casos de uso; </w:t>
      </w:r>
      <w:r w:rsidRPr="00E43EA8">
        <w:rPr>
          <w:lang w:val="es-CO"/>
        </w:rPr>
        <w:t>“</w:t>
      </w:r>
      <w:r w:rsidR="0091103B" w:rsidRPr="00E43EA8">
        <w:rPr>
          <w:lang w:val="es-CO"/>
        </w:rPr>
        <w:t>l</w:t>
      </w:r>
      <w:r w:rsidR="00F80892" w:rsidRPr="00E43EA8">
        <w:rPr>
          <w:lang w:val="es-CO"/>
        </w:rPr>
        <w:t>os casos de uso son un reconocimiento de los requisitos que debe alcanzar el proyecto</w:t>
      </w:r>
      <w:r w:rsidRPr="00E43EA8">
        <w:rPr>
          <w:lang w:val="es-CO"/>
        </w:rPr>
        <w:t>”</w:t>
      </w:r>
      <w:r w:rsidR="0091103B" w:rsidRPr="00E43EA8">
        <w:rPr>
          <w:lang w:val="es-CO"/>
        </w:rPr>
        <w:t xml:space="preserve"> </w:t>
      </w:r>
      <w:r w:rsidR="00F80892" w:rsidRPr="00E43EA8">
        <w:rPr>
          <w:lang w:val="es-CO"/>
        </w:rPr>
        <w:fldChar w:fldCharType="begin"/>
      </w:r>
      <w:r w:rsidR="00A1458B" w:rsidRPr="00E43EA8">
        <w:rPr>
          <w:lang w:val="es-CO"/>
        </w:rPr>
        <w:instrText xml:space="preserve"> ADDIN ZOTERO_ITEM CSL_CITATION {"citationID":"24r4jb10nj","properties":{"formattedCitation":"[34]","plainCitation":"[34]"},"citationItems":[{"id":793,"uris":["http://zotero.org/users/2930129/items/SJ2WAXTI"],"uri":["http://zotero.org/users/2930129/items/SJ2WAXTI"],"itemData":{"id":793,"type":"webpage","title":"IBM Knowledge Center","genre":"CT701","URL":"http://www.ibm.com/support/knowledgecenter/SSWSR9_11.0.0/com.ibm.pim.dev.doc/pim_tsk_arc_definingusecases.html?lang=es","language":"en-us","issued":{"date-parts":[["2013",1,1]]},"accessed":{"date-parts":[["2016",4,15]]}}}],"schema":"https://github.com/citation-style-language/schema/raw/master/csl-citation.json"} </w:instrText>
      </w:r>
      <w:r w:rsidR="00F80892" w:rsidRPr="00E43EA8">
        <w:rPr>
          <w:lang w:val="es-CO"/>
        </w:rPr>
        <w:fldChar w:fldCharType="separate"/>
      </w:r>
      <w:r w:rsidR="00A1458B" w:rsidRPr="00E43EA8">
        <w:rPr>
          <w:lang w:val="es-CO"/>
        </w:rPr>
        <w:t>[34]</w:t>
      </w:r>
      <w:r w:rsidR="00F80892" w:rsidRPr="00E43EA8">
        <w:rPr>
          <w:lang w:val="es-CO"/>
        </w:rPr>
        <w:fldChar w:fldCharType="end"/>
      </w:r>
      <w:r w:rsidR="0091103B" w:rsidRPr="00E43EA8">
        <w:rPr>
          <w:lang w:val="es-CO"/>
        </w:rPr>
        <w:t>.</w:t>
      </w:r>
    </w:p>
    <w:p w14:paraId="1A6016C7" w14:textId="125AAC4C" w:rsidR="00CB2DE1" w:rsidRPr="00E43EA8" w:rsidRDefault="00CB2DE1" w:rsidP="00CB2DE1">
      <w:pPr>
        <w:pStyle w:val="Ttulo3"/>
        <w:rPr>
          <w:lang w:val="es-CO"/>
        </w:rPr>
      </w:pPr>
      <w:bookmarkStart w:id="43" w:name="_Toc450564676"/>
      <w:bookmarkStart w:id="44" w:name="_Toc451796411"/>
      <w:r w:rsidRPr="00E43EA8">
        <w:rPr>
          <w:lang w:val="es-CO"/>
        </w:rPr>
        <w:t>Método</w:t>
      </w:r>
      <w:bookmarkEnd w:id="43"/>
      <w:bookmarkEnd w:id="44"/>
    </w:p>
    <w:p w14:paraId="2E874420" w14:textId="0D567CEE" w:rsidR="00F03FB3" w:rsidRPr="00E43EA8" w:rsidRDefault="00F80892" w:rsidP="00B46D40">
      <w:pPr>
        <w:spacing w:line="276" w:lineRule="auto"/>
        <w:rPr>
          <w:lang w:val="es-CO"/>
        </w:rPr>
      </w:pPr>
      <w:r w:rsidRPr="00E43EA8">
        <w:rPr>
          <w:lang w:val="es-CO"/>
        </w:rPr>
        <w:t>En la fase de elaboración se planean las actividades necesarias y los recursos requeridos para especificar las características y el diseño de la arquitectura</w:t>
      </w:r>
      <w:r w:rsidR="009C5465" w:rsidRPr="00E43EA8">
        <w:rPr>
          <w:lang w:val="es-CO"/>
        </w:rPr>
        <w:t>.</w:t>
      </w:r>
      <w:r w:rsidRPr="00E43EA8">
        <w:rPr>
          <w:lang w:val="es-CO"/>
        </w:rPr>
        <w:t xml:space="preserve"> Esta fase se enfoca en la realización de los casos de uso a partir de</w:t>
      </w:r>
      <w:r w:rsidR="0091103B" w:rsidRPr="00E43EA8">
        <w:rPr>
          <w:lang w:val="es-CO"/>
        </w:rPr>
        <w:t xml:space="preserve"> los requerimientos funcionales</w:t>
      </w:r>
      <w:r w:rsidR="009C5465" w:rsidRPr="00E43EA8">
        <w:rPr>
          <w:lang w:val="es-CO"/>
        </w:rPr>
        <w:t xml:space="preserve"> </w:t>
      </w:r>
      <w:r w:rsidR="009C5465" w:rsidRPr="00E43EA8">
        <w:rPr>
          <w:lang w:val="es-CO"/>
        </w:rPr>
        <w:fldChar w:fldCharType="begin"/>
      </w:r>
      <w:r w:rsidR="00A1458B" w:rsidRPr="00E43EA8">
        <w:rPr>
          <w:lang w:val="es-CO"/>
        </w:rPr>
        <w:instrText xml:space="preserve"> ADDIN ZOTERO_ITEM CSL_CITATION {"citationID":"sp06s90m0","properties":{"formattedCitation":"[31]","plainCitation":"[31]"},"citationItems":[{"id":782,"uris":["http://zotero.org/users/2930129/items/Z66I46E8"],"uri":["http://zotero.org/users/2930129/items/Z66I46E8"],"itemData":{"id":782,"type":"book","title":"The rational unified process: an introduction","publisher":"Addison-Wesley Professional","author":[{"family":"Kruchten","given":"Philippe"}],"issued":{"date-parts":[["2004"]]}}}],"schema":"https://github.com/citation-style-language/schema/raw/master/csl-citation.json"} </w:instrText>
      </w:r>
      <w:r w:rsidR="009C5465" w:rsidRPr="00E43EA8">
        <w:rPr>
          <w:lang w:val="es-CO"/>
        </w:rPr>
        <w:fldChar w:fldCharType="separate"/>
      </w:r>
      <w:r w:rsidR="00A1458B" w:rsidRPr="00E43EA8">
        <w:rPr>
          <w:lang w:val="es-CO"/>
        </w:rPr>
        <w:t>[31]</w:t>
      </w:r>
      <w:r w:rsidR="009C5465" w:rsidRPr="00E43EA8">
        <w:rPr>
          <w:lang w:val="es-CO"/>
        </w:rPr>
        <w:fldChar w:fldCharType="end"/>
      </w:r>
      <w:r w:rsidR="0091103B" w:rsidRPr="00E43EA8">
        <w:rPr>
          <w:lang w:val="es-CO"/>
        </w:rPr>
        <w:t>.</w:t>
      </w:r>
      <w:r w:rsidRPr="00E43EA8">
        <w:rPr>
          <w:lang w:val="es-CO"/>
        </w:rPr>
        <w:t xml:space="preserve"> </w:t>
      </w:r>
      <w:r w:rsidR="00C4171B" w:rsidRPr="00E43EA8">
        <w:rPr>
          <w:lang w:val="es-CO"/>
        </w:rPr>
        <w:t>Adicionalmente para visualizar la arquitectura de software se utiliza UML</w:t>
      </w:r>
      <w:r w:rsidR="00C4171B" w:rsidRPr="00E43EA8">
        <w:rPr>
          <w:lang w:val="es-CO"/>
        </w:rPr>
        <w:fldChar w:fldCharType="begin"/>
      </w:r>
      <w:r w:rsidR="00A1458B" w:rsidRPr="00E43EA8">
        <w:rPr>
          <w:lang w:val="es-CO"/>
        </w:rPr>
        <w:instrText xml:space="preserve"> ADDIN ZOTERO_ITEM CSL_CITATION {"citationID":"2b84k1rto5","properties":{"formattedCitation":"[35]","plainCitation":"[35]"},"citationItems":[{"id":478,"uris":["http://zotero.org/users/2930129/items/WFB9H5UC"],"uri":["http://zotero.org/users/2930129/items/WFB9H5UC"],"itemData":{"id":478,"type":"book","title":"Diseño de sistemas software en UML","publisher":"Univ. Politèc. de Catalunya","number-of-pages":"198","source":"Google Books","ISBN":"978-84-9880-075-3","language":"es","author":[{"family":"López","given":"Ernest Teniente"},{"family":"Ramon","given":"Antoni Olivé"},{"family":"Sarroca","given":"Enric Mayol"},{"family":"Seone","given":"Cristina Gómez"}],"issued":{"date-parts":[["2004",12,31]]}}}],"schema":"https://github.com/citation-style-language/schema/raw/master/csl-citation.json"} </w:instrText>
      </w:r>
      <w:r w:rsidR="00C4171B" w:rsidRPr="00E43EA8">
        <w:rPr>
          <w:lang w:val="es-CO"/>
        </w:rPr>
        <w:fldChar w:fldCharType="separate"/>
      </w:r>
      <w:r w:rsidR="00A1458B" w:rsidRPr="00E43EA8">
        <w:rPr>
          <w:lang w:val="es-CO"/>
        </w:rPr>
        <w:t>[35]</w:t>
      </w:r>
      <w:r w:rsidR="00C4171B" w:rsidRPr="00E43EA8">
        <w:rPr>
          <w:lang w:val="es-CO"/>
        </w:rPr>
        <w:fldChar w:fldCharType="end"/>
      </w:r>
      <w:r w:rsidR="00C4171B" w:rsidRPr="00E43EA8">
        <w:rPr>
          <w:lang w:val="es-CO"/>
        </w:rPr>
        <w:t>.</w:t>
      </w:r>
      <w:r w:rsidR="00B65D99" w:rsidRPr="00E43EA8">
        <w:rPr>
          <w:lang w:val="es-CO"/>
        </w:rPr>
        <w:t xml:space="preserve"> Cabe resaltar que la presente fase s</w:t>
      </w:r>
      <w:r w:rsidR="007E13D6" w:rsidRPr="00E43EA8">
        <w:rPr>
          <w:lang w:val="es-CO"/>
        </w:rPr>
        <w:t>e realizará de manera iterativa. De l</w:t>
      </w:r>
      <w:r w:rsidR="00F03FB3" w:rsidRPr="00E43EA8">
        <w:rPr>
          <w:lang w:val="es-CO"/>
        </w:rPr>
        <w:t>a metodología ágil XP, se rescatará la autoría colectiva</w:t>
      </w:r>
      <w:r w:rsidR="0091103B" w:rsidRPr="00E43EA8">
        <w:rPr>
          <w:lang w:val="es-CO"/>
        </w:rPr>
        <w:t xml:space="preserve"> en</w:t>
      </w:r>
      <w:r w:rsidR="00F03FB3" w:rsidRPr="00E43EA8">
        <w:rPr>
          <w:lang w:val="es-CO"/>
        </w:rPr>
        <w:t xml:space="preserve"> el desarrollo de los documentos que se lleven a cabo en esta fase. Se realizará el refinamiento de los resultados entregados en la fase anterior y también la planeación del alcance de la siguiente fase.</w:t>
      </w:r>
    </w:p>
    <w:p w14:paraId="73568484" w14:textId="43FEA5E2" w:rsidR="00D042D3" w:rsidRPr="00E43EA8" w:rsidRDefault="00D042D3" w:rsidP="00D042D3">
      <w:pPr>
        <w:pStyle w:val="Ttulo3"/>
        <w:rPr>
          <w:lang w:val="es-CO"/>
        </w:rPr>
      </w:pPr>
      <w:bookmarkStart w:id="45" w:name="_Toc450564677"/>
      <w:bookmarkStart w:id="46" w:name="_Toc451796412"/>
      <w:r w:rsidRPr="00E43EA8">
        <w:rPr>
          <w:lang w:val="es-CO"/>
        </w:rPr>
        <w:t>Actividades</w:t>
      </w:r>
      <w:bookmarkEnd w:id="45"/>
      <w:bookmarkEnd w:id="46"/>
    </w:p>
    <w:p w14:paraId="708EF02A" w14:textId="40706115" w:rsidR="009C5465" w:rsidRPr="00E43EA8" w:rsidRDefault="5E21CDB6" w:rsidP="00B46D40">
      <w:pPr>
        <w:pStyle w:val="Comment0"/>
        <w:spacing w:line="276" w:lineRule="auto"/>
        <w:rPr>
          <w:i w:val="0"/>
          <w:color w:val="auto"/>
          <w:lang w:val="es-CO"/>
        </w:rPr>
      </w:pPr>
      <w:r w:rsidRPr="00E43EA8">
        <w:rPr>
          <w:i w:val="0"/>
          <w:color w:val="auto"/>
          <w:lang w:val="es-CO"/>
        </w:rPr>
        <w:t>A continuación, se listan las actividades que se llevaran a cabo para la concepción metodológica:</w:t>
      </w:r>
    </w:p>
    <w:p w14:paraId="324946A9" w14:textId="6210A08A" w:rsidR="00B65D99" w:rsidRPr="00E43EA8" w:rsidRDefault="5E21CDB6" w:rsidP="5E21CDB6">
      <w:pPr>
        <w:pStyle w:val="Comment0"/>
        <w:numPr>
          <w:ilvl w:val="0"/>
          <w:numId w:val="30"/>
        </w:numPr>
        <w:spacing w:line="276" w:lineRule="auto"/>
        <w:rPr>
          <w:i w:val="0"/>
          <w:color w:val="auto"/>
          <w:lang w:val="es-CO"/>
        </w:rPr>
      </w:pPr>
      <w:r w:rsidRPr="00E43EA8">
        <w:rPr>
          <w:i w:val="0"/>
          <w:color w:val="auto"/>
          <w:lang w:val="es-CO"/>
        </w:rPr>
        <w:t>Refinamiento de requerimientos</w:t>
      </w:r>
    </w:p>
    <w:p w14:paraId="340F12C2" w14:textId="3A67FB8F" w:rsidR="009C5465" w:rsidRPr="00E43EA8" w:rsidRDefault="5E21CDB6" w:rsidP="5E21CDB6">
      <w:pPr>
        <w:pStyle w:val="Comment0"/>
        <w:numPr>
          <w:ilvl w:val="0"/>
          <w:numId w:val="20"/>
        </w:numPr>
        <w:spacing w:line="276" w:lineRule="auto"/>
        <w:rPr>
          <w:i w:val="0"/>
          <w:color w:val="auto"/>
          <w:lang w:val="es-CO"/>
        </w:rPr>
      </w:pPr>
      <w:r w:rsidRPr="00E43EA8">
        <w:rPr>
          <w:i w:val="0"/>
          <w:color w:val="auto"/>
          <w:lang w:val="es-CO"/>
        </w:rPr>
        <w:t>Diseñar la arquitectura teniendo en cuenta los roles de usuarios</w:t>
      </w:r>
    </w:p>
    <w:p w14:paraId="080DF7DE" w14:textId="0948588D"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componentes</w:t>
      </w:r>
    </w:p>
    <w:p w14:paraId="33C0A958" w14:textId="5C402464" w:rsidR="00C4171B"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despliegue</w:t>
      </w:r>
    </w:p>
    <w:p w14:paraId="01ADC7A0" w14:textId="020652CB"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interacción</w:t>
      </w:r>
    </w:p>
    <w:p w14:paraId="5D093C64" w14:textId="755BC546"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secuencia</w:t>
      </w:r>
    </w:p>
    <w:p w14:paraId="54DD15A6" w14:textId="363D6829"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entidades</w:t>
      </w:r>
    </w:p>
    <w:p w14:paraId="2BAA2C08" w14:textId="009C524D" w:rsidR="009C5465" w:rsidRPr="00E43EA8" w:rsidRDefault="5E21CDB6" w:rsidP="5E21CDB6">
      <w:pPr>
        <w:pStyle w:val="Comment0"/>
        <w:numPr>
          <w:ilvl w:val="0"/>
          <w:numId w:val="20"/>
        </w:numPr>
        <w:spacing w:line="276" w:lineRule="auto"/>
        <w:rPr>
          <w:i w:val="0"/>
          <w:color w:val="auto"/>
          <w:lang w:val="es-CO"/>
        </w:rPr>
      </w:pPr>
      <w:r w:rsidRPr="00E43EA8">
        <w:rPr>
          <w:i w:val="0"/>
          <w:color w:val="auto"/>
          <w:lang w:val="es-CO"/>
        </w:rPr>
        <w:t>Especificación de casos de usos y su arquitectura</w:t>
      </w:r>
    </w:p>
    <w:p w14:paraId="6CD1BC64" w14:textId="26914D93"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Realizar diagrama de casos de uso</w:t>
      </w:r>
    </w:p>
    <w:p w14:paraId="45353DD1" w14:textId="722AEFF6" w:rsidR="009C5465" w:rsidRPr="00E43EA8" w:rsidRDefault="5E21CDB6" w:rsidP="5E21CDB6">
      <w:pPr>
        <w:pStyle w:val="Comment0"/>
        <w:numPr>
          <w:ilvl w:val="1"/>
          <w:numId w:val="20"/>
        </w:numPr>
        <w:spacing w:line="276" w:lineRule="auto"/>
        <w:rPr>
          <w:i w:val="0"/>
          <w:color w:val="auto"/>
          <w:lang w:val="es-CO"/>
        </w:rPr>
      </w:pPr>
      <w:r w:rsidRPr="00E43EA8">
        <w:rPr>
          <w:i w:val="0"/>
          <w:color w:val="auto"/>
          <w:lang w:val="es-CO"/>
        </w:rPr>
        <w:t>Especificación de escenarios</w:t>
      </w:r>
    </w:p>
    <w:p w14:paraId="422A6FD2" w14:textId="26007BA5" w:rsidR="009C5465" w:rsidRPr="00E43EA8" w:rsidRDefault="5E21CDB6" w:rsidP="5E21CDB6">
      <w:pPr>
        <w:pStyle w:val="Comment0"/>
        <w:numPr>
          <w:ilvl w:val="0"/>
          <w:numId w:val="20"/>
        </w:numPr>
        <w:spacing w:line="276" w:lineRule="auto"/>
        <w:rPr>
          <w:i w:val="0"/>
          <w:color w:val="auto"/>
          <w:lang w:val="es-CO"/>
        </w:rPr>
      </w:pPr>
      <w:r w:rsidRPr="00E43EA8">
        <w:rPr>
          <w:i w:val="0"/>
          <w:color w:val="auto"/>
          <w:lang w:val="es-CO"/>
        </w:rPr>
        <w:t>Validar arquitectura</w:t>
      </w:r>
    </w:p>
    <w:p w14:paraId="00DE7F4D" w14:textId="77777777" w:rsidR="009C5465" w:rsidRPr="00E43EA8" w:rsidRDefault="009C5465" w:rsidP="009C5465">
      <w:pPr>
        <w:pStyle w:val="Prrafodelista"/>
      </w:pPr>
    </w:p>
    <w:p w14:paraId="5926ACF2" w14:textId="2D9FB82D" w:rsidR="00CB2DE1" w:rsidRPr="00E43EA8" w:rsidRDefault="00CB2DE1" w:rsidP="00CB2DE1">
      <w:pPr>
        <w:pStyle w:val="Ttulo3"/>
        <w:rPr>
          <w:lang w:val="es-CO"/>
        </w:rPr>
      </w:pPr>
      <w:bookmarkStart w:id="47" w:name="_Toc450564678"/>
      <w:bookmarkStart w:id="48" w:name="_Toc451796413"/>
      <w:r w:rsidRPr="00E43EA8">
        <w:rPr>
          <w:lang w:val="es-CO"/>
        </w:rPr>
        <w:t>Resultados Esperados</w:t>
      </w:r>
      <w:bookmarkEnd w:id="47"/>
      <w:bookmarkEnd w:id="48"/>
    </w:p>
    <w:p w14:paraId="7C739648" w14:textId="60DBDD67" w:rsidR="009C5465" w:rsidRPr="00E43EA8" w:rsidRDefault="5E21CDB6" w:rsidP="00B46D40">
      <w:pPr>
        <w:pStyle w:val="Comment0"/>
        <w:tabs>
          <w:tab w:val="left" w:pos="2910"/>
        </w:tabs>
        <w:spacing w:line="276" w:lineRule="auto"/>
        <w:rPr>
          <w:i w:val="0"/>
          <w:color w:val="auto"/>
          <w:lang w:val="es-CO"/>
        </w:rPr>
      </w:pPr>
      <w:r w:rsidRPr="00E43EA8">
        <w:rPr>
          <w:i w:val="0"/>
          <w:color w:val="auto"/>
          <w:lang w:val="es-CO"/>
        </w:rPr>
        <w:t>Los resultados esperados de esta fase son:</w:t>
      </w:r>
    </w:p>
    <w:p w14:paraId="6DC994A7" w14:textId="6AC5E60E" w:rsidR="00B65D99" w:rsidRPr="00E43EA8" w:rsidRDefault="5E21CDB6" w:rsidP="5E21CDB6">
      <w:pPr>
        <w:pStyle w:val="Comment0"/>
        <w:numPr>
          <w:ilvl w:val="0"/>
          <w:numId w:val="31"/>
        </w:numPr>
        <w:tabs>
          <w:tab w:val="left" w:pos="2910"/>
        </w:tabs>
        <w:spacing w:line="276" w:lineRule="auto"/>
        <w:rPr>
          <w:i w:val="0"/>
          <w:color w:val="auto"/>
          <w:lang w:val="es-CO"/>
        </w:rPr>
      </w:pPr>
      <w:r w:rsidRPr="00E43EA8">
        <w:rPr>
          <w:i w:val="0"/>
          <w:color w:val="auto"/>
          <w:lang w:val="es-CO"/>
        </w:rPr>
        <w:t>SRS</w:t>
      </w:r>
      <w:r w:rsidR="002A2057">
        <w:rPr>
          <w:i w:val="0"/>
          <w:color w:val="auto"/>
          <w:lang w:val="es-CO"/>
        </w:rPr>
        <w:t xml:space="preserve"> - refinamiento</w:t>
      </w:r>
    </w:p>
    <w:p w14:paraId="2FA886CF" w14:textId="4545FBA9" w:rsidR="009C5465" w:rsidRPr="00E43EA8" w:rsidRDefault="5E21CDB6" w:rsidP="5E21CDB6">
      <w:pPr>
        <w:pStyle w:val="Comment0"/>
        <w:numPr>
          <w:ilvl w:val="0"/>
          <w:numId w:val="21"/>
        </w:numPr>
        <w:tabs>
          <w:tab w:val="left" w:pos="2910"/>
        </w:tabs>
        <w:spacing w:line="276" w:lineRule="auto"/>
        <w:rPr>
          <w:i w:val="0"/>
          <w:color w:val="auto"/>
          <w:lang w:val="es-CO"/>
        </w:rPr>
      </w:pPr>
      <w:r w:rsidRPr="00E43EA8">
        <w:rPr>
          <w:i w:val="0"/>
          <w:color w:val="auto"/>
          <w:lang w:val="es-CO"/>
        </w:rPr>
        <w:t>SDD</w:t>
      </w:r>
    </w:p>
    <w:p w14:paraId="3BC59675" w14:textId="43D79CD1" w:rsidR="00D042D3" w:rsidRPr="00E43EA8" w:rsidRDefault="00D042D3" w:rsidP="00D042D3">
      <w:pPr>
        <w:pStyle w:val="Ttulo2"/>
        <w:rPr>
          <w:lang w:val="es-CO"/>
        </w:rPr>
      </w:pPr>
      <w:bookmarkStart w:id="49" w:name="_Toc450564679"/>
      <w:bookmarkStart w:id="50" w:name="_Toc451796414"/>
      <w:r w:rsidRPr="00E43EA8">
        <w:rPr>
          <w:lang w:val="es-CO"/>
        </w:rPr>
        <w:t xml:space="preserve">Fase Metodológica </w:t>
      </w:r>
      <w:r w:rsidR="009C5465" w:rsidRPr="00E43EA8">
        <w:rPr>
          <w:lang w:val="es-CO"/>
        </w:rPr>
        <w:t>3 – Construcción</w:t>
      </w:r>
      <w:bookmarkEnd w:id="49"/>
      <w:bookmarkEnd w:id="50"/>
    </w:p>
    <w:p w14:paraId="58EC3AE2" w14:textId="770BFA5F" w:rsidR="009C5465" w:rsidRPr="00E43EA8" w:rsidRDefault="002A2057" w:rsidP="00B46D40">
      <w:pPr>
        <w:spacing w:line="276" w:lineRule="auto"/>
        <w:rPr>
          <w:lang w:val="es-CO"/>
        </w:rPr>
      </w:pPr>
      <w:r>
        <w:rPr>
          <w:lang w:val="es-CO"/>
        </w:rPr>
        <w:t>Esta fase llevará</w:t>
      </w:r>
      <w:r w:rsidR="5E21CDB6" w:rsidRPr="00E43EA8">
        <w:rPr>
          <w:lang w:val="es-CO"/>
        </w:rPr>
        <w:t xml:space="preserve"> a cabo dos objetivos principales del proyecto: desarrollar proto</w:t>
      </w:r>
      <w:r>
        <w:rPr>
          <w:lang w:val="es-CO"/>
        </w:rPr>
        <w:t>tipo funcional de la aplicación</w:t>
      </w:r>
      <w:r w:rsidR="5E21CDB6" w:rsidRPr="00E43EA8">
        <w:rPr>
          <w:lang w:val="es-CO"/>
        </w:rPr>
        <w:t xml:space="preserve"> y documentar los manuales de la aplicación.</w:t>
      </w:r>
    </w:p>
    <w:p w14:paraId="2629D87A" w14:textId="2069E8CC" w:rsidR="00CB2DE1" w:rsidRPr="00E43EA8" w:rsidRDefault="00CB2DE1" w:rsidP="00CB2DE1">
      <w:pPr>
        <w:pStyle w:val="Ttulo3"/>
        <w:rPr>
          <w:lang w:val="es-CO"/>
        </w:rPr>
      </w:pPr>
      <w:bookmarkStart w:id="51" w:name="_Toc450564680"/>
      <w:bookmarkStart w:id="52" w:name="_Toc451796415"/>
      <w:r w:rsidRPr="00E43EA8">
        <w:rPr>
          <w:lang w:val="es-CO"/>
        </w:rPr>
        <w:t>Método</w:t>
      </w:r>
      <w:bookmarkEnd w:id="51"/>
      <w:bookmarkEnd w:id="52"/>
    </w:p>
    <w:p w14:paraId="13801087" w14:textId="31B03525" w:rsidR="009C5465" w:rsidRPr="00E43EA8" w:rsidRDefault="00C4171B" w:rsidP="00B46D40">
      <w:pPr>
        <w:spacing w:line="276" w:lineRule="auto"/>
        <w:rPr>
          <w:lang w:val="es-CO"/>
        </w:rPr>
      </w:pPr>
      <w:r w:rsidRPr="00E43EA8">
        <w:rPr>
          <w:lang w:val="es-CO"/>
        </w:rPr>
        <w:t>La fase de construcción se centra en la imp</w:t>
      </w:r>
      <w:r w:rsidR="0091103B" w:rsidRPr="00E43EA8">
        <w:rPr>
          <w:lang w:val="es-CO"/>
        </w:rPr>
        <w:t xml:space="preserve">lementación del software y </w:t>
      </w:r>
      <w:r w:rsidRPr="00E43EA8">
        <w:rPr>
          <w:lang w:val="es-CO"/>
        </w:rPr>
        <w:t>esto se basa en el diseño realizado de las fases anteriores. La construcción del producto de software debe tener una visión evolutiva en la cual se entrega un producto a un usuario final</w:t>
      </w:r>
      <w:r w:rsidR="0091103B" w:rsidRPr="00E43EA8">
        <w:rPr>
          <w:lang w:val="es-CO"/>
        </w:rPr>
        <w:t xml:space="preserve"> </w:t>
      </w:r>
      <w:r w:rsidRPr="00E43EA8">
        <w:rPr>
          <w:lang w:val="es-CO"/>
        </w:rPr>
        <w:fldChar w:fldCharType="begin"/>
      </w:r>
      <w:r w:rsidR="00A1458B" w:rsidRPr="00E43EA8">
        <w:rPr>
          <w:lang w:val="es-CO"/>
        </w:rPr>
        <w:instrText xml:space="preserve"> ADDIN ZOTERO_ITEM CSL_CITATION {"citationID":"susfl9cs5","properties":{"formattedCitation":"[31]","plainCitation":"[31]"},"citationItems":[{"id":782,"uris":["http://zotero.org/users/2930129/items/Z66I46E8"],"uri":["http://zotero.org/users/2930129/items/Z66I46E8"],"itemData":{"id":782,"type":"book","title":"The rational unified process: an introduction","publisher":"Addison-Wesley Professional","author":[{"family":"Kruchten","given":"Philippe"}],"issued":{"date-parts":[["2004"]]}}}],"schema":"https://github.com/citation-style-language/schema/raw/master/csl-citation.json"} </w:instrText>
      </w:r>
      <w:r w:rsidRPr="00E43EA8">
        <w:rPr>
          <w:lang w:val="es-CO"/>
        </w:rPr>
        <w:fldChar w:fldCharType="separate"/>
      </w:r>
      <w:r w:rsidR="00A1458B" w:rsidRPr="00E43EA8">
        <w:rPr>
          <w:lang w:val="es-CO"/>
        </w:rPr>
        <w:t>[31]</w:t>
      </w:r>
      <w:r w:rsidRPr="00E43EA8">
        <w:rPr>
          <w:lang w:val="es-CO"/>
        </w:rPr>
        <w:fldChar w:fldCharType="end"/>
      </w:r>
      <w:r w:rsidR="0091103B" w:rsidRPr="00E43EA8">
        <w:rPr>
          <w:lang w:val="es-CO"/>
        </w:rPr>
        <w:t xml:space="preserve">. </w:t>
      </w:r>
      <w:r w:rsidR="00F03FB3" w:rsidRPr="00E43EA8">
        <w:rPr>
          <w:lang w:val="es-CO"/>
        </w:rPr>
        <w:t xml:space="preserve">Cabe resaltar que la presente fase metodológica se </w:t>
      </w:r>
      <w:r w:rsidR="007E13D6" w:rsidRPr="00E43EA8">
        <w:rPr>
          <w:lang w:val="es-CO"/>
        </w:rPr>
        <w:t>realizará de manera iterativa. De l</w:t>
      </w:r>
      <w:r w:rsidR="00F03FB3" w:rsidRPr="00E43EA8">
        <w:rPr>
          <w:lang w:val="es-CO"/>
        </w:rPr>
        <w:t xml:space="preserve">a metodología ágil XP, se rescatará la autoría colectiva </w:t>
      </w:r>
      <w:r w:rsidR="0091103B" w:rsidRPr="00E43EA8">
        <w:rPr>
          <w:lang w:val="es-CO"/>
        </w:rPr>
        <w:t xml:space="preserve">en </w:t>
      </w:r>
      <w:r w:rsidR="00F03FB3" w:rsidRPr="00E43EA8">
        <w:rPr>
          <w:lang w:val="es-CO"/>
        </w:rPr>
        <w:t xml:space="preserve">el desarrollo de los documentos y el código del </w:t>
      </w:r>
      <w:r w:rsidR="0091103B" w:rsidRPr="00E43EA8">
        <w:rPr>
          <w:lang w:val="es-CO"/>
        </w:rPr>
        <w:t xml:space="preserve">software que se lleve </w:t>
      </w:r>
      <w:r w:rsidR="00F03FB3" w:rsidRPr="00E43EA8">
        <w:rPr>
          <w:lang w:val="es-CO"/>
        </w:rPr>
        <w:t>a cabo en esta fase y también la planeación del alcance de la siguiente fase, la prog</w:t>
      </w:r>
      <w:r w:rsidR="002A2057">
        <w:rPr>
          <w:lang w:val="es-CO"/>
        </w:rPr>
        <w:t>ramación por parejas con</w:t>
      </w:r>
      <w:r w:rsidR="00F03FB3" w:rsidRPr="00E43EA8">
        <w:rPr>
          <w:lang w:val="es-CO"/>
        </w:rPr>
        <w:t xml:space="preserve"> estándares de código. Se realizará el refinamiento de los resultados entregados en la fase anterior.</w:t>
      </w:r>
    </w:p>
    <w:p w14:paraId="2E628F39" w14:textId="14D9437D" w:rsidR="00D042D3" w:rsidRPr="00E43EA8" w:rsidRDefault="00D042D3" w:rsidP="00D042D3">
      <w:pPr>
        <w:pStyle w:val="Ttulo3"/>
        <w:rPr>
          <w:lang w:val="es-CO"/>
        </w:rPr>
      </w:pPr>
      <w:bookmarkStart w:id="53" w:name="_Toc450564681"/>
      <w:bookmarkStart w:id="54" w:name="_Toc451796416"/>
      <w:r w:rsidRPr="00E43EA8">
        <w:rPr>
          <w:lang w:val="es-CO"/>
        </w:rPr>
        <w:t>Actividades</w:t>
      </w:r>
      <w:bookmarkEnd w:id="53"/>
      <w:bookmarkEnd w:id="54"/>
    </w:p>
    <w:p w14:paraId="155589B3" w14:textId="081BBF64" w:rsidR="00C4171B" w:rsidRPr="00E43EA8" w:rsidRDefault="5E21CDB6" w:rsidP="00B46D40">
      <w:pPr>
        <w:pStyle w:val="Comment0"/>
        <w:spacing w:line="276" w:lineRule="auto"/>
        <w:rPr>
          <w:i w:val="0"/>
          <w:color w:val="auto"/>
          <w:lang w:val="es-CO"/>
        </w:rPr>
      </w:pPr>
      <w:r w:rsidRPr="00E43EA8">
        <w:rPr>
          <w:i w:val="0"/>
          <w:color w:val="auto"/>
          <w:lang w:val="es-CO"/>
        </w:rPr>
        <w:t>A continuación, se listan las actividades que se llevaran a cabo para la concepción metodológica:</w:t>
      </w:r>
    </w:p>
    <w:p w14:paraId="2B8A0624" w14:textId="3A42A0FA" w:rsidR="00F03FB3" w:rsidRPr="00E43EA8" w:rsidRDefault="5E21CDB6" w:rsidP="5E21CDB6">
      <w:pPr>
        <w:pStyle w:val="Comment0"/>
        <w:numPr>
          <w:ilvl w:val="0"/>
          <w:numId w:val="21"/>
        </w:numPr>
        <w:spacing w:line="276" w:lineRule="auto"/>
        <w:rPr>
          <w:i w:val="0"/>
          <w:color w:val="auto"/>
          <w:lang w:val="es-CO"/>
        </w:rPr>
      </w:pPr>
      <w:r w:rsidRPr="00E43EA8">
        <w:rPr>
          <w:i w:val="0"/>
          <w:color w:val="auto"/>
          <w:lang w:val="es-CO"/>
        </w:rPr>
        <w:t>Refinar requerimientos</w:t>
      </w:r>
    </w:p>
    <w:p w14:paraId="2926687E" w14:textId="15E06CF5" w:rsidR="00F03FB3" w:rsidRPr="00E43EA8" w:rsidRDefault="5E21CDB6" w:rsidP="5E21CDB6">
      <w:pPr>
        <w:pStyle w:val="Comment0"/>
        <w:numPr>
          <w:ilvl w:val="0"/>
          <w:numId w:val="21"/>
        </w:numPr>
        <w:spacing w:line="276" w:lineRule="auto"/>
        <w:rPr>
          <w:i w:val="0"/>
          <w:color w:val="auto"/>
          <w:lang w:val="es-CO"/>
        </w:rPr>
      </w:pPr>
      <w:r w:rsidRPr="00E43EA8">
        <w:rPr>
          <w:i w:val="0"/>
          <w:color w:val="auto"/>
          <w:lang w:val="es-CO"/>
        </w:rPr>
        <w:t>Refinar diseño</w:t>
      </w:r>
    </w:p>
    <w:p w14:paraId="149F7983" w14:textId="24848E70" w:rsidR="00C4171B" w:rsidRPr="00E43EA8" w:rsidRDefault="5E21CDB6" w:rsidP="5E21CDB6">
      <w:pPr>
        <w:pStyle w:val="Comment0"/>
        <w:numPr>
          <w:ilvl w:val="0"/>
          <w:numId w:val="22"/>
        </w:numPr>
        <w:spacing w:line="276" w:lineRule="auto"/>
        <w:rPr>
          <w:i w:val="0"/>
          <w:color w:val="auto"/>
          <w:lang w:val="es-CO"/>
        </w:rPr>
      </w:pPr>
      <w:r w:rsidRPr="00E43EA8">
        <w:rPr>
          <w:i w:val="0"/>
          <w:color w:val="auto"/>
          <w:lang w:val="es-CO"/>
        </w:rPr>
        <w:t>Desarrollar prototipo funcional de la aplicación</w:t>
      </w:r>
    </w:p>
    <w:p w14:paraId="31B14598" w14:textId="1DFB92A9" w:rsidR="00F371E8" w:rsidRPr="00E43EA8" w:rsidRDefault="5E21CDB6" w:rsidP="5E21CDB6">
      <w:pPr>
        <w:pStyle w:val="Comment0"/>
        <w:numPr>
          <w:ilvl w:val="1"/>
          <w:numId w:val="22"/>
        </w:numPr>
        <w:spacing w:line="276" w:lineRule="auto"/>
        <w:rPr>
          <w:i w:val="0"/>
          <w:color w:val="auto"/>
          <w:lang w:val="es-CO"/>
        </w:rPr>
      </w:pPr>
      <w:r w:rsidRPr="00E43EA8">
        <w:rPr>
          <w:i w:val="0"/>
          <w:color w:val="auto"/>
          <w:lang w:val="es-CO"/>
        </w:rPr>
        <w:t>Refinar requerimientos</w:t>
      </w:r>
    </w:p>
    <w:p w14:paraId="78C7A46B" w14:textId="43FACF8D" w:rsidR="00F371E8" w:rsidRPr="00E43EA8" w:rsidRDefault="5E21CDB6" w:rsidP="5E21CDB6">
      <w:pPr>
        <w:pStyle w:val="Comment0"/>
        <w:numPr>
          <w:ilvl w:val="1"/>
          <w:numId w:val="22"/>
        </w:numPr>
        <w:spacing w:line="276" w:lineRule="auto"/>
        <w:rPr>
          <w:i w:val="0"/>
          <w:color w:val="auto"/>
          <w:lang w:val="es-CO"/>
        </w:rPr>
      </w:pPr>
      <w:r w:rsidRPr="00E43EA8">
        <w:rPr>
          <w:i w:val="0"/>
          <w:color w:val="auto"/>
          <w:lang w:val="es-CO"/>
        </w:rPr>
        <w:t>Implementar requerimientos funcionales</w:t>
      </w:r>
    </w:p>
    <w:p w14:paraId="57B55E4D" w14:textId="61E4FA3E" w:rsidR="00F371E8" w:rsidRPr="00E43EA8" w:rsidRDefault="5E21CDB6" w:rsidP="5E21CDB6">
      <w:pPr>
        <w:pStyle w:val="Comment0"/>
        <w:numPr>
          <w:ilvl w:val="1"/>
          <w:numId w:val="22"/>
        </w:numPr>
        <w:spacing w:line="276" w:lineRule="auto"/>
        <w:rPr>
          <w:i w:val="0"/>
          <w:color w:val="auto"/>
          <w:lang w:val="es-CO"/>
        </w:rPr>
      </w:pPr>
      <w:r w:rsidRPr="00E43EA8">
        <w:rPr>
          <w:i w:val="0"/>
          <w:color w:val="auto"/>
          <w:lang w:val="es-CO"/>
        </w:rPr>
        <w:t>Verificar cumplimiento de requerimientos no funcionales</w:t>
      </w:r>
    </w:p>
    <w:p w14:paraId="3800BF49" w14:textId="2E30B8EB" w:rsidR="00C4171B" w:rsidRPr="00E43EA8" w:rsidRDefault="5E21CDB6" w:rsidP="5E21CDB6">
      <w:pPr>
        <w:pStyle w:val="Comment0"/>
        <w:numPr>
          <w:ilvl w:val="0"/>
          <w:numId w:val="22"/>
        </w:numPr>
        <w:spacing w:line="276" w:lineRule="auto"/>
        <w:rPr>
          <w:i w:val="0"/>
          <w:color w:val="auto"/>
          <w:lang w:val="es-CO"/>
        </w:rPr>
      </w:pPr>
      <w:r w:rsidRPr="00E43EA8">
        <w:rPr>
          <w:i w:val="0"/>
          <w:color w:val="auto"/>
          <w:lang w:val="es-CO"/>
        </w:rPr>
        <w:t>Documentar los manuales de la aplicación</w:t>
      </w:r>
    </w:p>
    <w:p w14:paraId="29ECD382" w14:textId="77777777" w:rsidR="009C5465" w:rsidRPr="00E43EA8" w:rsidRDefault="009C5465" w:rsidP="009C5465">
      <w:pPr>
        <w:rPr>
          <w:lang w:val="es-CO"/>
        </w:rPr>
      </w:pPr>
    </w:p>
    <w:p w14:paraId="161D3B73" w14:textId="5777E0C3" w:rsidR="00CB2DE1" w:rsidRPr="00E43EA8" w:rsidRDefault="00CB2DE1" w:rsidP="00CB2DE1">
      <w:pPr>
        <w:pStyle w:val="Ttulo3"/>
        <w:rPr>
          <w:lang w:val="es-CO"/>
        </w:rPr>
      </w:pPr>
      <w:bookmarkStart w:id="55" w:name="_Toc450564682"/>
      <w:bookmarkStart w:id="56" w:name="_Toc451796417"/>
      <w:r w:rsidRPr="00E43EA8">
        <w:rPr>
          <w:lang w:val="es-CO"/>
        </w:rPr>
        <w:t>Resultados Esperados</w:t>
      </w:r>
      <w:bookmarkEnd w:id="55"/>
      <w:bookmarkEnd w:id="56"/>
    </w:p>
    <w:p w14:paraId="22070FD8" w14:textId="3FEFD81B" w:rsidR="00F371E8" w:rsidRPr="00E43EA8" w:rsidRDefault="5E21CDB6" w:rsidP="00B46D40">
      <w:pPr>
        <w:pStyle w:val="Comment0"/>
        <w:tabs>
          <w:tab w:val="left" w:pos="2910"/>
        </w:tabs>
        <w:spacing w:line="276" w:lineRule="auto"/>
        <w:rPr>
          <w:i w:val="0"/>
          <w:color w:val="auto"/>
          <w:lang w:val="es-CO"/>
        </w:rPr>
      </w:pPr>
      <w:r w:rsidRPr="00E43EA8">
        <w:rPr>
          <w:i w:val="0"/>
          <w:color w:val="auto"/>
          <w:lang w:val="es-CO"/>
        </w:rPr>
        <w:t>Los resultados esperados de esta fase son:</w:t>
      </w:r>
    </w:p>
    <w:p w14:paraId="6F424FEF" w14:textId="109C0E6C" w:rsidR="00F03FB3" w:rsidRPr="00E43EA8" w:rsidRDefault="5E21CDB6" w:rsidP="5E21CDB6">
      <w:pPr>
        <w:pStyle w:val="Comment0"/>
        <w:numPr>
          <w:ilvl w:val="0"/>
          <w:numId w:val="32"/>
        </w:numPr>
        <w:tabs>
          <w:tab w:val="left" w:pos="2910"/>
        </w:tabs>
        <w:spacing w:line="276" w:lineRule="auto"/>
        <w:rPr>
          <w:i w:val="0"/>
          <w:color w:val="auto"/>
          <w:lang w:val="es-CO"/>
        </w:rPr>
      </w:pPr>
      <w:r w:rsidRPr="00E43EA8">
        <w:rPr>
          <w:i w:val="0"/>
          <w:color w:val="auto"/>
          <w:lang w:val="es-CO"/>
        </w:rPr>
        <w:t>SRS</w:t>
      </w:r>
      <w:bookmarkStart w:id="57" w:name="OLE_LINK1"/>
      <w:bookmarkStart w:id="58" w:name="OLE_LINK2"/>
      <w:r w:rsidR="002A2057">
        <w:rPr>
          <w:i w:val="0"/>
          <w:color w:val="auto"/>
          <w:lang w:val="es-CO"/>
        </w:rPr>
        <w:t>- refinamiento</w:t>
      </w:r>
    </w:p>
    <w:bookmarkEnd w:id="57"/>
    <w:bookmarkEnd w:id="58"/>
    <w:p w14:paraId="6B8D1FA4" w14:textId="03EFCDB9" w:rsidR="00F03FB3" w:rsidRPr="002A2057" w:rsidRDefault="5E21CDB6" w:rsidP="002A2057">
      <w:pPr>
        <w:pStyle w:val="Comment0"/>
        <w:numPr>
          <w:ilvl w:val="0"/>
          <w:numId w:val="32"/>
        </w:numPr>
        <w:tabs>
          <w:tab w:val="left" w:pos="2910"/>
        </w:tabs>
        <w:spacing w:line="276" w:lineRule="auto"/>
        <w:rPr>
          <w:i w:val="0"/>
          <w:color w:val="auto"/>
          <w:lang w:val="es-CO"/>
        </w:rPr>
      </w:pPr>
      <w:r w:rsidRPr="00E43EA8">
        <w:rPr>
          <w:i w:val="0"/>
          <w:color w:val="auto"/>
          <w:lang w:val="es-CO"/>
        </w:rPr>
        <w:t>SDD</w:t>
      </w:r>
      <w:r w:rsidR="002A2057">
        <w:rPr>
          <w:i w:val="0"/>
          <w:color w:val="auto"/>
          <w:lang w:val="es-CO"/>
        </w:rPr>
        <w:t>- refinamiento</w:t>
      </w:r>
    </w:p>
    <w:p w14:paraId="4658DDC2" w14:textId="7FFF6FE3" w:rsidR="00F371E8" w:rsidRPr="00E43EA8" w:rsidRDefault="5E21CDB6" w:rsidP="5E21CDB6">
      <w:pPr>
        <w:pStyle w:val="Comment0"/>
        <w:numPr>
          <w:ilvl w:val="0"/>
          <w:numId w:val="23"/>
        </w:numPr>
        <w:tabs>
          <w:tab w:val="left" w:pos="2910"/>
        </w:tabs>
        <w:spacing w:line="276" w:lineRule="auto"/>
        <w:rPr>
          <w:i w:val="0"/>
          <w:color w:val="auto"/>
          <w:lang w:val="es-CO"/>
        </w:rPr>
      </w:pPr>
      <w:r w:rsidRPr="00E43EA8">
        <w:rPr>
          <w:i w:val="0"/>
          <w:color w:val="auto"/>
          <w:lang w:val="es-CO"/>
        </w:rPr>
        <w:t>Prototipo funcional</w:t>
      </w:r>
    </w:p>
    <w:p w14:paraId="47A2F7C2" w14:textId="2DDE3748" w:rsidR="00F371E8" w:rsidRPr="00E43EA8" w:rsidRDefault="5E21CDB6" w:rsidP="5E21CDB6">
      <w:pPr>
        <w:pStyle w:val="Comment0"/>
        <w:numPr>
          <w:ilvl w:val="0"/>
          <w:numId w:val="23"/>
        </w:numPr>
        <w:tabs>
          <w:tab w:val="left" w:pos="2910"/>
        </w:tabs>
        <w:spacing w:line="276" w:lineRule="auto"/>
        <w:rPr>
          <w:i w:val="0"/>
          <w:color w:val="auto"/>
          <w:lang w:val="es-CO"/>
        </w:rPr>
      </w:pPr>
      <w:r w:rsidRPr="00E43EA8">
        <w:rPr>
          <w:i w:val="0"/>
          <w:color w:val="auto"/>
          <w:lang w:val="es-CO"/>
        </w:rPr>
        <w:t>Manuales de la aplicación</w:t>
      </w:r>
    </w:p>
    <w:p w14:paraId="1F8061BA" w14:textId="1B31E062" w:rsidR="00DD7D42" w:rsidRPr="00E43EA8" w:rsidRDefault="5E21CDB6" w:rsidP="5E21CDB6">
      <w:pPr>
        <w:pStyle w:val="Comment0"/>
        <w:numPr>
          <w:ilvl w:val="1"/>
          <w:numId w:val="23"/>
        </w:numPr>
        <w:tabs>
          <w:tab w:val="left" w:pos="2910"/>
        </w:tabs>
        <w:spacing w:line="276" w:lineRule="auto"/>
        <w:rPr>
          <w:i w:val="0"/>
          <w:color w:val="auto"/>
          <w:lang w:val="es-CO"/>
        </w:rPr>
      </w:pPr>
      <w:r w:rsidRPr="00E43EA8">
        <w:rPr>
          <w:i w:val="0"/>
          <w:color w:val="auto"/>
          <w:lang w:val="es-CO"/>
        </w:rPr>
        <w:t>Memoria del trabajo de grado</w:t>
      </w:r>
    </w:p>
    <w:p w14:paraId="1D2FC366" w14:textId="63EABD6F" w:rsidR="00F371E8" w:rsidRPr="00E43EA8" w:rsidRDefault="00F371E8" w:rsidP="00F371E8">
      <w:pPr>
        <w:pStyle w:val="Ttulo2"/>
        <w:rPr>
          <w:lang w:val="es-CO"/>
        </w:rPr>
      </w:pPr>
      <w:bookmarkStart w:id="59" w:name="_Toc450564683"/>
      <w:bookmarkStart w:id="60" w:name="_Toc451796418"/>
      <w:r w:rsidRPr="00E43EA8">
        <w:rPr>
          <w:lang w:val="es-CO"/>
        </w:rPr>
        <w:t xml:space="preserve">Fase Metodológica 4 – </w:t>
      </w:r>
      <w:r w:rsidR="00A65120" w:rsidRPr="00E43EA8">
        <w:rPr>
          <w:lang w:val="es-CO"/>
        </w:rPr>
        <w:t>Verificación y Validación</w:t>
      </w:r>
      <w:bookmarkEnd w:id="59"/>
      <w:bookmarkEnd w:id="60"/>
    </w:p>
    <w:p w14:paraId="4C67E67D" w14:textId="277836BA" w:rsidR="00F371E8" w:rsidRPr="00E43EA8" w:rsidRDefault="5E21CDB6" w:rsidP="00B46D40">
      <w:pPr>
        <w:spacing w:line="276" w:lineRule="auto"/>
        <w:rPr>
          <w:lang w:val="es-CO"/>
        </w:rPr>
      </w:pPr>
      <w:r w:rsidRPr="00E43EA8">
        <w:rPr>
          <w:lang w:val="es-CO"/>
        </w:rPr>
        <w:t>Esta fase no se encuentra e</w:t>
      </w:r>
      <w:r w:rsidR="00A50B01">
        <w:rPr>
          <w:lang w:val="es-CO"/>
        </w:rPr>
        <w:t>specificada en la metodología</w:t>
      </w:r>
      <w:r w:rsidR="005A6D09">
        <w:rPr>
          <w:lang w:val="es-CO"/>
        </w:rPr>
        <w:t xml:space="preserve"> RUP. S</w:t>
      </w:r>
      <w:r w:rsidRPr="00E43EA8">
        <w:rPr>
          <w:lang w:val="es-CO"/>
        </w:rPr>
        <w:t>in embargo, se considera importante su realizació</w:t>
      </w:r>
      <w:r w:rsidR="005A6D09">
        <w:rPr>
          <w:lang w:val="es-CO"/>
        </w:rPr>
        <w:t xml:space="preserve">n ya que determina la eficacia </w:t>
      </w:r>
      <w:r w:rsidRPr="00E43EA8">
        <w:rPr>
          <w:lang w:val="es-CO"/>
        </w:rPr>
        <w:t xml:space="preserve">por medio </w:t>
      </w:r>
      <w:r w:rsidR="005A6D09">
        <w:rPr>
          <w:lang w:val="es-CO"/>
        </w:rPr>
        <w:t>del equipo técnico y usabilidad</w:t>
      </w:r>
      <w:r w:rsidRPr="00E43EA8">
        <w:rPr>
          <w:lang w:val="es-CO"/>
        </w:rPr>
        <w:t xml:space="preserve"> del prototipo llevad</w:t>
      </w:r>
      <w:r w:rsidR="005A6D09">
        <w:rPr>
          <w:lang w:val="es-CO"/>
        </w:rPr>
        <w:t>o a cabo a través de usuarios.</w:t>
      </w:r>
    </w:p>
    <w:p w14:paraId="525D8BD5" w14:textId="1A0F6243" w:rsidR="00A65120" w:rsidRPr="00E43EA8" w:rsidRDefault="00F371E8" w:rsidP="00A65120">
      <w:pPr>
        <w:pStyle w:val="Ttulo3"/>
        <w:rPr>
          <w:lang w:val="es-CO"/>
        </w:rPr>
      </w:pPr>
      <w:bookmarkStart w:id="61" w:name="_Toc450564684"/>
      <w:bookmarkStart w:id="62" w:name="_Toc451796419"/>
      <w:r w:rsidRPr="00E43EA8">
        <w:rPr>
          <w:lang w:val="es-CO"/>
        </w:rPr>
        <w:t>Método</w:t>
      </w:r>
      <w:bookmarkEnd w:id="61"/>
      <w:bookmarkEnd w:id="62"/>
    </w:p>
    <w:p w14:paraId="52EDAC73" w14:textId="73E49AD2" w:rsidR="00293C42" w:rsidRPr="00E43EA8" w:rsidRDefault="00DD7D42" w:rsidP="00B46D40">
      <w:pPr>
        <w:spacing w:line="276" w:lineRule="auto"/>
        <w:rPr>
          <w:lang w:val="es-CO"/>
        </w:rPr>
      </w:pPr>
      <w:r w:rsidRPr="00E43EA8">
        <w:rPr>
          <w:lang w:val="es-CO"/>
        </w:rPr>
        <w:t>La verificación y validación actúan sobre los productos intermedios que se desarrollan para detectar y corregir sus defectos y desviaciones respecto al objetivo fijado. También se utilizan para disminuir riesgos, mejorar la calidad y fiabilidad del software</w:t>
      </w:r>
      <w:r w:rsidR="00842150" w:rsidRPr="00E43EA8">
        <w:rPr>
          <w:lang w:val="es-CO"/>
        </w:rPr>
        <w:t xml:space="preserve"> </w:t>
      </w:r>
      <w:r w:rsidRPr="00E43EA8">
        <w:rPr>
          <w:lang w:val="es-CO"/>
        </w:rPr>
        <w:fldChar w:fldCharType="begin"/>
      </w:r>
      <w:r w:rsidR="00A1458B" w:rsidRPr="00E43EA8">
        <w:rPr>
          <w:lang w:val="es-CO"/>
        </w:rPr>
        <w:instrText xml:space="preserve"> ADDIN ZOTERO_ITEM CSL_CITATION {"citationID":"111o83smu1","properties":{"formattedCitation":"[36]","plainCitation":"[36]"},"citationItems":[{"id":795,"uris":["http://zotero.org/users/2930129/items/VTJ9RU8E"],"uri":["http://zotero.org/users/2930129/items/VTJ9RU8E"],"itemData":{"id":795,"type":"webpage","title":"Ingeniería del Sofware II -Tema 01. Construcción y Pruebas de Sofware","genre":"PPT","URL":"http://ocw.unican.es/ensenanzas-tecnicas/ingenieria-del-software-ii/materiales/tema1-pruebasSistemasSoftware.pdf","author":[{"family":"Carlos Blanco Bueno","given":""}],"accessed":{"date-parts":[["2016",4,15]]}}}],"schema":"https://github.com/citation-style-language/schema/raw/master/csl-citation.json"} </w:instrText>
      </w:r>
      <w:r w:rsidRPr="00E43EA8">
        <w:rPr>
          <w:lang w:val="es-CO"/>
        </w:rPr>
        <w:fldChar w:fldCharType="separate"/>
      </w:r>
      <w:r w:rsidR="00A1458B" w:rsidRPr="00E43EA8">
        <w:rPr>
          <w:lang w:val="es-CO"/>
        </w:rPr>
        <w:t>[36]</w:t>
      </w:r>
      <w:r w:rsidRPr="00E43EA8">
        <w:rPr>
          <w:lang w:val="es-CO"/>
        </w:rPr>
        <w:fldChar w:fldCharType="end"/>
      </w:r>
      <w:r w:rsidRPr="00E43EA8">
        <w:rPr>
          <w:lang w:val="es-CO"/>
        </w:rPr>
        <w:t>.</w:t>
      </w:r>
    </w:p>
    <w:p w14:paraId="7417F6D1" w14:textId="20109A46" w:rsidR="00293C42" w:rsidRPr="00E43EA8" w:rsidRDefault="5E21CDB6" w:rsidP="00B46D40">
      <w:pPr>
        <w:spacing w:line="276" w:lineRule="auto"/>
        <w:rPr>
          <w:lang w:val="es-CO"/>
        </w:rPr>
      </w:pPr>
      <w:r w:rsidRPr="00E43EA8">
        <w:rPr>
          <w:lang w:val="es-CO"/>
        </w:rPr>
        <w:t>Cabe resaltar que la presente fase metodológica se realizará de manera iterativa. De la metodología ágil XP, se rescatará la autoría colectiva en el desarrollo de los documentos y el código del software que se lleve a cabo en esta fase y también la planeación del alcance de la siguiente fas</w:t>
      </w:r>
      <w:r w:rsidR="005A6D09">
        <w:rPr>
          <w:lang w:val="es-CO"/>
        </w:rPr>
        <w:t>e, la programación por parejas con</w:t>
      </w:r>
      <w:r w:rsidRPr="00E43EA8">
        <w:rPr>
          <w:lang w:val="es-CO"/>
        </w:rPr>
        <w:t xml:space="preserve"> estándares de código. Se realizará el refinamiento de los resultados entregados en la fase anterior.</w:t>
      </w:r>
    </w:p>
    <w:p w14:paraId="6CF9E08E" w14:textId="77777777" w:rsidR="00F371E8" w:rsidRPr="00E43EA8" w:rsidRDefault="00F371E8" w:rsidP="00F371E8">
      <w:pPr>
        <w:pStyle w:val="Ttulo3"/>
        <w:rPr>
          <w:lang w:val="es-CO"/>
        </w:rPr>
      </w:pPr>
      <w:bookmarkStart w:id="63" w:name="_Toc450564685"/>
      <w:bookmarkStart w:id="64" w:name="_Toc451796420"/>
      <w:r w:rsidRPr="00E43EA8">
        <w:rPr>
          <w:lang w:val="es-CO"/>
        </w:rPr>
        <w:t>Actividades</w:t>
      </w:r>
      <w:bookmarkEnd w:id="63"/>
      <w:bookmarkEnd w:id="64"/>
    </w:p>
    <w:p w14:paraId="49289129" w14:textId="51716AC0" w:rsidR="00F371E8" w:rsidRPr="00E43EA8" w:rsidRDefault="5E21CDB6" w:rsidP="00B46D40">
      <w:pPr>
        <w:pStyle w:val="Comment0"/>
        <w:spacing w:line="276" w:lineRule="auto"/>
        <w:rPr>
          <w:i w:val="0"/>
          <w:color w:val="auto"/>
          <w:lang w:val="es-CO"/>
        </w:rPr>
      </w:pPr>
      <w:r w:rsidRPr="00E43EA8">
        <w:rPr>
          <w:i w:val="0"/>
          <w:color w:val="auto"/>
          <w:lang w:val="es-CO"/>
        </w:rPr>
        <w:t>A continuación, se listan las actividades que se llevaran a cabo para la concepción metodológica:</w:t>
      </w:r>
    </w:p>
    <w:p w14:paraId="07192736" w14:textId="17A740D9" w:rsidR="00A7283C" w:rsidRPr="00E43EA8" w:rsidRDefault="5E21CDB6" w:rsidP="5E21CDB6">
      <w:pPr>
        <w:pStyle w:val="Comment0"/>
        <w:numPr>
          <w:ilvl w:val="0"/>
          <w:numId w:val="33"/>
        </w:numPr>
        <w:spacing w:line="276" w:lineRule="auto"/>
        <w:rPr>
          <w:i w:val="0"/>
          <w:color w:val="auto"/>
          <w:lang w:val="es-CO"/>
        </w:rPr>
      </w:pPr>
      <w:r w:rsidRPr="00E43EA8">
        <w:rPr>
          <w:i w:val="0"/>
          <w:color w:val="auto"/>
          <w:lang w:val="es-CO"/>
        </w:rPr>
        <w:t>Refinar diseño</w:t>
      </w:r>
    </w:p>
    <w:p w14:paraId="066F850D" w14:textId="4D43BE81" w:rsidR="00A7283C" w:rsidRPr="00E43EA8" w:rsidRDefault="5E21CDB6" w:rsidP="5E21CDB6">
      <w:pPr>
        <w:pStyle w:val="Comment0"/>
        <w:numPr>
          <w:ilvl w:val="0"/>
          <w:numId w:val="33"/>
        </w:numPr>
        <w:spacing w:line="276" w:lineRule="auto"/>
        <w:rPr>
          <w:i w:val="0"/>
          <w:color w:val="auto"/>
          <w:lang w:val="es-CO"/>
        </w:rPr>
      </w:pPr>
      <w:r w:rsidRPr="00E43EA8">
        <w:rPr>
          <w:i w:val="0"/>
          <w:color w:val="auto"/>
          <w:lang w:val="es-CO"/>
        </w:rPr>
        <w:t>Refinar prototipo</w:t>
      </w:r>
    </w:p>
    <w:p w14:paraId="06C3E234" w14:textId="406E3339" w:rsidR="00DD7D42" w:rsidRPr="00E43EA8" w:rsidRDefault="5E21CDB6" w:rsidP="5E21CDB6">
      <w:pPr>
        <w:pStyle w:val="Comment0"/>
        <w:numPr>
          <w:ilvl w:val="0"/>
          <w:numId w:val="25"/>
        </w:numPr>
        <w:spacing w:line="276" w:lineRule="auto"/>
        <w:rPr>
          <w:i w:val="0"/>
          <w:color w:val="auto"/>
          <w:lang w:val="es-CO"/>
        </w:rPr>
      </w:pPr>
      <w:r w:rsidRPr="00E43EA8">
        <w:rPr>
          <w:i w:val="0"/>
          <w:color w:val="auto"/>
          <w:lang w:val="es-CO"/>
        </w:rPr>
        <w:t>Validar el software con pruebas de aceptación por parte del director de trabajo de grado</w:t>
      </w:r>
    </w:p>
    <w:p w14:paraId="47AACFC7" w14:textId="5106FA7F" w:rsidR="00DD7D42" w:rsidRPr="00E43EA8" w:rsidRDefault="5E21CDB6" w:rsidP="5E21CDB6">
      <w:pPr>
        <w:pStyle w:val="Comment0"/>
        <w:numPr>
          <w:ilvl w:val="0"/>
          <w:numId w:val="25"/>
        </w:numPr>
        <w:spacing w:line="276" w:lineRule="auto"/>
        <w:rPr>
          <w:i w:val="0"/>
          <w:color w:val="auto"/>
          <w:lang w:val="es-CO"/>
        </w:rPr>
      </w:pPr>
      <w:r w:rsidRPr="00E43EA8">
        <w:rPr>
          <w:i w:val="0"/>
          <w:color w:val="auto"/>
          <w:lang w:val="es-CO"/>
        </w:rPr>
        <w:t>Pruebas:</w:t>
      </w:r>
    </w:p>
    <w:p w14:paraId="089C340F" w14:textId="6B85CBE9" w:rsidR="00DD7D42" w:rsidRPr="00E43EA8" w:rsidRDefault="5E21CDB6" w:rsidP="5E21CDB6">
      <w:pPr>
        <w:pStyle w:val="Comment0"/>
        <w:numPr>
          <w:ilvl w:val="1"/>
          <w:numId w:val="25"/>
        </w:numPr>
        <w:spacing w:line="276" w:lineRule="auto"/>
        <w:rPr>
          <w:i w:val="0"/>
          <w:color w:val="auto"/>
          <w:lang w:val="es-CO"/>
        </w:rPr>
      </w:pPr>
      <w:r w:rsidRPr="00E43EA8">
        <w:rPr>
          <w:i w:val="0"/>
          <w:color w:val="auto"/>
          <w:lang w:val="es-CO"/>
        </w:rPr>
        <w:t>Pruebas unitarias</w:t>
      </w:r>
    </w:p>
    <w:p w14:paraId="55452F69" w14:textId="4A2B9287" w:rsidR="00DD7D42" w:rsidRPr="00E43EA8" w:rsidRDefault="5E21CDB6" w:rsidP="5E21CDB6">
      <w:pPr>
        <w:pStyle w:val="Comment0"/>
        <w:numPr>
          <w:ilvl w:val="1"/>
          <w:numId w:val="25"/>
        </w:numPr>
        <w:spacing w:line="276" w:lineRule="auto"/>
        <w:rPr>
          <w:i w:val="0"/>
          <w:color w:val="auto"/>
          <w:lang w:val="es-CO"/>
        </w:rPr>
      </w:pPr>
      <w:r w:rsidRPr="00E43EA8">
        <w:rPr>
          <w:i w:val="0"/>
          <w:color w:val="auto"/>
          <w:lang w:val="es-CO"/>
        </w:rPr>
        <w:t>Pruebas de sistema</w:t>
      </w:r>
    </w:p>
    <w:p w14:paraId="4D5855F5" w14:textId="4CF24DA7" w:rsidR="00DD7D42" w:rsidRPr="00E43EA8" w:rsidRDefault="5E21CDB6" w:rsidP="5E21CDB6">
      <w:pPr>
        <w:pStyle w:val="Comment0"/>
        <w:numPr>
          <w:ilvl w:val="0"/>
          <w:numId w:val="25"/>
        </w:numPr>
        <w:spacing w:line="276" w:lineRule="auto"/>
        <w:rPr>
          <w:i w:val="0"/>
          <w:color w:val="auto"/>
          <w:lang w:val="es-CO"/>
        </w:rPr>
      </w:pPr>
      <w:r w:rsidRPr="00E43EA8">
        <w:rPr>
          <w:i w:val="0"/>
          <w:color w:val="auto"/>
          <w:lang w:val="es-CO"/>
        </w:rPr>
        <w:t>Ajustar errores</w:t>
      </w:r>
    </w:p>
    <w:p w14:paraId="12FD1F3C" w14:textId="03922E4C" w:rsidR="00F371E8" w:rsidRPr="005A6D09" w:rsidRDefault="5E21CDB6" w:rsidP="00F371E8">
      <w:pPr>
        <w:pStyle w:val="Comment0"/>
        <w:numPr>
          <w:ilvl w:val="0"/>
          <w:numId w:val="25"/>
        </w:numPr>
        <w:spacing w:line="276" w:lineRule="auto"/>
        <w:rPr>
          <w:i w:val="0"/>
          <w:color w:val="auto"/>
          <w:lang w:val="es-CO"/>
        </w:rPr>
      </w:pPr>
      <w:r w:rsidRPr="00E43EA8">
        <w:rPr>
          <w:i w:val="0"/>
          <w:color w:val="auto"/>
          <w:lang w:val="es-CO"/>
        </w:rPr>
        <w:t>Evaluar progreso.</w:t>
      </w:r>
    </w:p>
    <w:p w14:paraId="13A4085B" w14:textId="77777777" w:rsidR="00F371E8" w:rsidRPr="00E43EA8" w:rsidRDefault="00F371E8" w:rsidP="00F371E8">
      <w:pPr>
        <w:pStyle w:val="Ttulo3"/>
        <w:rPr>
          <w:lang w:val="es-CO"/>
        </w:rPr>
      </w:pPr>
      <w:bookmarkStart w:id="65" w:name="_Toc450564686"/>
      <w:bookmarkStart w:id="66" w:name="_Toc451796421"/>
      <w:r w:rsidRPr="00E43EA8">
        <w:rPr>
          <w:lang w:val="es-CO"/>
        </w:rPr>
        <w:t>Resultados Esperados</w:t>
      </w:r>
      <w:bookmarkEnd w:id="65"/>
      <w:bookmarkEnd w:id="66"/>
    </w:p>
    <w:p w14:paraId="16E15072" w14:textId="05A29B03" w:rsidR="00F371E8" w:rsidRDefault="5E21CDB6" w:rsidP="00B46D40">
      <w:pPr>
        <w:pStyle w:val="Comment0"/>
        <w:tabs>
          <w:tab w:val="left" w:pos="2910"/>
        </w:tabs>
        <w:spacing w:line="276" w:lineRule="auto"/>
        <w:rPr>
          <w:i w:val="0"/>
          <w:color w:val="auto"/>
          <w:lang w:val="es-CO"/>
        </w:rPr>
      </w:pPr>
      <w:r w:rsidRPr="00E43EA8">
        <w:rPr>
          <w:i w:val="0"/>
          <w:color w:val="auto"/>
          <w:lang w:val="es-CO"/>
        </w:rPr>
        <w:t>Los resultados esperados de esta fase son:</w:t>
      </w:r>
    </w:p>
    <w:p w14:paraId="36A56460" w14:textId="72A19F0D" w:rsidR="00A7283C" w:rsidRPr="005A6D09" w:rsidRDefault="5E21CDB6" w:rsidP="005A6D09">
      <w:pPr>
        <w:pStyle w:val="Comment0"/>
        <w:numPr>
          <w:ilvl w:val="0"/>
          <w:numId w:val="32"/>
        </w:numPr>
        <w:tabs>
          <w:tab w:val="left" w:pos="2910"/>
        </w:tabs>
        <w:spacing w:line="276" w:lineRule="auto"/>
        <w:rPr>
          <w:i w:val="0"/>
          <w:color w:val="auto"/>
          <w:lang w:val="es-CO"/>
        </w:rPr>
      </w:pPr>
      <w:bookmarkStart w:id="67" w:name="OLE_LINK3"/>
      <w:bookmarkStart w:id="68" w:name="OLE_LINK4"/>
      <w:r w:rsidRPr="00E43EA8">
        <w:rPr>
          <w:i w:val="0"/>
          <w:color w:val="auto"/>
          <w:lang w:val="es-CO"/>
        </w:rPr>
        <w:t>SDD</w:t>
      </w:r>
      <w:r w:rsidR="005A6D09">
        <w:rPr>
          <w:i w:val="0"/>
          <w:color w:val="auto"/>
          <w:lang w:val="es-CO"/>
        </w:rPr>
        <w:t xml:space="preserve"> - refinamiento</w:t>
      </w:r>
    </w:p>
    <w:bookmarkEnd w:id="67"/>
    <w:bookmarkEnd w:id="68"/>
    <w:p w14:paraId="0B399160" w14:textId="4FFAF090" w:rsidR="00A7283C" w:rsidRPr="00E43EA8" w:rsidRDefault="5E21CDB6" w:rsidP="5E21CDB6">
      <w:pPr>
        <w:pStyle w:val="Comment0"/>
        <w:numPr>
          <w:ilvl w:val="0"/>
          <w:numId w:val="36"/>
        </w:numPr>
        <w:tabs>
          <w:tab w:val="left" w:pos="2910"/>
        </w:tabs>
        <w:spacing w:line="276" w:lineRule="auto"/>
        <w:rPr>
          <w:i w:val="0"/>
          <w:color w:val="auto"/>
          <w:lang w:val="es-CO"/>
        </w:rPr>
      </w:pPr>
      <w:r w:rsidRPr="00E43EA8">
        <w:rPr>
          <w:i w:val="0"/>
          <w:color w:val="auto"/>
          <w:lang w:val="es-CO"/>
        </w:rPr>
        <w:t>Prototipo funcional</w:t>
      </w:r>
    </w:p>
    <w:p w14:paraId="4D71F408" w14:textId="05997C3C" w:rsidR="00A7283C" w:rsidRPr="005A6D09" w:rsidRDefault="00A1458B" w:rsidP="003C3CCA">
      <w:pPr>
        <w:pStyle w:val="Comment0"/>
        <w:numPr>
          <w:ilvl w:val="0"/>
          <w:numId w:val="35"/>
        </w:numPr>
        <w:tabs>
          <w:tab w:val="left" w:pos="2910"/>
        </w:tabs>
        <w:spacing w:line="276" w:lineRule="auto"/>
        <w:rPr>
          <w:i w:val="0"/>
          <w:color w:val="auto"/>
          <w:lang w:val="es-CO"/>
        </w:rPr>
      </w:pPr>
      <w:r w:rsidRPr="005A6D09">
        <w:rPr>
          <w:i w:val="0"/>
          <w:color w:val="auto"/>
          <w:lang w:val="es-CO"/>
        </w:rPr>
        <w:t>Pruebas de validación y verificación del ministerio de salud</w:t>
      </w:r>
      <w:r w:rsidR="00E43EA8" w:rsidRPr="005A6D09">
        <w:rPr>
          <w:i w:val="0"/>
          <w:color w:val="auto"/>
          <w:lang w:val="es-CO"/>
        </w:rPr>
        <w:t xml:space="preserve"> </w:t>
      </w:r>
      <w:r w:rsidRPr="005A6D09">
        <w:rPr>
          <w:i w:val="0"/>
          <w:color w:val="auto"/>
          <w:lang w:val="es-CO"/>
        </w:rPr>
        <w:fldChar w:fldCharType="begin"/>
      </w:r>
      <w:r w:rsidR="00B820B3" w:rsidRPr="005A6D09">
        <w:rPr>
          <w:i w:val="0"/>
          <w:color w:val="auto"/>
          <w:lang w:val="es-CO"/>
        </w:rPr>
        <w:instrText xml:space="preserve"> ADDIN ZOTERO_ITEM CSL_CITATION {"citationID":"aZIYxYbF","properties":{"formattedCitation":"[10]","plainCitation":"[10]"},"citationItems":[{"id":715,"uris":["http://zotero.org/users/2930129/items/FN4KTSST"],"uri":["http://zotero.org/users/2930129/items/FN4KTSST"],"itemData":{"id":715,"type":"webpage","title":"Información para Instituciones Prestadoras de Salud (IPS)","container-title":"minSalud","URL":"https://www.minsalud.gov.co/salud/PServicios/Paginas/informacion-de-interes.aspx","author":[{"family":"Ministerio de Salud Colombia","given":""}],"issued":{"date-parts":[["2016",3,2]]},"accessed":{"date-parts":[["2016",3,2]]}}}],"schema":"https://github.com/citation-style-language/schema/raw/master/csl-citation.json"} </w:instrText>
      </w:r>
      <w:r w:rsidRPr="005A6D09">
        <w:rPr>
          <w:i w:val="0"/>
          <w:color w:val="auto"/>
          <w:lang w:val="es-CO"/>
        </w:rPr>
        <w:fldChar w:fldCharType="separate"/>
      </w:r>
      <w:r w:rsidRPr="005A6D09">
        <w:rPr>
          <w:i w:val="0"/>
          <w:color w:val="auto"/>
          <w:lang w:val="es-CO"/>
        </w:rPr>
        <w:t>[10]</w:t>
      </w:r>
      <w:r w:rsidRPr="005A6D09">
        <w:rPr>
          <w:i w:val="0"/>
          <w:color w:val="auto"/>
          <w:lang w:val="es-CO"/>
        </w:rPr>
        <w:fldChar w:fldCharType="end"/>
      </w:r>
      <w:r w:rsidR="00E43EA8" w:rsidRPr="005A6D09">
        <w:rPr>
          <w:i w:val="0"/>
          <w:color w:val="auto"/>
          <w:lang w:val="es-CO"/>
        </w:rPr>
        <w:t>.</w:t>
      </w:r>
    </w:p>
    <w:p w14:paraId="14BFD573" w14:textId="74AC7B86" w:rsidR="00D042D3" w:rsidRPr="00E43EA8" w:rsidRDefault="00D042D3" w:rsidP="00D042D3">
      <w:pPr>
        <w:pStyle w:val="Ttulo1"/>
        <w:rPr>
          <w:lang w:val="es-CO"/>
        </w:rPr>
      </w:pPr>
      <w:bookmarkStart w:id="69" w:name="_Toc450564687"/>
      <w:bookmarkStart w:id="70" w:name="_Toc451796422"/>
      <w:r w:rsidRPr="00E43EA8">
        <w:rPr>
          <w:lang w:val="es-CO"/>
        </w:rPr>
        <w:t>Gestión del Proyecto</w:t>
      </w:r>
      <w:bookmarkEnd w:id="69"/>
      <w:bookmarkEnd w:id="70"/>
    </w:p>
    <w:p w14:paraId="1E6C605D" w14:textId="77777777" w:rsidR="00D42B25" w:rsidRPr="00E43EA8" w:rsidRDefault="009C18C7" w:rsidP="00D42B25">
      <w:pPr>
        <w:pStyle w:val="Ttulo2"/>
        <w:rPr>
          <w:lang w:val="es-CO"/>
        </w:rPr>
      </w:pPr>
      <w:bookmarkStart w:id="71" w:name="_Toc450564688"/>
      <w:bookmarkStart w:id="72" w:name="_Toc451796423"/>
      <w:r w:rsidRPr="00E43EA8">
        <w:rPr>
          <w:lang w:val="es-CO"/>
        </w:rPr>
        <w:t>Calendarización</w:t>
      </w:r>
      <w:bookmarkEnd w:id="71"/>
      <w:bookmarkEnd w:id="72"/>
    </w:p>
    <w:p w14:paraId="0648E1ED" w14:textId="6B748925" w:rsidR="00FD1A43" w:rsidRPr="00E43EA8" w:rsidRDefault="5E21CDB6" w:rsidP="00B46D40">
      <w:pPr>
        <w:pStyle w:val="Descripcin"/>
        <w:spacing w:line="276" w:lineRule="auto"/>
        <w:rPr>
          <w:b w:val="0"/>
          <w:lang w:val="es-CO"/>
        </w:rPr>
      </w:pPr>
      <w:r w:rsidRPr="00E43EA8">
        <w:rPr>
          <w:b w:val="0"/>
          <w:lang w:val="es-CO"/>
        </w:rPr>
        <w:t>Teniendo en cuenta las fases metodológicas y el tiempo estimado para cumplir con el desarrollo del trabajo de grado (16 semanas, aproximadamente 576 horas, lo cual corresponde a 192 horas persona por los 3 miembros presentes en el grupo), se realiza una calendarización que permite distribuir y visualizar las tareas asignadas a lo largo del periodo académico.</w:t>
      </w:r>
    </w:p>
    <w:p w14:paraId="0A2371F3" w14:textId="087F0D79" w:rsidR="009A7523" w:rsidRPr="00E43EA8" w:rsidRDefault="5E21CDB6" w:rsidP="00AF5C18">
      <w:pPr>
        <w:pStyle w:val="Descripcin"/>
        <w:spacing w:line="276" w:lineRule="auto"/>
        <w:rPr>
          <w:b w:val="0"/>
          <w:lang w:val="es-CO"/>
        </w:rPr>
      </w:pPr>
      <w:r w:rsidRPr="00E43EA8">
        <w:rPr>
          <w:b w:val="0"/>
          <w:lang w:val="es-CO"/>
        </w:rPr>
        <w:t>Esta propuesta será desarrollada en cuatro etapas (concep</w:t>
      </w:r>
      <w:r w:rsidR="00BA30DE">
        <w:rPr>
          <w:b w:val="0"/>
          <w:lang w:val="es-CO"/>
        </w:rPr>
        <w:t>ción, elaboración, construcción y</w:t>
      </w:r>
      <w:r w:rsidRPr="00E43EA8">
        <w:rPr>
          <w:b w:val="0"/>
          <w:lang w:val="es-CO"/>
        </w:rPr>
        <w:t xml:space="preserve"> verificación y validación) que comprenden las fases del proyecto descritas en la sección 3 (metodología).  Las horas de trabajo están divididas en 4 etapas por lo tanto corresponden a 144 horas aproximadas para cada etapa, es decir que, cada etapa corresponde a un mes del semestre</w:t>
      </w:r>
      <w:r w:rsidR="00BA30DE">
        <w:rPr>
          <w:b w:val="0"/>
          <w:lang w:val="es-CO"/>
        </w:rPr>
        <w:t>,</w:t>
      </w:r>
      <w:r w:rsidRPr="00E43EA8">
        <w:rPr>
          <w:b w:val="0"/>
          <w:lang w:val="es-CO"/>
        </w:rPr>
        <w:t xml:space="preserve"> </w:t>
      </w:r>
      <w:r w:rsidR="00BA30DE">
        <w:rPr>
          <w:b w:val="0"/>
          <w:lang w:val="es-CO"/>
        </w:rPr>
        <w:t>por lo tanto,</w:t>
      </w:r>
      <w:r w:rsidRPr="00E43EA8">
        <w:rPr>
          <w:b w:val="0"/>
          <w:lang w:val="es-CO"/>
        </w:rPr>
        <w:t xml:space="preserve"> esta se subdivide en 4 (144/4= 36), lo cual corresponde a 36 horas a la semana. Posteriormente para delimitar el tiempo invertido por persona se dividieron las 36 horas en los 3 miembros lo cual corresponde a que cada miembro le debe invertir 12 horas a la semana. Si se delimita trabajar únicamente 6 días de la semana, entonces son 2 horas diarias por persona de lunes a sábado en la semana.</w:t>
      </w:r>
    </w:p>
    <w:tbl>
      <w:tblPr>
        <w:tblStyle w:val="Tabladecuadrcula5oscura-nfasis3"/>
        <w:tblW w:w="0" w:type="auto"/>
        <w:tblLook w:val="04A0" w:firstRow="1" w:lastRow="0" w:firstColumn="1" w:lastColumn="0" w:noHBand="0" w:noVBand="1"/>
      </w:tblPr>
      <w:tblGrid>
        <w:gridCol w:w="4136"/>
        <w:gridCol w:w="4137"/>
      </w:tblGrid>
      <w:tr w:rsidR="0008772E" w:rsidRPr="00E43EA8" w14:paraId="01CB05C5" w14:textId="77777777" w:rsidTr="5E21C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C7C219E" w14:textId="1D1E84B1" w:rsidR="0008772E" w:rsidRPr="00E43EA8" w:rsidRDefault="5E21CDB6" w:rsidP="0008772E">
            <w:pPr>
              <w:rPr>
                <w:lang w:val="es-CO"/>
              </w:rPr>
            </w:pPr>
            <w:r w:rsidRPr="00E43EA8">
              <w:rPr>
                <w:lang w:val="es-CO"/>
              </w:rPr>
              <w:t>Fase</w:t>
            </w:r>
          </w:p>
        </w:tc>
        <w:tc>
          <w:tcPr>
            <w:tcW w:w="4137" w:type="dxa"/>
          </w:tcPr>
          <w:p w14:paraId="6122740D" w14:textId="44EAA3E1" w:rsidR="0008772E" w:rsidRPr="00E43EA8" w:rsidRDefault="5E21CDB6" w:rsidP="0008772E">
            <w:pPr>
              <w:cnfStyle w:val="100000000000" w:firstRow="1" w:lastRow="0" w:firstColumn="0" w:lastColumn="0" w:oddVBand="0" w:evenVBand="0" w:oddHBand="0" w:evenHBand="0" w:firstRowFirstColumn="0" w:firstRowLastColumn="0" w:lastRowFirstColumn="0" w:lastRowLastColumn="0"/>
              <w:rPr>
                <w:lang w:val="es-CO"/>
              </w:rPr>
            </w:pPr>
            <w:r w:rsidRPr="00E43EA8">
              <w:rPr>
                <w:lang w:val="es-CO"/>
              </w:rPr>
              <w:t>Tiempo Invertido</w:t>
            </w:r>
          </w:p>
        </w:tc>
      </w:tr>
      <w:tr w:rsidR="0008772E" w:rsidRPr="00E43EA8" w14:paraId="136211D6"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81EA5AA" w14:textId="26ACB2C6" w:rsidR="0008772E" w:rsidRPr="00E43EA8" w:rsidRDefault="5E21CDB6" w:rsidP="0008772E">
            <w:pPr>
              <w:rPr>
                <w:lang w:val="es-CO"/>
              </w:rPr>
            </w:pPr>
            <w:r w:rsidRPr="00E43EA8">
              <w:rPr>
                <w:lang w:val="es-CO"/>
              </w:rPr>
              <w:t>Fase 1 – Concepción</w:t>
            </w:r>
          </w:p>
        </w:tc>
        <w:tc>
          <w:tcPr>
            <w:tcW w:w="4137" w:type="dxa"/>
          </w:tcPr>
          <w:p w14:paraId="2AC6456C" w14:textId="4CC68029" w:rsidR="0008772E" w:rsidRPr="00E43EA8" w:rsidRDefault="5E21CDB6" w:rsidP="0008772E">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144 horas</w:t>
            </w:r>
          </w:p>
        </w:tc>
      </w:tr>
      <w:tr w:rsidR="0008772E" w:rsidRPr="00E43EA8" w14:paraId="74EC0178"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116480D5" w14:textId="1F3C7208" w:rsidR="0008772E" w:rsidRPr="00E43EA8" w:rsidRDefault="5E21CDB6" w:rsidP="0008772E">
            <w:pPr>
              <w:rPr>
                <w:lang w:val="es-CO"/>
              </w:rPr>
            </w:pPr>
            <w:r w:rsidRPr="00E43EA8">
              <w:rPr>
                <w:lang w:val="es-CO"/>
              </w:rPr>
              <w:t>Fase 2 – Elaboración</w:t>
            </w:r>
          </w:p>
        </w:tc>
        <w:tc>
          <w:tcPr>
            <w:tcW w:w="4137" w:type="dxa"/>
          </w:tcPr>
          <w:p w14:paraId="57AF2359" w14:textId="5B74D252" w:rsidR="0008772E" w:rsidRPr="00E43EA8" w:rsidRDefault="5E21CDB6" w:rsidP="0008772E">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144 horas</w:t>
            </w:r>
          </w:p>
        </w:tc>
      </w:tr>
      <w:tr w:rsidR="0008772E" w:rsidRPr="00E43EA8" w14:paraId="5627C6D8"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2851302" w14:textId="26624F7A" w:rsidR="0008772E" w:rsidRPr="00E43EA8" w:rsidRDefault="5E21CDB6" w:rsidP="0008772E">
            <w:pPr>
              <w:rPr>
                <w:lang w:val="es-CO"/>
              </w:rPr>
            </w:pPr>
            <w:r w:rsidRPr="00E43EA8">
              <w:rPr>
                <w:lang w:val="es-CO"/>
              </w:rPr>
              <w:t>Fase 3 – Construcción</w:t>
            </w:r>
          </w:p>
        </w:tc>
        <w:tc>
          <w:tcPr>
            <w:tcW w:w="4137" w:type="dxa"/>
          </w:tcPr>
          <w:p w14:paraId="1636FA29" w14:textId="0BEB6238" w:rsidR="0008772E" w:rsidRPr="00E43EA8" w:rsidRDefault="5E21CDB6" w:rsidP="0008772E">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144 horas</w:t>
            </w:r>
          </w:p>
        </w:tc>
      </w:tr>
      <w:tr w:rsidR="0008772E" w:rsidRPr="00E43EA8" w14:paraId="473D71CB"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7A8926FA" w14:textId="23626C3B" w:rsidR="0008772E" w:rsidRPr="00E43EA8" w:rsidRDefault="5E21CDB6" w:rsidP="0008772E">
            <w:pPr>
              <w:rPr>
                <w:lang w:val="es-CO"/>
              </w:rPr>
            </w:pPr>
            <w:r w:rsidRPr="00E43EA8">
              <w:rPr>
                <w:lang w:val="es-CO"/>
              </w:rPr>
              <w:t>Fase 4 – Verificación y validación</w:t>
            </w:r>
          </w:p>
        </w:tc>
        <w:tc>
          <w:tcPr>
            <w:tcW w:w="4137" w:type="dxa"/>
          </w:tcPr>
          <w:p w14:paraId="7AA92D58" w14:textId="7E6A3BD5" w:rsidR="0008772E" w:rsidRPr="00E43EA8" w:rsidRDefault="5E21CDB6" w:rsidP="009712D8">
            <w:pPr>
              <w:keepNext/>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144 horas</w:t>
            </w:r>
          </w:p>
        </w:tc>
      </w:tr>
    </w:tbl>
    <w:p w14:paraId="73BD0C5F" w14:textId="0EB97A31" w:rsidR="009712D8" w:rsidRPr="00347DBD" w:rsidRDefault="009712D8" w:rsidP="00347DBD">
      <w:pPr>
        <w:pStyle w:val="Descripcin"/>
        <w:jc w:val="center"/>
        <w:rPr>
          <w:rStyle w:val="nfasis"/>
          <w:b w:val="0"/>
        </w:rPr>
      </w:pPr>
      <w:bookmarkStart w:id="73" w:name="_Toc451796439"/>
      <w:r w:rsidRPr="00347DBD">
        <w:rPr>
          <w:rStyle w:val="nfasis"/>
          <w:b w:val="0"/>
        </w:rPr>
        <w:t xml:space="preserve">Tabla </w:t>
      </w:r>
      <w:r w:rsidRPr="00347DBD">
        <w:rPr>
          <w:rStyle w:val="nfasis"/>
          <w:b w:val="0"/>
        </w:rPr>
        <w:fldChar w:fldCharType="begin"/>
      </w:r>
      <w:r w:rsidRPr="00347DBD">
        <w:rPr>
          <w:rStyle w:val="nfasis"/>
          <w:b w:val="0"/>
        </w:rPr>
        <w:instrText xml:space="preserve"> SEQ Tabla \* ARABIC </w:instrText>
      </w:r>
      <w:r w:rsidRPr="00347DBD">
        <w:rPr>
          <w:rStyle w:val="nfasis"/>
          <w:b w:val="0"/>
        </w:rPr>
        <w:fldChar w:fldCharType="separate"/>
      </w:r>
      <w:r w:rsidR="003C3CCA">
        <w:rPr>
          <w:rStyle w:val="nfasis"/>
          <w:b w:val="0"/>
          <w:noProof/>
        </w:rPr>
        <w:t>1</w:t>
      </w:r>
      <w:r w:rsidRPr="00347DBD">
        <w:rPr>
          <w:rStyle w:val="nfasis"/>
          <w:b w:val="0"/>
        </w:rPr>
        <w:fldChar w:fldCharType="end"/>
      </w:r>
      <w:r w:rsidRPr="00347DBD">
        <w:rPr>
          <w:rStyle w:val="nfasis"/>
          <w:b w:val="0"/>
        </w:rPr>
        <w:t>: Fases vs horas invertidas</w:t>
      </w:r>
      <w:bookmarkEnd w:id="73"/>
    </w:p>
    <w:p w14:paraId="24393328" w14:textId="0EB6805C" w:rsidR="0008772E" w:rsidRPr="00E43EA8" w:rsidRDefault="0008772E" w:rsidP="00347DBD">
      <w:pPr>
        <w:pStyle w:val="Descripcin"/>
        <w:rPr>
          <w:b w:val="0"/>
          <w:i/>
          <w:lang w:val="es-CO"/>
        </w:rPr>
      </w:pPr>
    </w:p>
    <w:tbl>
      <w:tblPr>
        <w:tblStyle w:val="Tabladecuadrcula5oscura-nfasis3"/>
        <w:tblW w:w="0" w:type="auto"/>
        <w:tblLook w:val="04A0" w:firstRow="1" w:lastRow="0" w:firstColumn="1" w:lastColumn="0" w:noHBand="0" w:noVBand="1"/>
      </w:tblPr>
      <w:tblGrid>
        <w:gridCol w:w="4136"/>
        <w:gridCol w:w="4137"/>
      </w:tblGrid>
      <w:tr w:rsidR="00AF5C18" w:rsidRPr="00E43EA8" w14:paraId="1EB60503" w14:textId="77777777" w:rsidTr="5E21C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9B5A896" w14:textId="0E630EF7" w:rsidR="00AF5C18" w:rsidRPr="00E43EA8" w:rsidRDefault="5E21CDB6" w:rsidP="00AF5C18">
            <w:pPr>
              <w:rPr>
                <w:lang w:val="es-CO"/>
              </w:rPr>
            </w:pPr>
            <w:r w:rsidRPr="00E43EA8">
              <w:rPr>
                <w:lang w:val="es-CO"/>
              </w:rPr>
              <w:t>Días de la semana</w:t>
            </w:r>
          </w:p>
        </w:tc>
        <w:tc>
          <w:tcPr>
            <w:tcW w:w="4137" w:type="dxa"/>
          </w:tcPr>
          <w:p w14:paraId="29117B5A" w14:textId="0941DC7F" w:rsidR="00AF5C18" w:rsidRPr="00E43EA8" w:rsidRDefault="5E21CDB6" w:rsidP="00AF5C18">
            <w:pPr>
              <w:cnfStyle w:val="100000000000" w:firstRow="1" w:lastRow="0" w:firstColumn="0" w:lastColumn="0" w:oddVBand="0" w:evenVBand="0" w:oddHBand="0" w:evenHBand="0" w:firstRowFirstColumn="0" w:firstRowLastColumn="0" w:lastRowFirstColumn="0" w:lastRowLastColumn="0"/>
              <w:rPr>
                <w:lang w:val="es-CO"/>
              </w:rPr>
            </w:pPr>
            <w:r w:rsidRPr="00E43EA8">
              <w:rPr>
                <w:lang w:val="es-CO"/>
              </w:rPr>
              <w:t>Horas invertidas</w:t>
            </w:r>
          </w:p>
        </w:tc>
      </w:tr>
      <w:tr w:rsidR="00AF5C18" w:rsidRPr="00E43EA8" w14:paraId="627D2BFC"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C468F00" w14:textId="770D41ED" w:rsidR="00AF5C18" w:rsidRPr="00E43EA8" w:rsidRDefault="5E21CDB6" w:rsidP="00AF5C18">
            <w:pPr>
              <w:rPr>
                <w:lang w:val="es-CO"/>
              </w:rPr>
            </w:pPr>
            <w:r w:rsidRPr="00E43EA8">
              <w:rPr>
                <w:lang w:val="es-CO"/>
              </w:rPr>
              <w:t>Lunes</w:t>
            </w:r>
          </w:p>
        </w:tc>
        <w:tc>
          <w:tcPr>
            <w:tcW w:w="4137" w:type="dxa"/>
          </w:tcPr>
          <w:p w14:paraId="29E8C93E" w14:textId="691E5C4F" w:rsidR="00AF5C18" w:rsidRPr="00E43EA8" w:rsidRDefault="5E21CDB6" w:rsidP="00AF5C18">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2 (6 horas grupo)</w:t>
            </w:r>
          </w:p>
        </w:tc>
      </w:tr>
      <w:tr w:rsidR="00AF5C18" w:rsidRPr="00E43EA8" w14:paraId="68D4A779"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5E44F089" w14:textId="4129BD20" w:rsidR="00AF5C18" w:rsidRPr="00E43EA8" w:rsidRDefault="5E21CDB6" w:rsidP="00AF5C18">
            <w:pPr>
              <w:rPr>
                <w:lang w:val="es-CO"/>
              </w:rPr>
            </w:pPr>
            <w:r w:rsidRPr="00E43EA8">
              <w:rPr>
                <w:lang w:val="es-CO"/>
              </w:rPr>
              <w:t>Martes</w:t>
            </w:r>
          </w:p>
        </w:tc>
        <w:tc>
          <w:tcPr>
            <w:tcW w:w="4137" w:type="dxa"/>
          </w:tcPr>
          <w:p w14:paraId="15CCB1FB" w14:textId="3DA8E605" w:rsidR="00AF5C18" w:rsidRPr="00E43EA8" w:rsidRDefault="5E21CDB6" w:rsidP="00AF5C18">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2 (6 horas grupo)</w:t>
            </w:r>
          </w:p>
        </w:tc>
      </w:tr>
      <w:tr w:rsidR="00AF5C18" w:rsidRPr="00E43EA8" w14:paraId="27617BE0"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7463A16" w14:textId="6E949823" w:rsidR="00AF5C18" w:rsidRPr="00E43EA8" w:rsidRDefault="5E21CDB6" w:rsidP="00852F89">
            <w:pPr>
              <w:rPr>
                <w:lang w:val="es-CO"/>
              </w:rPr>
            </w:pPr>
            <w:r w:rsidRPr="00E43EA8">
              <w:rPr>
                <w:lang w:val="es-CO"/>
              </w:rPr>
              <w:t>Miércoles</w:t>
            </w:r>
          </w:p>
        </w:tc>
        <w:tc>
          <w:tcPr>
            <w:tcW w:w="4137" w:type="dxa"/>
          </w:tcPr>
          <w:p w14:paraId="2C2F2314" w14:textId="289630F2" w:rsidR="00AF5C18" w:rsidRPr="00E43EA8" w:rsidRDefault="5E21CDB6" w:rsidP="00AF5C18">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2 (6 horas grupo)</w:t>
            </w:r>
          </w:p>
        </w:tc>
      </w:tr>
      <w:tr w:rsidR="00AF5C18" w:rsidRPr="00E43EA8" w14:paraId="5B94612D"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2332AC1D" w14:textId="6660F361" w:rsidR="00AF5C18" w:rsidRPr="00E43EA8" w:rsidRDefault="5E21CDB6" w:rsidP="00AF5C18">
            <w:pPr>
              <w:rPr>
                <w:lang w:val="es-CO"/>
              </w:rPr>
            </w:pPr>
            <w:r w:rsidRPr="00E43EA8">
              <w:rPr>
                <w:lang w:val="es-CO"/>
              </w:rPr>
              <w:t>Jueves</w:t>
            </w:r>
          </w:p>
        </w:tc>
        <w:tc>
          <w:tcPr>
            <w:tcW w:w="4137" w:type="dxa"/>
          </w:tcPr>
          <w:p w14:paraId="6A01A142" w14:textId="55B0B687" w:rsidR="00AF5C18" w:rsidRPr="00E43EA8" w:rsidRDefault="5E21CDB6" w:rsidP="00AF5C18">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2 (6 horas grupo)</w:t>
            </w:r>
          </w:p>
        </w:tc>
      </w:tr>
      <w:tr w:rsidR="00AF5C18" w:rsidRPr="00E43EA8" w14:paraId="512BE5BD"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4512741" w14:textId="1C19582F" w:rsidR="00AF5C18" w:rsidRPr="00E43EA8" w:rsidRDefault="5E21CDB6" w:rsidP="00AF5C18">
            <w:pPr>
              <w:rPr>
                <w:lang w:val="es-CO"/>
              </w:rPr>
            </w:pPr>
            <w:r w:rsidRPr="00E43EA8">
              <w:rPr>
                <w:lang w:val="es-CO"/>
              </w:rPr>
              <w:t>Viernes</w:t>
            </w:r>
          </w:p>
        </w:tc>
        <w:tc>
          <w:tcPr>
            <w:tcW w:w="4137" w:type="dxa"/>
          </w:tcPr>
          <w:p w14:paraId="585BB497" w14:textId="65FA68C6" w:rsidR="00AF5C18" w:rsidRPr="00E43EA8" w:rsidRDefault="5E21CDB6" w:rsidP="00AF5C18">
            <w:pPr>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2 (6 horas grupo)</w:t>
            </w:r>
          </w:p>
        </w:tc>
      </w:tr>
      <w:tr w:rsidR="00AF5C18" w:rsidRPr="00E43EA8" w14:paraId="7A24F625" w14:textId="77777777" w:rsidTr="5E21CDB6">
        <w:tc>
          <w:tcPr>
            <w:cnfStyle w:val="001000000000" w:firstRow="0" w:lastRow="0" w:firstColumn="1" w:lastColumn="0" w:oddVBand="0" w:evenVBand="0" w:oddHBand="0" w:evenHBand="0" w:firstRowFirstColumn="0" w:firstRowLastColumn="0" w:lastRowFirstColumn="0" w:lastRowLastColumn="0"/>
            <w:tcW w:w="4136" w:type="dxa"/>
          </w:tcPr>
          <w:p w14:paraId="5A0DD0B4" w14:textId="37B1A9F7" w:rsidR="00AF5C18" w:rsidRPr="00E43EA8" w:rsidRDefault="5E21CDB6" w:rsidP="00AF5C18">
            <w:pPr>
              <w:rPr>
                <w:lang w:val="es-CO"/>
              </w:rPr>
            </w:pPr>
            <w:r w:rsidRPr="00E43EA8">
              <w:rPr>
                <w:lang w:val="es-CO"/>
              </w:rPr>
              <w:t>Sábado</w:t>
            </w:r>
          </w:p>
        </w:tc>
        <w:tc>
          <w:tcPr>
            <w:tcW w:w="4137" w:type="dxa"/>
          </w:tcPr>
          <w:p w14:paraId="5F0C68FF" w14:textId="5459323C" w:rsidR="00AF5C18" w:rsidRPr="00E43EA8" w:rsidRDefault="5E21CDB6" w:rsidP="00AF5C18">
            <w:pPr>
              <w:cnfStyle w:val="000000000000" w:firstRow="0" w:lastRow="0" w:firstColumn="0" w:lastColumn="0" w:oddVBand="0" w:evenVBand="0" w:oddHBand="0" w:evenHBand="0" w:firstRowFirstColumn="0" w:firstRowLastColumn="0" w:lastRowFirstColumn="0" w:lastRowLastColumn="0"/>
              <w:rPr>
                <w:lang w:val="es-CO"/>
              </w:rPr>
            </w:pPr>
            <w:r w:rsidRPr="00E43EA8">
              <w:rPr>
                <w:lang w:val="es-CO"/>
              </w:rPr>
              <w:t>2 (6 horas grupo)</w:t>
            </w:r>
          </w:p>
        </w:tc>
      </w:tr>
      <w:tr w:rsidR="00AF5C18" w:rsidRPr="00E43EA8" w14:paraId="2D588844"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51EFA14" w14:textId="38707025" w:rsidR="00AF5C18" w:rsidRPr="00E43EA8" w:rsidRDefault="5E21CDB6" w:rsidP="00AF5C18">
            <w:pPr>
              <w:rPr>
                <w:lang w:val="es-CO"/>
              </w:rPr>
            </w:pPr>
            <w:r w:rsidRPr="00E43EA8">
              <w:rPr>
                <w:lang w:val="es-CO"/>
              </w:rPr>
              <w:t>Domingo</w:t>
            </w:r>
          </w:p>
        </w:tc>
        <w:tc>
          <w:tcPr>
            <w:tcW w:w="4137" w:type="dxa"/>
          </w:tcPr>
          <w:p w14:paraId="106C7F33" w14:textId="550CDA45" w:rsidR="00AF5C18" w:rsidRPr="00E43EA8" w:rsidRDefault="5E21CDB6" w:rsidP="00347DBD">
            <w:pPr>
              <w:keepNext/>
              <w:cnfStyle w:val="000000100000" w:firstRow="0" w:lastRow="0" w:firstColumn="0" w:lastColumn="0" w:oddVBand="0" w:evenVBand="0" w:oddHBand="1" w:evenHBand="0" w:firstRowFirstColumn="0" w:firstRowLastColumn="0" w:lastRowFirstColumn="0" w:lastRowLastColumn="0"/>
              <w:rPr>
                <w:lang w:val="es-CO"/>
              </w:rPr>
            </w:pPr>
            <w:r w:rsidRPr="00E43EA8">
              <w:rPr>
                <w:lang w:val="es-CO"/>
              </w:rPr>
              <w:t>0</w:t>
            </w:r>
          </w:p>
        </w:tc>
      </w:tr>
    </w:tbl>
    <w:p w14:paraId="0C94DD77" w14:textId="7CA0641B" w:rsidR="00347DBD" w:rsidRPr="00347DBD" w:rsidRDefault="00347DBD" w:rsidP="00347DBD">
      <w:pPr>
        <w:pStyle w:val="Descripcin"/>
        <w:jc w:val="center"/>
        <w:rPr>
          <w:rStyle w:val="nfasis"/>
          <w:b w:val="0"/>
        </w:rPr>
      </w:pPr>
      <w:bookmarkStart w:id="74" w:name="_Toc451796440"/>
      <w:r w:rsidRPr="00347DBD">
        <w:rPr>
          <w:rStyle w:val="nfasis"/>
          <w:b w:val="0"/>
        </w:rPr>
        <w:t xml:space="preserve">Tabla </w:t>
      </w:r>
      <w:r w:rsidRPr="00347DBD">
        <w:rPr>
          <w:rStyle w:val="nfasis"/>
          <w:b w:val="0"/>
        </w:rPr>
        <w:fldChar w:fldCharType="begin"/>
      </w:r>
      <w:r w:rsidRPr="00347DBD">
        <w:rPr>
          <w:rStyle w:val="nfasis"/>
          <w:b w:val="0"/>
        </w:rPr>
        <w:instrText xml:space="preserve"> SEQ Tabla \* ARABIC </w:instrText>
      </w:r>
      <w:r w:rsidRPr="00347DBD">
        <w:rPr>
          <w:rStyle w:val="nfasis"/>
          <w:b w:val="0"/>
        </w:rPr>
        <w:fldChar w:fldCharType="separate"/>
      </w:r>
      <w:r w:rsidR="003C3CCA">
        <w:rPr>
          <w:rStyle w:val="nfasis"/>
          <w:b w:val="0"/>
          <w:noProof/>
        </w:rPr>
        <w:t>2</w:t>
      </w:r>
      <w:r w:rsidRPr="00347DBD">
        <w:rPr>
          <w:rStyle w:val="nfasis"/>
          <w:b w:val="0"/>
        </w:rPr>
        <w:fldChar w:fldCharType="end"/>
      </w:r>
      <w:r w:rsidRPr="00347DBD">
        <w:rPr>
          <w:rStyle w:val="nfasis"/>
          <w:b w:val="0"/>
        </w:rPr>
        <w:t>: Días de la semana, horas invertidas</w:t>
      </w:r>
      <w:bookmarkEnd w:id="74"/>
    </w:p>
    <w:p w14:paraId="62A9629F" w14:textId="472ADBEA" w:rsidR="00A427BC" w:rsidRPr="00E43EA8" w:rsidRDefault="5E21CDB6" w:rsidP="004754D7">
      <w:pPr>
        <w:pStyle w:val="Descripcin"/>
        <w:spacing w:line="276" w:lineRule="auto"/>
        <w:rPr>
          <w:b w:val="0"/>
          <w:lang w:val="es-CO"/>
        </w:rPr>
      </w:pPr>
      <w:r w:rsidRPr="00E43EA8">
        <w:rPr>
          <w:b w:val="0"/>
          <w:lang w:val="es-CO"/>
        </w:rPr>
        <w:t xml:space="preserve">Se muestra a continuación la carta Gantt, con las fechas correspondientes asociadas a las etapas indicadas junto con </w:t>
      </w:r>
      <w:r w:rsidR="0091092D" w:rsidRPr="00E43EA8">
        <w:rPr>
          <w:b w:val="0"/>
          <w:lang w:val="es-CO"/>
        </w:rPr>
        <w:t>las actividades a llevar a cabo:</w:t>
      </w:r>
      <w:r w:rsidRPr="00E43EA8">
        <w:rPr>
          <w:b w:val="0"/>
          <w:lang w:val="es-CO"/>
        </w:rPr>
        <w:t xml:space="preserve"> </w:t>
      </w:r>
    </w:p>
    <w:p w14:paraId="4AADEBC8" w14:textId="77777777" w:rsidR="004754D7" w:rsidRPr="00E43EA8" w:rsidRDefault="004754D7" w:rsidP="004754D7">
      <w:pPr>
        <w:rPr>
          <w:lang w:val="es-CO"/>
        </w:rPr>
      </w:pPr>
    </w:p>
    <w:p w14:paraId="7E2F77B3" w14:textId="77777777" w:rsidR="004754D7" w:rsidRPr="00E43EA8" w:rsidRDefault="004754D7" w:rsidP="004754D7">
      <w:pPr>
        <w:rPr>
          <w:lang w:val="es-CO"/>
        </w:rPr>
        <w:sectPr w:rsidR="004754D7" w:rsidRPr="00E43EA8" w:rsidSect="005D0D76">
          <w:pgSz w:w="12240" w:h="15840" w:code="1"/>
          <w:pgMar w:top="1797" w:right="1797" w:bottom="2160" w:left="2160" w:header="864" w:footer="864" w:gutter="0"/>
          <w:cols w:space="720"/>
          <w:docGrid w:linePitch="360"/>
        </w:sectPr>
      </w:pPr>
    </w:p>
    <w:p w14:paraId="5BF4F7EA" w14:textId="77777777" w:rsidR="00A427BC" w:rsidRPr="00E43EA8" w:rsidRDefault="00A427BC" w:rsidP="00A427BC">
      <w:pPr>
        <w:keepNext/>
        <w:jc w:val="center"/>
        <w:rPr>
          <w:lang w:val="es-CO"/>
        </w:rPr>
      </w:pPr>
      <w:r w:rsidRPr="00E43EA8">
        <w:rPr>
          <w:noProof/>
          <w:lang w:val="es-CO" w:eastAsia="es-CO"/>
        </w:rPr>
        <w:drawing>
          <wp:inline distT="0" distB="0" distL="0" distR="0" wp14:anchorId="2B643773" wp14:editId="627C7BAF">
            <wp:extent cx="7800975" cy="514319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is Triage.png"/>
                    <pic:cNvPicPr/>
                  </pic:nvPicPr>
                  <pic:blipFill>
                    <a:blip r:embed="rId21">
                      <a:extLst>
                        <a:ext uri="{28A0092B-C50C-407E-A947-70E740481C1C}">
                          <a14:useLocalDpi xmlns:a14="http://schemas.microsoft.com/office/drawing/2010/main" val="0"/>
                        </a:ext>
                      </a:extLst>
                    </a:blip>
                    <a:stretch>
                      <a:fillRect/>
                    </a:stretch>
                  </pic:blipFill>
                  <pic:spPr>
                    <a:xfrm>
                      <a:off x="0" y="0"/>
                      <a:ext cx="7846804" cy="5173412"/>
                    </a:xfrm>
                    <a:prstGeom prst="rect">
                      <a:avLst/>
                    </a:prstGeom>
                  </pic:spPr>
                </pic:pic>
              </a:graphicData>
            </a:graphic>
          </wp:inline>
        </w:drawing>
      </w:r>
    </w:p>
    <w:p w14:paraId="0FD51E92" w14:textId="249F2C03" w:rsidR="00A427BC" w:rsidRPr="00E43EA8" w:rsidRDefault="00A427BC" w:rsidP="00A427BC">
      <w:pPr>
        <w:pStyle w:val="Descripcin"/>
        <w:jc w:val="center"/>
        <w:rPr>
          <w:b w:val="0"/>
          <w:i/>
          <w:lang w:val="es-CO"/>
        </w:rPr>
        <w:sectPr w:rsidR="00A427BC" w:rsidRPr="00E43EA8" w:rsidSect="0091092D">
          <w:pgSz w:w="15840" w:h="12240" w:orient="landscape" w:code="1"/>
          <w:pgMar w:top="567" w:right="567" w:bottom="567" w:left="567" w:header="862" w:footer="862" w:gutter="0"/>
          <w:cols w:space="720"/>
          <w:docGrid w:linePitch="360"/>
        </w:sectPr>
      </w:pPr>
      <w:bookmarkStart w:id="75" w:name="_Toc451796509"/>
      <w:r w:rsidRPr="00E43EA8">
        <w:rPr>
          <w:b w:val="0"/>
          <w:i/>
          <w:iCs/>
          <w:lang w:val="es-CO"/>
        </w:rPr>
        <w:t xml:space="preserve">Ilustración </w:t>
      </w:r>
      <w:r w:rsidRPr="00E43EA8">
        <w:rPr>
          <w:lang w:val="es-CO"/>
        </w:rPr>
        <w:fldChar w:fldCharType="begin"/>
      </w:r>
      <w:r w:rsidRPr="00E43EA8">
        <w:rPr>
          <w:b w:val="0"/>
          <w:i/>
          <w:lang w:val="es-CO"/>
        </w:rPr>
        <w:instrText xml:space="preserve"> SEQ Ilustración \* ARABIC </w:instrText>
      </w:r>
      <w:r w:rsidRPr="00E43EA8">
        <w:rPr>
          <w:b w:val="0"/>
          <w:i/>
          <w:lang w:val="es-CO"/>
        </w:rPr>
        <w:fldChar w:fldCharType="separate"/>
      </w:r>
      <w:r w:rsidR="003C3CCA">
        <w:rPr>
          <w:b w:val="0"/>
          <w:i/>
          <w:noProof/>
          <w:lang w:val="es-CO"/>
        </w:rPr>
        <w:t>1</w:t>
      </w:r>
      <w:r w:rsidRPr="00E43EA8">
        <w:rPr>
          <w:lang w:val="es-CO"/>
        </w:rPr>
        <w:fldChar w:fldCharType="end"/>
      </w:r>
      <w:r w:rsidR="001B09EC" w:rsidRPr="00E43EA8">
        <w:rPr>
          <w:b w:val="0"/>
          <w:i/>
          <w:iCs/>
          <w:lang w:val="es-CO"/>
        </w:rPr>
        <w:t>: Carta G</w:t>
      </w:r>
      <w:r w:rsidRPr="00E43EA8">
        <w:rPr>
          <w:b w:val="0"/>
          <w:i/>
          <w:iCs/>
          <w:lang w:val="es-CO"/>
        </w:rPr>
        <w:t>antt</w:t>
      </w:r>
      <w:bookmarkEnd w:id="75"/>
    </w:p>
    <w:p w14:paraId="03A7F078" w14:textId="448E42F6" w:rsidR="00856064" w:rsidRPr="00E43EA8" w:rsidRDefault="00C27547" w:rsidP="00856064">
      <w:pPr>
        <w:pStyle w:val="Ttulo2"/>
        <w:rPr>
          <w:lang w:val="es-CO"/>
        </w:rPr>
      </w:pPr>
      <w:bookmarkStart w:id="76" w:name="_Toc450564689"/>
      <w:bookmarkStart w:id="77" w:name="_Toc451796424"/>
      <w:r w:rsidRPr="00E43EA8">
        <w:rPr>
          <w:lang w:val="es-CO"/>
        </w:rPr>
        <w:t>Presupuesto</w:t>
      </w:r>
      <w:bookmarkEnd w:id="76"/>
      <w:bookmarkEnd w:id="77"/>
    </w:p>
    <w:p w14:paraId="7F32FD30" w14:textId="0244CF33" w:rsidR="00B4004A" w:rsidRPr="00E43EA8" w:rsidRDefault="1463B3EC" w:rsidP="00C41CFC">
      <w:pPr>
        <w:pStyle w:val="Comment0"/>
        <w:spacing w:line="276" w:lineRule="auto"/>
        <w:rPr>
          <w:i w:val="0"/>
          <w:color w:val="auto"/>
          <w:lang w:val="es-CO"/>
        </w:rPr>
      </w:pPr>
      <w:r w:rsidRPr="00E43EA8">
        <w:rPr>
          <w:i w:val="0"/>
          <w:color w:val="auto"/>
          <w:lang w:val="es-CO"/>
        </w:rPr>
        <w:t>El presupuesto calculado para este trabajo de grado tiene en cuenta los recursos utilizados para llevar a cabo su desarrollo</w:t>
      </w:r>
      <w:r w:rsidR="00B4004A" w:rsidRPr="00E43EA8">
        <w:rPr>
          <w:i w:val="0"/>
          <w:color w:val="auto"/>
          <w:lang w:val="es-CO"/>
        </w:rPr>
        <w:t>, en el periodo académico indicado</w:t>
      </w:r>
      <w:r w:rsidRPr="00E43EA8">
        <w:rPr>
          <w:i w:val="0"/>
          <w:color w:val="auto"/>
          <w:lang w:val="es-CO"/>
        </w:rPr>
        <w:t>. Las siguientes tablas e</w:t>
      </w:r>
      <w:r w:rsidR="00B4004A" w:rsidRPr="00E43EA8">
        <w:rPr>
          <w:i w:val="0"/>
          <w:color w:val="auto"/>
          <w:lang w:val="es-CO"/>
        </w:rPr>
        <w:t>stán relacionadas con los gastos</w:t>
      </w:r>
      <w:r w:rsidRPr="00E43EA8">
        <w:rPr>
          <w:i w:val="0"/>
          <w:color w:val="auto"/>
          <w:lang w:val="es-CO"/>
        </w:rPr>
        <w:t xml:space="preserve"> </w:t>
      </w:r>
      <w:r w:rsidR="00B4004A" w:rsidRPr="00E43EA8">
        <w:rPr>
          <w:i w:val="0"/>
          <w:color w:val="auto"/>
          <w:lang w:val="es-CO"/>
        </w:rPr>
        <w:t xml:space="preserve">del </w:t>
      </w:r>
      <w:r w:rsidRPr="00E43EA8">
        <w:rPr>
          <w:i w:val="0"/>
          <w:color w:val="auto"/>
          <w:lang w:val="es-CO"/>
        </w:rPr>
        <w:t>proyecto</w:t>
      </w:r>
      <w:r w:rsidR="00852F89" w:rsidRPr="00BA30DE">
        <w:rPr>
          <w:i w:val="0"/>
          <w:color w:val="auto"/>
          <w:lang w:val="es-CO"/>
        </w:rPr>
        <w:t xml:space="preserve"> </w:t>
      </w:r>
      <w:r w:rsidR="00370AF9" w:rsidRPr="00BA30DE">
        <w:rPr>
          <w:i w:val="0"/>
          <w:color w:val="auto"/>
          <w:lang w:val="es-CO"/>
        </w:rPr>
        <w:fldChar w:fldCharType="begin"/>
      </w:r>
      <w:r w:rsidR="00A1458B" w:rsidRPr="00BA30DE">
        <w:rPr>
          <w:i w:val="0"/>
          <w:color w:val="auto"/>
          <w:lang w:val="es-CO"/>
        </w:rPr>
        <w:instrText xml:space="preserve"> ADDIN ZOTERO_ITEM CSL_CITATION {"citationID":"47eg4e892","properties":{"formattedCitation":"[37]","plainCitation":"[37]"},"citationItems":[{"id":723,"uris":["http://zotero.org/users/2930129/items/XUQ2U42S"],"uri":["http://zotero.org/users/2930129/items/XUQ2U42S"],"itemData":{"id":723,"type":"interview","title":"Preguntas realizadas a Isabel Alvarez Valencia Contadora publica","author":[{"family":"Isabel Alvarez","given":""}],"issued":{"date-parts":[["2016",5,18]]}}}],"schema":"https://github.com/citation-style-language/schema/raw/master/csl-citation.json"} </w:instrText>
      </w:r>
      <w:r w:rsidR="00370AF9" w:rsidRPr="00BA30DE">
        <w:rPr>
          <w:i w:val="0"/>
          <w:color w:val="auto"/>
          <w:lang w:val="es-CO"/>
        </w:rPr>
        <w:fldChar w:fldCharType="separate"/>
      </w:r>
      <w:r w:rsidR="00A1458B" w:rsidRPr="00BA30DE">
        <w:rPr>
          <w:i w:val="0"/>
          <w:color w:val="auto"/>
          <w:lang w:val="es-CO"/>
        </w:rPr>
        <w:t>[37]</w:t>
      </w:r>
      <w:r w:rsidR="00370AF9" w:rsidRPr="00BA30DE">
        <w:rPr>
          <w:i w:val="0"/>
          <w:color w:val="auto"/>
          <w:lang w:val="es-CO"/>
        </w:rPr>
        <w:fldChar w:fldCharType="end"/>
      </w:r>
      <w:r w:rsidRPr="00E43EA8">
        <w:rPr>
          <w:i w:val="0"/>
          <w:color w:val="auto"/>
          <w:lang w:val="es-CO"/>
        </w:rPr>
        <w:t>:</w:t>
      </w:r>
    </w:p>
    <w:p w14:paraId="5A75EDDE" w14:textId="0DE17DF5" w:rsidR="00237817" w:rsidRPr="00E43EA8" w:rsidRDefault="5E21CDB6" w:rsidP="00BA30DE">
      <w:pPr>
        <w:spacing w:line="276" w:lineRule="auto"/>
        <w:rPr>
          <w:lang w:val="es-CO"/>
        </w:rPr>
      </w:pPr>
      <w:r w:rsidRPr="00E43EA8">
        <w:rPr>
          <w:lang w:val="es-CO"/>
        </w:rPr>
        <w:t xml:space="preserve">Los elementos intangibles son aquellos que no son físicos, como son los softwares requeridos para el desarrollo de la aplicación. Debido a </w:t>
      </w:r>
      <w:r w:rsidR="00BA30DE">
        <w:rPr>
          <w:lang w:val="es-CO"/>
        </w:rPr>
        <w:t>que los miembros del grupo del p</w:t>
      </w:r>
      <w:r w:rsidRPr="00E43EA8">
        <w:rPr>
          <w:lang w:val="es-CO"/>
        </w:rPr>
        <w:t>royecto de grado son estudiantes de la Pontificia Universidad Javeriana, la base de datos y los programas necesarios se obtienen como costos asociados al pago de la matrícula.</w:t>
      </w:r>
    </w:p>
    <w:tbl>
      <w:tblPr>
        <w:tblStyle w:val="Tabladecuadrcula5oscura-nfasis3"/>
        <w:tblW w:w="8261" w:type="dxa"/>
        <w:jc w:val="center"/>
        <w:tblLook w:val="04A0" w:firstRow="1" w:lastRow="0" w:firstColumn="1" w:lastColumn="0" w:noHBand="0" w:noVBand="1"/>
      </w:tblPr>
      <w:tblGrid>
        <w:gridCol w:w="3403"/>
        <w:gridCol w:w="1156"/>
        <w:gridCol w:w="1851"/>
        <w:gridCol w:w="1851"/>
      </w:tblGrid>
      <w:tr w:rsidR="00237817" w:rsidRPr="00E43EA8" w14:paraId="6D895D1A" w14:textId="77777777" w:rsidTr="00BA30D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61" w:type="dxa"/>
            <w:gridSpan w:val="4"/>
            <w:noWrap/>
            <w:hideMark/>
          </w:tcPr>
          <w:p w14:paraId="4B6B46D6" w14:textId="77777777" w:rsidR="00237817" w:rsidRPr="00E43EA8" w:rsidRDefault="5E21CDB6" w:rsidP="00237817">
            <w:pPr>
              <w:spacing w:after="0"/>
              <w:jc w:val="center"/>
              <w:rPr>
                <w:rFonts w:ascii="Calibri" w:hAnsi="Calibri"/>
                <w:i/>
                <w:iCs/>
                <w:color w:val="000000"/>
                <w:szCs w:val="22"/>
                <w:lang w:val="es-CO" w:eastAsia="es-CO"/>
              </w:rPr>
            </w:pPr>
            <w:r w:rsidRPr="00E43EA8">
              <w:rPr>
                <w:rFonts w:ascii="Calibri" w:eastAsia="Calibri" w:hAnsi="Calibri" w:cs="Calibri"/>
                <w:i/>
                <w:iCs/>
                <w:color w:val="000000" w:themeColor="text1"/>
                <w:lang w:val="es-CO" w:eastAsia="es-CO"/>
              </w:rPr>
              <w:t>INTANGIBLES</w:t>
            </w:r>
          </w:p>
        </w:tc>
      </w:tr>
      <w:tr w:rsidR="00237817" w:rsidRPr="00E43EA8" w14:paraId="29A5E8C1" w14:textId="77777777" w:rsidTr="00BA3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403" w:type="dxa"/>
            <w:noWrap/>
            <w:hideMark/>
          </w:tcPr>
          <w:p w14:paraId="49C594B9"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156" w:type="dxa"/>
            <w:noWrap/>
            <w:hideMark/>
          </w:tcPr>
          <w:p w14:paraId="3BE754CC"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Cantidad</w:t>
            </w:r>
          </w:p>
        </w:tc>
        <w:tc>
          <w:tcPr>
            <w:tcW w:w="1851" w:type="dxa"/>
            <w:noWrap/>
            <w:hideMark/>
          </w:tcPr>
          <w:p w14:paraId="34ACFCE9"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Costo/Unidad</w:t>
            </w:r>
          </w:p>
        </w:tc>
        <w:tc>
          <w:tcPr>
            <w:tcW w:w="1851" w:type="dxa"/>
            <w:noWrap/>
            <w:hideMark/>
          </w:tcPr>
          <w:p w14:paraId="6B6F5893"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 Total</w:t>
            </w:r>
          </w:p>
        </w:tc>
      </w:tr>
      <w:tr w:rsidR="00237817" w:rsidRPr="00E43EA8" w14:paraId="358843A5" w14:textId="77777777" w:rsidTr="00BA30DE">
        <w:trPr>
          <w:trHeight w:val="300"/>
          <w:jc w:val="center"/>
        </w:trPr>
        <w:tc>
          <w:tcPr>
            <w:cnfStyle w:val="001000000000" w:firstRow="0" w:lastRow="0" w:firstColumn="1" w:lastColumn="0" w:oddVBand="0" w:evenVBand="0" w:oddHBand="0" w:evenHBand="0" w:firstRowFirstColumn="0" w:firstRowLastColumn="0" w:lastRowFirstColumn="0" w:lastRowLastColumn="0"/>
            <w:tcW w:w="3403" w:type="dxa"/>
            <w:noWrap/>
            <w:hideMark/>
          </w:tcPr>
          <w:p w14:paraId="5CDEF693"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Software Inicial</w:t>
            </w:r>
          </w:p>
        </w:tc>
        <w:tc>
          <w:tcPr>
            <w:tcW w:w="1156" w:type="dxa"/>
            <w:noWrap/>
            <w:hideMark/>
          </w:tcPr>
          <w:p w14:paraId="70A643A9" w14:textId="77777777" w:rsidR="00237817" w:rsidRPr="00E43EA8" w:rsidRDefault="5E21CDB6" w:rsidP="0023781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851" w:type="dxa"/>
            <w:noWrap/>
            <w:hideMark/>
          </w:tcPr>
          <w:p w14:paraId="357E9791"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851" w:type="dxa"/>
            <w:noWrap/>
            <w:hideMark/>
          </w:tcPr>
          <w:p w14:paraId="5489622D"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r>
      <w:tr w:rsidR="00237817" w:rsidRPr="00E43EA8" w14:paraId="230090A5" w14:textId="77777777" w:rsidTr="00BA3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403" w:type="dxa"/>
            <w:hideMark/>
          </w:tcPr>
          <w:p w14:paraId="4797EEFA"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Android Studio</w:t>
            </w:r>
          </w:p>
        </w:tc>
        <w:tc>
          <w:tcPr>
            <w:tcW w:w="1156" w:type="dxa"/>
            <w:noWrap/>
            <w:hideMark/>
          </w:tcPr>
          <w:p w14:paraId="2AB7C516" w14:textId="77777777" w:rsidR="00237817" w:rsidRPr="00E43EA8" w:rsidRDefault="00237817"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p>
        </w:tc>
        <w:tc>
          <w:tcPr>
            <w:tcW w:w="1851" w:type="dxa"/>
            <w:noWrap/>
            <w:hideMark/>
          </w:tcPr>
          <w:p w14:paraId="6710B5C8"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071A9CDD"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r w:rsidR="00237817" w:rsidRPr="00E43EA8" w14:paraId="635F7307" w14:textId="77777777" w:rsidTr="00BA30DE">
        <w:trPr>
          <w:trHeight w:val="300"/>
          <w:jc w:val="center"/>
        </w:trPr>
        <w:tc>
          <w:tcPr>
            <w:cnfStyle w:val="001000000000" w:firstRow="0" w:lastRow="0" w:firstColumn="1" w:lastColumn="0" w:oddVBand="0" w:evenVBand="0" w:oddHBand="0" w:evenHBand="0" w:firstRowFirstColumn="0" w:firstRowLastColumn="0" w:lastRowFirstColumn="0" w:lastRowLastColumn="0"/>
            <w:tcW w:w="3403" w:type="dxa"/>
            <w:hideMark/>
          </w:tcPr>
          <w:p w14:paraId="67B9D2EB"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Base de datos Javeriana</w:t>
            </w:r>
          </w:p>
        </w:tc>
        <w:tc>
          <w:tcPr>
            <w:tcW w:w="1156" w:type="dxa"/>
            <w:noWrap/>
            <w:hideMark/>
          </w:tcPr>
          <w:p w14:paraId="5EDD7E6D" w14:textId="77777777" w:rsidR="00237817" w:rsidRPr="00E43EA8" w:rsidRDefault="00237817"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p>
        </w:tc>
        <w:tc>
          <w:tcPr>
            <w:tcW w:w="1851" w:type="dxa"/>
            <w:noWrap/>
            <w:hideMark/>
          </w:tcPr>
          <w:p w14:paraId="7247FB81"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4E8870E2"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r w:rsidR="00237817" w:rsidRPr="00E43EA8" w14:paraId="1EF0D946" w14:textId="77777777" w:rsidTr="00BA30D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3403" w:type="dxa"/>
            <w:hideMark/>
          </w:tcPr>
          <w:p w14:paraId="5FCCC715" w14:textId="453FA67D"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Software de Dreamspark Javeriana</w:t>
            </w:r>
          </w:p>
        </w:tc>
        <w:tc>
          <w:tcPr>
            <w:tcW w:w="1156" w:type="dxa"/>
            <w:noWrap/>
            <w:hideMark/>
          </w:tcPr>
          <w:p w14:paraId="4DFE4DEA" w14:textId="77777777" w:rsidR="00237817" w:rsidRPr="00E43EA8" w:rsidRDefault="00237817"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p>
        </w:tc>
        <w:tc>
          <w:tcPr>
            <w:tcW w:w="1851" w:type="dxa"/>
            <w:noWrap/>
            <w:hideMark/>
          </w:tcPr>
          <w:p w14:paraId="2FFFE951"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07A6A411"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r w:rsidR="00237817" w:rsidRPr="00E43EA8" w14:paraId="56362498" w14:textId="77777777" w:rsidTr="00BA30DE">
        <w:trPr>
          <w:trHeight w:val="315"/>
          <w:jc w:val="center"/>
        </w:trPr>
        <w:tc>
          <w:tcPr>
            <w:cnfStyle w:val="001000000000" w:firstRow="0" w:lastRow="0" w:firstColumn="1" w:lastColumn="0" w:oddVBand="0" w:evenVBand="0" w:oddHBand="0" w:evenHBand="0" w:firstRowFirstColumn="0" w:firstRowLastColumn="0" w:lastRowFirstColumn="0" w:lastRowLastColumn="0"/>
            <w:tcW w:w="3403" w:type="dxa"/>
            <w:noWrap/>
            <w:hideMark/>
          </w:tcPr>
          <w:p w14:paraId="18CC15A5" w14:textId="77777777" w:rsidR="00237817" w:rsidRPr="00E43EA8" w:rsidRDefault="5E21CDB6" w:rsidP="00237817">
            <w:pPr>
              <w:spacing w:after="0"/>
              <w:jc w:val="left"/>
              <w:rPr>
                <w:rFonts w:ascii="Calibri" w:hAnsi="Calibri"/>
                <w:color w:val="000000"/>
                <w:szCs w:val="22"/>
                <w:lang w:val="es-CO" w:eastAsia="es-CO"/>
              </w:rPr>
            </w:pPr>
            <w:proofErr w:type="gramStart"/>
            <w:r w:rsidRPr="00E43EA8">
              <w:rPr>
                <w:rFonts w:ascii="Calibri" w:eastAsia="Calibri" w:hAnsi="Calibri" w:cs="Calibri"/>
                <w:color w:val="000000" w:themeColor="text1"/>
                <w:lang w:val="es-CO" w:eastAsia="es-CO"/>
              </w:rPr>
              <w:t>Total</w:t>
            </w:r>
            <w:proofErr w:type="gramEnd"/>
            <w:r w:rsidRPr="00E43EA8">
              <w:rPr>
                <w:rFonts w:ascii="Calibri" w:eastAsia="Calibri" w:hAnsi="Calibri" w:cs="Calibri"/>
                <w:color w:val="000000" w:themeColor="text1"/>
                <w:lang w:val="es-CO" w:eastAsia="es-CO"/>
              </w:rPr>
              <w:t xml:space="preserve"> Intangibles</w:t>
            </w:r>
          </w:p>
        </w:tc>
        <w:tc>
          <w:tcPr>
            <w:tcW w:w="1156" w:type="dxa"/>
            <w:noWrap/>
            <w:hideMark/>
          </w:tcPr>
          <w:p w14:paraId="68670BCB"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851" w:type="dxa"/>
            <w:noWrap/>
            <w:hideMark/>
          </w:tcPr>
          <w:p w14:paraId="543C5512"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c>
          <w:tcPr>
            <w:tcW w:w="1851" w:type="dxa"/>
            <w:noWrap/>
            <w:hideMark/>
          </w:tcPr>
          <w:p w14:paraId="299863B7" w14:textId="77777777" w:rsidR="00237817" w:rsidRPr="00E43EA8" w:rsidRDefault="5E21CDB6" w:rsidP="00E44C6C">
            <w:pPr>
              <w:keepNext/>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   </w:t>
            </w:r>
          </w:p>
        </w:tc>
      </w:tr>
    </w:tbl>
    <w:p w14:paraId="0CDD8A32" w14:textId="0C101ADA" w:rsidR="00E44C6C" w:rsidRPr="00E44C6C" w:rsidRDefault="00E44C6C" w:rsidP="00E44C6C">
      <w:pPr>
        <w:pStyle w:val="Descripcin"/>
        <w:jc w:val="center"/>
        <w:rPr>
          <w:rStyle w:val="nfasis"/>
          <w:b w:val="0"/>
        </w:rPr>
      </w:pPr>
      <w:bookmarkStart w:id="78" w:name="_Toc451796441"/>
      <w:r w:rsidRPr="00E44C6C">
        <w:rPr>
          <w:rStyle w:val="nfasis"/>
          <w:b w:val="0"/>
        </w:rPr>
        <w:t xml:space="preserve">Tabla </w:t>
      </w:r>
      <w:r w:rsidRPr="00E44C6C">
        <w:rPr>
          <w:rStyle w:val="nfasis"/>
          <w:b w:val="0"/>
        </w:rPr>
        <w:fldChar w:fldCharType="begin"/>
      </w:r>
      <w:r w:rsidRPr="00E44C6C">
        <w:rPr>
          <w:rStyle w:val="nfasis"/>
          <w:b w:val="0"/>
        </w:rPr>
        <w:instrText xml:space="preserve"> SEQ Tabla \* ARABIC </w:instrText>
      </w:r>
      <w:r w:rsidRPr="00E44C6C">
        <w:rPr>
          <w:rStyle w:val="nfasis"/>
          <w:b w:val="0"/>
        </w:rPr>
        <w:fldChar w:fldCharType="separate"/>
      </w:r>
      <w:r w:rsidR="003C3CCA">
        <w:rPr>
          <w:rStyle w:val="nfasis"/>
          <w:b w:val="0"/>
          <w:noProof/>
        </w:rPr>
        <w:t>3</w:t>
      </w:r>
      <w:r w:rsidRPr="00E44C6C">
        <w:rPr>
          <w:rStyle w:val="nfasis"/>
          <w:b w:val="0"/>
        </w:rPr>
        <w:fldChar w:fldCharType="end"/>
      </w:r>
      <w:r w:rsidRPr="00E44C6C">
        <w:rPr>
          <w:rStyle w:val="nfasis"/>
          <w:b w:val="0"/>
        </w:rPr>
        <w:t>: Intangibles</w:t>
      </w:r>
      <w:bookmarkEnd w:id="78"/>
    </w:p>
    <w:p w14:paraId="2958B146" w14:textId="77777777" w:rsidR="00E44C6C" w:rsidRDefault="00E44C6C" w:rsidP="00C41CFC">
      <w:pPr>
        <w:spacing w:line="276" w:lineRule="auto"/>
        <w:rPr>
          <w:lang w:val="es-CO"/>
        </w:rPr>
      </w:pPr>
    </w:p>
    <w:p w14:paraId="760131CE" w14:textId="180F9876" w:rsidR="00064F97" w:rsidRPr="00E43EA8" w:rsidRDefault="5E21CDB6" w:rsidP="00C41CFC">
      <w:pPr>
        <w:spacing w:line="276" w:lineRule="auto"/>
        <w:rPr>
          <w:lang w:val="es-CO"/>
        </w:rPr>
      </w:pPr>
      <w:r w:rsidRPr="00E43EA8">
        <w:rPr>
          <w:lang w:val="es-CO"/>
        </w:rPr>
        <w:t>El capital de trabajo corresponde al personal que va a desarrollar la aplicación; las horas de este con su costo asociado. Las horas persona que se van a invertir en el trabajo de grado son ciento noventa y dos, las cuales corresponden a los 4 créditos de la materia de tesis. Cada crédito equivale a 3 horas de trabajo independiente por lo tanto 4*3= 12h. Entonces, se requiere invertir 12 horas de trabajo semana por persona, durante 16 semanas, 12*16 =192. El costo hora se calculó de acuerdo al salario de practicante de uno de los miembros del grupo el cual corresponde a $1.500.00 pesos/mes (1.500.000</w:t>
      </w:r>
      <w:proofErr w:type="gramStart"/>
      <w:r w:rsidRPr="00E43EA8">
        <w:rPr>
          <w:lang w:val="es-CO"/>
        </w:rPr>
        <w:t>/(</w:t>
      </w:r>
      <w:proofErr w:type="gramEnd"/>
      <w:r w:rsidRPr="00E43EA8">
        <w:rPr>
          <w:lang w:val="es-CO"/>
        </w:rPr>
        <w:t>40horas de trabajo semanal *4semanas al mes)). El costo total se obtiene de las horas persona multiplicadas por costo/hora.</w:t>
      </w:r>
    </w:p>
    <w:tbl>
      <w:tblPr>
        <w:tblStyle w:val="Tabladecuadrcula5oscura-nfasis3"/>
        <w:tblW w:w="8300" w:type="dxa"/>
        <w:tblLook w:val="04A0" w:firstRow="1" w:lastRow="0" w:firstColumn="1" w:lastColumn="0" w:noHBand="0" w:noVBand="1"/>
      </w:tblPr>
      <w:tblGrid>
        <w:gridCol w:w="2309"/>
        <w:gridCol w:w="1088"/>
        <w:gridCol w:w="1276"/>
        <w:gridCol w:w="1559"/>
        <w:gridCol w:w="2068"/>
      </w:tblGrid>
      <w:tr w:rsidR="00237817" w:rsidRPr="00E43EA8" w14:paraId="1A4C83CC" w14:textId="77777777" w:rsidTr="5E21CD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00" w:type="dxa"/>
            <w:gridSpan w:val="5"/>
            <w:noWrap/>
            <w:hideMark/>
          </w:tcPr>
          <w:p w14:paraId="15A9486F" w14:textId="77777777" w:rsidR="00237817" w:rsidRPr="00E43EA8" w:rsidRDefault="5E21CDB6" w:rsidP="00237817">
            <w:pPr>
              <w:spacing w:after="0"/>
              <w:jc w:val="center"/>
              <w:rPr>
                <w:rFonts w:ascii="Calibri" w:hAnsi="Calibri"/>
                <w:i/>
                <w:iCs/>
                <w:color w:val="000000"/>
                <w:szCs w:val="22"/>
                <w:lang w:val="es-CO" w:eastAsia="es-CO"/>
              </w:rPr>
            </w:pPr>
            <w:r w:rsidRPr="00E43EA8">
              <w:rPr>
                <w:rFonts w:ascii="Calibri" w:eastAsia="Calibri" w:hAnsi="Calibri" w:cs="Calibri"/>
                <w:i/>
                <w:iCs/>
                <w:color w:val="000000" w:themeColor="text1"/>
                <w:lang w:val="es-CO" w:eastAsia="es-CO"/>
              </w:rPr>
              <w:t>CAPITAL DE TRABAJO</w:t>
            </w:r>
          </w:p>
        </w:tc>
      </w:tr>
      <w:tr w:rsidR="00237817" w:rsidRPr="00E43EA8" w14:paraId="43ACD6D1" w14:textId="77777777" w:rsidTr="00BA30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0468F44E"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088" w:type="dxa"/>
            <w:noWrap/>
            <w:hideMark/>
          </w:tcPr>
          <w:p w14:paraId="4970FF3B"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Personal</w:t>
            </w:r>
          </w:p>
        </w:tc>
        <w:tc>
          <w:tcPr>
            <w:tcW w:w="1276" w:type="dxa"/>
            <w:noWrap/>
            <w:hideMark/>
          </w:tcPr>
          <w:p w14:paraId="0EFC670C"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Horas/persona</w:t>
            </w:r>
          </w:p>
        </w:tc>
        <w:tc>
          <w:tcPr>
            <w:tcW w:w="1559" w:type="dxa"/>
            <w:noWrap/>
            <w:hideMark/>
          </w:tcPr>
          <w:p w14:paraId="0409E2AC"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Costo/hora</w:t>
            </w:r>
          </w:p>
        </w:tc>
        <w:tc>
          <w:tcPr>
            <w:tcW w:w="2068" w:type="dxa"/>
            <w:noWrap/>
            <w:hideMark/>
          </w:tcPr>
          <w:p w14:paraId="0A499384"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Costo Total</w:t>
            </w:r>
          </w:p>
        </w:tc>
      </w:tr>
      <w:tr w:rsidR="00237817" w:rsidRPr="00E43EA8" w14:paraId="738AADF0" w14:textId="77777777" w:rsidTr="00BA30DE">
        <w:trPr>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58B9DBAD"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Salarios de Operación</w:t>
            </w:r>
          </w:p>
        </w:tc>
        <w:tc>
          <w:tcPr>
            <w:tcW w:w="1088" w:type="dxa"/>
            <w:noWrap/>
            <w:hideMark/>
          </w:tcPr>
          <w:p w14:paraId="6D2D6E30" w14:textId="77777777" w:rsidR="00237817" w:rsidRPr="00E43EA8" w:rsidRDefault="5E21CDB6" w:rsidP="0023781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w:t>
            </w:r>
          </w:p>
        </w:tc>
        <w:tc>
          <w:tcPr>
            <w:tcW w:w="1276" w:type="dxa"/>
            <w:noWrap/>
            <w:hideMark/>
          </w:tcPr>
          <w:p w14:paraId="02E90853" w14:textId="77777777" w:rsidR="00237817" w:rsidRPr="00E43EA8" w:rsidRDefault="5E21CDB6" w:rsidP="0023781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192</w:t>
            </w:r>
          </w:p>
        </w:tc>
        <w:tc>
          <w:tcPr>
            <w:tcW w:w="1559" w:type="dxa"/>
            <w:noWrap/>
            <w:hideMark/>
          </w:tcPr>
          <w:p w14:paraId="40F10662" w14:textId="7C8B5C15" w:rsidR="00237817" w:rsidRPr="00E43EA8" w:rsidRDefault="00BA30DE"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   </w:t>
            </w:r>
            <w:r w:rsidR="5E21CDB6" w:rsidRPr="00E43EA8">
              <w:rPr>
                <w:rFonts w:ascii="Calibri" w:eastAsia="Calibri" w:hAnsi="Calibri" w:cs="Calibri"/>
                <w:color w:val="000000" w:themeColor="text1"/>
                <w:lang w:val="es-CO" w:eastAsia="es-CO"/>
              </w:rPr>
              <w:t xml:space="preserve">   9.375 </w:t>
            </w:r>
          </w:p>
        </w:tc>
        <w:tc>
          <w:tcPr>
            <w:tcW w:w="2068" w:type="dxa"/>
            <w:noWrap/>
            <w:hideMark/>
          </w:tcPr>
          <w:p w14:paraId="798EBA36"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1.800.000 </w:t>
            </w:r>
          </w:p>
        </w:tc>
      </w:tr>
      <w:tr w:rsidR="00237817" w:rsidRPr="00E43EA8" w14:paraId="15E1B75D" w14:textId="77777777" w:rsidTr="00BA30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2A3FC800"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088" w:type="dxa"/>
            <w:noWrap/>
            <w:hideMark/>
          </w:tcPr>
          <w:p w14:paraId="6BE86C8F" w14:textId="77777777" w:rsidR="00237817" w:rsidRPr="00E43EA8" w:rsidRDefault="5E21CDB6" w:rsidP="0023781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w:t>
            </w:r>
          </w:p>
        </w:tc>
        <w:tc>
          <w:tcPr>
            <w:tcW w:w="1276" w:type="dxa"/>
            <w:noWrap/>
            <w:hideMark/>
          </w:tcPr>
          <w:p w14:paraId="4E998B81" w14:textId="77777777" w:rsidR="00237817" w:rsidRPr="00E43EA8" w:rsidRDefault="5E21CDB6" w:rsidP="0023781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192</w:t>
            </w:r>
          </w:p>
        </w:tc>
        <w:tc>
          <w:tcPr>
            <w:tcW w:w="1559" w:type="dxa"/>
            <w:noWrap/>
            <w:hideMark/>
          </w:tcPr>
          <w:p w14:paraId="7389C0E2" w14:textId="4615D7A6" w:rsidR="00237817" w:rsidRPr="00E43EA8" w:rsidRDefault="5E21CDB6" w:rsidP="00BA30DE">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9.375 </w:t>
            </w:r>
          </w:p>
        </w:tc>
        <w:tc>
          <w:tcPr>
            <w:tcW w:w="2068" w:type="dxa"/>
            <w:noWrap/>
            <w:hideMark/>
          </w:tcPr>
          <w:p w14:paraId="06B982F5" w14:textId="77777777" w:rsidR="00237817" w:rsidRPr="00E43EA8" w:rsidRDefault="5E21CDB6" w:rsidP="0023781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1.800.000 </w:t>
            </w:r>
          </w:p>
        </w:tc>
      </w:tr>
      <w:tr w:rsidR="00237817" w:rsidRPr="00E43EA8" w14:paraId="44D42F2E" w14:textId="77777777" w:rsidTr="00BA30DE">
        <w:trPr>
          <w:trHeight w:val="300"/>
        </w:trPr>
        <w:tc>
          <w:tcPr>
            <w:cnfStyle w:val="001000000000" w:firstRow="0" w:lastRow="0" w:firstColumn="1" w:lastColumn="0" w:oddVBand="0" w:evenVBand="0" w:oddHBand="0" w:evenHBand="0" w:firstRowFirstColumn="0" w:firstRowLastColumn="0" w:lastRowFirstColumn="0" w:lastRowLastColumn="0"/>
            <w:tcW w:w="2309" w:type="dxa"/>
            <w:noWrap/>
            <w:hideMark/>
          </w:tcPr>
          <w:p w14:paraId="0F4433C5" w14:textId="77777777" w:rsidR="00237817" w:rsidRPr="00E43EA8" w:rsidRDefault="5E21CDB6" w:rsidP="0023781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088" w:type="dxa"/>
            <w:noWrap/>
            <w:hideMark/>
          </w:tcPr>
          <w:p w14:paraId="4682BCE5" w14:textId="77777777" w:rsidR="00237817" w:rsidRPr="00E43EA8" w:rsidRDefault="5E21CDB6" w:rsidP="0023781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w:t>
            </w:r>
          </w:p>
        </w:tc>
        <w:tc>
          <w:tcPr>
            <w:tcW w:w="1276" w:type="dxa"/>
            <w:noWrap/>
            <w:hideMark/>
          </w:tcPr>
          <w:p w14:paraId="20957D1A" w14:textId="77777777" w:rsidR="00237817" w:rsidRPr="00E43EA8" w:rsidRDefault="5E21CDB6" w:rsidP="0023781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192</w:t>
            </w:r>
          </w:p>
        </w:tc>
        <w:tc>
          <w:tcPr>
            <w:tcW w:w="1559" w:type="dxa"/>
            <w:noWrap/>
            <w:hideMark/>
          </w:tcPr>
          <w:p w14:paraId="21ED151B" w14:textId="7DC6F90C" w:rsidR="00237817" w:rsidRPr="00E43EA8" w:rsidRDefault="5E21CDB6"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9.375 </w:t>
            </w:r>
          </w:p>
        </w:tc>
        <w:tc>
          <w:tcPr>
            <w:tcW w:w="2068" w:type="dxa"/>
            <w:noWrap/>
            <w:hideMark/>
          </w:tcPr>
          <w:p w14:paraId="1F4F6B4D" w14:textId="77777777" w:rsidR="00237817" w:rsidRPr="00E43EA8" w:rsidRDefault="5E21CDB6" w:rsidP="0023781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1.800.000 </w:t>
            </w:r>
          </w:p>
        </w:tc>
      </w:tr>
      <w:tr w:rsidR="00237817" w:rsidRPr="00E43EA8" w14:paraId="73DAF489" w14:textId="77777777" w:rsidTr="00BA30D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gridSpan w:val="4"/>
            <w:noWrap/>
            <w:hideMark/>
          </w:tcPr>
          <w:p w14:paraId="1B22D91F" w14:textId="77777777" w:rsidR="00237817" w:rsidRPr="00E43EA8" w:rsidRDefault="5E21CDB6" w:rsidP="00237817">
            <w:pPr>
              <w:spacing w:after="0"/>
              <w:jc w:val="center"/>
              <w:rPr>
                <w:rFonts w:ascii="Calibri" w:hAnsi="Calibri"/>
                <w:color w:val="000000"/>
                <w:szCs w:val="22"/>
                <w:lang w:val="es-CO" w:eastAsia="es-CO"/>
              </w:rPr>
            </w:pPr>
            <w:proofErr w:type="gramStart"/>
            <w:r w:rsidRPr="00E43EA8">
              <w:rPr>
                <w:rFonts w:ascii="Calibri" w:eastAsia="Calibri" w:hAnsi="Calibri" w:cs="Calibri"/>
                <w:color w:val="000000" w:themeColor="text1"/>
                <w:lang w:val="es-CO" w:eastAsia="es-CO"/>
              </w:rPr>
              <w:t>Total</w:t>
            </w:r>
            <w:proofErr w:type="gramEnd"/>
            <w:r w:rsidRPr="00E43EA8">
              <w:rPr>
                <w:rFonts w:ascii="Calibri" w:eastAsia="Calibri" w:hAnsi="Calibri" w:cs="Calibri"/>
                <w:color w:val="000000" w:themeColor="text1"/>
                <w:lang w:val="es-CO" w:eastAsia="es-CO"/>
              </w:rPr>
              <w:t xml:space="preserve"> Capital de Trabajo</w:t>
            </w:r>
          </w:p>
        </w:tc>
        <w:tc>
          <w:tcPr>
            <w:tcW w:w="2068" w:type="dxa"/>
            <w:noWrap/>
            <w:hideMark/>
          </w:tcPr>
          <w:p w14:paraId="22F032D6" w14:textId="77777777" w:rsidR="00237817" w:rsidRPr="00E43EA8" w:rsidRDefault="5E21CDB6" w:rsidP="00E44C6C">
            <w:pPr>
              <w:keepNext/>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5.400.000 </w:t>
            </w:r>
          </w:p>
        </w:tc>
      </w:tr>
    </w:tbl>
    <w:p w14:paraId="08DF689F" w14:textId="69513CF3" w:rsidR="00E44C6C" w:rsidRPr="00E44C6C" w:rsidRDefault="00E44C6C" w:rsidP="00E44C6C">
      <w:pPr>
        <w:pStyle w:val="Descripcin"/>
        <w:jc w:val="center"/>
        <w:rPr>
          <w:rStyle w:val="nfasis"/>
          <w:b w:val="0"/>
        </w:rPr>
      </w:pPr>
      <w:bookmarkStart w:id="79" w:name="_Toc451796442"/>
      <w:r w:rsidRPr="00E44C6C">
        <w:rPr>
          <w:rStyle w:val="nfasis"/>
          <w:b w:val="0"/>
        </w:rPr>
        <w:t xml:space="preserve">Tabla </w:t>
      </w:r>
      <w:r w:rsidRPr="00E44C6C">
        <w:rPr>
          <w:rStyle w:val="nfasis"/>
          <w:b w:val="0"/>
        </w:rPr>
        <w:fldChar w:fldCharType="begin"/>
      </w:r>
      <w:r w:rsidRPr="00E44C6C">
        <w:rPr>
          <w:rStyle w:val="nfasis"/>
          <w:b w:val="0"/>
        </w:rPr>
        <w:instrText xml:space="preserve"> SEQ Tabla \* ARABIC </w:instrText>
      </w:r>
      <w:r w:rsidRPr="00E44C6C">
        <w:rPr>
          <w:rStyle w:val="nfasis"/>
          <w:b w:val="0"/>
        </w:rPr>
        <w:fldChar w:fldCharType="separate"/>
      </w:r>
      <w:r w:rsidR="003C3CCA">
        <w:rPr>
          <w:rStyle w:val="nfasis"/>
          <w:b w:val="0"/>
          <w:noProof/>
        </w:rPr>
        <w:t>4</w:t>
      </w:r>
      <w:r w:rsidRPr="00E44C6C">
        <w:rPr>
          <w:rStyle w:val="nfasis"/>
          <w:b w:val="0"/>
        </w:rPr>
        <w:fldChar w:fldCharType="end"/>
      </w:r>
      <w:r w:rsidRPr="00E44C6C">
        <w:rPr>
          <w:rStyle w:val="nfasis"/>
          <w:b w:val="0"/>
        </w:rPr>
        <w:t>: Capital de trabajo</w:t>
      </w:r>
      <w:bookmarkEnd w:id="79"/>
    </w:p>
    <w:p w14:paraId="1B39BEAA" w14:textId="77777777" w:rsidR="00BA30DE" w:rsidRPr="00BA30DE" w:rsidRDefault="00BA30DE" w:rsidP="00BA30DE">
      <w:pPr>
        <w:rPr>
          <w:lang w:val="es-CO"/>
        </w:rPr>
      </w:pPr>
    </w:p>
    <w:p w14:paraId="08910A6B" w14:textId="53EE15EA" w:rsidR="003A66D3" w:rsidRPr="00E43EA8" w:rsidRDefault="00F2290B" w:rsidP="00C41CFC">
      <w:pPr>
        <w:spacing w:line="276" w:lineRule="auto"/>
        <w:rPr>
          <w:lang w:val="es-CO"/>
        </w:rPr>
      </w:pPr>
      <w:r w:rsidRPr="00E43EA8">
        <w:rPr>
          <w:lang w:val="es-CO"/>
        </w:rPr>
        <w:t>Los valores de la tabla a continua</w:t>
      </w:r>
      <w:r w:rsidR="00467E31" w:rsidRPr="00E43EA8">
        <w:rPr>
          <w:lang w:val="es-CO"/>
        </w:rPr>
        <w:t xml:space="preserve">ción fueron suministrados por Isabel Alvarez Valencia </w:t>
      </w:r>
      <w:r w:rsidRPr="00E43EA8">
        <w:rPr>
          <w:lang w:val="es-CO"/>
        </w:rPr>
        <w:t xml:space="preserve"> </w:t>
      </w:r>
      <w:r w:rsidR="00467E31" w:rsidRPr="00E43EA8">
        <w:rPr>
          <w:lang w:val="es-CO"/>
        </w:rPr>
        <w:t>(</w:t>
      </w:r>
      <w:r w:rsidRPr="00E43EA8">
        <w:rPr>
          <w:lang w:val="es-CO"/>
        </w:rPr>
        <w:t>Contadora Publica de la Pontificia Universidad Javeriana</w:t>
      </w:r>
      <w:r w:rsidR="00467E31" w:rsidRPr="00E43EA8">
        <w:rPr>
          <w:lang w:val="es-CO"/>
        </w:rPr>
        <w:t>)</w:t>
      </w:r>
      <w:r w:rsidRPr="00E43EA8">
        <w:rPr>
          <w:lang w:val="es-CO"/>
        </w:rPr>
        <w:t xml:space="preserve"> </w:t>
      </w:r>
      <w:r w:rsidRPr="00E43EA8">
        <w:rPr>
          <w:lang w:val="es-CO"/>
        </w:rPr>
        <w:fldChar w:fldCharType="begin"/>
      </w:r>
      <w:r w:rsidR="00A1458B" w:rsidRPr="00E43EA8">
        <w:rPr>
          <w:lang w:val="es-CO"/>
        </w:rPr>
        <w:instrText xml:space="preserve"> ADDIN ZOTERO_ITEM CSL_CITATION {"citationID":"1e32r4fil2","properties":{"formattedCitation":"[37]","plainCitation":"[37]"},"citationItems":[{"id":723,"uris":["http://zotero.org/users/2930129/items/XUQ2U42S"],"uri":["http://zotero.org/users/2930129/items/XUQ2U42S"],"itemData":{"id":723,"type":"interview","title":"Preguntas realizadas a Isabel Alvarez Valencia Contadora publica","author":[{"family":"Isabel Alvarez","given":""}],"issued":{"date-parts":[["2016",5,18]]}}}],"schema":"https://github.com/citation-style-language/schema/raw/master/csl-citation.json"} </w:instrText>
      </w:r>
      <w:r w:rsidRPr="00E43EA8">
        <w:rPr>
          <w:lang w:val="es-CO"/>
        </w:rPr>
        <w:fldChar w:fldCharType="separate"/>
      </w:r>
      <w:r w:rsidR="00A1458B" w:rsidRPr="00E43EA8">
        <w:rPr>
          <w:lang w:val="es-CO"/>
        </w:rPr>
        <w:t>[37]</w:t>
      </w:r>
      <w:r w:rsidRPr="00E43EA8">
        <w:rPr>
          <w:lang w:val="es-CO"/>
        </w:rPr>
        <w:fldChar w:fldCharType="end"/>
      </w:r>
      <w:r w:rsidRPr="00E43EA8">
        <w:rPr>
          <w:lang w:val="es-CO"/>
        </w:rPr>
        <w:t xml:space="preserve"> de acuerdo a datos promedio de los costos de distintas facturas. Capacidad se refiere al ancho de banda del servicio de internet que se va a contratar</w:t>
      </w:r>
      <w:r w:rsidR="00467E31" w:rsidRPr="00E43EA8">
        <w:rPr>
          <w:lang w:val="es-CO"/>
        </w:rPr>
        <w:t xml:space="preserve"> o que en su defecto se tiene en el hogar</w:t>
      </w:r>
      <w:r w:rsidRPr="00E43EA8">
        <w:rPr>
          <w:lang w:val="es-CO"/>
        </w:rPr>
        <w:t>. Factura es el valor que tiene la factura de cobro de los servicios. Uso es el valor promedio de la cantidad de personas con las que cada uno de los desarrolladores de la apli</w:t>
      </w:r>
      <w:r w:rsidR="00467E31" w:rsidRPr="00E43EA8">
        <w:rPr>
          <w:lang w:val="es-CO"/>
        </w:rPr>
        <w:t>cación viven. Costo/</w:t>
      </w:r>
      <w:r w:rsidRPr="00E43EA8">
        <w:rPr>
          <w:lang w:val="es-CO"/>
        </w:rPr>
        <w:t xml:space="preserve">persona es el valor de la factura dividida la cantidad de gente </w:t>
      </w:r>
      <w:r w:rsidR="00467E31" w:rsidRPr="00E43EA8">
        <w:rPr>
          <w:lang w:val="es-CO"/>
        </w:rPr>
        <w:t>que reside en la vivienda. Costo/</w:t>
      </w:r>
      <w:r w:rsidRPr="00E43EA8">
        <w:rPr>
          <w:lang w:val="es-CO"/>
        </w:rPr>
        <w:t>hora es el costo/persona dividido una jornada laboral normal</w:t>
      </w:r>
      <w:r w:rsidR="00467E31" w:rsidRPr="00E43EA8">
        <w:rPr>
          <w:lang w:val="es-CO"/>
        </w:rPr>
        <w:t xml:space="preserve"> de trabajo que consta de 4</w:t>
      </w:r>
      <w:r w:rsidRPr="00E43EA8">
        <w:rPr>
          <w:lang w:val="es-CO"/>
        </w:rPr>
        <w:t>0 horas a la semana por</w:t>
      </w:r>
      <w:r w:rsidR="003A66D3" w:rsidRPr="00E43EA8">
        <w:rPr>
          <w:lang w:val="es-CO"/>
        </w:rPr>
        <w:t xml:space="preserve"> 4 semanas (costo-persona</w:t>
      </w:r>
      <w:proofErr w:type="gramStart"/>
      <w:r w:rsidR="003A66D3" w:rsidRPr="00E43EA8">
        <w:rPr>
          <w:lang w:val="es-CO"/>
        </w:rPr>
        <w:t>/(</w:t>
      </w:r>
      <w:proofErr w:type="gramEnd"/>
      <w:r w:rsidR="003A66D3" w:rsidRPr="00E43EA8">
        <w:rPr>
          <w:lang w:val="es-CO"/>
        </w:rPr>
        <w:t>40*4)).</w:t>
      </w:r>
    </w:p>
    <w:tbl>
      <w:tblPr>
        <w:tblStyle w:val="Tabladecuadrcula5oscura-nfasis3"/>
        <w:tblW w:w="0" w:type="auto"/>
        <w:tblLayout w:type="fixed"/>
        <w:tblLook w:val="04A0" w:firstRow="1" w:lastRow="0" w:firstColumn="1" w:lastColumn="0" w:noHBand="0" w:noVBand="1"/>
      </w:tblPr>
      <w:tblGrid>
        <w:gridCol w:w="2117"/>
        <w:gridCol w:w="1275"/>
        <w:gridCol w:w="1418"/>
        <w:gridCol w:w="709"/>
        <w:gridCol w:w="1307"/>
        <w:gridCol w:w="1434"/>
      </w:tblGrid>
      <w:tr w:rsidR="00064F97" w:rsidRPr="00E43EA8" w14:paraId="169012D0" w14:textId="77777777" w:rsidTr="5E21CDB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17" w:type="dxa"/>
            <w:hideMark/>
          </w:tcPr>
          <w:p w14:paraId="3A9854F1" w14:textId="77777777" w:rsidR="00064F97" w:rsidRPr="00E43EA8" w:rsidRDefault="5E21CDB6" w:rsidP="00064F97">
            <w:pPr>
              <w:spacing w:after="0"/>
              <w:jc w:val="center"/>
              <w:rPr>
                <w:rFonts w:ascii="Calibri" w:hAnsi="Calibri"/>
                <w:color w:val="000000"/>
                <w:szCs w:val="22"/>
                <w:lang w:val="es-CO" w:eastAsia="es-CO"/>
              </w:rPr>
            </w:pPr>
            <w:r w:rsidRPr="00E43EA8">
              <w:rPr>
                <w:rFonts w:ascii="Calibri" w:eastAsia="Calibri" w:hAnsi="Calibri" w:cs="Calibri"/>
                <w:color w:val="000000" w:themeColor="text1"/>
                <w:lang w:val="es-CO" w:eastAsia="es-CO"/>
              </w:rPr>
              <w:t>SERVICIOS PUBLICOS Y ADM POR PERSONA</w:t>
            </w:r>
          </w:p>
        </w:tc>
        <w:tc>
          <w:tcPr>
            <w:tcW w:w="1275" w:type="dxa"/>
            <w:hideMark/>
          </w:tcPr>
          <w:p w14:paraId="00FF7925"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Capacidad</w:t>
            </w:r>
          </w:p>
        </w:tc>
        <w:tc>
          <w:tcPr>
            <w:tcW w:w="1418" w:type="dxa"/>
            <w:hideMark/>
          </w:tcPr>
          <w:p w14:paraId="63D740E1"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Factura</w:t>
            </w:r>
          </w:p>
        </w:tc>
        <w:tc>
          <w:tcPr>
            <w:tcW w:w="709" w:type="dxa"/>
            <w:hideMark/>
          </w:tcPr>
          <w:p w14:paraId="53E0D9AB"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Uso</w:t>
            </w:r>
          </w:p>
        </w:tc>
        <w:tc>
          <w:tcPr>
            <w:tcW w:w="1307" w:type="dxa"/>
            <w:hideMark/>
          </w:tcPr>
          <w:p w14:paraId="740B69EE"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Costo/Persona</w:t>
            </w:r>
          </w:p>
        </w:tc>
        <w:tc>
          <w:tcPr>
            <w:tcW w:w="1434" w:type="dxa"/>
            <w:hideMark/>
          </w:tcPr>
          <w:p w14:paraId="74EBD67B" w14:textId="77777777" w:rsidR="00064F97" w:rsidRPr="00E43EA8" w:rsidRDefault="5E21CDB6" w:rsidP="00064F9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Costo/Hora</w:t>
            </w:r>
          </w:p>
        </w:tc>
      </w:tr>
      <w:tr w:rsidR="00064F97" w:rsidRPr="00E43EA8" w14:paraId="1C9AFE4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02E7F38"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Agua</w:t>
            </w:r>
          </w:p>
        </w:tc>
        <w:tc>
          <w:tcPr>
            <w:tcW w:w="1275" w:type="dxa"/>
            <w:noWrap/>
            <w:hideMark/>
          </w:tcPr>
          <w:p w14:paraId="02D35007"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7FB1D75C" w14:textId="2FC338A1" w:rsidR="00064F97" w:rsidRPr="00E43EA8" w:rsidRDefault="00BA30DE"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w:t>
            </w:r>
            <w:r w:rsidR="00E53F6C">
              <w:rPr>
                <w:rFonts w:ascii="Calibri" w:eastAsia="Calibri" w:hAnsi="Calibri" w:cs="Calibri"/>
                <w:color w:val="000000" w:themeColor="text1"/>
                <w:lang w:val="es-CO" w:eastAsia="es-CO"/>
              </w:rPr>
              <w:t xml:space="preserve">   </w:t>
            </w:r>
            <w:r w:rsidR="5E21CDB6" w:rsidRPr="00E43EA8">
              <w:rPr>
                <w:rFonts w:ascii="Calibri" w:eastAsia="Calibri" w:hAnsi="Calibri" w:cs="Calibri"/>
                <w:color w:val="000000" w:themeColor="text1"/>
                <w:lang w:val="es-CO" w:eastAsia="es-CO"/>
              </w:rPr>
              <w:t xml:space="preserve">150.000 </w:t>
            </w:r>
          </w:p>
        </w:tc>
        <w:tc>
          <w:tcPr>
            <w:tcW w:w="709" w:type="dxa"/>
            <w:noWrap/>
            <w:hideMark/>
          </w:tcPr>
          <w:p w14:paraId="649FD4D1" w14:textId="77777777" w:rsidR="00064F97" w:rsidRPr="00E43EA8" w:rsidRDefault="5E21CDB6" w:rsidP="00064F9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62B43229" w14:textId="07F9BDD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w:t>
            </w:r>
            <w:r w:rsidR="00BA30DE">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50.000 </w:t>
            </w:r>
          </w:p>
        </w:tc>
        <w:tc>
          <w:tcPr>
            <w:tcW w:w="1434" w:type="dxa"/>
            <w:noWrap/>
            <w:hideMark/>
          </w:tcPr>
          <w:p w14:paraId="35F53FBD" w14:textId="7FAE47C6" w:rsidR="00064F97" w:rsidRPr="00E43EA8" w:rsidRDefault="00BA30DE" w:rsidP="00BA30DE">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w:t>
            </w:r>
            <w:r w:rsidR="5E21CDB6" w:rsidRPr="00E43EA8">
              <w:rPr>
                <w:rFonts w:ascii="Calibri" w:eastAsia="Calibri" w:hAnsi="Calibri" w:cs="Calibri"/>
                <w:color w:val="000000" w:themeColor="text1"/>
                <w:lang w:val="es-CO" w:eastAsia="es-CO"/>
              </w:rPr>
              <w:t xml:space="preserve">     313.000</w:t>
            </w:r>
          </w:p>
        </w:tc>
      </w:tr>
      <w:tr w:rsidR="00064F97" w:rsidRPr="00E43EA8" w14:paraId="54F7859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11950EC"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Luz</w:t>
            </w:r>
          </w:p>
        </w:tc>
        <w:tc>
          <w:tcPr>
            <w:tcW w:w="1275" w:type="dxa"/>
            <w:noWrap/>
            <w:hideMark/>
          </w:tcPr>
          <w:p w14:paraId="43421585" w14:textId="77777777" w:rsidR="00064F97" w:rsidRPr="00E43EA8" w:rsidRDefault="5E21CDB6" w:rsidP="00064F9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59407A77" w14:textId="70CB6069"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180.000 </w:t>
            </w:r>
          </w:p>
        </w:tc>
        <w:tc>
          <w:tcPr>
            <w:tcW w:w="709" w:type="dxa"/>
            <w:noWrap/>
            <w:hideMark/>
          </w:tcPr>
          <w:p w14:paraId="19A702CC" w14:textId="77777777" w:rsidR="00064F97" w:rsidRPr="00E43EA8" w:rsidRDefault="5E21CDB6" w:rsidP="00064F9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3722FE3D" w14:textId="507FAD43" w:rsidR="00064F97" w:rsidRPr="00E43EA8" w:rsidRDefault="00BA30DE"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Pr>
                <w:rFonts w:ascii="Calibri" w:eastAsia="Calibri" w:hAnsi="Calibri" w:cs="Calibri"/>
                <w:color w:val="000000" w:themeColor="text1"/>
                <w:lang w:val="es-CO" w:eastAsia="es-CO"/>
              </w:rPr>
              <w:t xml:space="preserve"> $   </w:t>
            </w:r>
            <w:r w:rsidR="5E21CDB6" w:rsidRPr="00E43EA8">
              <w:rPr>
                <w:rFonts w:ascii="Calibri" w:eastAsia="Calibri" w:hAnsi="Calibri" w:cs="Calibri"/>
                <w:color w:val="000000" w:themeColor="text1"/>
                <w:lang w:val="es-CO" w:eastAsia="es-CO"/>
              </w:rPr>
              <w:t xml:space="preserve">  60.000 </w:t>
            </w:r>
          </w:p>
        </w:tc>
        <w:tc>
          <w:tcPr>
            <w:tcW w:w="1434" w:type="dxa"/>
            <w:noWrap/>
            <w:hideMark/>
          </w:tcPr>
          <w:p w14:paraId="5480317E" w14:textId="4BFB7BC5" w:rsidR="00064F97" w:rsidRPr="00E43EA8" w:rsidRDefault="5E21CDB6" w:rsidP="00BA30DE">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375.000</w:t>
            </w:r>
          </w:p>
        </w:tc>
      </w:tr>
      <w:tr w:rsidR="00064F97" w:rsidRPr="00E43EA8" w14:paraId="6E73D05C"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6CDC5E2" w14:textId="76B45C38"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Administración</w:t>
            </w:r>
          </w:p>
        </w:tc>
        <w:tc>
          <w:tcPr>
            <w:tcW w:w="1275" w:type="dxa"/>
            <w:noWrap/>
            <w:hideMark/>
          </w:tcPr>
          <w:p w14:paraId="0F2D2D85"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5338068E" w14:textId="010DAF6B" w:rsidR="00064F97" w:rsidRPr="00E43EA8" w:rsidRDefault="5E21CDB6"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450.000 </w:t>
            </w:r>
          </w:p>
        </w:tc>
        <w:tc>
          <w:tcPr>
            <w:tcW w:w="709" w:type="dxa"/>
            <w:noWrap/>
            <w:hideMark/>
          </w:tcPr>
          <w:p w14:paraId="27605B1E" w14:textId="77777777" w:rsidR="00064F97" w:rsidRPr="00E43EA8" w:rsidRDefault="5E21CDB6" w:rsidP="00064F97">
            <w:pPr>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36944618" w14:textId="36FE3498" w:rsidR="00064F97" w:rsidRPr="00E43EA8" w:rsidRDefault="5E21CDB6"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150.000 </w:t>
            </w:r>
          </w:p>
        </w:tc>
        <w:tc>
          <w:tcPr>
            <w:tcW w:w="1434" w:type="dxa"/>
            <w:noWrap/>
            <w:hideMark/>
          </w:tcPr>
          <w:p w14:paraId="7151E966" w14:textId="342AA6C6" w:rsidR="00064F97" w:rsidRPr="00E43EA8" w:rsidRDefault="5E21CDB6" w:rsidP="00E53F6C">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938.000</w:t>
            </w:r>
          </w:p>
        </w:tc>
      </w:tr>
      <w:tr w:rsidR="00064F97" w:rsidRPr="00E43EA8" w14:paraId="3491ACC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C0D3F3F"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Internet</w:t>
            </w:r>
          </w:p>
        </w:tc>
        <w:tc>
          <w:tcPr>
            <w:tcW w:w="1275" w:type="dxa"/>
            <w:noWrap/>
            <w:hideMark/>
          </w:tcPr>
          <w:p w14:paraId="53404E65" w14:textId="1979258A" w:rsidR="00064F97" w:rsidRPr="00E43EA8" w:rsidRDefault="5E21CDB6" w:rsidP="00852F89">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2 mb</w:t>
            </w:r>
          </w:p>
        </w:tc>
        <w:tc>
          <w:tcPr>
            <w:tcW w:w="1418" w:type="dxa"/>
            <w:noWrap/>
            <w:hideMark/>
          </w:tcPr>
          <w:p w14:paraId="650C51EE" w14:textId="49DA52F7"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89.000 </w:t>
            </w:r>
          </w:p>
        </w:tc>
        <w:tc>
          <w:tcPr>
            <w:tcW w:w="709" w:type="dxa"/>
            <w:noWrap/>
            <w:hideMark/>
          </w:tcPr>
          <w:p w14:paraId="24AFFE1D" w14:textId="77777777" w:rsidR="00064F97" w:rsidRPr="00E43EA8" w:rsidRDefault="5E21CDB6" w:rsidP="00064F9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3</w:t>
            </w:r>
          </w:p>
        </w:tc>
        <w:tc>
          <w:tcPr>
            <w:tcW w:w="1307" w:type="dxa"/>
            <w:noWrap/>
            <w:hideMark/>
          </w:tcPr>
          <w:p w14:paraId="0EB47288" w14:textId="4C7D838F"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 xml:space="preserve">29.667 </w:t>
            </w:r>
          </w:p>
        </w:tc>
        <w:tc>
          <w:tcPr>
            <w:tcW w:w="1434" w:type="dxa"/>
            <w:noWrap/>
            <w:hideMark/>
          </w:tcPr>
          <w:p w14:paraId="3B9A96A3" w14:textId="4E6E2713" w:rsidR="00064F97" w:rsidRPr="00E43EA8" w:rsidRDefault="5E21CDB6" w:rsidP="00E53F6C">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w:t>
            </w:r>
            <w:r w:rsidR="00E53F6C">
              <w:rPr>
                <w:rFonts w:ascii="Calibri" w:eastAsia="Calibri" w:hAnsi="Calibri" w:cs="Calibri"/>
                <w:color w:val="000000" w:themeColor="text1"/>
                <w:lang w:val="es-CO" w:eastAsia="es-CO"/>
              </w:rPr>
              <w:t xml:space="preserve">  </w:t>
            </w:r>
            <w:r w:rsidRPr="00E43EA8">
              <w:rPr>
                <w:rFonts w:ascii="Calibri" w:eastAsia="Calibri" w:hAnsi="Calibri" w:cs="Calibri"/>
                <w:color w:val="000000" w:themeColor="text1"/>
                <w:lang w:val="es-CO" w:eastAsia="es-CO"/>
              </w:rPr>
              <w:t>185.000</w:t>
            </w:r>
          </w:p>
        </w:tc>
      </w:tr>
      <w:tr w:rsidR="00064F97" w:rsidRPr="00E43EA8" w14:paraId="6ADDCE8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17" w:type="dxa"/>
            <w:noWrap/>
            <w:hideMark/>
          </w:tcPr>
          <w:p w14:paraId="539E25A9" w14:textId="77777777" w:rsidR="00064F97" w:rsidRPr="00E43EA8" w:rsidRDefault="5E21CDB6" w:rsidP="00064F9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TOTAL</w:t>
            </w:r>
          </w:p>
        </w:tc>
        <w:tc>
          <w:tcPr>
            <w:tcW w:w="1275" w:type="dxa"/>
            <w:noWrap/>
            <w:hideMark/>
          </w:tcPr>
          <w:p w14:paraId="7517964A"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18" w:type="dxa"/>
            <w:noWrap/>
            <w:hideMark/>
          </w:tcPr>
          <w:p w14:paraId="24ED832E"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709" w:type="dxa"/>
            <w:noWrap/>
            <w:hideMark/>
          </w:tcPr>
          <w:p w14:paraId="46CE3D93"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307" w:type="dxa"/>
            <w:noWrap/>
            <w:hideMark/>
          </w:tcPr>
          <w:p w14:paraId="711CFD47" w14:textId="77777777" w:rsidR="00064F97" w:rsidRPr="00E43EA8" w:rsidRDefault="5E21CDB6" w:rsidP="00064F9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w:t>
            </w:r>
          </w:p>
        </w:tc>
        <w:tc>
          <w:tcPr>
            <w:tcW w:w="1434" w:type="dxa"/>
            <w:noWrap/>
            <w:hideMark/>
          </w:tcPr>
          <w:p w14:paraId="002D7493" w14:textId="1842870E" w:rsidR="00064F97" w:rsidRPr="00E43EA8" w:rsidRDefault="5E21CDB6" w:rsidP="009A7670">
            <w:pPr>
              <w:keepNext/>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1.810.000</w:t>
            </w:r>
          </w:p>
        </w:tc>
      </w:tr>
    </w:tbl>
    <w:p w14:paraId="33E6773B" w14:textId="27E1F3AC" w:rsidR="009A7670" w:rsidRPr="009A7670" w:rsidRDefault="009A7670" w:rsidP="009A7670">
      <w:pPr>
        <w:pStyle w:val="Descripcin"/>
        <w:jc w:val="center"/>
        <w:rPr>
          <w:rStyle w:val="nfasis"/>
          <w:b w:val="0"/>
        </w:rPr>
      </w:pPr>
      <w:bookmarkStart w:id="80" w:name="_Toc451796443"/>
      <w:r w:rsidRPr="009A7670">
        <w:rPr>
          <w:rStyle w:val="nfasis"/>
          <w:b w:val="0"/>
        </w:rPr>
        <w:t xml:space="preserve">Tabla </w:t>
      </w:r>
      <w:r w:rsidRPr="009A7670">
        <w:rPr>
          <w:rStyle w:val="nfasis"/>
          <w:b w:val="0"/>
        </w:rPr>
        <w:fldChar w:fldCharType="begin"/>
      </w:r>
      <w:r w:rsidRPr="009A7670">
        <w:rPr>
          <w:rStyle w:val="nfasis"/>
          <w:b w:val="0"/>
        </w:rPr>
        <w:instrText xml:space="preserve"> SEQ Tabla \* ARABIC </w:instrText>
      </w:r>
      <w:r w:rsidRPr="009A7670">
        <w:rPr>
          <w:rStyle w:val="nfasis"/>
          <w:b w:val="0"/>
        </w:rPr>
        <w:fldChar w:fldCharType="separate"/>
      </w:r>
      <w:r w:rsidR="003C3CCA">
        <w:rPr>
          <w:rStyle w:val="nfasis"/>
          <w:b w:val="0"/>
          <w:noProof/>
        </w:rPr>
        <w:t>5</w:t>
      </w:r>
      <w:r w:rsidRPr="009A7670">
        <w:rPr>
          <w:rStyle w:val="nfasis"/>
          <w:b w:val="0"/>
        </w:rPr>
        <w:fldChar w:fldCharType="end"/>
      </w:r>
      <w:r w:rsidRPr="009A7670">
        <w:rPr>
          <w:rStyle w:val="nfasis"/>
          <w:b w:val="0"/>
        </w:rPr>
        <w:t>: Servicios públicos y administrativos por persona</w:t>
      </w:r>
      <w:bookmarkEnd w:id="80"/>
    </w:p>
    <w:p w14:paraId="4DDB6EF8" w14:textId="77777777" w:rsidR="00E53F6C" w:rsidRPr="00E53F6C" w:rsidRDefault="00E53F6C" w:rsidP="00E53F6C">
      <w:pPr>
        <w:rPr>
          <w:lang w:val="es-CO"/>
        </w:rPr>
      </w:pPr>
    </w:p>
    <w:p w14:paraId="7A5BE3B8" w14:textId="77777777" w:rsidR="00BD3531" w:rsidRPr="00E43EA8" w:rsidRDefault="5E21CDB6" w:rsidP="00C41CFC">
      <w:pPr>
        <w:spacing w:after="0" w:line="276" w:lineRule="auto"/>
        <w:rPr>
          <w:lang w:val="es-CO"/>
        </w:rPr>
      </w:pPr>
      <w:r w:rsidRPr="00E43EA8">
        <w:rPr>
          <w:lang w:val="es-CO"/>
        </w:rPr>
        <w:t xml:space="preserve">En la tabla se muestra los gastos operacionales: </w:t>
      </w:r>
    </w:p>
    <w:p w14:paraId="4730D523" w14:textId="77777777" w:rsidR="00BD3531" w:rsidRPr="00E43EA8" w:rsidRDefault="5E21CDB6" w:rsidP="5E21CDB6">
      <w:pPr>
        <w:pStyle w:val="Prrafodelista"/>
        <w:numPr>
          <w:ilvl w:val="0"/>
          <w:numId w:val="35"/>
        </w:numPr>
        <w:spacing w:after="0" w:line="276" w:lineRule="auto"/>
      </w:pPr>
      <w:r w:rsidRPr="00E43EA8">
        <w:t>Ingenieros de desarrollo: corresponden a los costos del desarrollo de la aplicación generados por el salario por horas de los mismos.</w:t>
      </w:r>
    </w:p>
    <w:p w14:paraId="32AA4128" w14:textId="1A0951F5" w:rsidR="00BD3531" w:rsidRPr="00E43EA8" w:rsidRDefault="00BD3531" w:rsidP="5E21CDB6">
      <w:pPr>
        <w:pStyle w:val="Prrafodelista"/>
        <w:numPr>
          <w:ilvl w:val="0"/>
          <w:numId w:val="35"/>
        </w:numPr>
        <w:spacing w:after="0" w:line="276" w:lineRule="auto"/>
      </w:pPr>
      <w:r w:rsidRPr="00E43EA8">
        <w:t>F</w:t>
      </w:r>
      <w:r w:rsidR="00EB4A3A" w:rsidRPr="00E43EA8">
        <w:t xml:space="preserve">actor prestacional es el costo de la EPS de $68.000 </w:t>
      </w:r>
      <w:r w:rsidR="00EB4A3A" w:rsidRPr="00E43EA8">
        <w:fldChar w:fldCharType="begin"/>
      </w:r>
      <w:r w:rsidR="00A1458B" w:rsidRPr="00E43EA8">
        <w:instrText xml:space="preserve"> ADDIN ZOTERO_ITEM CSL_CITATION {"citationID":"1iej88as9j","properties":{"formattedCitation":"[37]","plainCitation":"[37]"},"citationItems":[{"id":723,"uris":["http://zotero.org/users/2930129/items/XUQ2U42S"],"uri":["http://zotero.org/users/2930129/items/XUQ2U42S"],"itemData":{"id":723,"type":"interview","title":"Preguntas realizadas a Isabel Alvarez Valencia Contadora publica","author":[{"family":"Isabel Alvarez","given":""}],"issued":{"date-parts":[["2016",5,18]]}}}],"schema":"https://github.com/citation-style-language/schema/raw/master/csl-citation.json"} </w:instrText>
      </w:r>
      <w:r w:rsidR="00EB4A3A" w:rsidRPr="00E43EA8">
        <w:fldChar w:fldCharType="separate"/>
      </w:r>
      <w:r w:rsidR="00A1458B" w:rsidRPr="00E43EA8">
        <w:t>[37]</w:t>
      </w:r>
      <w:r w:rsidR="00EB4A3A" w:rsidRPr="00E43EA8">
        <w:fldChar w:fldCharType="end"/>
      </w:r>
      <w:r w:rsidR="00EB4A3A" w:rsidRPr="00E43EA8">
        <w:t xml:space="preserve"> pesos/mes por los 4 meses del semestre por </w:t>
      </w:r>
      <w:r w:rsidR="00EE727D" w:rsidRPr="00E43EA8">
        <w:t>los 3 ingenieros del trabaj</w:t>
      </w:r>
      <w:r w:rsidRPr="00E43EA8">
        <w:t>o.</w:t>
      </w:r>
    </w:p>
    <w:p w14:paraId="513B7870" w14:textId="77777777" w:rsidR="00BD3531" w:rsidRPr="00E43EA8" w:rsidRDefault="5E21CDB6" w:rsidP="5E21CDB6">
      <w:pPr>
        <w:pStyle w:val="Prrafodelista"/>
        <w:numPr>
          <w:ilvl w:val="0"/>
          <w:numId w:val="35"/>
        </w:numPr>
        <w:spacing w:after="0" w:line="276" w:lineRule="auto"/>
      </w:pPr>
      <w:r w:rsidRPr="00E43EA8">
        <w:t>Papelería e impresiones: son los costos asociados a la impresión de la tesis y documentos asociados.</w:t>
      </w:r>
    </w:p>
    <w:p w14:paraId="30A24C15" w14:textId="77777777" w:rsidR="00BD3531" w:rsidRPr="00E43EA8" w:rsidRDefault="5E21CDB6" w:rsidP="5E21CDB6">
      <w:pPr>
        <w:pStyle w:val="Prrafodelista"/>
        <w:numPr>
          <w:ilvl w:val="0"/>
          <w:numId w:val="35"/>
        </w:numPr>
        <w:spacing w:after="0" w:line="276" w:lineRule="auto"/>
      </w:pPr>
      <w:r w:rsidRPr="00E43EA8">
        <w:t>Servicios públicos: son el consumo de los servicios por persona para la realización de la tesis.</w:t>
      </w:r>
    </w:p>
    <w:p w14:paraId="76F5951B" w14:textId="77777777" w:rsidR="00BD3531" w:rsidRPr="00E43EA8" w:rsidRDefault="5E21CDB6" w:rsidP="5E21CDB6">
      <w:pPr>
        <w:pStyle w:val="Prrafodelista"/>
        <w:numPr>
          <w:ilvl w:val="0"/>
          <w:numId w:val="35"/>
        </w:numPr>
        <w:spacing w:after="0" w:line="276" w:lineRule="auto"/>
      </w:pPr>
      <w:r w:rsidRPr="00E43EA8">
        <w:t xml:space="preserve">Depreciación de equipo de cómputo: es el valor que se deprecian los computadores de cada uno de los miembros del grupo en los 4 meses de trabajo del semestre (teniendo en cuenta que cada computador cuando se compró tuvo un costo promedio de $1.500.000, un millón quinientos, cada uno). </w:t>
      </w:r>
    </w:p>
    <w:p w14:paraId="4F0F77B8" w14:textId="1EB683E6" w:rsidR="00BD3531" w:rsidRPr="00E43EA8" w:rsidRDefault="5E21CDB6" w:rsidP="5E21CDB6">
      <w:pPr>
        <w:pStyle w:val="Prrafodelista"/>
        <w:numPr>
          <w:ilvl w:val="0"/>
          <w:numId w:val="35"/>
        </w:numPr>
        <w:spacing w:after="0" w:line="276" w:lineRule="auto"/>
      </w:pPr>
      <w:r w:rsidRPr="00E43EA8">
        <w:t>Depreciación muebles y enseres: corresponde a lo que se deprecian las sillas y las mesas en las cuales s</w:t>
      </w:r>
      <w:r w:rsidR="003771F4">
        <w:t>e va a trabajar en el proyecto (teniendo en cuenta que los muebles y enceres tuvieron un costo aproximado de $ 435.900 persona).</w:t>
      </w:r>
    </w:p>
    <w:p w14:paraId="275976D4" w14:textId="0FD0E8E6" w:rsidR="003771F4" w:rsidRDefault="003771F4" w:rsidP="003771F4">
      <w:pPr>
        <w:rPr>
          <w:lang w:val="es-CO"/>
        </w:rPr>
      </w:pPr>
    </w:p>
    <w:p w14:paraId="5C837188" w14:textId="77777777" w:rsidR="003771F4" w:rsidRPr="003771F4" w:rsidRDefault="003771F4" w:rsidP="003771F4">
      <w:pPr>
        <w:rPr>
          <w:lang w:val="es-CO"/>
        </w:rPr>
      </w:pPr>
    </w:p>
    <w:tbl>
      <w:tblPr>
        <w:tblStyle w:val="Tabladecuadrcula5oscura-nfasis3"/>
        <w:tblW w:w="5000" w:type="pct"/>
        <w:tblLook w:val="04A0" w:firstRow="1" w:lastRow="0" w:firstColumn="1" w:lastColumn="0" w:noHBand="0" w:noVBand="1"/>
      </w:tblPr>
      <w:tblGrid>
        <w:gridCol w:w="5440"/>
        <w:gridCol w:w="2833"/>
      </w:tblGrid>
      <w:tr w:rsidR="00405C77" w:rsidRPr="00E43EA8" w14:paraId="262E0EFC" w14:textId="77777777" w:rsidTr="5E21CD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7A43CA71" w14:textId="77777777" w:rsidR="00405C77" w:rsidRPr="00E43EA8" w:rsidRDefault="5E21CDB6" w:rsidP="00405C77">
            <w:pPr>
              <w:spacing w:after="0"/>
              <w:jc w:val="center"/>
              <w:rPr>
                <w:rFonts w:ascii="Calibri" w:hAnsi="Calibri"/>
                <w:color w:val="000000"/>
                <w:szCs w:val="22"/>
                <w:lang w:val="es-CO" w:eastAsia="es-CO"/>
              </w:rPr>
            </w:pPr>
            <w:r w:rsidRPr="00E43EA8">
              <w:rPr>
                <w:rFonts w:ascii="Calibri" w:eastAsia="Calibri" w:hAnsi="Calibri" w:cs="Calibri"/>
                <w:color w:val="000000" w:themeColor="text1"/>
                <w:lang w:val="es-CO" w:eastAsia="es-CO"/>
              </w:rPr>
              <w:t>PROYECCIONES</w:t>
            </w:r>
          </w:p>
        </w:tc>
        <w:tc>
          <w:tcPr>
            <w:tcW w:w="1712" w:type="pct"/>
            <w:noWrap/>
            <w:hideMark/>
          </w:tcPr>
          <w:p w14:paraId="15BA4677" w14:textId="77777777" w:rsidR="00405C77" w:rsidRPr="00E43EA8" w:rsidRDefault="5E21CDB6" w:rsidP="00405C77">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Semestre 1</w:t>
            </w:r>
          </w:p>
        </w:tc>
      </w:tr>
      <w:tr w:rsidR="00405C77" w:rsidRPr="00E43EA8" w14:paraId="7D94F6D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5001A586" w14:textId="77777777" w:rsidR="00405C77" w:rsidRPr="00E43EA8" w:rsidRDefault="5E21CDB6" w:rsidP="00405C77">
            <w:pPr>
              <w:spacing w:after="0"/>
              <w:jc w:val="left"/>
              <w:rPr>
                <w:rFonts w:ascii="Calibri" w:hAnsi="Calibri"/>
                <w:i/>
                <w:iCs/>
                <w:color w:val="000000"/>
                <w:szCs w:val="22"/>
                <w:lang w:val="es-CO" w:eastAsia="es-CO"/>
              </w:rPr>
            </w:pPr>
            <w:r w:rsidRPr="00E43EA8">
              <w:rPr>
                <w:rFonts w:ascii="Calibri" w:eastAsia="Calibri" w:hAnsi="Calibri" w:cs="Calibri"/>
                <w:i/>
                <w:iCs/>
                <w:color w:val="000000" w:themeColor="text1"/>
                <w:lang w:val="es-CO" w:eastAsia="es-CO"/>
              </w:rPr>
              <w:t>Gastos Operacionales</w:t>
            </w:r>
          </w:p>
        </w:tc>
        <w:tc>
          <w:tcPr>
            <w:tcW w:w="1712" w:type="pct"/>
            <w:noWrap/>
            <w:hideMark/>
          </w:tcPr>
          <w:p w14:paraId="6A37E68F"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i/>
                <w:iCs/>
                <w:color w:val="000000"/>
                <w:szCs w:val="22"/>
                <w:lang w:val="es-CO" w:eastAsia="es-CO"/>
              </w:rPr>
            </w:pPr>
            <w:r w:rsidRPr="00E43EA8">
              <w:rPr>
                <w:rFonts w:ascii="Calibri" w:eastAsia="Calibri" w:hAnsi="Calibri" w:cs="Calibri"/>
                <w:b/>
                <w:bCs/>
                <w:i/>
                <w:iCs/>
                <w:color w:val="000000" w:themeColor="text1"/>
                <w:lang w:val="es-CO" w:eastAsia="es-CO"/>
              </w:rPr>
              <w:t> </w:t>
            </w:r>
          </w:p>
        </w:tc>
      </w:tr>
      <w:tr w:rsidR="00405C77" w:rsidRPr="00E43EA8" w14:paraId="6D1241D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56CE1F05"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Ingeniero de Desarrollo</w:t>
            </w:r>
          </w:p>
        </w:tc>
        <w:tc>
          <w:tcPr>
            <w:tcW w:w="1712" w:type="pct"/>
            <w:noWrap/>
            <w:hideMark/>
          </w:tcPr>
          <w:p w14:paraId="3C88F455"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5.400.000 </w:t>
            </w:r>
          </w:p>
        </w:tc>
      </w:tr>
      <w:tr w:rsidR="00405C77" w:rsidRPr="00E43EA8" w14:paraId="7464C466"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70748A3A"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Sueldo Básico</w:t>
            </w:r>
          </w:p>
        </w:tc>
        <w:tc>
          <w:tcPr>
            <w:tcW w:w="1712" w:type="pct"/>
            <w:noWrap/>
            <w:hideMark/>
          </w:tcPr>
          <w:p w14:paraId="41E7CB08"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5.400.000 </w:t>
            </w:r>
          </w:p>
        </w:tc>
      </w:tr>
      <w:tr w:rsidR="00405C77" w:rsidRPr="00E43EA8" w14:paraId="7A88BA7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58CF7CBB"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Factor Prestacional</w:t>
            </w:r>
          </w:p>
        </w:tc>
        <w:tc>
          <w:tcPr>
            <w:tcW w:w="1712" w:type="pct"/>
            <w:noWrap/>
            <w:hideMark/>
          </w:tcPr>
          <w:p w14:paraId="2AF0FF8E"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816.000 </w:t>
            </w:r>
          </w:p>
        </w:tc>
      </w:tr>
      <w:tr w:rsidR="00405C77" w:rsidRPr="00E43EA8" w14:paraId="5F826EA1"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6A660C78" w14:textId="77777777" w:rsidR="00405C77" w:rsidRPr="00E43EA8" w:rsidRDefault="5E21CDB6" w:rsidP="00405C77">
            <w:pPr>
              <w:spacing w:after="0"/>
              <w:jc w:val="left"/>
              <w:rPr>
                <w:rFonts w:ascii="Calibri" w:hAnsi="Calibri"/>
                <w:color w:val="000000"/>
                <w:szCs w:val="22"/>
                <w:lang w:val="es-CO" w:eastAsia="es-CO"/>
              </w:rPr>
            </w:pPr>
            <w:r w:rsidRPr="00E43EA8">
              <w:rPr>
                <w:rFonts w:ascii="Calibri" w:eastAsia="Calibri" w:hAnsi="Calibri" w:cs="Calibri"/>
                <w:color w:val="000000" w:themeColor="text1"/>
                <w:lang w:val="es-CO" w:eastAsia="es-CO"/>
              </w:rPr>
              <w:t>Gastos de Personal Operativo</w:t>
            </w:r>
          </w:p>
        </w:tc>
        <w:tc>
          <w:tcPr>
            <w:tcW w:w="1712" w:type="pct"/>
            <w:noWrap/>
            <w:hideMark/>
          </w:tcPr>
          <w:p w14:paraId="67F93C12"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 xml:space="preserve"> $             6.216.000 </w:t>
            </w:r>
          </w:p>
        </w:tc>
      </w:tr>
      <w:tr w:rsidR="00405C77" w:rsidRPr="00E43EA8" w14:paraId="4040C9B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29DB0C81" w14:textId="6FDA9044"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Papelería e impresiones</w:t>
            </w:r>
          </w:p>
        </w:tc>
        <w:tc>
          <w:tcPr>
            <w:tcW w:w="1712" w:type="pct"/>
            <w:noWrap/>
            <w:hideMark/>
          </w:tcPr>
          <w:p w14:paraId="537B678F"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59.000 </w:t>
            </w:r>
          </w:p>
        </w:tc>
      </w:tr>
      <w:tr w:rsidR="00405C77" w:rsidRPr="00E43EA8" w14:paraId="68D46797"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1087597C"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Servicios Públicos</w:t>
            </w:r>
          </w:p>
        </w:tc>
        <w:tc>
          <w:tcPr>
            <w:tcW w:w="1712" w:type="pct"/>
            <w:noWrap/>
            <w:hideMark/>
          </w:tcPr>
          <w:p w14:paraId="3380A205"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1.042.800 </w:t>
            </w:r>
          </w:p>
        </w:tc>
      </w:tr>
      <w:tr w:rsidR="00405C77" w:rsidRPr="00E43EA8" w14:paraId="7D284D3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288" w:type="pct"/>
            <w:noWrap/>
            <w:hideMark/>
          </w:tcPr>
          <w:p w14:paraId="3796FA87"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Depreciación equipo de cómputo</w:t>
            </w:r>
          </w:p>
        </w:tc>
        <w:tc>
          <w:tcPr>
            <w:tcW w:w="1712" w:type="pct"/>
            <w:noWrap/>
            <w:hideMark/>
          </w:tcPr>
          <w:p w14:paraId="3615CB62" w14:textId="77777777" w:rsidR="00405C77" w:rsidRPr="00E43EA8" w:rsidRDefault="5E21CDB6" w:rsidP="00405C77">
            <w:pPr>
              <w:spacing w:after="0"/>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300.000 </w:t>
            </w:r>
          </w:p>
        </w:tc>
      </w:tr>
      <w:tr w:rsidR="00405C77" w:rsidRPr="00E43EA8" w14:paraId="14CBBA8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0E27E073" w14:textId="77777777" w:rsidR="00405C77" w:rsidRPr="003771F4" w:rsidRDefault="5E21CDB6" w:rsidP="00405C77">
            <w:pPr>
              <w:spacing w:after="0"/>
              <w:jc w:val="left"/>
              <w:rPr>
                <w:rFonts w:ascii="Calibri" w:hAnsi="Calibri"/>
                <w:b w:val="0"/>
                <w:color w:val="000000"/>
                <w:szCs w:val="22"/>
                <w:lang w:val="es-CO" w:eastAsia="es-CO"/>
              </w:rPr>
            </w:pPr>
            <w:r w:rsidRPr="003771F4">
              <w:rPr>
                <w:rFonts w:ascii="Calibri" w:eastAsia="Calibri" w:hAnsi="Calibri" w:cs="Calibri"/>
                <w:b w:val="0"/>
                <w:color w:val="000000" w:themeColor="text1"/>
                <w:lang w:val="es-CO" w:eastAsia="es-CO"/>
              </w:rPr>
              <w:t>Depreciación Mueble y Enseres</w:t>
            </w:r>
          </w:p>
        </w:tc>
        <w:tc>
          <w:tcPr>
            <w:tcW w:w="1712" w:type="pct"/>
            <w:noWrap/>
            <w:hideMark/>
          </w:tcPr>
          <w:p w14:paraId="2ADA53C0" w14:textId="77777777" w:rsidR="00405C77" w:rsidRPr="00E43EA8" w:rsidRDefault="5E21CDB6" w:rsidP="00405C77">
            <w:pPr>
              <w:spacing w:after="0"/>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val="es-CO" w:eastAsia="es-CO"/>
              </w:rPr>
            </w:pPr>
            <w:r w:rsidRPr="00E43EA8">
              <w:rPr>
                <w:rFonts w:ascii="Calibri" w:eastAsia="Calibri" w:hAnsi="Calibri" w:cs="Calibri"/>
                <w:color w:val="000000" w:themeColor="text1"/>
                <w:lang w:val="es-CO" w:eastAsia="es-CO"/>
              </w:rPr>
              <w:t xml:space="preserve"> $                   43.590 </w:t>
            </w:r>
          </w:p>
        </w:tc>
      </w:tr>
      <w:tr w:rsidR="00405C77" w:rsidRPr="00E43EA8" w14:paraId="20C4A3E8" w14:textId="77777777" w:rsidTr="5E21CDB6">
        <w:trPr>
          <w:trHeight w:val="315"/>
        </w:trPr>
        <w:tc>
          <w:tcPr>
            <w:cnfStyle w:val="001000000000" w:firstRow="0" w:lastRow="0" w:firstColumn="1" w:lastColumn="0" w:oddVBand="0" w:evenVBand="0" w:oddHBand="0" w:evenHBand="0" w:firstRowFirstColumn="0" w:firstRowLastColumn="0" w:lastRowFirstColumn="0" w:lastRowLastColumn="0"/>
            <w:tcW w:w="3288" w:type="pct"/>
            <w:noWrap/>
            <w:hideMark/>
          </w:tcPr>
          <w:p w14:paraId="66BF9559" w14:textId="77777777" w:rsidR="00405C77" w:rsidRPr="00E43EA8" w:rsidRDefault="5E21CDB6" w:rsidP="00405C77">
            <w:pPr>
              <w:spacing w:after="0"/>
              <w:jc w:val="left"/>
              <w:rPr>
                <w:rFonts w:ascii="Calibri" w:hAnsi="Calibri"/>
                <w:color w:val="000000"/>
                <w:szCs w:val="22"/>
                <w:lang w:val="es-CO" w:eastAsia="es-CO"/>
              </w:rPr>
            </w:pPr>
            <w:proofErr w:type="gramStart"/>
            <w:r w:rsidRPr="00E43EA8">
              <w:rPr>
                <w:rFonts w:ascii="Calibri" w:eastAsia="Calibri" w:hAnsi="Calibri" w:cs="Calibri"/>
                <w:color w:val="000000" w:themeColor="text1"/>
                <w:lang w:val="es-CO" w:eastAsia="es-CO"/>
              </w:rPr>
              <w:t>Total</w:t>
            </w:r>
            <w:proofErr w:type="gramEnd"/>
            <w:r w:rsidRPr="00E43EA8">
              <w:rPr>
                <w:rFonts w:ascii="Calibri" w:eastAsia="Calibri" w:hAnsi="Calibri" w:cs="Calibri"/>
                <w:color w:val="000000" w:themeColor="text1"/>
                <w:lang w:val="es-CO" w:eastAsia="es-CO"/>
              </w:rPr>
              <w:t xml:space="preserve"> Gastos Operativos</w:t>
            </w:r>
          </w:p>
        </w:tc>
        <w:tc>
          <w:tcPr>
            <w:tcW w:w="1712" w:type="pct"/>
            <w:noWrap/>
            <w:hideMark/>
          </w:tcPr>
          <w:p w14:paraId="5ED15C09" w14:textId="77777777" w:rsidR="00405C77" w:rsidRPr="00E43EA8" w:rsidRDefault="5E21CDB6" w:rsidP="009A7670">
            <w:pPr>
              <w:keepNext/>
              <w:spacing w:after="0"/>
              <w:jc w:val="left"/>
              <w:cnfStyle w:val="000000000000" w:firstRow="0" w:lastRow="0" w:firstColumn="0" w:lastColumn="0" w:oddVBand="0" w:evenVBand="0" w:oddHBand="0" w:evenHBand="0" w:firstRowFirstColumn="0" w:firstRowLastColumn="0" w:lastRowFirstColumn="0" w:lastRowLastColumn="0"/>
              <w:rPr>
                <w:rFonts w:ascii="Calibri" w:hAnsi="Calibri"/>
                <w:b/>
                <w:bCs/>
                <w:color w:val="000000"/>
                <w:szCs w:val="22"/>
                <w:lang w:val="es-CO" w:eastAsia="es-CO"/>
              </w:rPr>
            </w:pPr>
            <w:r w:rsidRPr="00E43EA8">
              <w:rPr>
                <w:rFonts w:ascii="Calibri" w:eastAsia="Calibri" w:hAnsi="Calibri" w:cs="Calibri"/>
                <w:b/>
                <w:bCs/>
                <w:color w:val="000000" w:themeColor="text1"/>
                <w:lang w:val="es-CO" w:eastAsia="es-CO"/>
              </w:rPr>
              <w:t xml:space="preserve"> $             7.661.390 </w:t>
            </w:r>
          </w:p>
        </w:tc>
      </w:tr>
    </w:tbl>
    <w:p w14:paraId="1E3AFC28" w14:textId="6567307A" w:rsidR="009A7670" w:rsidRPr="009A7670" w:rsidRDefault="009A7670" w:rsidP="009A7670">
      <w:pPr>
        <w:pStyle w:val="Descripcin"/>
        <w:jc w:val="center"/>
        <w:rPr>
          <w:rStyle w:val="nfasis"/>
          <w:b w:val="0"/>
        </w:rPr>
      </w:pPr>
      <w:bookmarkStart w:id="81" w:name="_Toc451796444"/>
      <w:r w:rsidRPr="009A7670">
        <w:rPr>
          <w:rStyle w:val="nfasis"/>
          <w:b w:val="0"/>
        </w:rPr>
        <w:t xml:space="preserve">Tabla </w:t>
      </w:r>
      <w:r w:rsidRPr="009A7670">
        <w:rPr>
          <w:rStyle w:val="nfasis"/>
          <w:b w:val="0"/>
        </w:rPr>
        <w:fldChar w:fldCharType="begin"/>
      </w:r>
      <w:r w:rsidRPr="009A7670">
        <w:rPr>
          <w:rStyle w:val="nfasis"/>
          <w:b w:val="0"/>
        </w:rPr>
        <w:instrText xml:space="preserve"> SEQ Tabla \* ARABIC </w:instrText>
      </w:r>
      <w:r w:rsidRPr="009A7670">
        <w:rPr>
          <w:rStyle w:val="nfasis"/>
          <w:b w:val="0"/>
        </w:rPr>
        <w:fldChar w:fldCharType="separate"/>
      </w:r>
      <w:r w:rsidR="003C3CCA">
        <w:rPr>
          <w:rStyle w:val="nfasis"/>
          <w:b w:val="0"/>
          <w:noProof/>
        </w:rPr>
        <w:t>6</w:t>
      </w:r>
      <w:r w:rsidRPr="009A7670">
        <w:rPr>
          <w:rStyle w:val="nfasis"/>
          <w:b w:val="0"/>
        </w:rPr>
        <w:fldChar w:fldCharType="end"/>
      </w:r>
      <w:r w:rsidRPr="009A7670">
        <w:rPr>
          <w:rStyle w:val="nfasis"/>
          <w:b w:val="0"/>
        </w:rPr>
        <w:t>: Gastos operativos</w:t>
      </w:r>
      <w:bookmarkEnd w:id="81"/>
    </w:p>
    <w:p w14:paraId="6DA50DEF" w14:textId="6584114E" w:rsidR="00F16CA5" w:rsidRPr="00E43EA8" w:rsidRDefault="00C27547" w:rsidP="00F16CA5">
      <w:pPr>
        <w:pStyle w:val="Ttulo2"/>
        <w:rPr>
          <w:lang w:val="es-CO"/>
        </w:rPr>
      </w:pPr>
      <w:bookmarkStart w:id="82" w:name="_Toc450564690"/>
      <w:bookmarkStart w:id="83" w:name="_Toc451796425"/>
      <w:r w:rsidRPr="00E43EA8">
        <w:rPr>
          <w:lang w:val="es-CO"/>
        </w:rPr>
        <w:t>Análisis de Riesgos</w:t>
      </w:r>
      <w:bookmarkEnd w:id="82"/>
      <w:bookmarkEnd w:id="83"/>
    </w:p>
    <w:p w14:paraId="27DCC38C" w14:textId="311DF4C7" w:rsidR="00EF79C7" w:rsidRPr="00E43EA8" w:rsidRDefault="00EF79C7" w:rsidP="00EF79C7">
      <w:pPr>
        <w:pStyle w:val="Ttulo3"/>
        <w:rPr>
          <w:lang w:val="es-CO"/>
        </w:rPr>
      </w:pPr>
      <w:bookmarkStart w:id="84" w:name="_Toc450564691"/>
      <w:bookmarkStart w:id="85" w:name="_Toc451796426"/>
      <w:r w:rsidRPr="00E43EA8">
        <w:rPr>
          <w:lang w:val="es-CO"/>
        </w:rPr>
        <w:t>Identificación de riesgos</w:t>
      </w:r>
      <w:bookmarkEnd w:id="84"/>
      <w:bookmarkEnd w:id="85"/>
    </w:p>
    <w:p w14:paraId="2853B554" w14:textId="3EEE6D8C" w:rsidR="000B3559" w:rsidRPr="00E43EA8" w:rsidRDefault="00EF79C7" w:rsidP="000B3559">
      <w:pPr>
        <w:spacing w:line="276" w:lineRule="auto"/>
        <w:rPr>
          <w:lang w:val="es-CO"/>
        </w:rPr>
      </w:pPr>
      <w:r w:rsidRPr="00E43EA8">
        <w:rPr>
          <w:lang w:val="es-CO"/>
        </w:rPr>
        <w:t xml:space="preserve">Con el fin de generar una lista </w:t>
      </w:r>
      <w:r w:rsidR="003771F4">
        <w:rPr>
          <w:lang w:val="es-CO"/>
        </w:rPr>
        <w:t>de riesgos específicos se dedicó</w:t>
      </w:r>
      <w:r w:rsidR="006F726F" w:rsidRPr="00E43EA8">
        <w:rPr>
          <w:lang w:val="es-CO"/>
        </w:rPr>
        <w:t xml:space="preserve"> un tiempo de la revisión de las fases c</w:t>
      </w:r>
      <w:r w:rsidR="000B3559" w:rsidRPr="00E43EA8">
        <w:rPr>
          <w:lang w:val="es-CO"/>
        </w:rPr>
        <w:t>on el fin de identificar</w:t>
      </w:r>
      <w:r w:rsidRPr="00E43EA8">
        <w:rPr>
          <w:lang w:val="es-CO"/>
        </w:rPr>
        <w:t xml:space="preserve"> y docu</w:t>
      </w:r>
      <w:r w:rsidR="000B3559" w:rsidRPr="00E43EA8">
        <w:rPr>
          <w:lang w:val="es-CO"/>
        </w:rPr>
        <w:t>mentar</w:t>
      </w:r>
      <w:r w:rsidRPr="00E43EA8">
        <w:rPr>
          <w:lang w:val="es-CO"/>
        </w:rPr>
        <w:t xml:space="preserve"> los posibles riesgos de </w:t>
      </w:r>
      <w:r w:rsidR="006F726F" w:rsidRPr="00E43EA8">
        <w:rPr>
          <w:lang w:val="es-CO"/>
        </w:rPr>
        <w:t>las fases ya previamente identificadas en la metodología.</w:t>
      </w:r>
      <w:r w:rsidR="000B3559" w:rsidRPr="00E43EA8">
        <w:rPr>
          <w:lang w:val="es-CO"/>
        </w:rPr>
        <w:t xml:space="preserve"> Se utiliz</w:t>
      </w:r>
      <w:r w:rsidR="00BD3531" w:rsidRPr="00E43EA8">
        <w:rPr>
          <w:lang w:val="es-CO"/>
        </w:rPr>
        <w:t>a una planilla de riesgos en la</w:t>
      </w:r>
      <w:r w:rsidR="000B3559" w:rsidRPr="00E43EA8">
        <w:rPr>
          <w:lang w:val="es-CO"/>
        </w:rPr>
        <w:t xml:space="preserve"> </w:t>
      </w:r>
      <w:r w:rsidR="00AD7624" w:rsidRPr="00E43EA8">
        <w:rPr>
          <w:lang w:val="es-CO"/>
        </w:rPr>
        <w:t>cual</w:t>
      </w:r>
      <w:r w:rsidR="000B3559" w:rsidRPr="00E43EA8">
        <w:rPr>
          <w:lang w:val="es-CO"/>
        </w:rPr>
        <w:t xml:space="preserve"> </w:t>
      </w:r>
      <w:r w:rsidRPr="00E43EA8">
        <w:rPr>
          <w:lang w:val="es-CO"/>
        </w:rPr>
        <w:t>se deberá escribir las condiciones para que un riesgo ocurra y las consecuencias que podría causar</w:t>
      </w:r>
      <w:r w:rsidR="00BD3531" w:rsidRPr="00E43EA8">
        <w:rPr>
          <w:lang w:val="es-CO"/>
        </w:rPr>
        <w:t xml:space="preserve"> </w:t>
      </w:r>
      <w:r w:rsidR="006F726F" w:rsidRPr="00E43EA8">
        <w:rPr>
          <w:lang w:val="es-CO"/>
        </w:rPr>
        <w:fldChar w:fldCharType="begin"/>
      </w:r>
      <w:r w:rsidR="00A1458B" w:rsidRPr="00E43EA8">
        <w:rPr>
          <w:lang w:val="es-CO"/>
        </w:rPr>
        <w:instrText xml:space="preserve"> ADDIN ZOTERO_ITEM CSL_CITATION {"citationID":"7t2c6ilno","properties":{"formattedCitation":"[38]","plainCitation":"[38]"},"citationItems":[{"id":866,"uris":["http://zotero.org/users/2930129/items/UH6W57TI"],"uri":["http://zotero.org/users/2930129/items/UH6W57TI"],"itemData":{"id":866,"type":"article-journal","title":"Fundamentals of function point analysis","container-title":"Blue Springs: Longstreet Consulting Inc","author":[{"family":"Longstreet","given":"David"}],"issued":{"date-parts":[["2002"]]}}}],"schema":"https://github.com/citation-style-language/schema/raw/master/csl-citation.json"} </w:instrText>
      </w:r>
      <w:r w:rsidR="006F726F" w:rsidRPr="00E43EA8">
        <w:rPr>
          <w:lang w:val="es-CO"/>
        </w:rPr>
        <w:fldChar w:fldCharType="separate"/>
      </w:r>
      <w:r w:rsidR="00A1458B" w:rsidRPr="00E43EA8">
        <w:rPr>
          <w:lang w:val="es-CO"/>
        </w:rPr>
        <w:t>[38]</w:t>
      </w:r>
      <w:r w:rsidR="006F726F" w:rsidRPr="00E43EA8">
        <w:rPr>
          <w:lang w:val="es-CO"/>
        </w:rPr>
        <w:fldChar w:fldCharType="end"/>
      </w:r>
      <w:r w:rsidR="006F726F" w:rsidRPr="00E43EA8">
        <w:rPr>
          <w:lang w:val="es-CO"/>
        </w:rPr>
        <w:t xml:space="preserve"> </w:t>
      </w:r>
      <w:r w:rsidR="006F726F" w:rsidRPr="00E43EA8">
        <w:rPr>
          <w:lang w:val="es-CO"/>
        </w:rPr>
        <w:fldChar w:fldCharType="begin"/>
      </w:r>
      <w:r w:rsidR="00A1458B" w:rsidRPr="00E43EA8">
        <w:rPr>
          <w:lang w:val="es-CO"/>
        </w:rPr>
        <w:instrText xml:space="preserve"> ADDIN ZOTERO_ITEM CSL_CITATION {"citationID":"2i843ulvao","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6F726F" w:rsidRPr="00E43EA8">
        <w:rPr>
          <w:lang w:val="es-CO"/>
        </w:rPr>
        <w:fldChar w:fldCharType="separate"/>
      </w:r>
      <w:r w:rsidR="00A1458B" w:rsidRPr="00E43EA8">
        <w:rPr>
          <w:lang w:val="es-CO"/>
        </w:rPr>
        <w:t>[39]</w:t>
      </w:r>
      <w:r w:rsidR="006F726F" w:rsidRPr="00E43EA8">
        <w:rPr>
          <w:lang w:val="es-CO"/>
        </w:rPr>
        <w:fldChar w:fldCharType="end"/>
      </w:r>
      <w:r w:rsidRPr="00E43EA8">
        <w:rPr>
          <w:lang w:val="es-CO"/>
        </w:rPr>
        <w:t xml:space="preserve">.  </w:t>
      </w:r>
    </w:p>
    <w:p w14:paraId="46A95785" w14:textId="2CE346A6" w:rsidR="00E80173" w:rsidRPr="00E43EA8" w:rsidRDefault="00EF79C7" w:rsidP="000B3559">
      <w:pPr>
        <w:spacing w:line="276" w:lineRule="auto"/>
        <w:rPr>
          <w:lang w:val="es-CO"/>
        </w:rPr>
        <w:sectPr w:rsidR="00E80173" w:rsidRPr="00E43EA8" w:rsidSect="005D0D76">
          <w:pgSz w:w="12240" w:h="15840" w:code="1"/>
          <w:pgMar w:top="1797" w:right="1797" w:bottom="2160" w:left="2160" w:header="864" w:footer="864" w:gutter="0"/>
          <w:cols w:space="720"/>
          <w:docGrid w:linePitch="360"/>
        </w:sectPr>
      </w:pPr>
      <w:r w:rsidRPr="00E43EA8">
        <w:rPr>
          <w:lang w:val="es-CO"/>
        </w:rPr>
        <w:t>Los tipos de riesgos que serán tomados en cuenta serán de usuario (U), requerimientos</w:t>
      </w:r>
      <w:r w:rsidR="00BD3531" w:rsidRPr="00E43EA8">
        <w:rPr>
          <w:lang w:val="es-CO"/>
        </w:rPr>
        <w:t xml:space="preserve"> (R), complejidad del proyecto </w:t>
      </w:r>
      <w:r w:rsidRPr="00E43EA8">
        <w:rPr>
          <w:lang w:val="es-CO"/>
        </w:rPr>
        <w:t xml:space="preserve">(PC), equipo (T), ambiente organizacional (OE) y planeación y control (P&amp;C) </w:t>
      </w:r>
      <w:r w:rsidR="000B3559" w:rsidRPr="00E43EA8">
        <w:rPr>
          <w:lang w:val="es-CO"/>
        </w:rPr>
        <w:fldChar w:fldCharType="begin"/>
      </w:r>
      <w:r w:rsidR="00A1458B" w:rsidRPr="00E43EA8">
        <w:rPr>
          <w:lang w:val="es-CO"/>
        </w:rPr>
        <w:instrText xml:space="preserve"> ADDIN ZOTERO_ITEM CSL_CITATION {"citationID":"2foa5v6qcj","properties":{"formattedCitation":"[40]","plainCitation":"[40]"},"citationItems":[{"id":867,"uris":["http://zotero.org/users/2930129/items/KTAFX8JW"],"uri":["http://zotero.org/users/2930129/items/KTAFX8JW"],"itemData":{"id":867,"type":"article-journal","title":"Function points analysis training course","container-title":"SoftwareMetrics. com, October","author":[{"family":"Longstreet","given":"David"}],"issued":{"date-parts":[["2004"]]}}}],"schema":"https://github.com/citation-style-language/schema/raw/master/csl-citation.json"} </w:instrText>
      </w:r>
      <w:r w:rsidR="000B3559" w:rsidRPr="00E43EA8">
        <w:rPr>
          <w:lang w:val="es-CO"/>
        </w:rPr>
        <w:fldChar w:fldCharType="separate"/>
      </w:r>
      <w:r w:rsidR="00A1458B" w:rsidRPr="00E43EA8">
        <w:rPr>
          <w:lang w:val="es-CO"/>
        </w:rPr>
        <w:t>[40]</w:t>
      </w:r>
      <w:r w:rsidR="000B3559" w:rsidRPr="00E43EA8">
        <w:rPr>
          <w:lang w:val="es-CO"/>
        </w:rPr>
        <w:fldChar w:fldCharType="end"/>
      </w:r>
      <w:r w:rsidR="00677576" w:rsidRPr="00E43EA8">
        <w:rPr>
          <w:lang w:val="es-CO"/>
        </w:rPr>
        <w:t>.</w:t>
      </w:r>
      <w:r w:rsidR="00E80173" w:rsidRPr="00E43EA8">
        <w:rPr>
          <w:lang w:val="es-CO"/>
        </w:rPr>
        <w:t xml:space="preserve"> A continuación</w:t>
      </w:r>
      <w:r w:rsidR="00677576" w:rsidRPr="00E43EA8">
        <w:rPr>
          <w:lang w:val="es-CO"/>
        </w:rPr>
        <w:t>,</w:t>
      </w:r>
      <w:r w:rsidR="00E80173" w:rsidRPr="00E43EA8">
        <w:rPr>
          <w:lang w:val="es-CO"/>
        </w:rPr>
        <w:t xml:space="preserve"> se muestra una lista de riesgos delimitada por las fases del proyecto y las diferentes categorías explicadas anteriormente:</w:t>
      </w:r>
    </w:p>
    <w:tbl>
      <w:tblPr>
        <w:tblStyle w:val="Tabladecuadrcula4-nfasis3"/>
        <w:tblW w:w="5000" w:type="pct"/>
        <w:tblLook w:val="04A0" w:firstRow="1" w:lastRow="0" w:firstColumn="1" w:lastColumn="0" w:noHBand="0" w:noVBand="1"/>
      </w:tblPr>
      <w:tblGrid>
        <w:gridCol w:w="853"/>
        <w:gridCol w:w="491"/>
        <w:gridCol w:w="2165"/>
        <w:gridCol w:w="595"/>
        <w:gridCol w:w="2165"/>
        <w:gridCol w:w="595"/>
        <w:gridCol w:w="2207"/>
        <w:gridCol w:w="595"/>
        <w:gridCol w:w="2207"/>
      </w:tblGrid>
      <w:tr w:rsidR="00903F23" w:rsidRPr="00E43EA8" w14:paraId="0DB6B799" w14:textId="77777777" w:rsidTr="5E21CDB6">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00" w:type="pct"/>
            <w:gridSpan w:val="9"/>
            <w:noWrap/>
            <w:hideMark/>
          </w:tcPr>
          <w:p w14:paraId="0FC82EC3" w14:textId="77777777" w:rsidR="00903F23" w:rsidRPr="00E43EA8" w:rsidRDefault="5E21CDB6">
            <w:pPr>
              <w:spacing w:after="0"/>
              <w:jc w:val="center"/>
              <w:rPr>
                <w:rFonts w:ascii="Arial" w:hAnsi="Arial" w:cs="Arial"/>
                <w:color w:val="000000"/>
                <w:sz w:val="28"/>
                <w:szCs w:val="28"/>
                <w:lang w:val="es-CO" w:eastAsia="es-CO"/>
              </w:rPr>
            </w:pPr>
            <w:r w:rsidRPr="00E43EA8">
              <w:rPr>
                <w:rFonts w:ascii="Arial" w:eastAsia="Arial" w:hAnsi="Arial" w:cs="Arial"/>
                <w:color w:val="000000" w:themeColor="text1"/>
                <w:sz w:val="28"/>
                <w:szCs w:val="28"/>
                <w:lang w:val="es-CO" w:eastAsia="es-CO"/>
              </w:rPr>
              <w:t>LISTA RIESGOS</w:t>
            </w:r>
          </w:p>
        </w:tc>
      </w:tr>
      <w:tr w:rsidR="00903F23" w:rsidRPr="00E43EA8" w14:paraId="51A4DE0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 w:type="pct"/>
            <w:vMerge w:val="restart"/>
            <w:noWrap/>
            <w:hideMark/>
          </w:tcPr>
          <w:p w14:paraId="35AE2A5F"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Tipo de riesgo</w:t>
            </w:r>
          </w:p>
        </w:tc>
        <w:tc>
          <w:tcPr>
            <w:tcW w:w="1119" w:type="pct"/>
            <w:gridSpan w:val="2"/>
            <w:noWrap/>
            <w:hideMark/>
          </w:tcPr>
          <w:p w14:paraId="759C446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Concepción</w:t>
            </w:r>
          </w:p>
        </w:tc>
        <w:tc>
          <w:tcPr>
            <w:tcW w:w="1166" w:type="pct"/>
            <w:gridSpan w:val="2"/>
            <w:noWrap/>
            <w:hideMark/>
          </w:tcPr>
          <w:p w14:paraId="06F9A8C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Elaboración</w:t>
            </w:r>
          </w:p>
        </w:tc>
        <w:tc>
          <w:tcPr>
            <w:tcW w:w="1185" w:type="pct"/>
            <w:gridSpan w:val="2"/>
            <w:noWrap/>
            <w:hideMark/>
          </w:tcPr>
          <w:p w14:paraId="32CC569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Construcción</w:t>
            </w:r>
          </w:p>
        </w:tc>
        <w:tc>
          <w:tcPr>
            <w:tcW w:w="1185" w:type="pct"/>
            <w:gridSpan w:val="2"/>
            <w:noWrap/>
            <w:hideMark/>
          </w:tcPr>
          <w:p w14:paraId="6423EF6C" w14:textId="05AA08C6"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Verificación y Validación</w:t>
            </w:r>
          </w:p>
        </w:tc>
      </w:tr>
      <w:tr w:rsidR="00903F23" w:rsidRPr="00E43EA8" w14:paraId="07D0221A"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3CE65336"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B131FF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37" w:type="pct"/>
            <w:noWrap/>
            <w:hideMark/>
          </w:tcPr>
          <w:p w14:paraId="57BD853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230" w:type="pct"/>
            <w:noWrap/>
            <w:hideMark/>
          </w:tcPr>
          <w:p w14:paraId="1CAD7EF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37" w:type="pct"/>
            <w:noWrap/>
            <w:hideMark/>
          </w:tcPr>
          <w:p w14:paraId="46EC31E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230" w:type="pct"/>
            <w:noWrap/>
            <w:hideMark/>
          </w:tcPr>
          <w:p w14:paraId="6E434DE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55" w:type="pct"/>
            <w:noWrap/>
            <w:hideMark/>
          </w:tcPr>
          <w:p w14:paraId="2710485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230" w:type="pct"/>
            <w:noWrap/>
            <w:hideMark/>
          </w:tcPr>
          <w:p w14:paraId="36B539D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955" w:type="pct"/>
            <w:noWrap/>
            <w:hideMark/>
          </w:tcPr>
          <w:p w14:paraId="61795C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r>
      <w:tr w:rsidR="00903F23" w:rsidRPr="00E43EA8" w14:paraId="7FBD9902"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noWrap/>
            <w:hideMark/>
          </w:tcPr>
          <w:p w14:paraId="56B8F731"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Usuario</w:t>
            </w:r>
          </w:p>
        </w:tc>
        <w:tc>
          <w:tcPr>
            <w:tcW w:w="182" w:type="pct"/>
            <w:hideMark/>
          </w:tcPr>
          <w:p w14:paraId="10EFF20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U1-01</w:t>
            </w:r>
          </w:p>
        </w:tc>
        <w:tc>
          <w:tcPr>
            <w:tcW w:w="937" w:type="pct"/>
            <w:noWrap/>
            <w:hideMark/>
          </w:tcPr>
          <w:p w14:paraId="602517F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230" w:type="pct"/>
            <w:noWrap/>
            <w:hideMark/>
          </w:tcPr>
          <w:p w14:paraId="0A1435C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U2-01</w:t>
            </w:r>
          </w:p>
        </w:tc>
        <w:tc>
          <w:tcPr>
            <w:tcW w:w="937" w:type="pct"/>
            <w:noWrap/>
            <w:hideMark/>
          </w:tcPr>
          <w:p w14:paraId="445F896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230" w:type="pct"/>
            <w:noWrap/>
            <w:hideMark/>
          </w:tcPr>
          <w:p w14:paraId="20270F2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U3-01</w:t>
            </w:r>
          </w:p>
        </w:tc>
        <w:tc>
          <w:tcPr>
            <w:tcW w:w="955" w:type="pct"/>
            <w:noWrap/>
            <w:hideMark/>
          </w:tcPr>
          <w:p w14:paraId="157D4A1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230" w:type="pct"/>
            <w:noWrap/>
            <w:hideMark/>
          </w:tcPr>
          <w:p w14:paraId="02906F6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U4-01</w:t>
            </w:r>
          </w:p>
        </w:tc>
        <w:tc>
          <w:tcPr>
            <w:tcW w:w="955" w:type="pct"/>
            <w:noWrap/>
            <w:hideMark/>
          </w:tcPr>
          <w:p w14:paraId="7A0DD55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r>
      <w:tr w:rsidR="00903F23" w:rsidRPr="00E43EA8" w14:paraId="77747C88"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27A3D9F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53EE86E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U1-02</w:t>
            </w:r>
          </w:p>
        </w:tc>
        <w:tc>
          <w:tcPr>
            <w:tcW w:w="937" w:type="pct"/>
            <w:noWrap/>
            <w:hideMark/>
          </w:tcPr>
          <w:p w14:paraId="00BAAE3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230" w:type="pct"/>
            <w:noWrap/>
            <w:hideMark/>
          </w:tcPr>
          <w:p w14:paraId="14B9C9A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U2-02</w:t>
            </w:r>
          </w:p>
        </w:tc>
        <w:tc>
          <w:tcPr>
            <w:tcW w:w="937" w:type="pct"/>
            <w:noWrap/>
            <w:hideMark/>
          </w:tcPr>
          <w:p w14:paraId="3679A71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230" w:type="pct"/>
            <w:noWrap/>
            <w:hideMark/>
          </w:tcPr>
          <w:p w14:paraId="740C15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U3-02</w:t>
            </w:r>
          </w:p>
        </w:tc>
        <w:tc>
          <w:tcPr>
            <w:tcW w:w="955" w:type="pct"/>
            <w:noWrap/>
            <w:hideMark/>
          </w:tcPr>
          <w:p w14:paraId="0E93673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cumplir con las expectativas del usuario final</w:t>
            </w:r>
          </w:p>
        </w:tc>
        <w:tc>
          <w:tcPr>
            <w:tcW w:w="230" w:type="pct"/>
            <w:noWrap/>
            <w:hideMark/>
          </w:tcPr>
          <w:p w14:paraId="47EB3C6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U4-02</w:t>
            </w:r>
          </w:p>
        </w:tc>
        <w:tc>
          <w:tcPr>
            <w:tcW w:w="955" w:type="pct"/>
            <w:noWrap/>
            <w:hideMark/>
          </w:tcPr>
          <w:p w14:paraId="26787D8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cumplir con las expectativas del usuario final</w:t>
            </w:r>
          </w:p>
        </w:tc>
      </w:tr>
      <w:tr w:rsidR="00903F23" w:rsidRPr="00E43EA8" w14:paraId="797F104A"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4ADA5B1A"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5E5CB4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4BB49D5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6B05DD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5B11C2E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536F708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U3-03</w:t>
            </w:r>
          </w:p>
        </w:tc>
        <w:tc>
          <w:tcPr>
            <w:tcW w:w="955" w:type="pct"/>
            <w:noWrap/>
            <w:hideMark/>
          </w:tcPr>
          <w:p w14:paraId="753D165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230" w:type="pct"/>
            <w:noWrap/>
            <w:hideMark/>
          </w:tcPr>
          <w:p w14:paraId="438E773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U4-03</w:t>
            </w:r>
          </w:p>
        </w:tc>
        <w:tc>
          <w:tcPr>
            <w:tcW w:w="955" w:type="pct"/>
            <w:noWrap/>
            <w:hideMark/>
          </w:tcPr>
          <w:p w14:paraId="4B7F9B8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r>
      <w:tr w:rsidR="00903F23" w:rsidRPr="00E43EA8" w14:paraId="775DB175"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1AA0DD32"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w:t>
            </w:r>
          </w:p>
        </w:tc>
        <w:tc>
          <w:tcPr>
            <w:tcW w:w="182" w:type="pct"/>
            <w:hideMark/>
          </w:tcPr>
          <w:p w14:paraId="285299D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R1-01</w:t>
            </w:r>
          </w:p>
        </w:tc>
        <w:tc>
          <w:tcPr>
            <w:tcW w:w="937" w:type="pct"/>
            <w:noWrap/>
            <w:hideMark/>
          </w:tcPr>
          <w:p w14:paraId="03E3817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 no identificados correctamente</w:t>
            </w:r>
          </w:p>
        </w:tc>
        <w:tc>
          <w:tcPr>
            <w:tcW w:w="230" w:type="pct"/>
            <w:noWrap/>
            <w:hideMark/>
          </w:tcPr>
          <w:p w14:paraId="49E9FE2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R2-01</w:t>
            </w:r>
          </w:p>
        </w:tc>
        <w:tc>
          <w:tcPr>
            <w:tcW w:w="937" w:type="pct"/>
            <w:noWrap/>
            <w:hideMark/>
          </w:tcPr>
          <w:p w14:paraId="30C8152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 no identificados correctamente</w:t>
            </w:r>
          </w:p>
        </w:tc>
        <w:tc>
          <w:tcPr>
            <w:tcW w:w="230" w:type="pct"/>
            <w:noWrap/>
            <w:hideMark/>
          </w:tcPr>
          <w:p w14:paraId="06E0641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R3-01</w:t>
            </w:r>
          </w:p>
        </w:tc>
        <w:tc>
          <w:tcPr>
            <w:tcW w:w="955" w:type="pct"/>
            <w:noWrap/>
            <w:hideMark/>
          </w:tcPr>
          <w:p w14:paraId="696CA7E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funcionalidades incorrectas</w:t>
            </w:r>
          </w:p>
        </w:tc>
        <w:tc>
          <w:tcPr>
            <w:tcW w:w="230" w:type="pct"/>
            <w:noWrap/>
            <w:hideMark/>
          </w:tcPr>
          <w:p w14:paraId="0872828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R4-01</w:t>
            </w:r>
          </w:p>
        </w:tc>
        <w:tc>
          <w:tcPr>
            <w:tcW w:w="955" w:type="pct"/>
            <w:noWrap/>
            <w:hideMark/>
          </w:tcPr>
          <w:p w14:paraId="2C05D8D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funcionalidades incorrectas</w:t>
            </w:r>
          </w:p>
        </w:tc>
      </w:tr>
      <w:tr w:rsidR="00903F23" w:rsidRPr="00E43EA8" w14:paraId="277B716D"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606DDC86"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71B1E6C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R1-02</w:t>
            </w:r>
          </w:p>
        </w:tc>
        <w:tc>
          <w:tcPr>
            <w:tcW w:w="937" w:type="pct"/>
            <w:noWrap/>
            <w:hideMark/>
          </w:tcPr>
          <w:p w14:paraId="50F05CC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hay claridad en los requerimientos</w:t>
            </w:r>
          </w:p>
        </w:tc>
        <w:tc>
          <w:tcPr>
            <w:tcW w:w="230" w:type="pct"/>
            <w:noWrap/>
            <w:hideMark/>
          </w:tcPr>
          <w:p w14:paraId="3024268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R2-02</w:t>
            </w:r>
          </w:p>
        </w:tc>
        <w:tc>
          <w:tcPr>
            <w:tcW w:w="937" w:type="pct"/>
            <w:noWrap/>
            <w:hideMark/>
          </w:tcPr>
          <w:p w14:paraId="75E6893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hay claridad en los requerimientos</w:t>
            </w:r>
          </w:p>
        </w:tc>
        <w:tc>
          <w:tcPr>
            <w:tcW w:w="230" w:type="pct"/>
            <w:noWrap/>
            <w:hideMark/>
          </w:tcPr>
          <w:p w14:paraId="282A049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R3-02</w:t>
            </w:r>
          </w:p>
        </w:tc>
        <w:tc>
          <w:tcPr>
            <w:tcW w:w="955" w:type="pct"/>
            <w:noWrap/>
            <w:hideMark/>
          </w:tcPr>
          <w:p w14:paraId="6EFE6B45" w14:textId="34D56009"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interfaz errónea</w:t>
            </w:r>
          </w:p>
        </w:tc>
        <w:tc>
          <w:tcPr>
            <w:tcW w:w="230" w:type="pct"/>
            <w:noWrap/>
            <w:hideMark/>
          </w:tcPr>
          <w:p w14:paraId="3166172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R4-02</w:t>
            </w:r>
          </w:p>
        </w:tc>
        <w:tc>
          <w:tcPr>
            <w:tcW w:w="955" w:type="pct"/>
            <w:noWrap/>
            <w:hideMark/>
          </w:tcPr>
          <w:p w14:paraId="3493DC69" w14:textId="29FDFB58"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del prototipo erróneo.</w:t>
            </w:r>
          </w:p>
        </w:tc>
      </w:tr>
      <w:tr w:rsidR="00903F23" w:rsidRPr="00E43EA8" w14:paraId="334062BB"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5BB2EC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8FF3DE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R1-03</w:t>
            </w:r>
          </w:p>
        </w:tc>
        <w:tc>
          <w:tcPr>
            <w:tcW w:w="937" w:type="pct"/>
            <w:noWrap/>
            <w:hideMark/>
          </w:tcPr>
          <w:p w14:paraId="32F668B6" w14:textId="0C82DEFC"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230" w:type="pct"/>
            <w:noWrap/>
            <w:hideMark/>
          </w:tcPr>
          <w:p w14:paraId="321BE4E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R2-03</w:t>
            </w:r>
          </w:p>
        </w:tc>
        <w:tc>
          <w:tcPr>
            <w:tcW w:w="937" w:type="pct"/>
            <w:noWrap/>
            <w:hideMark/>
          </w:tcPr>
          <w:p w14:paraId="732898FA" w14:textId="0C688438"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Diseño erróneo de la arquitectura</w:t>
            </w:r>
          </w:p>
        </w:tc>
        <w:tc>
          <w:tcPr>
            <w:tcW w:w="230" w:type="pct"/>
            <w:noWrap/>
            <w:hideMark/>
          </w:tcPr>
          <w:p w14:paraId="778197B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R3-03</w:t>
            </w:r>
          </w:p>
        </w:tc>
        <w:tc>
          <w:tcPr>
            <w:tcW w:w="955" w:type="pct"/>
            <w:noWrap/>
            <w:hideMark/>
          </w:tcPr>
          <w:p w14:paraId="41A65312" w14:textId="75815771"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230" w:type="pct"/>
            <w:noWrap/>
            <w:hideMark/>
          </w:tcPr>
          <w:p w14:paraId="24CDC2A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R4-03</w:t>
            </w:r>
          </w:p>
        </w:tc>
        <w:tc>
          <w:tcPr>
            <w:tcW w:w="955" w:type="pct"/>
            <w:noWrap/>
            <w:hideMark/>
          </w:tcPr>
          <w:p w14:paraId="04B1C788" w14:textId="0F557012"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r>
      <w:tr w:rsidR="00903F23" w:rsidRPr="00E43EA8" w14:paraId="4E4889D0"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8186DDC"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C3B672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3DF192B8" w14:textId="77777777" w:rsidR="00903F23" w:rsidRPr="00E43EA8" w:rsidRDefault="00903F23"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p>
        </w:tc>
        <w:tc>
          <w:tcPr>
            <w:tcW w:w="230" w:type="pct"/>
            <w:noWrap/>
            <w:hideMark/>
          </w:tcPr>
          <w:p w14:paraId="77967C6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632E5F6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050F5F1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R3-04</w:t>
            </w:r>
          </w:p>
        </w:tc>
        <w:tc>
          <w:tcPr>
            <w:tcW w:w="955" w:type="pct"/>
            <w:noWrap/>
            <w:hideMark/>
          </w:tcPr>
          <w:p w14:paraId="39C0D42C" w14:textId="671E22A8"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la arquitectura</w:t>
            </w:r>
          </w:p>
        </w:tc>
        <w:tc>
          <w:tcPr>
            <w:tcW w:w="230" w:type="pct"/>
            <w:noWrap/>
            <w:hideMark/>
          </w:tcPr>
          <w:p w14:paraId="3598606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R4-04</w:t>
            </w:r>
          </w:p>
        </w:tc>
        <w:tc>
          <w:tcPr>
            <w:tcW w:w="955" w:type="pct"/>
            <w:noWrap/>
            <w:hideMark/>
          </w:tcPr>
          <w:p w14:paraId="31B6D650" w14:textId="343173D1"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la arquitectura</w:t>
            </w:r>
          </w:p>
        </w:tc>
      </w:tr>
      <w:tr w:rsidR="00903F23" w:rsidRPr="00E43EA8" w14:paraId="3E382DAD"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FDBC6B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D63C96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38333E1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20E24DA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24CAC4B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11E92BF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3947B4B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0EED77A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4712FB1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r>
      <w:tr w:rsidR="00903F23" w:rsidRPr="00E43EA8" w14:paraId="7731B7F4"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C3D0AC9"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1CD378B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77C9F6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1A04F17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R2-06</w:t>
            </w:r>
          </w:p>
        </w:tc>
        <w:tc>
          <w:tcPr>
            <w:tcW w:w="937" w:type="pct"/>
            <w:noWrap/>
            <w:hideMark/>
          </w:tcPr>
          <w:p w14:paraId="4AB04583" w14:textId="5291580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230" w:type="pct"/>
            <w:noWrap/>
            <w:hideMark/>
          </w:tcPr>
          <w:p w14:paraId="67677FE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08A31F3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74F1F1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00CA97E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r>
      <w:tr w:rsidR="00903F23" w:rsidRPr="00E43EA8" w14:paraId="0B51D31B" w14:textId="77777777" w:rsidTr="5E21CDB6">
        <w:trPr>
          <w:trHeight w:val="559"/>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496AF956"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Complejidad del proyecto</w:t>
            </w:r>
          </w:p>
        </w:tc>
        <w:tc>
          <w:tcPr>
            <w:tcW w:w="182" w:type="pct"/>
            <w:hideMark/>
          </w:tcPr>
          <w:p w14:paraId="27EC3AA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PC1-01</w:t>
            </w:r>
          </w:p>
        </w:tc>
        <w:tc>
          <w:tcPr>
            <w:tcW w:w="937" w:type="pct"/>
            <w:hideMark/>
          </w:tcPr>
          <w:p w14:paraId="2C91D28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230" w:type="pct"/>
            <w:noWrap/>
            <w:hideMark/>
          </w:tcPr>
          <w:p w14:paraId="714787E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PC2-01</w:t>
            </w:r>
          </w:p>
        </w:tc>
        <w:tc>
          <w:tcPr>
            <w:tcW w:w="937" w:type="pct"/>
            <w:hideMark/>
          </w:tcPr>
          <w:p w14:paraId="603555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230" w:type="pct"/>
            <w:noWrap/>
            <w:hideMark/>
          </w:tcPr>
          <w:p w14:paraId="790F8D0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PC3-01</w:t>
            </w:r>
          </w:p>
        </w:tc>
        <w:tc>
          <w:tcPr>
            <w:tcW w:w="955" w:type="pct"/>
            <w:hideMark/>
          </w:tcPr>
          <w:p w14:paraId="64A3498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230" w:type="pct"/>
            <w:noWrap/>
            <w:hideMark/>
          </w:tcPr>
          <w:p w14:paraId="674861D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PC4-01</w:t>
            </w:r>
          </w:p>
        </w:tc>
        <w:tc>
          <w:tcPr>
            <w:tcW w:w="955" w:type="pct"/>
            <w:hideMark/>
          </w:tcPr>
          <w:p w14:paraId="5EDE258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r>
      <w:tr w:rsidR="00903F23" w:rsidRPr="00E43EA8" w14:paraId="062E29E2" w14:textId="77777777" w:rsidTr="5E21CDB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46" w:type="pct"/>
            <w:vMerge/>
            <w:hideMark/>
          </w:tcPr>
          <w:p w14:paraId="5D1C7558"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7CE963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PC1-02</w:t>
            </w:r>
          </w:p>
        </w:tc>
        <w:tc>
          <w:tcPr>
            <w:tcW w:w="937" w:type="pct"/>
            <w:hideMark/>
          </w:tcPr>
          <w:p w14:paraId="3B64E53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230" w:type="pct"/>
            <w:noWrap/>
            <w:hideMark/>
          </w:tcPr>
          <w:p w14:paraId="28BA3BC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PC2-02</w:t>
            </w:r>
          </w:p>
        </w:tc>
        <w:tc>
          <w:tcPr>
            <w:tcW w:w="937" w:type="pct"/>
            <w:hideMark/>
          </w:tcPr>
          <w:p w14:paraId="0B94487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230" w:type="pct"/>
            <w:noWrap/>
            <w:hideMark/>
          </w:tcPr>
          <w:p w14:paraId="52ACCAC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PC3-02</w:t>
            </w:r>
          </w:p>
        </w:tc>
        <w:tc>
          <w:tcPr>
            <w:tcW w:w="955" w:type="pct"/>
            <w:hideMark/>
          </w:tcPr>
          <w:p w14:paraId="49EC346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230" w:type="pct"/>
            <w:noWrap/>
            <w:hideMark/>
          </w:tcPr>
          <w:p w14:paraId="05A3DDF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PC4-02</w:t>
            </w:r>
          </w:p>
        </w:tc>
        <w:tc>
          <w:tcPr>
            <w:tcW w:w="955" w:type="pct"/>
            <w:hideMark/>
          </w:tcPr>
          <w:p w14:paraId="7A861DB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r>
      <w:tr w:rsidR="00903F23" w:rsidRPr="00E43EA8" w14:paraId="144D487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34096C17"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8846F8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PC1-04</w:t>
            </w:r>
          </w:p>
        </w:tc>
        <w:tc>
          <w:tcPr>
            <w:tcW w:w="937" w:type="pct"/>
            <w:noWrap/>
            <w:hideMark/>
          </w:tcPr>
          <w:p w14:paraId="3BB8026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230" w:type="pct"/>
            <w:noWrap/>
            <w:hideMark/>
          </w:tcPr>
          <w:p w14:paraId="1D40501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PC2-04</w:t>
            </w:r>
          </w:p>
        </w:tc>
        <w:tc>
          <w:tcPr>
            <w:tcW w:w="937" w:type="pct"/>
            <w:noWrap/>
            <w:hideMark/>
          </w:tcPr>
          <w:p w14:paraId="474DE1D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230" w:type="pct"/>
            <w:noWrap/>
            <w:hideMark/>
          </w:tcPr>
          <w:p w14:paraId="11DED51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PC3-04</w:t>
            </w:r>
          </w:p>
        </w:tc>
        <w:tc>
          <w:tcPr>
            <w:tcW w:w="955" w:type="pct"/>
            <w:noWrap/>
            <w:hideMark/>
          </w:tcPr>
          <w:p w14:paraId="2CA2C71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230" w:type="pct"/>
            <w:noWrap/>
            <w:hideMark/>
          </w:tcPr>
          <w:p w14:paraId="7BBC024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PC4-04</w:t>
            </w:r>
          </w:p>
        </w:tc>
        <w:tc>
          <w:tcPr>
            <w:tcW w:w="955" w:type="pct"/>
            <w:noWrap/>
            <w:hideMark/>
          </w:tcPr>
          <w:p w14:paraId="76B18BC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r>
      <w:tr w:rsidR="00903F23" w:rsidRPr="00E43EA8" w14:paraId="3CC95F7E"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73E19C9F"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Equipo</w:t>
            </w:r>
          </w:p>
        </w:tc>
        <w:tc>
          <w:tcPr>
            <w:tcW w:w="182" w:type="pct"/>
            <w:hideMark/>
          </w:tcPr>
          <w:p w14:paraId="3142841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T1-01</w:t>
            </w:r>
          </w:p>
        </w:tc>
        <w:tc>
          <w:tcPr>
            <w:tcW w:w="937" w:type="pct"/>
            <w:noWrap/>
            <w:hideMark/>
          </w:tcPr>
          <w:p w14:paraId="5FD2117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230" w:type="pct"/>
            <w:noWrap/>
            <w:hideMark/>
          </w:tcPr>
          <w:p w14:paraId="18F3E08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T2-01</w:t>
            </w:r>
          </w:p>
        </w:tc>
        <w:tc>
          <w:tcPr>
            <w:tcW w:w="937" w:type="pct"/>
            <w:noWrap/>
            <w:hideMark/>
          </w:tcPr>
          <w:p w14:paraId="5EF9C25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c>
          <w:tcPr>
            <w:tcW w:w="230" w:type="pct"/>
            <w:noWrap/>
            <w:hideMark/>
          </w:tcPr>
          <w:p w14:paraId="2EA20E0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T3-01</w:t>
            </w:r>
          </w:p>
        </w:tc>
        <w:tc>
          <w:tcPr>
            <w:tcW w:w="955" w:type="pct"/>
            <w:noWrap/>
            <w:hideMark/>
          </w:tcPr>
          <w:p w14:paraId="1A01DF4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c>
          <w:tcPr>
            <w:tcW w:w="230" w:type="pct"/>
            <w:noWrap/>
            <w:hideMark/>
          </w:tcPr>
          <w:p w14:paraId="54DF05A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T4-01</w:t>
            </w:r>
          </w:p>
        </w:tc>
        <w:tc>
          <w:tcPr>
            <w:tcW w:w="955" w:type="pct"/>
            <w:noWrap/>
            <w:hideMark/>
          </w:tcPr>
          <w:p w14:paraId="0AE98CC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r>
      <w:tr w:rsidR="00903F23" w:rsidRPr="00E43EA8" w14:paraId="4FE747C3"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14613207"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FC8F46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T1-02</w:t>
            </w:r>
          </w:p>
        </w:tc>
        <w:tc>
          <w:tcPr>
            <w:tcW w:w="937" w:type="pct"/>
            <w:noWrap/>
            <w:hideMark/>
          </w:tcPr>
          <w:p w14:paraId="0B56218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230" w:type="pct"/>
            <w:noWrap/>
            <w:hideMark/>
          </w:tcPr>
          <w:p w14:paraId="02507AA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T2-02</w:t>
            </w:r>
          </w:p>
        </w:tc>
        <w:tc>
          <w:tcPr>
            <w:tcW w:w="937" w:type="pct"/>
            <w:noWrap/>
            <w:hideMark/>
          </w:tcPr>
          <w:p w14:paraId="647F21C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capacitado</w:t>
            </w:r>
          </w:p>
        </w:tc>
        <w:tc>
          <w:tcPr>
            <w:tcW w:w="230" w:type="pct"/>
            <w:noWrap/>
            <w:hideMark/>
          </w:tcPr>
          <w:p w14:paraId="7C3EB9F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T3-02</w:t>
            </w:r>
          </w:p>
        </w:tc>
        <w:tc>
          <w:tcPr>
            <w:tcW w:w="955" w:type="pct"/>
            <w:noWrap/>
            <w:hideMark/>
          </w:tcPr>
          <w:p w14:paraId="0D7102D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capacitado</w:t>
            </w:r>
          </w:p>
        </w:tc>
        <w:tc>
          <w:tcPr>
            <w:tcW w:w="230" w:type="pct"/>
            <w:noWrap/>
            <w:hideMark/>
          </w:tcPr>
          <w:p w14:paraId="438697F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T4-02</w:t>
            </w:r>
          </w:p>
        </w:tc>
        <w:tc>
          <w:tcPr>
            <w:tcW w:w="955" w:type="pct"/>
            <w:noWrap/>
            <w:hideMark/>
          </w:tcPr>
          <w:p w14:paraId="1D7FEE5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capacitado</w:t>
            </w:r>
          </w:p>
        </w:tc>
      </w:tr>
      <w:tr w:rsidR="00903F23" w:rsidRPr="00E43EA8" w14:paraId="0478A771"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6B8DA9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CA7533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T1-03</w:t>
            </w:r>
          </w:p>
        </w:tc>
        <w:tc>
          <w:tcPr>
            <w:tcW w:w="937" w:type="pct"/>
            <w:noWrap/>
            <w:hideMark/>
          </w:tcPr>
          <w:p w14:paraId="2A2F1B0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230" w:type="pct"/>
            <w:noWrap/>
            <w:hideMark/>
          </w:tcPr>
          <w:p w14:paraId="6C2D878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T2-03</w:t>
            </w:r>
          </w:p>
        </w:tc>
        <w:tc>
          <w:tcPr>
            <w:tcW w:w="937" w:type="pct"/>
            <w:noWrap/>
            <w:hideMark/>
          </w:tcPr>
          <w:p w14:paraId="29B6378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230" w:type="pct"/>
            <w:noWrap/>
            <w:hideMark/>
          </w:tcPr>
          <w:p w14:paraId="4E7C903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T3-03</w:t>
            </w:r>
          </w:p>
        </w:tc>
        <w:tc>
          <w:tcPr>
            <w:tcW w:w="955" w:type="pct"/>
            <w:noWrap/>
            <w:hideMark/>
          </w:tcPr>
          <w:p w14:paraId="1BB4FF2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230" w:type="pct"/>
            <w:noWrap/>
            <w:hideMark/>
          </w:tcPr>
          <w:p w14:paraId="09AD09A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T4-03</w:t>
            </w:r>
          </w:p>
        </w:tc>
        <w:tc>
          <w:tcPr>
            <w:tcW w:w="955" w:type="pct"/>
            <w:noWrap/>
            <w:hideMark/>
          </w:tcPr>
          <w:p w14:paraId="4E57418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r>
      <w:tr w:rsidR="00903F23" w:rsidRPr="00E43EA8" w14:paraId="60A2BCE5"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23BC48A9"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093C2E2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T1-04</w:t>
            </w:r>
          </w:p>
        </w:tc>
        <w:tc>
          <w:tcPr>
            <w:tcW w:w="937" w:type="pct"/>
            <w:noWrap/>
            <w:hideMark/>
          </w:tcPr>
          <w:p w14:paraId="64C233F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230" w:type="pct"/>
            <w:noWrap/>
            <w:hideMark/>
          </w:tcPr>
          <w:p w14:paraId="0950DA1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T2-04</w:t>
            </w:r>
          </w:p>
        </w:tc>
        <w:tc>
          <w:tcPr>
            <w:tcW w:w="937" w:type="pct"/>
            <w:noWrap/>
            <w:hideMark/>
          </w:tcPr>
          <w:p w14:paraId="7DCA3BE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230" w:type="pct"/>
            <w:noWrap/>
            <w:hideMark/>
          </w:tcPr>
          <w:p w14:paraId="5269E21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T3-04</w:t>
            </w:r>
          </w:p>
        </w:tc>
        <w:tc>
          <w:tcPr>
            <w:tcW w:w="955" w:type="pct"/>
            <w:noWrap/>
            <w:hideMark/>
          </w:tcPr>
          <w:p w14:paraId="4312807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230" w:type="pct"/>
            <w:noWrap/>
            <w:hideMark/>
          </w:tcPr>
          <w:p w14:paraId="37D72A5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T4-04</w:t>
            </w:r>
          </w:p>
        </w:tc>
        <w:tc>
          <w:tcPr>
            <w:tcW w:w="955" w:type="pct"/>
            <w:noWrap/>
            <w:hideMark/>
          </w:tcPr>
          <w:p w14:paraId="54807F5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r>
      <w:tr w:rsidR="00903F23" w:rsidRPr="00E43EA8" w14:paraId="00EE96EC"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5E357A2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449CFA2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T1-05</w:t>
            </w:r>
          </w:p>
        </w:tc>
        <w:tc>
          <w:tcPr>
            <w:tcW w:w="937" w:type="pct"/>
            <w:noWrap/>
            <w:hideMark/>
          </w:tcPr>
          <w:p w14:paraId="553549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230" w:type="pct"/>
            <w:noWrap/>
            <w:hideMark/>
          </w:tcPr>
          <w:p w14:paraId="7853F74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T2-05</w:t>
            </w:r>
          </w:p>
        </w:tc>
        <w:tc>
          <w:tcPr>
            <w:tcW w:w="937" w:type="pct"/>
            <w:noWrap/>
            <w:hideMark/>
          </w:tcPr>
          <w:p w14:paraId="484209B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230" w:type="pct"/>
            <w:noWrap/>
            <w:hideMark/>
          </w:tcPr>
          <w:p w14:paraId="287C018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T3-05</w:t>
            </w:r>
          </w:p>
        </w:tc>
        <w:tc>
          <w:tcPr>
            <w:tcW w:w="955" w:type="pct"/>
            <w:noWrap/>
            <w:hideMark/>
          </w:tcPr>
          <w:p w14:paraId="38548E6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230" w:type="pct"/>
            <w:noWrap/>
            <w:hideMark/>
          </w:tcPr>
          <w:p w14:paraId="1EE731B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T4-05</w:t>
            </w:r>
          </w:p>
        </w:tc>
        <w:tc>
          <w:tcPr>
            <w:tcW w:w="955" w:type="pct"/>
            <w:noWrap/>
            <w:hideMark/>
          </w:tcPr>
          <w:p w14:paraId="266B642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r>
      <w:tr w:rsidR="00903F23" w:rsidRPr="00E43EA8" w14:paraId="2F706AC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5C209248"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898B6F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T1-06</w:t>
            </w:r>
          </w:p>
        </w:tc>
        <w:tc>
          <w:tcPr>
            <w:tcW w:w="937" w:type="pct"/>
            <w:noWrap/>
            <w:hideMark/>
          </w:tcPr>
          <w:p w14:paraId="45B0DD4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230" w:type="pct"/>
            <w:noWrap/>
            <w:hideMark/>
          </w:tcPr>
          <w:p w14:paraId="2D24DC2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T2-06</w:t>
            </w:r>
          </w:p>
        </w:tc>
        <w:tc>
          <w:tcPr>
            <w:tcW w:w="937" w:type="pct"/>
            <w:noWrap/>
            <w:hideMark/>
          </w:tcPr>
          <w:p w14:paraId="7A1FBB2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230" w:type="pct"/>
            <w:noWrap/>
            <w:hideMark/>
          </w:tcPr>
          <w:p w14:paraId="2E5CD83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T3-06</w:t>
            </w:r>
          </w:p>
        </w:tc>
        <w:tc>
          <w:tcPr>
            <w:tcW w:w="955" w:type="pct"/>
            <w:noWrap/>
            <w:hideMark/>
          </w:tcPr>
          <w:p w14:paraId="3ADE624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230" w:type="pct"/>
            <w:noWrap/>
            <w:hideMark/>
          </w:tcPr>
          <w:p w14:paraId="006E455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T4-06</w:t>
            </w:r>
          </w:p>
        </w:tc>
        <w:tc>
          <w:tcPr>
            <w:tcW w:w="955" w:type="pct"/>
            <w:noWrap/>
            <w:hideMark/>
          </w:tcPr>
          <w:p w14:paraId="21680AB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r>
      <w:tr w:rsidR="00903F23" w:rsidRPr="00E43EA8" w14:paraId="29620A16"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06BCEDCF"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18FBDF0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11A8C47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hideMark/>
          </w:tcPr>
          <w:p w14:paraId="1284BC3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T2-07</w:t>
            </w:r>
          </w:p>
        </w:tc>
        <w:tc>
          <w:tcPr>
            <w:tcW w:w="937" w:type="pct"/>
            <w:noWrap/>
            <w:hideMark/>
          </w:tcPr>
          <w:p w14:paraId="0934682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230" w:type="pct"/>
            <w:hideMark/>
          </w:tcPr>
          <w:p w14:paraId="3A8D434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T3-07</w:t>
            </w:r>
          </w:p>
        </w:tc>
        <w:tc>
          <w:tcPr>
            <w:tcW w:w="955" w:type="pct"/>
            <w:noWrap/>
            <w:hideMark/>
          </w:tcPr>
          <w:p w14:paraId="585BC4F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230" w:type="pct"/>
            <w:noWrap/>
            <w:hideMark/>
          </w:tcPr>
          <w:p w14:paraId="53A00DB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T4-07</w:t>
            </w:r>
          </w:p>
        </w:tc>
        <w:tc>
          <w:tcPr>
            <w:tcW w:w="955" w:type="pct"/>
            <w:noWrap/>
            <w:hideMark/>
          </w:tcPr>
          <w:p w14:paraId="3E3C464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r>
      <w:tr w:rsidR="00903F23" w:rsidRPr="00E43EA8" w14:paraId="03D96A9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346" w:type="pct"/>
            <w:vMerge/>
            <w:hideMark/>
          </w:tcPr>
          <w:p w14:paraId="3129A91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6497D1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6C501CF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hideMark/>
          </w:tcPr>
          <w:p w14:paraId="587317A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T2-08</w:t>
            </w:r>
          </w:p>
        </w:tc>
        <w:tc>
          <w:tcPr>
            <w:tcW w:w="937" w:type="pct"/>
            <w:noWrap/>
            <w:hideMark/>
          </w:tcPr>
          <w:p w14:paraId="525E397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230" w:type="pct"/>
            <w:hideMark/>
          </w:tcPr>
          <w:p w14:paraId="03CEF94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T3-08</w:t>
            </w:r>
          </w:p>
        </w:tc>
        <w:tc>
          <w:tcPr>
            <w:tcW w:w="955" w:type="pct"/>
            <w:noWrap/>
            <w:hideMark/>
          </w:tcPr>
          <w:p w14:paraId="363EB08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230" w:type="pct"/>
            <w:noWrap/>
            <w:hideMark/>
          </w:tcPr>
          <w:p w14:paraId="1E05FAD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T4-08</w:t>
            </w:r>
          </w:p>
        </w:tc>
        <w:tc>
          <w:tcPr>
            <w:tcW w:w="955" w:type="pct"/>
            <w:noWrap/>
            <w:hideMark/>
          </w:tcPr>
          <w:p w14:paraId="6673CF0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r>
      <w:tr w:rsidR="00903F23" w:rsidRPr="00E43EA8" w14:paraId="586D96B4"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46DA63FE"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Ambiente organizacional</w:t>
            </w:r>
          </w:p>
        </w:tc>
        <w:tc>
          <w:tcPr>
            <w:tcW w:w="182" w:type="pct"/>
            <w:hideMark/>
          </w:tcPr>
          <w:p w14:paraId="433AD1E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OE1-01</w:t>
            </w:r>
          </w:p>
        </w:tc>
        <w:tc>
          <w:tcPr>
            <w:tcW w:w="937" w:type="pct"/>
            <w:noWrap/>
            <w:hideMark/>
          </w:tcPr>
          <w:p w14:paraId="42936176" w14:textId="4CF9FDE3"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230" w:type="pct"/>
            <w:noWrap/>
            <w:hideMark/>
          </w:tcPr>
          <w:p w14:paraId="2B0EBDD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OE2-01</w:t>
            </w:r>
          </w:p>
        </w:tc>
        <w:tc>
          <w:tcPr>
            <w:tcW w:w="937" w:type="pct"/>
            <w:noWrap/>
            <w:hideMark/>
          </w:tcPr>
          <w:p w14:paraId="6F95B001" w14:textId="36AA6466"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230" w:type="pct"/>
            <w:noWrap/>
            <w:hideMark/>
          </w:tcPr>
          <w:p w14:paraId="5C8DFA7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OE3-01</w:t>
            </w:r>
          </w:p>
        </w:tc>
        <w:tc>
          <w:tcPr>
            <w:tcW w:w="955" w:type="pct"/>
            <w:noWrap/>
            <w:hideMark/>
          </w:tcPr>
          <w:p w14:paraId="4DCE9AD8" w14:textId="768B6FCA"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230" w:type="pct"/>
            <w:noWrap/>
            <w:hideMark/>
          </w:tcPr>
          <w:p w14:paraId="0A1734B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OE4-01</w:t>
            </w:r>
          </w:p>
        </w:tc>
        <w:tc>
          <w:tcPr>
            <w:tcW w:w="955" w:type="pct"/>
            <w:noWrap/>
            <w:hideMark/>
          </w:tcPr>
          <w:p w14:paraId="374E7865" w14:textId="3A6CD0EA"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r>
      <w:tr w:rsidR="00903F23" w:rsidRPr="00E43EA8" w14:paraId="1542BDB8"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F3B5353"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1F8927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OE1-02</w:t>
            </w:r>
          </w:p>
        </w:tc>
        <w:tc>
          <w:tcPr>
            <w:tcW w:w="937" w:type="pct"/>
            <w:noWrap/>
            <w:hideMark/>
          </w:tcPr>
          <w:p w14:paraId="5818784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230" w:type="pct"/>
            <w:noWrap/>
            <w:hideMark/>
          </w:tcPr>
          <w:p w14:paraId="3DCB6F2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OE2-02</w:t>
            </w:r>
          </w:p>
        </w:tc>
        <w:tc>
          <w:tcPr>
            <w:tcW w:w="937" w:type="pct"/>
            <w:noWrap/>
            <w:hideMark/>
          </w:tcPr>
          <w:p w14:paraId="4074BEF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230" w:type="pct"/>
            <w:noWrap/>
            <w:hideMark/>
          </w:tcPr>
          <w:p w14:paraId="59CF6E6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OE3-02</w:t>
            </w:r>
          </w:p>
        </w:tc>
        <w:tc>
          <w:tcPr>
            <w:tcW w:w="955" w:type="pct"/>
            <w:noWrap/>
            <w:hideMark/>
          </w:tcPr>
          <w:p w14:paraId="05CB9A1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230" w:type="pct"/>
            <w:noWrap/>
            <w:hideMark/>
          </w:tcPr>
          <w:p w14:paraId="6EE27BE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OE4-02</w:t>
            </w:r>
          </w:p>
        </w:tc>
        <w:tc>
          <w:tcPr>
            <w:tcW w:w="955" w:type="pct"/>
            <w:noWrap/>
            <w:hideMark/>
          </w:tcPr>
          <w:p w14:paraId="01B8452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r>
      <w:tr w:rsidR="00903F23" w:rsidRPr="00E43EA8" w14:paraId="4784D74B"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3C7504A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7041409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OE1-03</w:t>
            </w:r>
          </w:p>
        </w:tc>
        <w:tc>
          <w:tcPr>
            <w:tcW w:w="937" w:type="pct"/>
            <w:noWrap/>
            <w:hideMark/>
          </w:tcPr>
          <w:p w14:paraId="1258596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230" w:type="pct"/>
            <w:noWrap/>
            <w:hideMark/>
          </w:tcPr>
          <w:p w14:paraId="626A3E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OE2-03</w:t>
            </w:r>
          </w:p>
        </w:tc>
        <w:tc>
          <w:tcPr>
            <w:tcW w:w="937" w:type="pct"/>
            <w:noWrap/>
            <w:hideMark/>
          </w:tcPr>
          <w:p w14:paraId="20EC80E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230" w:type="pct"/>
            <w:noWrap/>
            <w:hideMark/>
          </w:tcPr>
          <w:p w14:paraId="2C1AE86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OE2-03</w:t>
            </w:r>
          </w:p>
        </w:tc>
        <w:tc>
          <w:tcPr>
            <w:tcW w:w="955" w:type="pct"/>
            <w:noWrap/>
            <w:hideMark/>
          </w:tcPr>
          <w:p w14:paraId="1F537FC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230" w:type="pct"/>
            <w:noWrap/>
            <w:hideMark/>
          </w:tcPr>
          <w:p w14:paraId="6158E70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OE4-03</w:t>
            </w:r>
          </w:p>
        </w:tc>
        <w:tc>
          <w:tcPr>
            <w:tcW w:w="955" w:type="pct"/>
            <w:noWrap/>
            <w:hideMark/>
          </w:tcPr>
          <w:p w14:paraId="2AA2EDA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r>
      <w:tr w:rsidR="00903F23" w:rsidRPr="00E43EA8" w14:paraId="4C80297C"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val="restart"/>
            <w:hideMark/>
          </w:tcPr>
          <w:p w14:paraId="4E444318" w14:textId="77777777" w:rsidR="00903F23" w:rsidRPr="00E43EA8" w:rsidRDefault="5E21CDB6" w:rsidP="00903F23">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Planeación y control</w:t>
            </w:r>
          </w:p>
        </w:tc>
        <w:tc>
          <w:tcPr>
            <w:tcW w:w="182" w:type="pct"/>
            <w:hideMark/>
          </w:tcPr>
          <w:p w14:paraId="2BCECA4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P&amp;C1-01</w:t>
            </w:r>
          </w:p>
        </w:tc>
        <w:tc>
          <w:tcPr>
            <w:tcW w:w="937" w:type="pct"/>
            <w:noWrap/>
            <w:hideMark/>
          </w:tcPr>
          <w:p w14:paraId="3734035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230" w:type="pct"/>
            <w:noWrap/>
            <w:hideMark/>
          </w:tcPr>
          <w:p w14:paraId="6170840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P&amp;C2-01</w:t>
            </w:r>
          </w:p>
        </w:tc>
        <w:tc>
          <w:tcPr>
            <w:tcW w:w="937" w:type="pct"/>
            <w:noWrap/>
            <w:hideMark/>
          </w:tcPr>
          <w:p w14:paraId="3487056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230" w:type="pct"/>
            <w:noWrap/>
            <w:hideMark/>
          </w:tcPr>
          <w:p w14:paraId="3AE7CF2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P&amp;C3-01</w:t>
            </w:r>
          </w:p>
        </w:tc>
        <w:tc>
          <w:tcPr>
            <w:tcW w:w="955" w:type="pct"/>
            <w:noWrap/>
            <w:hideMark/>
          </w:tcPr>
          <w:p w14:paraId="6A022F7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230" w:type="pct"/>
            <w:noWrap/>
            <w:hideMark/>
          </w:tcPr>
          <w:p w14:paraId="70E368C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P&amp;C4-01</w:t>
            </w:r>
          </w:p>
        </w:tc>
        <w:tc>
          <w:tcPr>
            <w:tcW w:w="955" w:type="pct"/>
            <w:noWrap/>
            <w:hideMark/>
          </w:tcPr>
          <w:p w14:paraId="5F36985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r>
      <w:tr w:rsidR="00903F23" w:rsidRPr="00E43EA8" w14:paraId="577379A7"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6BC463FE"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83D015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P&amp;C1-02</w:t>
            </w:r>
          </w:p>
        </w:tc>
        <w:tc>
          <w:tcPr>
            <w:tcW w:w="937" w:type="pct"/>
            <w:noWrap/>
            <w:hideMark/>
          </w:tcPr>
          <w:p w14:paraId="0768EFA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estimación de recursos requeridos</w:t>
            </w:r>
          </w:p>
        </w:tc>
        <w:tc>
          <w:tcPr>
            <w:tcW w:w="230" w:type="pct"/>
            <w:noWrap/>
            <w:hideMark/>
          </w:tcPr>
          <w:p w14:paraId="5FBF72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P&amp;C2-02</w:t>
            </w:r>
          </w:p>
        </w:tc>
        <w:tc>
          <w:tcPr>
            <w:tcW w:w="937" w:type="pct"/>
            <w:noWrap/>
            <w:hideMark/>
          </w:tcPr>
          <w:p w14:paraId="4E986A3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230" w:type="pct"/>
            <w:noWrap/>
            <w:hideMark/>
          </w:tcPr>
          <w:p w14:paraId="4830D33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P&amp;C3-02</w:t>
            </w:r>
          </w:p>
        </w:tc>
        <w:tc>
          <w:tcPr>
            <w:tcW w:w="955" w:type="pct"/>
            <w:noWrap/>
            <w:hideMark/>
          </w:tcPr>
          <w:p w14:paraId="1424E1F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230" w:type="pct"/>
            <w:noWrap/>
            <w:hideMark/>
          </w:tcPr>
          <w:p w14:paraId="65FE996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P&amp;C4-02</w:t>
            </w:r>
          </w:p>
        </w:tc>
        <w:tc>
          <w:tcPr>
            <w:tcW w:w="955" w:type="pct"/>
            <w:noWrap/>
            <w:hideMark/>
          </w:tcPr>
          <w:p w14:paraId="734FCCD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r>
      <w:tr w:rsidR="00903F23" w:rsidRPr="00E43EA8" w14:paraId="02F7AE6F"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40ED237"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47A3339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P&amp;C1-03</w:t>
            </w:r>
          </w:p>
        </w:tc>
        <w:tc>
          <w:tcPr>
            <w:tcW w:w="937" w:type="pct"/>
            <w:noWrap/>
            <w:hideMark/>
          </w:tcPr>
          <w:p w14:paraId="5AFEF6C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planeación del proyecto</w:t>
            </w:r>
          </w:p>
        </w:tc>
        <w:tc>
          <w:tcPr>
            <w:tcW w:w="230" w:type="pct"/>
            <w:noWrap/>
            <w:hideMark/>
          </w:tcPr>
          <w:p w14:paraId="024D2E3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P&amp;C2-03</w:t>
            </w:r>
          </w:p>
        </w:tc>
        <w:tc>
          <w:tcPr>
            <w:tcW w:w="937" w:type="pct"/>
            <w:noWrap/>
            <w:hideMark/>
          </w:tcPr>
          <w:p w14:paraId="65F2E79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230" w:type="pct"/>
            <w:noWrap/>
            <w:hideMark/>
          </w:tcPr>
          <w:p w14:paraId="32AB967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P&amp;C3-03</w:t>
            </w:r>
          </w:p>
        </w:tc>
        <w:tc>
          <w:tcPr>
            <w:tcW w:w="955" w:type="pct"/>
            <w:noWrap/>
            <w:hideMark/>
          </w:tcPr>
          <w:p w14:paraId="7BB8922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230" w:type="pct"/>
            <w:noWrap/>
            <w:hideMark/>
          </w:tcPr>
          <w:p w14:paraId="72CB8EB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P&amp;C4-03</w:t>
            </w:r>
          </w:p>
        </w:tc>
        <w:tc>
          <w:tcPr>
            <w:tcW w:w="955" w:type="pct"/>
            <w:noWrap/>
            <w:hideMark/>
          </w:tcPr>
          <w:p w14:paraId="0630389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r>
      <w:tr w:rsidR="00903F23" w:rsidRPr="00E43EA8" w14:paraId="0FB58416" w14:textId="77777777" w:rsidTr="5E21CDB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2EB86E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50A4318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P&amp;C1-04</w:t>
            </w:r>
          </w:p>
        </w:tc>
        <w:tc>
          <w:tcPr>
            <w:tcW w:w="937" w:type="pct"/>
            <w:noWrap/>
            <w:hideMark/>
          </w:tcPr>
          <w:p w14:paraId="460DDDF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230" w:type="pct"/>
            <w:noWrap/>
            <w:hideMark/>
          </w:tcPr>
          <w:p w14:paraId="1D0839B9"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P&amp;C2-04</w:t>
            </w:r>
          </w:p>
        </w:tc>
        <w:tc>
          <w:tcPr>
            <w:tcW w:w="937" w:type="pct"/>
            <w:hideMark/>
          </w:tcPr>
          <w:p w14:paraId="5F9B3982" w14:textId="55BB1946"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230" w:type="pct"/>
            <w:noWrap/>
            <w:hideMark/>
          </w:tcPr>
          <w:p w14:paraId="60FA1F1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P&amp;C3-04</w:t>
            </w:r>
          </w:p>
        </w:tc>
        <w:tc>
          <w:tcPr>
            <w:tcW w:w="955" w:type="pct"/>
            <w:hideMark/>
          </w:tcPr>
          <w:p w14:paraId="7688BB81" w14:textId="3AF6437F"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230" w:type="pct"/>
            <w:noWrap/>
            <w:hideMark/>
          </w:tcPr>
          <w:p w14:paraId="768E3C7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P&amp;C4-04</w:t>
            </w:r>
          </w:p>
        </w:tc>
        <w:tc>
          <w:tcPr>
            <w:tcW w:w="955" w:type="pct"/>
            <w:hideMark/>
          </w:tcPr>
          <w:p w14:paraId="49B3BF0F" w14:textId="77A2FF4B"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r>
      <w:tr w:rsidR="00903F23" w:rsidRPr="00E43EA8" w14:paraId="31D9ABD4"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4198E71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1E6C99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P&amp;C1-05</w:t>
            </w:r>
          </w:p>
        </w:tc>
        <w:tc>
          <w:tcPr>
            <w:tcW w:w="937" w:type="pct"/>
            <w:noWrap/>
            <w:hideMark/>
          </w:tcPr>
          <w:p w14:paraId="2DD10E22"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230" w:type="pct"/>
            <w:noWrap/>
            <w:hideMark/>
          </w:tcPr>
          <w:p w14:paraId="48180B7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37" w:type="pct"/>
            <w:noWrap/>
            <w:hideMark/>
          </w:tcPr>
          <w:p w14:paraId="5D7D8BC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34685B89"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228C757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230" w:type="pct"/>
            <w:noWrap/>
            <w:hideMark/>
          </w:tcPr>
          <w:p w14:paraId="0183B9F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955" w:type="pct"/>
            <w:noWrap/>
            <w:hideMark/>
          </w:tcPr>
          <w:p w14:paraId="3581064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r>
      <w:tr w:rsidR="00903F23" w:rsidRPr="00E43EA8" w14:paraId="3E06B00D" w14:textId="77777777" w:rsidTr="5E21CDB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6A1BC82"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05C98E9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P&amp;C1-06</w:t>
            </w:r>
          </w:p>
        </w:tc>
        <w:tc>
          <w:tcPr>
            <w:tcW w:w="937" w:type="pct"/>
            <w:hideMark/>
          </w:tcPr>
          <w:p w14:paraId="206EDACB" w14:textId="05C6B5AF"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230" w:type="pct"/>
            <w:noWrap/>
            <w:hideMark/>
          </w:tcPr>
          <w:p w14:paraId="57CC653A"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P&amp;C2-06</w:t>
            </w:r>
          </w:p>
        </w:tc>
        <w:tc>
          <w:tcPr>
            <w:tcW w:w="937" w:type="pct"/>
            <w:noWrap/>
            <w:hideMark/>
          </w:tcPr>
          <w:p w14:paraId="575446D9" w14:textId="095BDF80"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230" w:type="pct"/>
            <w:noWrap/>
            <w:hideMark/>
          </w:tcPr>
          <w:p w14:paraId="572ED86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P&amp;C3-06</w:t>
            </w:r>
          </w:p>
        </w:tc>
        <w:tc>
          <w:tcPr>
            <w:tcW w:w="955" w:type="pct"/>
            <w:noWrap/>
            <w:hideMark/>
          </w:tcPr>
          <w:p w14:paraId="3B31FFDA" w14:textId="3CE6F408"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230" w:type="pct"/>
            <w:noWrap/>
            <w:hideMark/>
          </w:tcPr>
          <w:p w14:paraId="08312CC2"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P&amp;C4-06</w:t>
            </w:r>
          </w:p>
        </w:tc>
        <w:tc>
          <w:tcPr>
            <w:tcW w:w="955" w:type="pct"/>
            <w:noWrap/>
            <w:hideMark/>
          </w:tcPr>
          <w:p w14:paraId="618ECACB" w14:textId="61DEFF94"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r>
      <w:tr w:rsidR="00903F23" w:rsidRPr="00E43EA8" w14:paraId="272BB30E"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219CC88D"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16C69D4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P&amp;C1-07</w:t>
            </w:r>
          </w:p>
        </w:tc>
        <w:tc>
          <w:tcPr>
            <w:tcW w:w="937" w:type="pct"/>
            <w:noWrap/>
            <w:hideMark/>
          </w:tcPr>
          <w:p w14:paraId="5C8D1871" w14:textId="67350E7B"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230" w:type="pct"/>
            <w:noWrap/>
            <w:hideMark/>
          </w:tcPr>
          <w:p w14:paraId="2BEF8AD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P&amp;C2-07</w:t>
            </w:r>
          </w:p>
        </w:tc>
        <w:tc>
          <w:tcPr>
            <w:tcW w:w="937" w:type="pct"/>
            <w:noWrap/>
            <w:hideMark/>
          </w:tcPr>
          <w:p w14:paraId="1FAECB4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230" w:type="pct"/>
            <w:noWrap/>
            <w:hideMark/>
          </w:tcPr>
          <w:p w14:paraId="0FBA175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P&amp;C3-07</w:t>
            </w:r>
          </w:p>
        </w:tc>
        <w:tc>
          <w:tcPr>
            <w:tcW w:w="955" w:type="pct"/>
            <w:noWrap/>
            <w:hideMark/>
          </w:tcPr>
          <w:p w14:paraId="711E8B0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230" w:type="pct"/>
            <w:noWrap/>
            <w:hideMark/>
          </w:tcPr>
          <w:p w14:paraId="3BC828E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P&amp;C4-07</w:t>
            </w:r>
          </w:p>
        </w:tc>
        <w:tc>
          <w:tcPr>
            <w:tcW w:w="955" w:type="pct"/>
            <w:noWrap/>
            <w:hideMark/>
          </w:tcPr>
          <w:p w14:paraId="08D67AA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r>
      <w:tr w:rsidR="00903F23" w:rsidRPr="00E43EA8" w14:paraId="53C9F06A"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5280F2E2"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7F296ED"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P&amp;C1-08</w:t>
            </w:r>
          </w:p>
        </w:tc>
        <w:tc>
          <w:tcPr>
            <w:tcW w:w="937" w:type="pct"/>
            <w:noWrap/>
            <w:hideMark/>
          </w:tcPr>
          <w:p w14:paraId="7094DF3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230" w:type="pct"/>
            <w:noWrap/>
            <w:hideMark/>
          </w:tcPr>
          <w:p w14:paraId="1A44D22C"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P&amp;C2-08</w:t>
            </w:r>
          </w:p>
        </w:tc>
        <w:tc>
          <w:tcPr>
            <w:tcW w:w="937" w:type="pct"/>
            <w:noWrap/>
            <w:hideMark/>
          </w:tcPr>
          <w:p w14:paraId="5D3F9FA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230" w:type="pct"/>
            <w:noWrap/>
            <w:hideMark/>
          </w:tcPr>
          <w:p w14:paraId="6CDC8FF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P&amp;C3-08</w:t>
            </w:r>
          </w:p>
        </w:tc>
        <w:tc>
          <w:tcPr>
            <w:tcW w:w="955" w:type="pct"/>
            <w:noWrap/>
            <w:hideMark/>
          </w:tcPr>
          <w:p w14:paraId="648B45A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230" w:type="pct"/>
            <w:noWrap/>
            <w:hideMark/>
          </w:tcPr>
          <w:p w14:paraId="4DFBF28E"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P&amp;C4-08</w:t>
            </w:r>
          </w:p>
        </w:tc>
        <w:tc>
          <w:tcPr>
            <w:tcW w:w="955" w:type="pct"/>
            <w:noWrap/>
            <w:hideMark/>
          </w:tcPr>
          <w:p w14:paraId="5595181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r>
      <w:tr w:rsidR="00903F23" w:rsidRPr="00E43EA8" w14:paraId="4B36AFDF"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518E5FB"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273B8F0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P&amp;C1-09</w:t>
            </w:r>
          </w:p>
        </w:tc>
        <w:tc>
          <w:tcPr>
            <w:tcW w:w="937" w:type="pct"/>
            <w:noWrap/>
            <w:hideMark/>
          </w:tcPr>
          <w:p w14:paraId="32E9AB0C"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230" w:type="pct"/>
            <w:noWrap/>
            <w:hideMark/>
          </w:tcPr>
          <w:p w14:paraId="4953C01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P&amp;C2-09</w:t>
            </w:r>
          </w:p>
        </w:tc>
        <w:tc>
          <w:tcPr>
            <w:tcW w:w="937" w:type="pct"/>
            <w:noWrap/>
            <w:hideMark/>
          </w:tcPr>
          <w:p w14:paraId="2CFD8FF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230" w:type="pct"/>
            <w:noWrap/>
            <w:hideMark/>
          </w:tcPr>
          <w:p w14:paraId="1689E85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P&amp;C3-09</w:t>
            </w:r>
          </w:p>
        </w:tc>
        <w:tc>
          <w:tcPr>
            <w:tcW w:w="955" w:type="pct"/>
            <w:noWrap/>
            <w:hideMark/>
          </w:tcPr>
          <w:p w14:paraId="43A39FCF"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230" w:type="pct"/>
            <w:noWrap/>
            <w:hideMark/>
          </w:tcPr>
          <w:p w14:paraId="77369D3D"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P&amp;C4-09</w:t>
            </w:r>
          </w:p>
        </w:tc>
        <w:tc>
          <w:tcPr>
            <w:tcW w:w="955" w:type="pct"/>
            <w:noWrap/>
            <w:hideMark/>
          </w:tcPr>
          <w:p w14:paraId="053B3396"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r>
      <w:tr w:rsidR="00903F23" w:rsidRPr="00E43EA8" w14:paraId="3DDD8B0B"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C05E890"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59B79B0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P&amp;C1-10</w:t>
            </w:r>
          </w:p>
        </w:tc>
        <w:tc>
          <w:tcPr>
            <w:tcW w:w="937" w:type="pct"/>
            <w:noWrap/>
            <w:hideMark/>
          </w:tcPr>
          <w:p w14:paraId="73C336A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230" w:type="pct"/>
            <w:noWrap/>
            <w:hideMark/>
          </w:tcPr>
          <w:p w14:paraId="2314A01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P&amp;C2-10</w:t>
            </w:r>
          </w:p>
        </w:tc>
        <w:tc>
          <w:tcPr>
            <w:tcW w:w="937" w:type="pct"/>
            <w:noWrap/>
            <w:hideMark/>
          </w:tcPr>
          <w:p w14:paraId="694DD908"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230" w:type="pct"/>
            <w:noWrap/>
            <w:hideMark/>
          </w:tcPr>
          <w:p w14:paraId="6A8C09D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P&amp;C3-10</w:t>
            </w:r>
          </w:p>
        </w:tc>
        <w:tc>
          <w:tcPr>
            <w:tcW w:w="955" w:type="pct"/>
            <w:noWrap/>
            <w:hideMark/>
          </w:tcPr>
          <w:p w14:paraId="196208DF"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230" w:type="pct"/>
            <w:noWrap/>
            <w:hideMark/>
          </w:tcPr>
          <w:p w14:paraId="60FB1A57"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P&amp;C4-10</w:t>
            </w:r>
          </w:p>
        </w:tc>
        <w:tc>
          <w:tcPr>
            <w:tcW w:w="955" w:type="pct"/>
            <w:noWrap/>
            <w:hideMark/>
          </w:tcPr>
          <w:p w14:paraId="1C2E78D0"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r>
      <w:tr w:rsidR="00903F23" w:rsidRPr="00E43EA8" w14:paraId="334BDF79"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772C09C6"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6F7FD688"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P&amp;C1-11</w:t>
            </w:r>
          </w:p>
        </w:tc>
        <w:tc>
          <w:tcPr>
            <w:tcW w:w="937" w:type="pct"/>
            <w:noWrap/>
            <w:hideMark/>
          </w:tcPr>
          <w:p w14:paraId="165604F0"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230" w:type="pct"/>
            <w:noWrap/>
            <w:hideMark/>
          </w:tcPr>
          <w:p w14:paraId="7D08237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P&amp;C2-11</w:t>
            </w:r>
          </w:p>
        </w:tc>
        <w:tc>
          <w:tcPr>
            <w:tcW w:w="937" w:type="pct"/>
            <w:noWrap/>
            <w:hideMark/>
          </w:tcPr>
          <w:p w14:paraId="3C45292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230" w:type="pct"/>
            <w:noWrap/>
            <w:hideMark/>
          </w:tcPr>
          <w:p w14:paraId="44489B81"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P&amp;C3-11</w:t>
            </w:r>
          </w:p>
        </w:tc>
        <w:tc>
          <w:tcPr>
            <w:tcW w:w="955" w:type="pct"/>
            <w:noWrap/>
            <w:hideMark/>
          </w:tcPr>
          <w:p w14:paraId="308271A4"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230" w:type="pct"/>
            <w:noWrap/>
            <w:hideMark/>
          </w:tcPr>
          <w:p w14:paraId="174E68E3"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P&amp;C4-11</w:t>
            </w:r>
          </w:p>
        </w:tc>
        <w:tc>
          <w:tcPr>
            <w:tcW w:w="955" w:type="pct"/>
            <w:noWrap/>
            <w:hideMark/>
          </w:tcPr>
          <w:p w14:paraId="361A8ACE"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r>
      <w:tr w:rsidR="00903F23" w:rsidRPr="00E43EA8" w14:paraId="338DB4B6"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00C8E83F"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368270B6"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P&amp;C1-12</w:t>
            </w:r>
          </w:p>
        </w:tc>
        <w:tc>
          <w:tcPr>
            <w:tcW w:w="937" w:type="pct"/>
            <w:noWrap/>
            <w:hideMark/>
          </w:tcPr>
          <w:p w14:paraId="452AB5F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230" w:type="pct"/>
            <w:noWrap/>
            <w:hideMark/>
          </w:tcPr>
          <w:p w14:paraId="12935405"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P&amp;C2-12</w:t>
            </w:r>
          </w:p>
        </w:tc>
        <w:tc>
          <w:tcPr>
            <w:tcW w:w="937" w:type="pct"/>
            <w:noWrap/>
            <w:hideMark/>
          </w:tcPr>
          <w:p w14:paraId="390AF964"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230" w:type="pct"/>
            <w:noWrap/>
            <w:hideMark/>
          </w:tcPr>
          <w:p w14:paraId="750E464B"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P&amp;C3-12</w:t>
            </w:r>
          </w:p>
        </w:tc>
        <w:tc>
          <w:tcPr>
            <w:tcW w:w="955" w:type="pct"/>
            <w:noWrap/>
            <w:hideMark/>
          </w:tcPr>
          <w:p w14:paraId="3FABAAB3"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230" w:type="pct"/>
            <w:noWrap/>
            <w:hideMark/>
          </w:tcPr>
          <w:p w14:paraId="37C06DD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P&amp;C4-12</w:t>
            </w:r>
          </w:p>
        </w:tc>
        <w:tc>
          <w:tcPr>
            <w:tcW w:w="955" w:type="pct"/>
            <w:noWrap/>
            <w:hideMark/>
          </w:tcPr>
          <w:p w14:paraId="6C41CE21" w14:textId="77777777" w:rsidR="00903F23" w:rsidRPr="00E43EA8" w:rsidRDefault="5E21CDB6" w:rsidP="00903F23">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r>
      <w:tr w:rsidR="00903F23" w:rsidRPr="00E43EA8" w14:paraId="4E9E50D0"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346" w:type="pct"/>
            <w:vMerge/>
            <w:hideMark/>
          </w:tcPr>
          <w:p w14:paraId="5E5A732C" w14:textId="77777777" w:rsidR="00903F23" w:rsidRPr="00E43EA8" w:rsidRDefault="00903F23" w:rsidP="00903F23">
            <w:pPr>
              <w:spacing w:after="0"/>
              <w:jc w:val="left"/>
              <w:rPr>
                <w:rFonts w:ascii="Arial" w:hAnsi="Arial" w:cs="Arial"/>
                <w:color w:val="000000"/>
                <w:szCs w:val="22"/>
                <w:lang w:val="es-CO" w:eastAsia="es-CO"/>
              </w:rPr>
            </w:pPr>
          </w:p>
        </w:tc>
        <w:tc>
          <w:tcPr>
            <w:tcW w:w="182" w:type="pct"/>
            <w:hideMark/>
          </w:tcPr>
          <w:p w14:paraId="4F013CA5"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P&amp;C1-13</w:t>
            </w:r>
          </w:p>
        </w:tc>
        <w:tc>
          <w:tcPr>
            <w:tcW w:w="937" w:type="pct"/>
            <w:noWrap/>
            <w:hideMark/>
          </w:tcPr>
          <w:p w14:paraId="7D8061BA"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230" w:type="pct"/>
            <w:noWrap/>
            <w:hideMark/>
          </w:tcPr>
          <w:p w14:paraId="413209F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P&amp;C2-13</w:t>
            </w:r>
          </w:p>
        </w:tc>
        <w:tc>
          <w:tcPr>
            <w:tcW w:w="937" w:type="pct"/>
            <w:noWrap/>
            <w:hideMark/>
          </w:tcPr>
          <w:p w14:paraId="37B52A10" w14:textId="40852858"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c>
          <w:tcPr>
            <w:tcW w:w="230" w:type="pct"/>
            <w:noWrap/>
            <w:hideMark/>
          </w:tcPr>
          <w:p w14:paraId="3C1B7FC7"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P&amp;C3-13</w:t>
            </w:r>
          </w:p>
        </w:tc>
        <w:tc>
          <w:tcPr>
            <w:tcW w:w="955" w:type="pct"/>
            <w:noWrap/>
            <w:hideMark/>
          </w:tcPr>
          <w:p w14:paraId="0601D894" w14:textId="1E175A60"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c>
          <w:tcPr>
            <w:tcW w:w="230" w:type="pct"/>
            <w:noWrap/>
            <w:hideMark/>
          </w:tcPr>
          <w:p w14:paraId="0FDE4CBB" w14:textId="77777777" w:rsidR="00903F23" w:rsidRPr="00E43EA8" w:rsidRDefault="5E21CDB6" w:rsidP="00903F23">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P&amp;C4-13</w:t>
            </w:r>
          </w:p>
        </w:tc>
        <w:tc>
          <w:tcPr>
            <w:tcW w:w="955" w:type="pct"/>
            <w:noWrap/>
            <w:hideMark/>
          </w:tcPr>
          <w:p w14:paraId="5E3266CB" w14:textId="00E5495E" w:rsidR="00903F23" w:rsidRPr="00E43EA8" w:rsidRDefault="5E21CDB6" w:rsidP="009A7670">
            <w:pPr>
              <w:keepN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r>
    </w:tbl>
    <w:p w14:paraId="02A3470F" w14:textId="31365F4A" w:rsidR="00E80173" w:rsidRPr="009A7670" w:rsidRDefault="009A7670" w:rsidP="009A7670">
      <w:pPr>
        <w:pStyle w:val="Descripcin"/>
        <w:jc w:val="center"/>
        <w:rPr>
          <w:rStyle w:val="nfasis"/>
          <w:b w:val="0"/>
        </w:rPr>
        <w:sectPr w:rsidR="00E80173" w:rsidRPr="009A7670" w:rsidSect="00C06E49">
          <w:headerReference w:type="default" r:id="rId22"/>
          <w:pgSz w:w="15840" w:h="12240" w:orient="landscape" w:code="1"/>
          <w:pgMar w:top="1797" w:right="2160" w:bottom="2160" w:left="1797" w:header="862" w:footer="862" w:gutter="0"/>
          <w:cols w:space="720"/>
          <w:docGrid w:linePitch="360"/>
        </w:sectPr>
      </w:pPr>
      <w:bookmarkStart w:id="86" w:name="_Toc451796445"/>
      <w:r w:rsidRPr="009A7670">
        <w:rPr>
          <w:rStyle w:val="nfasis"/>
          <w:b w:val="0"/>
        </w:rPr>
        <w:t xml:space="preserve">Tabla </w:t>
      </w:r>
      <w:r w:rsidRPr="009A7670">
        <w:rPr>
          <w:rStyle w:val="nfasis"/>
          <w:b w:val="0"/>
        </w:rPr>
        <w:fldChar w:fldCharType="begin"/>
      </w:r>
      <w:r w:rsidRPr="009A7670">
        <w:rPr>
          <w:rStyle w:val="nfasis"/>
          <w:b w:val="0"/>
        </w:rPr>
        <w:instrText xml:space="preserve"> SEQ Tabla \* ARABIC </w:instrText>
      </w:r>
      <w:r w:rsidRPr="009A7670">
        <w:rPr>
          <w:rStyle w:val="nfasis"/>
          <w:b w:val="0"/>
        </w:rPr>
        <w:fldChar w:fldCharType="separate"/>
      </w:r>
      <w:r w:rsidR="003C3CCA">
        <w:rPr>
          <w:rStyle w:val="nfasis"/>
          <w:b w:val="0"/>
          <w:noProof/>
        </w:rPr>
        <w:t>7</w:t>
      </w:r>
      <w:r w:rsidRPr="009A7670">
        <w:rPr>
          <w:rStyle w:val="nfasis"/>
          <w:b w:val="0"/>
        </w:rPr>
        <w:fldChar w:fldCharType="end"/>
      </w:r>
      <w:r w:rsidRPr="009A7670">
        <w:rPr>
          <w:rStyle w:val="nfasis"/>
          <w:b w:val="0"/>
        </w:rPr>
        <w:t>: Lista de riesgos</w:t>
      </w:r>
      <w:bookmarkStart w:id="87" w:name="_Toc450564257"/>
      <w:r w:rsidR="00EF60AD" w:rsidRPr="009A7670">
        <w:rPr>
          <w:rStyle w:val="nfasis"/>
          <w:b w:val="0"/>
        </w:rPr>
        <w:t xml:space="preserve"> </w:t>
      </w:r>
      <w:r w:rsidR="00EF60AD" w:rsidRPr="009A7670">
        <w:rPr>
          <w:rStyle w:val="nfasis"/>
          <w:b w:val="0"/>
        </w:rPr>
        <w:fldChar w:fldCharType="begin"/>
      </w:r>
      <w:r w:rsidR="00A1458B" w:rsidRPr="009A7670">
        <w:rPr>
          <w:rStyle w:val="nfasis"/>
          <w:b w:val="0"/>
        </w:rPr>
        <w:instrText xml:space="preserve"> ADDIN ZOTERO_ITEM CSL_CITATION {"citationID":"832nebp5e","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EF60AD" w:rsidRPr="009A7670">
        <w:rPr>
          <w:rStyle w:val="nfasis"/>
          <w:b w:val="0"/>
        </w:rPr>
        <w:fldChar w:fldCharType="separate"/>
      </w:r>
      <w:bookmarkEnd w:id="87"/>
      <w:r w:rsidR="00A1458B" w:rsidRPr="009A7670">
        <w:rPr>
          <w:rStyle w:val="nfasis"/>
          <w:b w:val="0"/>
        </w:rPr>
        <w:t>[39]</w:t>
      </w:r>
      <w:bookmarkEnd w:id="86"/>
      <w:r w:rsidR="00EF60AD" w:rsidRPr="009A7670">
        <w:rPr>
          <w:rStyle w:val="nfasis"/>
          <w:b w:val="0"/>
        </w:rPr>
        <w:fldChar w:fldCharType="end"/>
      </w:r>
    </w:p>
    <w:p w14:paraId="5F4EE318" w14:textId="342DB79D" w:rsidR="003849A6" w:rsidRPr="00E43EA8" w:rsidRDefault="003849A6" w:rsidP="003849A6">
      <w:pPr>
        <w:pStyle w:val="Ttulo3"/>
        <w:rPr>
          <w:lang w:val="es-CO"/>
        </w:rPr>
      </w:pPr>
      <w:bookmarkStart w:id="88" w:name="_Toc450564692"/>
      <w:bookmarkStart w:id="89" w:name="_Toc451796427"/>
      <w:r w:rsidRPr="00E43EA8">
        <w:rPr>
          <w:lang w:val="es-CO"/>
        </w:rPr>
        <w:t>Clasificación riesgos según impacto</w:t>
      </w:r>
      <w:bookmarkEnd w:id="88"/>
      <w:bookmarkEnd w:id="89"/>
    </w:p>
    <w:p w14:paraId="24B7900C" w14:textId="7611C211" w:rsidR="00EF79C7" w:rsidRPr="00E43EA8" w:rsidRDefault="5E21CDB6" w:rsidP="00894447">
      <w:pPr>
        <w:spacing w:line="276" w:lineRule="auto"/>
        <w:rPr>
          <w:lang w:val="es-CO"/>
        </w:rPr>
      </w:pPr>
      <w:r w:rsidRPr="00E43EA8">
        <w:rPr>
          <w:lang w:val="es-CO"/>
        </w:rPr>
        <w:t>Posteriormente se llevó a cabo un análisis de tolerancia de los diferentes riesgos con el fin de delimitar su probabilidad de ocurrencia. La siguiente tabla indica los valores que los riesgos pueden tomar: probabilidad e</w:t>
      </w:r>
      <w:r w:rsidR="00492F5A">
        <w:rPr>
          <w:lang w:val="es-CO"/>
        </w:rPr>
        <w:t>s un valor de 1 a 100 que equivale</w:t>
      </w:r>
      <w:r w:rsidRPr="00E43EA8">
        <w:rPr>
          <w:lang w:val="es-CO"/>
        </w:rPr>
        <w:t xml:space="preserve"> </w:t>
      </w:r>
      <w:r w:rsidR="00492F5A">
        <w:rPr>
          <w:lang w:val="es-CO"/>
        </w:rPr>
        <w:t xml:space="preserve">a </w:t>
      </w:r>
      <w:r w:rsidRPr="00E43EA8">
        <w:rPr>
          <w:lang w:val="es-CO"/>
        </w:rPr>
        <w:t>la posible ocurrencia del riesgo; etiqueta indica si el riesgo es raro, improbable o posible; finalmente la última columna delimita el impacto de éste, sea moderado (se presentan problemas, pero su tratamiento es rápido y focalizado), crítico (sus consecuencias son extensas pero no se amenaza el desarrollo del trabajo de grado por completo) o catastrófico (se presencia amenaza en el desarrollo completo del proyecto).</w:t>
      </w:r>
    </w:p>
    <w:tbl>
      <w:tblPr>
        <w:tblStyle w:val="Tabladecuadrcula4-nfasis3"/>
        <w:tblW w:w="4980" w:type="dxa"/>
        <w:jc w:val="center"/>
        <w:tblLook w:val="04A0" w:firstRow="1" w:lastRow="0" w:firstColumn="1" w:lastColumn="0" w:noHBand="0" w:noVBand="1"/>
      </w:tblPr>
      <w:tblGrid>
        <w:gridCol w:w="2019"/>
        <w:gridCol w:w="1320"/>
        <w:gridCol w:w="278"/>
        <w:gridCol w:w="1534"/>
      </w:tblGrid>
      <w:tr w:rsidR="00EF60AD" w:rsidRPr="00E43EA8" w14:paraId="660155C5" w14:textId="77777777" w:rsidTr="5E21CDB6">
        <w:trPr>
          <w:cnfStyle w:val="100000000000" w:firstRow="1" w:lastRow="0" w:firstColumn="0" w:lastColumn="0" w:oddVBand="0" w:evenVBand="0" w:oddHBand="0" w:evenHBand="0" w:firstRowFirstColumn="0" w:firstRowLastColumn="0" w:lastRowFirstColumn="0" w:lastRowLastColumn="0"/>
          <w:trHeight w:val="619"/>
          <w:jc w:val="center"/>
        </w:trPr>
        <w:tc>
          <w:tcPr>
            <w:cnfStyle w:val="001000000000" w:firstRow="0" w:lastRow="0" w:firstColumn="1" w:lastColumn="0" w:oddVBand="0" w:evenVBand="0" w:oddHBand="0" w:evenHBand="0" w:firstRowFirstColumn="0" w:firstRowLastColumn="0" w:lastRowFirstColumn="0" w:lastRowLastColumn="0"/>
            <w:tcW w:w="4980" w:type="dxa"/>
            <w:gridSpan w:val="4"/>
            <w:hideMark/>
          </w:tcPr>
          <w:p w14:paraId="47A6D334"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Posibles respuestas para llenar casilla de probabilidad e impacto.</w:t>
            </w:r>
          </w:p>
        </w:tc>
      </w:tr>
      <w:tr w:rsidR="00EF60AD" w:rsidRPr="00E43EA8" w14:paraId="19CD6A97" w14:textId="77777777" w:rsidTr="5E21CDB6">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5C444546"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Probabilidad</w:t>
            </w:r>
          </w:p>
        </w:tc>
        <w:tc>
          <w:tcPr>
            <w:tcW w:w="1320" w:type="dxa"/>
            <w:noWrap/>
            <w:hideMark/>
          </w:tcPr>
          <w:p w14:paraId="42227F0C"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Etiqueta</w:t>
            </w:r>
          </w:p>
        </w:tc>
        <w:tc>
          <w:tcPr>
            <w:tcW w:w="107" w:type="dxa"/>
            <w:vMerge w:val="restart"/>
            <w:noWrap/>
            <w:hideMark/>
          </w:tcPr>
          <w:p w14:paraId="4070C96C"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w:t>
            </w:r>
          </w:p>
        </w:tc>
        <w:tc>
          <w:tcPr>
            <w:tcW w:w="1534" w:type="dxa"/>
            <w:noWrap/>
            <w:hideMark/>
          </w:tcPr>
          <w:p w14:paraId="41EC1AD0"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Impacto</w:t>
            </w:r>
          </w:p>
        </w:tc>
      </w:tr>
      <w:tr w:rsidR="00EF60AD" w:rsidRPr="00E43EA8" w14:paraId="73834623" w14:textId="77777777" w:rsidTr="5E21CDB6">
        <w:trPr>
          <w:trHeight w:val="1140"/>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787EF234"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Menor al 20%</w:t>
            </w:r>
          </w:p>
        </w:tc>
        <w:tc>
          <w:tcPr>
            <w:tcW w:w="1320" w:type="dxa"/>
            <w:noWrap/>
            <w:hideMark/>
          </w:tcPr>
          <w:p w14:paraId="391E9C71" w14:textId="77777777" w:rsidR="00EF60AD" w:rsidRPr="00E43EA8" w:rsidRDefault="5E21CDB6" w:rsidP="00EF60A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107" w:type="dxa"/>
            <w:vMerge/>
            <w:hideMark/>
          </w:tcPr>
          <w:p w14:paraId="66647616" w14:textId="77777777" w:rsidR="00EF60AD" w:rsidRPr="00E43EA8" w:rsidRDefault="00EF60AD" w:rsidP="00EF60AD">
            <w:pPr>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p>
        </w:tc>
        <w:tc>
          <w:tcPr>
            <w:tcW w:w="1534" w:type="dxa"/>
            <w:noWrap/>
            <w:hideMark/>
          </w:tcPr>
          <w:p w14:paraId="37131E6E" w14:textId="575D09A3" w:rsidR="00EF60AD" w:rsidRPr="00E43EA8" w:rsidRDefault="5E21CDB6" w:rsidP="000C1C26">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r>
      <w:tr w:rsidR="00EF60AD" w:rsidRPr="00E43EA8" w14:paraId="6740AE9E" w14:textId="77777777" w:rsidTr="5E21CDB6">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0E26A74D"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Entre 20% y 40%</w:t>
            </w:r>
          </w:p>
        </w:tc>
        <w:tc>
          <w:tcPr>
            <w:tcW w:w="1320" w:type="dxa"/>
            <w:noWrap/>
            <w:hideMark/>
          </w:tcPr>
          <w:p w14:paraId="7BECEEBD" w14:textId="7777777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107" w:type="dxa"/>
            <w:vMerge/>
            <w:hideMark/>
          </w:tcPr>
          <w:p w14:paraId="4B8FCA96" w14:textId="77777777" w:rsidR="00EF60AD" w:rsidRPr="00E43EA8" w:rsidRDefault="00EF60AD" w:rsidP="00EF60AD">
            <w:pPr>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p>
        </w:tc>
        <w:tc>
          <w:tcPr>
            <w:tcW w:w="1534" w:type="dxa"/>
            <w:noWrap/>
            <w:hideMark/>
          </w:tcPr>
          <w:p w14:paraId="665BB521" w14:textId="18BA6BD7" w:rsidR="00EF60AD" w:rsidRPr="00E43EA8" w:rsidRDefault="5E21CDB6" w:rsidP="00EF60A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r>
      <w:tr w:rsidR="00EF60AD" w:rsidRPr="00E43EA8" w14:paraId="73C9E412" w14:textId="77777777" w:rsidTr="5E21CDB6">
        <w:trPr>
          <w:trHeight w:val="570"/>
          <w:jc w:val="center"/>
        </w:trPr>
        <w:tc>
          <w:tcPr>
            <w:cnfStyle w:val="001000000000" w:firstRow="0" w:lastRow="0" w:firstColumn="1" w:lastColumn="0" w:oddVBand="0" w:evenVBand="0" w:oddHBand="0" w:evenHBand="0" w:firstRowFirstColumn="0" w:firstRowLastColumn="0" w:lastRowFirstColumn="0" w:lastRowLastColumn="0"/>
            <w:tcW w:w="2019" w:type="dxa"/>
            <w:noWrap/>
            <w:hideMark/>
          </w:tcPr>
          <w:p w14:paraId="3777D85D" w14:textId="77777777" w:rsidR="00EF60AD" w:rsidRPr="00E43EA8" w:rsidRDefault="5E21CDB6" w:rsidP="00EF60AD">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Entre 40% y 60%</w:t>
            </w:r>
          </w:p>
        </w:tc>
        <w:tc>
          <w:tcPr>
            <w:tcW w:w="1320" w:type="dxa"/>
            <w:noWrap/>
            <w:hideMark/>
          </w:tcPr>
          <w:p w14:paraId="0BB43005" w14:textId="77777777" w:rsidR="00EF60AD" w:rsidRPr="00E43EA8" w:rsidRDefault="5E21CDB6" w:rsidP="00EF60A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107" w:type="dxa"/>
            <w:vMerge/>
            <w:hideMark/>
          </w:tcPr>
          <w:p w14:paraId="1AA2E731" w14:textId="77777777" w:rsidR="00EF60AD" w:rsidRPr="00E43EA8" w:rsidRDefault="00EF60AD" w:rsidP="00EF60AD">
            <w:pPr>
              <w:spacing w:after="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p>
        </w:tc>
        <w:tc>
          <w:tcPr>
            <w:tcW w:w="1534" w:type="dxa"/>
            <w:noWrap/>
            <w:hideMark/>
          </w:tcPr>
          <w:p w14:paraId="768BFF31" w14:textId="5760E489" w:rsidR="00EF60AD" w:rsidRPr="00E43EA8" w:rsidRDefault="5E21CDB6" w:rsidP="00492F5A">
            <w:pPr>
              <w:keepN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r>
    </w:tbl>
    <w:p w14:paraId="0208C47A" w14:textId="2E85F92A" w:rsidR="00EF60AD" w:rsidRPr="00492F5A" w:rsidRDefault="00492F5A" w:rsidP="00492F5A">
      <w:pPr>
        <w:pStyle w:val="Descripcin"/>
        <w:jc w:val="center"/>
        <w:rPr>
          <w:rStyle w:val="nfasis"/>
          <w:b w:val="0"/>
        </w:rPr>
      </w:pPr>
      <w:bookmarkStart w:id="90" w:name="_Toc450564258"/>
      <w:bookmarkStart w:id="91" w:name="_Toc451796446"/>
      <w:r w:rsidRPr="00492F5A">
        <w:rPr>
          <w:rStyle w:val="nfasis"/>
          <w:b w:val="0"/>
        </w:rPr>
        <w:t xml:space="preserve">Tabla </w:t>
      </w:r>
      <w:r w:rsidRPr="00492F5A">
        <w:rPr>
          <w:rStyle w:val="nfasis"/>
          <w:b w:val="0"/>
        </w:rPr>
        <w:fldChar w:fldCharType="begin"/>
      </w:r>
      <w:r w:rsidRPr="00492F5A">
        <w:rPr>
          <w:rStyle w:val="nfasis"/>
          <w:b w:val="0"/>
        </w:rPr>
        <w:instrText xml:space="preserve"> SEQ Tabla \* ARABIC </w:instrText>
      </w:r>
      <w:r w:rsidRPr="00492F5A">
        <w:rPr>
          <w:rStyle w:val="nfasis"/>
          <w:b w:val="0"/>
        </w:rPr>
        <w:fldChar w:fldCharType="separate"/>
      </w:r>
      <w:r w:rsidR="003C3CCA">
        <w:rPr>
          <w:rStyle w:val="nfasis"/>
          <w:b w:val="0"/>
          <w:noProof/>
        </w:rPr>
        <w:t>8</w:t>
      </w:r>
      <w:r w:rsidRPr="00492F5A">
        <w:rPr>
          <w:rStyle w:val="nfasis"/>
          <w:b w:val="0"/>
        </w:rPr>
        <w:fldChar w:fldCharType="end"/>
      </w:r>
      <w:r w:rsidRPr="00492F5A">
        <w:rPr>
          <w:rStyle w:val="nfasis"/>
          <w:b w:val="0"/>
        </w:rPr>
        <w:t xml:space="preserve">: Posibles respuestas impacto riesgo </w:t>
      </w:r>
      <w:r w:rsidR="00EF60AD" w:rsidRPr="00492F5A">
        <w:rPr>
          <w:rStyle w:val="nfasis"/>
          <w:b w:val="0"/>
        </w:rPr>
        <w:fldChar w:fldCharType="begin"/>
      </w:r>
      <w:r w:rsidR="00A1458B" w:rsidRPr="00492F5A">
        <w:rPr>
          <w:rStyle w:val="nfasis"/>
          <w:b w:val="0"/>
        </w:rPr>
        <w:instrText xml:space="preserve"> ADDIN ZOTERO_ITEM CSL_CITATION {"citationID":"5hba9r4ed","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EF60AD" w:rsidRPr="00492F5A">
        <w:rPr>
          <w:rStyle w:val="nfasis"/>
          <w:b w:val="0"/>
        </w:rPr>
        <w:fldChar w:fldCharType="separate"/>
      </w:r>
      <w:bookmarkEnd w:id="90"/>
      <w:r w:rsidR="00A1458B" w:rsidRPr="00492F5A">
        <w:rPr>
          <w:rStyle w:val="nfasis"/>
          <w:b w:val="0"/>
        </w:rPr>
        <w:t>[39]</w:t>
      </w:r>
      <w:bookmarkEnd w:id="91"/>
      <w:r w:rsidR="00EF60AD" w:rsidRPr="00492F5A">
        <w:rPr>
          <w:rStyle w:val="nfasis"/>
          <w:b w:val="0"/>
        </w:rPr>
        <w:fldChar w:fldCharType="end"/>
      </w:r>
    </w:p>
    <w:p w14:paraId="748FE9F3" w14:textId="2A3A7F66" w:rsidR="00903F23" w:rsidRPr="00E43EA8" w:rsidRDefault="00903F23" w:rsidP="00903F23">
      <w:pPr>
        <w:rPr>
          <w:lang w:val="es-CO"/>
        </w:rPr>
      </w:pPr>
    </w:p>
    <w:p w14:paraId="641C01F4" w14:textId="03DBBE20" w:rsidR="00AD7624" w:rsidRPr="00E43EA8" w:rsidRDefault="00903F23" w:rsidP="003849A6">
      <w:pPr>
        <w:spacing w:line="276" w:lineRule="auto"/>
        <w:rPr>
          <w:lang w:val="es-CO"/>
        </w:rPr>
        <w:sectPr w:rsidR="00AD7624" w:rsidRPr="00E43EA8" w:rsidSect="005D0D76">
          <w:pgSz w:w="12240" w:h="15840" w:code="1"/>
          <w:pgMar w:top="1797" w:right="1797" w:bottom="2160" w:left="2160" w:header="862" w:footer="862" w:gutter="0"/>
          <w:cols w:space="720"/>
          <w:docGrid w:linePitch="360"/>
        </w:sectPr>
      </w:pPr>
      <w:r w:rsidRPr="00E43EA8">
        <w:rPr>
          <w:lang w:val="es-CO"/>
        </w:rPr>
        <w:t xml:space="preserve">La siguiente tabla </w:t>
      </w:r>
      <w:bookmarkStart w:id="92" w:name="OLE_LINK5"/>
      <w:r w:rsidRPr="00E43EA8">
        <w:rPr>
          <w:i/>
          <w:iCs/>
          <w:lang w:val="es-CO"/>
        </w:rPr>
        <w:t>Análisis de la tolerancia de riesgos</w:t>
      </w:r>
      <w:bookmarkEnd w:id="92"/>
      <w:r w:rsidRPr="00E43EA8">
        <w:rPr>
          <w:lang w:val="es-CO"/>
        </w:rPr>
        <w:t xml:space="preserve"> muestra la unión de los riesgos que se pueden presentar en las distintas fases del desarrollo de la tesis. </w:t>
      </w:r>
      <w:r w:rsidR="00955FEC" w:rsidRPr="00E43EA8">
        <w:rPr>
          <w:lang w:val="es-CO"/>
        </w:rPr>
        <w:t xml:space="preserve">Las columnas que esta contiene son: tipo de riesgo (usuario (U), requerimientos (R), complejidad del proyecto g(PC), equipo (T), ambiente organizacional (OE) y planeación y control (P&amp;C) </w:t>
      </w:r>
      <w:r w:rsidR="00955FEC" w:rsidRPr="00E43EA8">
        <w:rPr>
          <w:lang w:val="es-CO"/>
        </w:rPr>
        <w:fldChar w:fldCharType="begin"/>
      </w:r>
      <w:r w:rsidR="00A1458B" w:rsidRPr="00E43EA8">
        <w:rPr>
          <w:lang w:val="es-CO"/>
        </w:rPr>
        <w:instrText xml:space="preserve"> ADDIN ZOTERO_ITEM CSL_CITATION {"citationID":"8a6Ao80e","properties":{"formattedCitation":"[40]","plainCitation":"[40]"},"citationItems":[{"id":867,"uris":["http://zotero.org/users/2930129/items/KTAFX8JW"],"uri":["http://zotero.org/users/2930129/items/KTAFX8JW"],"itemData":{"id":867,"type":"article-journal","title":"Function points analysis training course","container-title":"SoftwareMetrics. com, October","author":[{"family":"Longstreet","given":"David"}],"issued":{"date-parts":[["2004"]]}}}],"schema":"https://github.com/citation-style-language/schema/raw/master/csl-citation.json"} </w:instrText>
      </w:r>
      <w:r w:rsidR="00955FEC" w:rsidRPr="00E43EA8">
        <w:rPr>
          <w:lang w:val="es-CO"/>
        </w:rPr>
        <w:fldChar w:fldCharType="separate"/>
      </w:r>
      <w:r w:rsidR="00A1458B" w:rsidRPr="00E43EA8">
        <w:rPr>
          <w:lang w:val="es-CO"/>
        </w:rPr>
        <w:t>[40]</w:t>
      </w:r>
      <w:r w:rsidR="00955FEC" w:rsidRPr="00E43EA8">
        <w:rPr>
          <w:lang w:val="es-CO"/>
        </w:rPr>
        <w:fldChar w:fldCharType="end"/>
      </w:r>
      <w:r w:rsidR="00E43EA8">
        <w:rPr>
          <w:lang w:val="es-CO"/>
        </w:rPr>
        <w:t xml:space="preserve"> ), i</w:t>
      </w:r>
      <w:r w:rsidR="00955FEC" w:rsidRPr="00E43EA8">
        <w:rPr>
          <w:lang w:val="es-CO"/>
        </w:rPr>
        <w:t xml:space="preserve">d (identifica al tipo de riesgo asociado a la etapa o fase </w:t>
      </w:r>
      <w:r w:rsidR="00492F5A">
        <w:rPr>
          <w:lang w:val="es-CO"/>
        </w:rPr>
        <w:t xml:space="preserve">a la </w:t>
      </w:r>
      <w:r w:rsidR="00955FEC" w:rsidRPr="00E43EA8">
        <w:rPr>
          <w:lang w:val="es-CO"/>
        </w:rPr>
        <w:t>que pertenece)</w:t>
      </w:r>
      <w:r w:rsidR="00E43EA8">
        <w:rPr>
          <w:lang w:val="es-CO"/>
        </w:rPr>
        <w:t>,</w:t>
      </w:r>
      <w:r w:rsidR="009D3307" w:rsidRPr="00E43EA8">
        <w:rPr>
          <w:lang w:val="es-CO"/>
        </w:rPr>
        <w:t xml:space="preserve"> </w:t>
      </w:r>
      <w:r w:rsidR="000679D3" w:rsidRPr="00E43EA8">
        <w:rPr>
          <w:lang w:val="es-CO"/>
        </w:rPr>
        <w:t>descri</w:t>
      </w:r>
      <w:r w:rsidR="00E43EA8">
        <w:rPr>
          <w:lang w:val="es-CO"/>
        </w:rPr>
        <w:t>pción (riesgo del que se trata),</w:t>
      </w:r>
      <w:r w:rsidR="000679D3" w:rsidRPr="00E43EA8">
        <w:rPr>
          <w:lang w:val="es-CO"/>
        </w:rPr>
        <w:t xml:space="preserve"> </w:t>
      </w:r>
      <w:r w:rsidR="003849A6" w:rsidRPr="00E43EA8">
        <w:rPr>
          <w:lang w:val="es-CO"/>
        </w:rPr>
        <w:t>probabilidad, clasificación probabilidad</w:t>
      </w:r>
      <w:r w:rsidR="000679D3" w:rsidRPr="00E43EA8">
        <w:rPr>
          <w:lang w:val="es-CO"/>
        </w:rPr>
        <w:t xml:space="preserve"> e impacto (ver tabla superior para explicación) y tolerancia (indica lo relevante que es la mitigación</w:t>
      </w:r>
      <w:r w:rsidR="003849A6" w:rsidRPr="00E43EA8">
        <w:rPr>
          <w:lang w:val="es-CO"/>
        </w:rPr>
        <w:t xml:space="preserve"> del riesgo teniendo en cuenta la relación entre probabilidad </w:t>
      </w:r>
      <w:r w:rsidR="00492F5A">
        <w:rPr>
          <w:lang w:val="es-CO"/>
        </w:rPr>
        <w:t xml:space="preserve">del </w:t>
      </w:r>
      <w:r w:rsidR="003849A6" w:rsidRPr="00E43EA8">
        <w:rPr>
          <w:lang w:val="es-CO"/>
        </w:rPr>
        <w:t>impacto).</w:t>
      </w:r>
    </w:p>
    <w:tbl>
      <w:tblPr>
        <w:tblStyle w:val="Tabladecuadrcula4-nfasis3"/>
        <w:tblW w:w="0" w:type="auto"/>
        <w:tblLook w:val="04A0" w:firstRow="1" w:lastRow="0" w:firstColumn="1" w:lastColumn="0" w:noHBand="0" w:noVBand="1"/>
      </w:tblPr>
      <w:tblGrid>
        <w:gridCol w:w="915"/>
        <w:gridCol w:w="1054"/>
        <w:gridCol w:w="4622"/>
        <w:gridCol w:w="1467"/>
        <w:gridCol w:w="1249"/>
        <w:gridCol w:w="1317"/>
        <w:gridCol w:w="1249"/>
      </w:tblGrid>
      <w:tr w:rsidR="00AD7624" w:rsidRPr="00E43EA8" w14:paraId="4C0DDB43" w14:textId="77777777" w:rsidTr="5E21CDB6">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0" w:type="auto"/>
            <w:gridSpan w:val="7"/>
            <w:noWrap/>
            <w:hideMark/>
          </w:tcPr>
          <w:p w14:paraId="2DFC8883" w14:textId="0A6F1F9A" w:rsidR="00AD7624" w:rsidRPr="00E43EA8" w:rsidRDefault="5E21CDB6" w:rsidP="00AD7624">
            <w:pPr>
              <w:spacing w:after="0"/>
              <w:jc w:val="center"/>
              <w:rPr>
                <w:rFonts w:ascii="Arial" w:hAnsi="Arial" w:cs="Arial"/>
                <w:color w:val="000000"/>
                <w:sz w:val="28"/>
                <w:szCs w:val="28"/>
                <w:lang w:val="es-CO" w:eastAsia="es-CO"/>
              </w:rPr>
            </w:pPr>
            <w:r w:rsidRPr="00E43EA8">
              <w:rPr>
                <w:rFonts w:ascii="Arial" w:eastAsia="Arial" w:hAnsi="Arial" w:cs="Arial"/>
                <w:color w:val="000000" w:themeColor="text1"/>
                <w:sz w:val="28"/>
                <w:szCs w:val="28"/>
                <w:lang w:val="es-CO" w:eastAsia="es-CO"/>
              </w:rPr>
              <w:t>ANÁLISIS DE TOLERANCIA</w:t>
            </w:r>
          </w:p>
        </w:tc>
      </w:tr>
      <w:tr w:rsidR="00AD7624" w:rsidRPr="00E43EA8" w14:paraId="6CA22E87" w14:textId="77777777" w:rsidTr="5E21CDB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4AA172BB"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Tipo de riesgo</w:t>
            </w:r>
          </w:p>
        </w:tc>
        <w:tc>
          <w:tcPr>
            <w:tcW w:w="0" w:type="auto"/>
            <w:hideMark/>
          </w:tcPr>
          <w:p w14:paraId="2EBB3E2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ID</w:t>
            </w:r>
          </w:p>
        </w:tc>
        <w:tc>
          <w:tcPr>
            <w:tcW w:w="0" w:type="auto"/>
            <w:noWrap/>
            <w:hideMark/>
          </w:tcPr>
          <w:p w14:paraId="604C76A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Descripción</w:t>
            </w:r>
          </w:p>
        </w:tc>
        <w:tc>
          <w:tcPr>
            <w:tcW w:w="0" w:type="auto"/>
            <w:noWrap/>
            <w:hideMark/>
          </w:tcPr>
          <w:p w14:paraId="70708A4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Probabilidad</w:t>
            </w:r>
          </w:p>
        </w:tc>
        <w:tc>
          <w:tcPr>
            <w:tcW w:w="0" w:type="auto"/>
            <w:hideMark/>
          </w:tcPr>
          <w:p w14:paraId="2875CD0A" w14:textId="5AAFEDDB"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Clasificación Probabilidad</w:t>
            </w:r>
          </w:p>
        </w:tc>
        <w:tc>
          <w:tcPr>
            <w:tcW w:w="0" w:type="auto"/>
            <w:noWrap/>
            <w:hideMark/>
          </w:tcPr>
          <w:p w14:paraId="4A47CD3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Impacto</w:t>
            </w:r>
          </w:p>
        </w:tc>
        <w:tc>
          <w:tcPr>
            <w:tcW w:w="0" w:type="auto"/>
            <w:noWrap/>
            <w:hideMark/>
          </w:tcPr>
          <w:p w14:paraId="3F9906A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Cs w:val="22"/>
                <w:lang w:val="es-CO" w:eastAsia="es-CO"/>
              </w:rPr>
            </w:pPr>
            <w:r w:rsidRPr="00E43EA8">
              <w:rPr>
                <w:rFonts w:ascii="Arial" w:eastAsia="Arial" w:hAnsi="Arial" w:cs="Arial"/>
                <w:b/>
                <w:bCs/>
                <w:color w:val="000000" w:themeColor="text1"/>
                <w:lang w:val="es-CO" w:eastAsia="es-CO"/>
              </w:rPr>
              <w:t>Tolerancia</w:t>
            </w:r>
          </w:p>
        </w:tc>
      </w:tr>
      <w:tr w:rsidR="00AD7624" w:rsidRPr="00E43EA8" w14:paraId="35D8A37F"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4DFF1C6"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Usuario</w:t>
            </w:r>
          </w:p>
        </w:tc>
        <w:tc>
          <w:tcPr>
            <w:tcW w:w="0" w:type="auto"/>
            <w:hideMark/>
          </w:tcPr>
          <w:p w14:paraId="3E4AEEC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U1-01</w:t>
            </w:r>
            <w:r w:rsidR="1463B3EC" w:rsidRPr="00E43EA8">
              <w:rPr>
                <w:lang w:val="es-CO"/>
              </w:rPr>
              <w:br/>
            </w:r>
            <w:r w:rsidRPr="00E43EA8">
              <w:rPr>
                <w:rFonts w:ascii="Arial" w:eastAsia="Arial" w:hAnsi="Arial" w:cs="Arial"/>
                <w:color w:val="000000" w:themeColor="text1"/>
                <w:lang w:val="es-CO" w:eastAsia="es-CO"/>
              </w:rPr>
              <w:t>U2-01</w:t>
            </w:r>
            <w:r w:rsidR="1463B3EC" w:rsidRPr="00E43EA8">
              <w:rPr>
                <w:lang w:val="es-CO"/>
              </w:rPr>
              <w:br/>
            </w:r>
            <w:r w:rsidRPr="00E43EA8">
              <w:rPr>
                <w:rFonts w:ascii="Arial" w:eastAsia="Arial" w:hAnsi="Arial" w:cs="Arial"/>
                <w:color w:val="000000" w:themeColor="text1"/>
                <w:lang w:val="es-CO" w:eastAsia="es-CO"/>
              </w:rPr>
              <w:t>U3-01</w:t>
            </w:r>
            <w:r w:rsidR="1463B3EC" w:rsidRPr="00E43EA8">
              <w:rPr>
                <w:lang w:val="es-CO"/>
              </w:rPr>
              <w:br/>
            </w:r>
            <w:r w:rsidRPr="00E43EA8">
              <w:rPr>
                <w:rFonts w:ascii="Arial" w:eastAsia="Arial" w:hAnsi="Arial" w:cs="Arial"/>
                <w:color w:val="000000" w:themeColor="text1"/>
                <w:lang w:val="es-CO" w:eastAsia="es-CO"/>
              </w:rPr>
              <w:t>U4-01</w:t>
            </w:r>
          </w:p>
        </w:tc>
        <w:tc>
          <w:tcPr>
            <w:tcW w:w="0" w:type="auto"/>
            <w:noWrap/>
            <w:hideMark/>
          </w:tcPr>
          <w:p w14:paraId="5BB81F5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Usuario poco comprometido</w:t>
            </w:r>
          </w:p>
        </w:tc>
        <w:tc>
          <w:tcPr>
            <w:tcW w:w="0" w:type="auto"/>
            <w:noWrap/>
            <w:hideMark/>
          </w:tcPr>
          <w:p w14:paraId="41962F0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3997201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75B8136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31CD8E4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A117763"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05073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2F2BF2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U1-02</w:t>
            </w:r>
            <w:r w:rsidR="1463B3EC" w:rsidRPr="00E43EA8">
              <w:rPr>
                <w:lang w:val="es-CO"/>
              </w:rPr>
              <w:br/>
            </w:r>
            <w:r w:rsidRPr="00E43EA8">
              <w:rPr>
                <w:rFonts w:ascii="Arial" w:eastAsia="Arial" w:hAnsi="Arial" w:cs="Arial"/>
                <w:color w:val="000000" w:themeColor="text1"/>
                <w:lang w:val="es-CO" w:eastAsia="es-CO"/>
              </w:rPr>
              <w:t>U2-02</w:t>
            </w:r>
            <w:r w:rsidR="1463B3EC" w:rsidRPr="00E43EA8">
              <w:rPr>
                <w:lang w:val="es-CO"/>
              </w:rPr>
              <w:br/>
            </w:r>
            <w:r w:rsidRPr="00E43EA8">
              <w:rPr>
                <w:rFonts w:ascii="Arial" w:eastAsia="Arial" w:hAnsi="Arial" w:cs="Arial"/>
                <w:color w:val="000000" w:themeColor="text1"/>
                <w:lang w:val="es-CO" w:eastAsia="es-CO"/>
              </w:rPr>
              <w:t>U3-03</w:t>
            </w:r>
            <w:r w:rsidR="1463B3EC" w:rsidRPr="00E43EA8">
              <w:rPr>
                <w:lang w:val="es-CO"/>
              </w:rPr>
              <w:br/>
            </w:r>
            <w:r w:rsidRPr="00E43EA8">
              <w:rPr>
                <w:rFonts w:ascii="Arial" w:eastAsia="Arial" w:hAnsi="Arial" w:cs="Arial"/>
                <w:color w:val="000000" w:themeColor="text1"/>
                <w:lang w:val="es-CO" w:eastAsia="es-CO"/>
              </w:rPr>
              <w:t>U4-03</w:t>
            </w:r>
          </w:p>
        </w:tc>
        <w:tc>
          <w:tcPr>
            <w:tcW w:w="0" w:type="auto"/>
            <w:noWrap/>
            <w:hideMark/>
          </w:tcPr>
          <w:p w14:paraId="359BB31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con usuario</w:t>
            </w:r>
          </w:p>
        </w:tc>
        <w:tc>
          <w:tcPr>
            <w:tcW w:w="0" w:type="auto"/>
            <w:noWrap/>
            <w:hideMark/>
          </w:tcPr>
          <w:p w14:paraId="3131C86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5DE2FD5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681E33E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9BAB07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39B8114"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4B1DF1D9"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6D3E65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U3-02</w:t>
            </w:r>
            <w:r w:rsidR="1463B3EC" w:rsidRPr="00E43EA8">
              <w:rPr>
                <w:lang w:val="es-CO"/>
              </w:rPr>
              <w:br/>
            </w:r>
            <w:r w:rsidRPr="00E43EA8">
              <w:rPr>
                <w:rFonts w:ascii="Arial" w:eastAsia="Arial" w:hAnsi="Arial" w:cs="Arial"/>
                <w:color w:val="000000" w:themeColor="text1"/>
                <w:lang w:val="es-CO" w:eastAsia="es-CO"/>
              </w:rPr>
              <w:t>U4-02</w:t>
            </w:r>
          </w:p>
        </w:tc>
        <w:tc>
          <w:tcPr>
            <w:tcW w:w="0" w:type="auto"/>
            <w:noWrap/>
            <w:hideMark/>
          </w:tcPr>
          <w:p w14:paraId="1A38E05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cumplir con las expectativas del usuario final</w:t>
            </w:r>
          </w:p>
        </w:tc>
        <w:tc>
          <w:tcPr>
            <w:tcW w:w="0" w:type="auto"/>
            <w:noWrap/>
            <w:hideMark/>
          </w:tcPr>
          <w:p w14:paraId="130334B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7D08F78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5C0E2EE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72AE4E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A1BF64F" w14:textId="77777777" w:rsidTr="5E21CDB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FB3A0F9"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w:t>
            </w:r>
          </w:p>
        </w:tc>
        <w:tc>
          <w:tcPr>
            <w:tcW w:w="0" w:type="auto"/>
            <w:hideMark/>
          </w:tcPr>
          <w:p w14:paraId="59335FF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R1-01    R2-01</w:t>
            </w:r>
          </w:p>
        </w:tc>
        <w:tc>
          <w:tcPr>
            <w:tcW w:w="0" w:type="auto"/>
            <w:noWrap/>
            <w:hideMark/>
          </w:tcPr>
          <w:p w14:paraId="22F4D1E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Requerimientos no identificados correctamente</w:t>
            </w:r>
          </w:p>
        </w:tc>
        <w:tc>
          <w:tcPr>
            <w:tcW w:w="0" w:type="auto"/>
            <w:noWrap/>
            <w:hideMark/>
          </w:tcPr>
          <w:p w14:paraId="252588F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2C0399B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212BAC6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381155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096A6613"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C4F06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74809C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R1-02    R2-02</w:t>
            </w:r>
          </w:p>
        </w:tc>
        <w:tc>
          <w:tcPr>
            <w:tcW w:w="0" w:type="auto"/>
            <w:noWrap/>
            <w:hideMark/>
          </w:tcPr>
          <w:p w14:paraId="01AC912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No hay claridad en los requerimientos</w:t>
            </w:r>
          </w:p>
        </w:tc>
        <w:tc>
          <w:tcPr>
            <w:tcW w:w="0" w:type="auto"/>
            <w:noWrap/>
            <w:hideMark/>
          </w:tcPr>
          <w:p w14:paraId="544A62C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44BC810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0EAEC96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2704DE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16034487"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1DAACB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D218D3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R1-03    R2-06    R3-03</w:t>
            </w:r>
            <w:r w:rsidR="1463B3EC" w:rsidRPr="00E43EA8">
              <w:rPr>
                <w:lang w:val="es-CO"/>
              </w:rPr>
              <w:br/>
            </w:r>
            <w:r w:rsidRPr="00E43EA8">
              <w:rPr>
                <w:rFonts w:ascii="Arial" w:eastAsia="Arial" w:hAnsi="Arial" w:cs="Arial"/>
                <w:color w:val="000000" w:themeColor="text1"/>
                <w:lang w:val="es-CO" w:eastAsia="es-CO"/>
              </w:rPr>
              <w:t>R4-06</w:t>
            </w:r>
          </w:p>
        </w:tc>
        <w:tc>
          <w:tcPr>
            <w:tcW w:w="0" w:type="auto"/>
            <w:noWrap/>
            <w:hideMark/>
          </w:tcPr>
          <w:p w14:paraId="1B33B740" w14:textId="2B2F4EBA"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requerimientos</w:t>
            </w:r>
          </w:p>
        </w:tc>
        <w:tc>
          <w:tcPr>
            <w:tcW w:w="0" w:type="auto"/>
            <w:noWrap/>
            <w:hideMark/>
          </w:tcPr>
          <w:p w14:paraId="2A09C92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54777C4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06E824E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12DBD19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4A543936"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16689FE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6CAFE8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R3-01</w:t>
            </w:r>
            <w:r w:rsidR="1463B3EC" w:rsidRPr="00E43EA8">
              <w:rPr>
                <w:lang w:val="es-CO"/>
              </w:rPr>
              <w:br/>
            </w:r>
            <w:r w:rsidRPr="00E43EA8">
              <w:rPr>
                <w:rFonts w:ascii="Arial" w:eastAsia="Arial" w:hAnsi="Arial" w:cs="Arial"/>
                <w:color w:val="000000" w:themeColor="text1"/>
                <w:lang w:val="es-CO" w:eastAsia="es-CO"/>
              </w:rPr>
              <w:t>R4-01</w:t>
            </w:r>
          </w:p>
        </w:tc>
        <w:tc>
          <w:tcPr>
            <w:tcW w:w="0" w:type="auto"/>
            <w:noWrap/>
            <w:hideMark/>
          </w:tcPr>
          <w:p w14:paraId="7492DE2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funcionalidades incorrectas</w:t>
            </w:r>
          </w:p>
        </w:tc>
        <w:tc>
          <w:tcPr>
            <w:tcW w:w="0" w:type="auto"/>
            <w:noWrap/>
            <w:hideMark/>
          </w:tcPr>
          <w:p w14:paraId="4160591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28470E7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4901D0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65A01BB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C3D563C"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1C239E84"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D84F5E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R2-03</w:t>
            </w:r>
          </w:p>
        </w:tc>
        <w:tc>
          <w:tcPr>
            <w:tcW w:w="0" w:type="auto"/>
            <w:noWrap/>
            <w:hideMark/>
          </w:tcPr>
          <w:p w14:paraId="10D9C754" w14:textId="0B06C199"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Diseño erróneo de la arquitectura</w:t>
            </w:r>
          </w:p>
        </w:tc>
        <w:tc>
          <w:tcPr>
            <w:tcW w:w="0" w:type="auto"/>
            <w:noWrap/>
            <w:hideMark/>
          </w:tcPr>
          <w:p w14:paraId="0DC0AE6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33EF1A1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76C9473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2BEC94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7AB6E193" w14:textId="77777777" w:rsidTr="5E21CDB6">
        <w:trPr>
          <w:trHeight w:val="570"/>
        </w:trPr>
        <w:tc>
          <w:tcPr>
            <w:cnfStyle w:val="001000000000" w:firstRow="0" w:lastRow="0" w:firstColumn="1" w:lastColumn="0" w:oddVBand="0" w:evenVBand="0" w:oddHBand="0" w:evenHBand="0" w:firstRowFirstColumn="0" w:firstRowLastColumn="0" w:lastRowFirstColumn="0" w:lastRowLastColumn="0"/>
            <w:tcW w:w="0" w:type="auto"/>
            <w:vMerge/>
            <w:hideMark/>
          </w:tcPr>
          <w:p w14:paraId="2821E54F"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3766D34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R3-04</w:t>
            </w:r>
            <w:r w:rsidR="1463B3EC" w:rsidRPr="00E43EA8">
              <w:rPr>
                <w:lang w:val="es-CO"/>
              </w:rPr>
              <w:br/>
            </w:r>
            <w:r w:rsidRPr="00E43EA8">
              <w:rPr>
                <w:rFonts w:ascii="Arial" w:eastAsia="Arial" w:hAnsi="Arial" w:cs="Arial"/>
                <w:color w:val="000000" w:themeColor="text1"/>
                <w:lang w:val="es-CO" w:eastAsia="es-CO"/>
              </w:rPr>
              <w:t>R4-04</w:t>
            </w:r>
          </w:p>
        </w:tc>
        <w:tc>
          <w:tcPr>
            <w:tcW w:w="0" w:type="auto"/>
            <w:noWrap/>
            <w:hideMark/>
          </w:tcPr>
          <w:p w14:paraId="7EC51560" w14:textId="6294AF6F"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Cambio tardío de la arquitectura</w:t>
            </w:r>
          </w:p>
        </w:tc>
        <w:tc>
          <w:tcPr>
            <w:tcW w:w="0" w:type="auto"/>
            <w:noWrap/>
            <w:hideMark/>
          </w:tcPr>
          <w:p w14:paraId="69D1ECF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30</w:t>
            </w:r>
          </w:p>
        </w:tc>
        <w:tc>
          <w:tcPr>
            <w:tcW w:w="0" w:type="auto"/>
            <w:noWrap/>
            <w:hideMark/>
          </w:tcPr>
          <w:p w14:paraId="357DECD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3AF3FE2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3D68DB6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DDCC833"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54F8C3B4"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678C19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R4-04</w:t>
            </w:r>
          </w:p>
        </w:tc>
        <w:tc>
          <w:tcPr>
            <w:tcW w:w="0" w:type="auto"/>
            <w:noWrap/>
            <w:hideMark/>
          </w:tcPr>
          <w:p w14:paraId="41A842C2" w14:textId="132FC3C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del prototipo erróneo.</w:t>
            </w:r>
          </w:p>
        </w:tc>
        <w:tc>
          <w:tcPr>
            <w:tcW w:w="0" w:type="auto"/>
            <w:noWrap/>
            <w:hideMark/>
          </w:tcPr>
          <w:p w14:paraId="6F15D21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3329660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563B80F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43D06C6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7B801F92"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09F91942"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344AAC7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R3-02</w:t>
            </w:r>
          </w:p>
        </w:tc>
        <w:tc>
          <w:tcPr>
            <w:tcW w:w="0" w:type="auto"/>
            <w:noWrap/>
            <w:hideMark/>
          </w:tcPr>
          <w:p w14:paraId="2FC6AFD0" w14:textId="1930CA7C"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Desarrollo de interfaz errónea</w:t>
            </w:r>
          </w:p>
        </w:tc>
        <w:tc>
          <w:tcPr>
            <w:tcW w:w="0" w:type="auto"/>
            <w:noWrap/>
            <w:hideMark/>
          </w:tcPr>
          <w:p w14:paraId="745397F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5F939D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052DC56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47FACC6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B8CEE06"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D481EEB"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Complejidad del proyecto</w:t>
            </w:r>
          </w:p>
        </w:tc>
        <w:tc>
          <w:tcPr>
            <w:tcW w:w="0" w:type="auto"/>
            <w:hideMark/>
          </w:tcPr>
          <w:p w14:paraId="52D7196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PC1-01    PC2-01    PC3-01</w:t>
            </w:r>
            <w:r w:rsidR="1463B3EC" w:rsidRPr="00E43EA8">
              <w:rPr>
                <w:lang w:val="es-CO"/>
              </w:rPr>
              <w:br/>
            </w:r>
            <w:r w:rsidRPr="00E43EA8">
              <w:rPr>
                <w:rFonts w:ascii="Arial" w:eastAsia="Arial" w:hAnsi="Arial" w:cs="Arial"/>
                <w:color w:val="000000" w:themeColor="text1"/>
                <w:lang w:val="es-CO" w:eastAsia="es-CO"/>
              </w:rPr>
              <w:t>PC4-01</w:t>
            </w:r>
          </w:p>
        </w:tc>
        <w:tc>
          <w:tcPr>
            <w:tcW w:w="0" w:type="auto"/>
            <w:hideMark/>
          </w:tcPr>
          <w:p w14:paraId="20F5696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que no ha sido usada por los desarrolladores</w:t>
            </w:r>
          </w:p>
        </w:tc>
        <w:tc>
          <w:tcPr>
            <w:tcW w:w="0" w:type="auto"/>
            <w:noWrap/>
            <w:hideMark/>
          </w:tcPr>
          <w:p w14:paraId="01D9024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7D39860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22D6CC4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56695C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FE14836"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18944A41"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BF14CA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PC1-02   PC2-02   PC3-02</w:t>
            </w:r>
            <w:r w:rsidR="1463B3EC" w:rsidRPr="00E43EA8">
              <w:rPr>
                <w:lang w:val="es-CO"/>
              </w:rPr>
              <w:br/>
            </w:r>
            <w:r w:rsidRPr="00E43EA8">
              <w:rPr>
                <w:rFonts w:ascii="Arial" w:eastAsia="Arial" w:hAnsi="Arial" w:cs="Arial"/>
                <w:color w:val="000000" w:themeColor="text1"/>
                <w:lang w:val="es-CO" w:eastAsia="es-CO"/>
              </w:rPr>
              <w:t>PC4-02</w:t>
            </w:r>
          </w:p>
        </w:tc>
        <w:tc>
          <w:tcPr>
            <w:tcW w:w="0" w:type="auto"/>
            <w:hideMark/>
          </w:tcPr>
          <w:p w14:paraId="4316362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Se necesita tecnología con la que la organización no cuenta</w:t>
            </w:r>
          </w:p>
        </w:tc>
        <w:tc>
          <w:tcPr>
            <w:tcW w:w="0" w:type="auto"/>
            <w:noWrap/>
            <w:hideMark/>
          </w:tcPr>
          <w:p w14:paraId="4628325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0F1FE19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51F0BB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3124B5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7AC4DC01"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09BFFE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BB53B4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PC1-04 PC2-04 PC3-04</w:t>
            </w:r>
            <w:r w:rsidR="1463B3EC" w:rsidRPr="00E43EA8">
              <w:rPr>
                <w:lang w:val="es-CO"/>
              </w:rPr>
              <w:br/>
            </w:r>
            <w:r w:rsidRPr="00E43EA8">
              <w:rPr>
                <w:rFonts w:ascii="Arial" w:eastAsia="Arial" w:hAnsi="Arial" w:cs="Arial"/>
                <w:color w:val="000000" w:themeColor="text1"/>
                <w:lang w:val="es-CO" w:eastAsia="es-CO"/>
              </w:rPr>
              <w:t>PC4-04</w:t>
            </w:r>
          </w:p>
        </w:tc>
        <w:tc>
          <w:tcPr>
            <w:tcW w:w="0" w:type="auto"/>
            <w:noWrap/>
            <w:hideMark/>
          </w:tcPr>
          <w:p w14:paraId="42AFDE0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Capacitaciones requieren de mucho tiempo</w:t>
            </w:r>
          </w:p>
        </w:tc>
        <w:tc>
          <w:tcPr>
            <w:tcW w:w="0" w:type="auto"/>
            <w:noWrap/>
            <w:hideMark/>
          </w:tcPr>
          <w:p w14:paraId="6FE54DB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AE4496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32E0536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62EB5FB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B449ABD" w14:textId="77777777" w:rsidTr="5E21CDB6">
        <w:trPr>
          <w:trHeight w:val="85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D39065A"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Equipo</w:t>
            </w:r>
          </w:p>
        </w:tc>
        <w:tc>
          <w:tcPr>
            <w:tcW w:w="0" w:type="auto"/>
            <w:hideMark/>
          </w:tcPr>
          <w:p w14:paraId="3FB58B6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T2-01     T3-01</w:t>
            </w:r>
            <w:r w:rsidR="1463B3EC" w:rsidRPr="00E43EA8">
              <w:rPr>
                <w:lang w:val="es-CO"/>
              </w:rPr>
              <w:br/>
            </w:r>
            <w:r w:rsidRPr="00E43EA8">
              <w:rPr>
                <w:rFonts w:ascii="Arial" w:eastAsia="Arial" w:hAnsi="Arial" w:cs="Arial"/>
                <w:color w:val="000000" w:themeColor="text1"/>
                <w:lang w:val="es-CO" w:eastAsia="es-CO"/>
              </w:rPr>
              <w:t>T4-01</w:t>
            </w:r>
          </w:p>
        </w:tc>
        <w:tc>
          <w:tcPr>
            <w:tcW w:w="0" w:type="auto"/>
            <w:noWrap/>
            <w:hideMark/>
          </w:tcPr>
          <w:p w14:paraId="32B2C19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Desarrolladores poco capacitados</w:t>
            </w:r>
          </w:p>
        </w:tc>
        <w:tc>
          <w:tcPr>
            <w:tcW w:w="0" w:type="auto"/>
            <w:noWrap/>
            <w:hideMark/>
          </w:tcPr>
          <w:p w14:paraId="0EBAAF4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2AE216D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3E9257B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0F3B269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05A45926"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41F138B9"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E19F8F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T1-01     </w:t>
            </w:r>
          </w:p>
        </w:tc>
        <w:tc>
          <w:tcPr>
            <w:tcW w:w="0" w:type="auto"/>
            <w:noWrap/>
            <w:hideMark/>
          </w:tcPr>
          <w:p w14:paraId="2571A4F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0" w:type="auto"/>
            <w:noWrap/>
            <w:hideMark/>
          </w:tcPr>
          <w:p w14:paraId="13D2E4F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1CA6788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396B822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C6BFBB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7795E5EE"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CFCCD2A"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9578D3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T1-02     T2-03     T3-03</w:t>
            </w:r>
            <w:r w:rsidR="1463B3EC" w:rsidRPr="00E43EA8">
              <w:rPr>
                <w:lang w:val="es-CO"/>
              </w:rPr>
              <w:br/>
            </w:r>
            <w:r w:rsidRPr="00E43EA8">
              <w:rPr>
                <w:rFonts w:ascii="Arial" w:eastAsia="Arial" w:hAnsi="Arial" w:cs="Arial"/>
                <w:color w:val="000000" w:themeColor="text1"/>
                <w:lang w:val="es-CO" w:eastAsia="es-CO"/>
              </w:rPr>
              <w:t>T4-03</w:t>
            </w:r>
          </w:p>
        </w:tc>
        <w:tc>
          <w:tcPr>
            <w:tcW w:w="0" w:type="auto"/>
            <w:noWrap/>
            <w:hideMark/>
          </w:tcPr>
          <w:p w14:paraId="0ED233D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irresponsable</w:t>
            </w:r>
          </w:p>
        </w:tc>
        <w:tc>
          <w:tcPr>
            <w:tcW w:w="0" w:type="auto"/>
            <w:noWrap/>
            <w:hideMark/>
          </w:tcPr>
          <w:p w14:paraId="311C121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1CEF5C7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25BB261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17B0E03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5F545746"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CA2E0C2"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F9551B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T1-03      T2-04     T3-04</w:t>
            </w:r>
            <w:r w:rsidR="1463B3EC" w:rsidRPr="00E43EA8">
              <w:rPr>
                <w:lang w:val="es-CO"/>
              </w:rPr>
              <w:br/>
            </w:r>
            <w:r w:rsidRPr="00E43EA8">
              <w:rPr>
                <w:rFonts w:ascii="Arial" w:eastAsia="Arial" w:hAnsi="Arial" w:cs="Arial"/>
                <w:color w:val="000000" w:themeColor="text1"/>
                <w:lang w:val="es-CO" w:eastAsia="es-CO"/>
              </w:rPr>
              <w:t>T4-04</w:t>
            </w:r>
          </w:p>
        </w:tc>
        <w:tc>
          <w:tcPr>
            <w:tcW w:w="0" w:type="auto"/>
            <w:noWrap/>
            <w:hideMark/>
          </w:tcPr>
          <w:p w14:paraId="3E6C87C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poco crítico</w:t>
            </w:r>
          </w:p>
        </w:tc>
        <w:tc>
          <w:tcPr>
            <w:tcW w:w="0" w:type="auto"/>
            <w:noWrap/>
            <w:hideMark/>
          </w:tcPr>
          <w:p w14:paraId="64A20D9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37F08FC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22C8C66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0B6FE94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485B3BD"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1A51184"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749DBCC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T1-04     T2-05     T3-05</w:t>
            </w:r>
            <w:r w:rsidR="1463B3EC" w:rsidRPr="00E43EA8">
              <w:rPr>
                <w:lang w:val="es-CO"/>
              </w:rPr>
              <w:br/>
            </w:r>
            <w:r w:rsidRPr="00E43EA8">
              <w:rPr>
                <w:rFonts w:ascii="Arial" w:eastAsia="Arial" w:hAnsi="Arial" w:cs="Arial"/>
                <w:color w:val="000000" w:themeColor="text1"/>
                <w:lang w:val="es-CO" w:eastAsia="es-CO"/>
              </w:rPr>
              <w:t>T4-05</w:t>
            </w:r>
          </w:p>
        </w:tc>
        <w:tc>
          <w:tcPr>
            <w:tcW w:w="0" w:type="auto"/>
            <w:noWrap/>
            <w:hideMark/>
          </w:tcPr>
          <w:p w14:paraId="6261327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deshonesto</w:t>
            </w:r>
          </w:p>
        </w:tc>
        <w:tc>
          <w:tcPr>
            <w:tcW w:w="0" w:type="auto"/>
            <w:noWrap/>
            <w:hideMark/>
          </w:tcPr>
          <w:p w14:paraId="45D983A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49C6CA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4000BAA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770561C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5572FD0F" w14:textId="77777777" w:rsidTr="5E21CDB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0" w:type="auto"/>
            <w:vMerge/>
            <w:hideMark/>
          </w:tcPr>
          <w:p w14:paraId="384D3167"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46D0AC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T1-01      T2-07       T3-07</w:t>
            </w:r>
            <w:r w:rsidR="1463B3EC" w:rsidRPr="00E43EA8">
              <w:rPr>
                <w:lang w:val="es-CO"/>
              </w:rPr>
              <w:br/>
            </w:r>
            <w:r w:rsidRPr="00E43EA8">
              <w:rPr>
                <w:rFonts w:ascii="Arial" w:eastAsia="Arial" w:hAnsi="Arial" w:cs="Arial"/>
                <w:color w:val="000000" w:themeColor="text1"/>
                <w:lang w:val="es-CO" w:eastAsia="es-CO"/>
              </w:rPr>
              <w:t>T4-07</w:t>
            </w:r>
          </w:p>
        </w:tc>
        <w:tc>
          <w:tcPr>
            <w:tcW w:w="0" w:type="auto"/>
            <w:noWrap/>
            <w:hideMark/>
          </w:tcPr>
          <w:p w14:paraId="6643E76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Personal con poca disponibilidad de tiempo</w:t>
            </w:r>
          </w:p>
        </w:tc>
        <w:tc>
          <w:tcPr>
            <w:tcW w:w="0" w:type="auto"/>
            <w:noWrap/>
            <w:hideMark/>
          </w:tcPr>
          <w:p w14:paraId="5612776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1D7C4BD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4477512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30700B6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5F16C376" w14:textId="77777777" w:rsidTr="5E21CDB6">
        <w:trPr>
          <w:trHeight w:val="12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763059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CDA1CD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T1-05     T2-06     T3-06</w:t>
            </w:r>
            <w:r w:rsidR="1463B3EC" w:rsidRPr="00E43EA8">
              <w:rPr>
                <w:lang w:val="es-CO"/>
              </w:rPr>
              <w:br/>
            </w:r>
            <w:r w:rsidRPr="00E43EA8">
              <w:rPr>
                <w:rFonts w:ascii="Arial" w:eastAsia="Arial" w:hAnsi="Arial" w:cs="Arial"/>
                <w:color w:val="000000" w:themeColor="text1"/>
                <w:lang w:val="es-CO" w:eastAsia="es-CO"/>
              </w:rPr>
              <w:t>T4-06</w:t>
            </w:r>
          </w:p>
        </w:tc>
        <w:tc>
          <w:tcPr>
            <w:tcW w:w="0" w:type="auto"/>
            <w:noWrap/>
            <w:hideMark/>
          </w:tcPr>
          <w:p w14:paraId="06922E2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comunicación en el equipo</w:t>
            </w:r>
          </w:p>
        </w:tc>
        <w:tc>
          <w:tcPr>
            <w:tcW w:w="0" w:type="auto"/>
            <w:noWrap/>
            <w:hideMark/>
          </w:tcPr>
          <w:p w14:paraId="3101E00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2FFCD73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11D9554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59A9B87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22C1689" w14:textId="77777777" w:rsidTr="5E21CDB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vMerge/>
            <w:hideMark/>
          </w:tcPr>
          <w:p w14:paraId="075566FA"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725C47E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T1-06     T2-08     T3-08</w:t>
            </w:r>
            <w:r w:rsidR="1463B3EC" w:rsidRPr="00E43EA8">
              <w:rPr>
                <w:lang w:val="es-CO"/>
              </w:rPr>
              <w:br/>
            </w:r>
            <w:r w:rsidRPr="00E43EA8">
              <w:rPr>
                <w:rFonts w:ascii="Arial" w:eastAsia="Arial" w:hAnsi="Arial" w:cs="Arial"/>
                <w:color w:val="000000" w:themeColor="text1"/>
                <w:lang w:val="es-CO" w:eastAsia="es-CO"/>
              </w:rPr>
              <w:t>T4-08</w:t>
            </w:r>
          </w:p>
        </w:tc>
        <w:tc>
          <w:tcPr>
            <w:tcW w:w="0" w:type="auto"/>
            <w:noWrap/>
            <w:hideMark/>
          </w:tcPr>
          <w:p w14:paraId="593E726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Equipo incomodo con roles asignados</w:t>
            </w:r>
          </w:p>
        </w:tc>
        <w:tc>
          <w:tcPr>
            <w:tcW w:w="0" w:type="auto"/>
            <w:noWrap/>
            <w:hideMark/>
          </w:tcPr>
          <w:p w14:paraId="4BB6E5F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42A09F0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2700A94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5F6AE04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CB76B0B"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0694576"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Ambiente organizacional</w:t>
            </w:r>
          </w:p>
        </w:tc>
        <w:tc>
          <w:tcPr>
            <w:tcW w:w="0" w:type="auto"/>
            <w:hideMark/>
          </w:tcPr>
          <w:p w14:paraId="319A827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OE1-01   OE2-01    OE3-01</w:t>
            </w:r>
            <w:r w:rsidR="1463B3EC" w:rsidRPr="00E43EA8">
              <w:rPr>
                <w:lang w:val="es-CO"/>
              </w:rPr>
              <w:br/>
            </w:r>
            <w:r w:rsidRPr="00E43EA8">
              <w:rPr>
                <w:rFonts w:ascii="Arial" w:eastAsia="Arial" w:hAnsi="Arial" w:cs="Arial"/>
                <w:color w:val="000000" w:themeColor="text1"/>
                <w:lang w:val="es-CO" w:eastAsia="es-CO"/>
              </w:rPr>
              <w:t>OE4-01</w:t>
            </w:r>
          </w:p>
        </w:tc>
        <w:tc>
          <w:tcPr>
            <w:tcW w:w="0" w:type="auto"/>
            <w:noWrap/>
            <w:hideMark/>
          </w:tcPr>
          <w:p w14:paraId="0F8C6E85" w14:textId="1CA46818"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Políticas organizacionales afectan el proyecto</w:t>
            </w:r>
          </w:p>
        </w:tc>
        <w:tc>
          <w:tcPr>
            <w:tcW w:w="0" w:type="auto"/>
            <w:noWrap/>
            <w:hideMark/>
          </w:tcPr>
          <w:p w14:paraId="1978A2E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40D85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5BED21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148E289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2C01FC5"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13923E1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C64E1E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OE1-02    OE2-02   OE3-02</w:t>
            </w:r>
            <w:r w:rsidR="1463B3EC" w:rsidRPr="00E43EA8">
              <w:rPr>
                <w:lang w:val="es-CO"/>
              </w:rPr>
              <w:br/>
            </w:r>
            <w:r w:rsidRPr="00E43EA8">
              <w:rPr>
                <w:rFonts w:ascii="Arial" w:eastAsia="Arial" w:hAnsi="Arial" w:cs="Arial"/>
                <w:color w:val="000000" w:themeColor="text1"/>
                <w:lang w:val="es-CO" w:eastAsia="es-CO"/>
              </w:rPr>
              <w:t>OE4-02</w:t>
            </w:r>
          </w:p>
        </w:tc>
        <w:tc>
          <w:tcPr>
            <w:tcW w:w="0" w:type="auto"/>
            <w:noWrap/>
            <w:hideMark/>
          </w:tcPr>
          <w:p w14:paraId="753C3EA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Falta de compromiso de Scrum Master</w:t>
            </w:r>
          </w:p>
        </w:tc>
        <w:tc>
          <w:tcPr>
            <w:tcW w:w="0" w:type="auto"/>
            <w:noWrap/>
            <w:hideMark/>
          </w:tcPr>
          <w:p w14:paraId="233D5D2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042C313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2E6992E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2334918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87D243D"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F8F8ABB"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0C9EA5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OE1-03   OE2-03   OE3-03</w:t>
            </w:r>
            <w:r w:rsidR="1463B3EC" w:rsidRPr="00E43EA8">
              <w:rPr>
                <w:lang w:val="es-CO"/>
              </w:rPr>
              <w:br/>
            </w:r>
            <w:r w:rsidRPr="00E43EA8">
              <w:rPr>
                <w:rFonts w:ascii="Arial" w:eastAsia="Arial" w:hAnsi="Arial" w:cs="Arial"/>
                <w:color w:val="000000" w:themeColor="text1"/>
                <w:lang w:val="es-CO" w:eastAsia="es-CO"/>
              </w:rPr>
              <w:t>OE4-03</w:t>
            </w:r>
          </w:p>
        </w:tc>
        <w:tc>
          <w:tcPr>
            <w:tcW w:w="0" w:type="auto"/>
            <w:noWrap/>
            <w:hideMark/>
          </w:tcPr>
          <w:p w14:paraId="2D2F231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Conflictos entre integrantes</w:t>
            </w:r>
          </w:p>
        </w:tc>
        <w:tc>
          <w:tcPr>
            <w:tcW w:w="0" w:type="auto"/>
            <w:noWrap/>
            <w:hideMark/>
          </w:tcPr>
          <w:p w14:paraId="0461A79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3165E50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2D0F18D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3739339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242D62B"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3E3FFB7" w14:textId="77777777" w:rsidR="00AD7624" w:rsidRPr="00E43EA8" w:rsidRDefault="5E21CDB6" w:rsidP="00AD7624">
            <w:pPr>
              <w:spacing w:after="0"/>
              <w:jc w:val="center"/>
              <w:rPr>
                <w:rFonts w:ascii="Arial" w:hAnsi="Arial" w:cs="Arial"/>
                <w:color w:val="000000"/>
                <w:szCs w:val="22"/>
                <w:lang w:val="es-CO" w:eastAsia="es-CO"/>
              </w:rPr>
            </w:pPr>
            <w:r w:rsidRPr="00E43EA8">
              <w:rPr>
                <w:rFonts w:ascii="Arial" w:eastAsia="Arial" w:hAnsi="Arial" w:cs="Arial"/>
                <w:color w:val="000000" w:themeColor="text1"/>
                <w:lang w:val="es-CO" w:eastAsia="es-CO"/>
              </w:rPr>
              <w:t>Planeación y control</w:t>
            </w:r>
          </w:p>
        </w:tc>
        <w:tc>
          <w:tcPr>
            <w:tcW w:w="0" w:type="auto"/>
            <w:hideMark/>
          </w:tcPr>
          <w:p w14:paraId="3CD5FB3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P&amp;C1-01 P&amp;C2-01 P&amp;C3-01</w:t>
            </w:r>
            <w:r w:rsidR="1463B3EC" w:rsidRPr="00E43EA8">
              <w:rPr>
                <w:lang w:val="es-CO"/>
              </w:rPr>
              <w:br/>
            </w:r>
            <w:r w:rsidRPr="00E43EA8">
              <w:rPr>
                <w:rFonts w:ascii="Arial" w:eastAsia="Arial" w:hAnsi="Arial" w:cs="Arial"/>
                <w:color w:val="000000" w:themeColor="text1"/>
                <w:lang w:val="es-CO" w:eastAsia="es-CO"/>
              </w:rPr>
              <w:t>P&amp;C4-01</w:t>
            </w:r>
          </w:p>
        </w:tc>
        <w:tc>
          <w:tcPr>
            <w:tcW w:w="0" w:type="auto"/>
            <w:noWrap/>
            <w:hideMark/>
          </w:tcPr>
          <w:p w14:paraId="7813C18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Mal control de progreso </w:t>
            </w:r>
          </w:p>
        </w:tc>
        <w:tc>
          <w:tcPr>
            <w:tcW w:w="0" w:type="auto"/>
            <w:noWrap/>
            <w:hideMark/>
          </w:tcPr>
          <w:p w14:paraId="28F5242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5F77BAA9"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0F40D9D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45F1A48F"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662CF2FE" w14:textId="77777777" w:rsidTr="5E21CDB6">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391F0FC1" w14:textId="77777777" w:rsidR="00AD7624" w:rsidRPr="00E43EA8" w:rsidRDefault="00AD7624" w:rsidP="00AD7624">
            <w:pPr>
              <w:spacing w:after="0"/>
              <w:jc w:val="left"/>
              <w:rPr>
                <w:rFonts w:ascii="Arial" w:hAnsi="Arial" w:cs="Arial"/>
                <w:color w:val="000000"/>
                <w:szCs w:val="22"/>
                <w:lang w:val="es-CO" w:eastAsia="es-CO"/>
              </w:rPr>
            </w:pPr>
          </w:p>
        </w:tc>
        <w:tc>
          <w:tcPr>
            <w:tcW w:w="0" w:type="auto"/>
            <w:noWrap/>
            <w:hideMark/>
          </w:tcPr>
          <w:p w14:paraId="77AC3AA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P&amp;C1-02</w:t>
            </w:r>
          </w:p>
        </w:tc>
        <w:tc>
          <w:tcPr>
            <w:tcW w:w="0" w:type="auto"/>
            <w:noWrap/>
            <w:hideMark/>
          </w:tcPr>
          <w:p w14:paraId="2553D75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estimación de recursos requeridos</w:t>
            </w:r>
          </w:p>
        </w:tc>
        <w:tc>
          <w:tcPr>
            <w:tcW w:w="0" w:type="auto"/>
            <w:noWrap/>
            <w:hideMark/>
          </w:tcPr>
          <w:p w14:paraId="1C78EC04"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66030CE6"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1E12BD4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4FF431F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A60FD91" w14:textId="77777777" w:rsidTr="5E21CD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6572F18F" w14:textId="77777777" w:rsidR="00AD7624" w:rsidRPr="00E43EA8" w:rsidRDefault="00AD7624" w:rsidP="00AD7624">
            <w:pPr>
              <w:spacing w:after="0"/>
              <w:jc w:val="left"/>
              <w:rPr>
                <w:rFonts w:ascii="Arial" w:hAnsi="Arial" w:cs="Arial"/>
                <w:color w:val="000000"/>
                <w:szCs w:val="22"/>
                <w:lang w:val="es-CO" w:eastAsia="es-CO"/>
              </w:rPr>
            </w:pPr>
          </w:p>
        </w:tc>
        <w:tc>
          <w:tcPr>
            <w:tcW w:w="0" w:type="auto"/>
            <w:noWrap/>
            <w:hideMark/>
          </w:tcPr>
          <w:p w14:paraId="05A9DB6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P&amp;C1-03</w:t>
            </w:r>
          </w:p>
        </w:tc>
        <w:tc>
          <w:tcPr>
            <w:tcW w:w="0" w:type="auto"/>
            <w:noWrap/>
            <w:hideMark/>
          </w:tcPr>
          <w:p w14:paraId="60520FA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planeación del proyecto</w:t>
            </w:r>
          </w:p>
        </w:tc>
        <w:tc>
          <w:tcPr>
            <w:tcW w:w="0" w:type="auto"/>
            <w:noWrap/>
            <w:hideMark/>
          </w:tcPr>
          <w:p w14:paraId="473027D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1D75C56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4A22561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224D4BC8"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17A273A"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5EC693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98D05AD"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P&amp;C1-04 P&amp;C2-02 P&amp;C3-02</w:t>
            </w:r>
            <w:r w:rsidR="1463B3EC" w:rsidRPr="00E43EA8">
              <w:rPr>
                <w:lang w:val="es-CO"/>
              </w:rPr>
              <w:br/>
            </w:r>
            <w:r w:rsidRPr="00E43EA8">
              <w:rPr>
                <w:rFonts w:ascii="Arial" w:eastAsia="Arial" w:hAnsi="Arial" w:cs="Arial"/>
                <w:color w:val="000000" w:themeColor="text1"/>
                <w:lang w:val="es-CO" w:eastAsia="es-CO"/>
              </w:rPr>
              <w:t>P&amp;C4-02</w:t>
            </w:r>
          </w:p>
        </w:tc>
        <w:tc>
          <w:tcPr>
            <w:tcW w:w="0" w:type="auto"/>
            <w:noWrap/>
            <w:hideMark/>
          </w:tcPr>
          <w:p w14:paraId="521F752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 xml:space="preserve">Comunicación ineficaz </w:t>
            </w:r>
          </w:p>
        </w:tc>
        <w:tc>
          <w:tcPr>
            <w:tcW w:w="0" w:type="auto"/>
            <w:noWrap/>
            <w:hideMark/>
          </w:tcPr>
          <w:p w14:paraId="1BDDE83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2B22E67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74F0448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Moderado</w:t>
            </w:r>
          </w:p>
        </w:tc>
        <w:tc>
          <w:tcPr>
            <w:tcW w:w="0" w:type="auto"/>
            <w:noWrap/>
            <w:hideMark/>
          </w:tcPr>
          <w:p w14:paraId="408320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2016402"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63F90F8"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FA95D1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P&amp;C1-05 P&amp;C2-03 P&amp;C3-03</w:t>
            </w:r>
            <w:r w:rsidR="1463B3EC" w:rsidRPr="00E43EA8">
              <w:rPr>
                <w:lang w:val="es-CO"/>
              </w:rPr>
              <w:br/>
            </w:r>
            <w:r w:rsidRPr="00E43EA8">
              <w:rPr>
                <w:rFonts w:ascii="Arial" w:eastAsia="Arial" w:hAnsi="Arial" w:cs="Arial"/>
                <w:color w:val="000000" w:themeColor="text1"/>
                <w:lang w:val="es-CO" w:eastAsia="es-CO"/>
              </w:rPr>
              <w:t>P&amp;C4-03</w:t>
            </w:r>
          </w:p>
        </w:tc>
        <w:tc>
          <w:tcPr>
            <w:tcW w:w="0" w:type="auto"/>
            <w:noWrap/>
            <w:hideMark/>
          </w:tcPr>
          <w:p w14:paraId="6F64852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Objetivos y alcance del proyecto dudosos</w:t>
            </w:r>
          </w:p>
        </w:tc>
        <w:tc>
          <w:tcPr>
            <w:tcW w:w="0" w:type="auto"/>
            <w:noWrap/>
            <w:hideMark/>
          </w:tcPr>
          <w:p w14:paraId="7E562966"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10</w:t>
            </w:r>
          </w:p>
        </w:tc>
        <w:tc>
          <w:tcPr>
            <w:tcW w:w="0" w:type="auto"/>
            <w:noWrap/>
            <w:hideMark/>
          </w:tcPr>
          <w:p w14:paraId="4A7F194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08F98FF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913A72D"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148DF3F8"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7A66617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4B5E9A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P&amp;C1-06 P&amp;C2-04 P&amp;C3-04</w:t>
            </w:r>
            <w:r w:rsidR="1463B3EC" w:rsidRPr="00E43EA8">
              <w:rPr>
                <w:lang w:val="es-CO"/>
              </w:rPr>
              <w:br/>
            </w:r>
            <w:r w:rsidRPr="00E43EA8">
              <w:rPr>
                <w:rFonts w:ascii="Arial" w:eastAsia="Arial" w:hAnsi="Arial" w:cs="Arial"/>
                <w:color w:val="000000" w:themeColor="text1"/>
                <w:lang w:val="es-CO" w:eastAsia="es-CO"/>
              </w:rPr>
              <w:t>P&amp;C4-04</w:t>
            </w:r>
          </w:p>
        </w:tc>
        <w:tc>
          <w:tcPr>
            <w:tcW w:w="0" w:type="auto"/>
            <w:hideMark/>
          </w:tcPr>
          <w:p w14:paraId="11D2446D" w14:textId="3E911ED6"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Procedimientos insuficientes para asegurar seguridad, integridad y disponibilidad de la base de datos</w:t>
            </w:r>
          </w:p>
        </w:tc>
        <w:tc>
          <w:tcPr>
            <w:tcW w:w="0" w:type="auto"/>
            <w:noWrap/>
            <w:hideMark/>
          </w:tcPr>
          <w:p w14:paraId="4A97D46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3DBB4B5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546ABC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1339340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B2C9A04"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4D53B80"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23585F24"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P&amp;C1-07 P&amp;C2-06 P&amp;C3-06</w:t>
            </w:r>
            <w:r w:rsidR="1463B3EC" w:rsidRPr="00E43EA8">
              <w:rPr>
                <w:lang w:val="es-CO"/>
              </w:rPr>
              <w:br/>
            </w:r>
            <w:r w:rsidRPr="00E43EA8">
              <w:rPr>
                <w:rFonts w:ascii="Arial" w:eastAsia="Arial" w:hAnsi="Arial" w:cs="Arial"/>
                <w:color w:val="000000" w:themeColor="text1"/>
                <w:lang w:val="es-CO" w:eastAsia="es-CO"/>
              </w:rPr>
              <w:t>P&amp;C4-06</w:t>
            </w:r>
          </w:p>
        </w:tc>
        <w:tc>
          <w:tcPr>
            <w:tcW w:w="0" w:type="auto"/>
            <w:noWrap/>
            <w:hideMark/>
          </w:tcPr>
          <w:p w14:paraId="1046A00E" w14:textId="47EC0FA4"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distribución de tareas</w:t>
            </w:r>
          </w:p>
        </w:tc>
        <w:tc>
          <w:tcPr>
            <w:tcW w:w="0" w:type="auto"/>
            <w:noWrap/>
            <w:hideMark/>
          </w:tcPr>
          <w:p w14:paraId="0076E08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6B8F56C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7502018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6901F54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32BED5E4"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91D356A"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096F29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P&amp;C1-08 P&amp;C2-07 P&amp;C3-07</w:t>
            </w:r>
            <w:r w:rsidR="1463B3EC" w:rsidRPr="00E43EA8">
              <w:rPr>
                <w:lang w:val="es-CO"/>
              </w:rPr>
              <w:br/>
            </w:r>
            <w:r w:rsidRPr="00E43EA8">
              <w:rPr>
                <w:rFonts w:ascii="Arial" w:eastAsia="Arial" w:hAnsi="Arial" w:cs="Arial"/>
                <w:color w:val="000000" w:themeColor="text1"/>
                <w:lang w:val="es-CO" w:eastAsia="es-CO"/>
              </w:rPr>
              <w:t>P&amp;C4-07</w:t>
            </w:r>
          </w:p>
        </w:tc>
        <w:tc>
          <w:tcPr>
            <w:tcW w:w="0" w:type="auto"/>
            <w:noWrap/>
            <w:hideMark/>
          </w:tcPr>
          <w:p w14:paraId="39E423A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Perdida de información</w:t>
            </w:r>
          </w:p>
        </w:tc>
        <w:tc>
          <w:tcPr>
            <w:tcW w:w="0" w:type="auto"/>
            <w:noWrap/>
            <w:hideMark/>
          </w:tcPr>
          <w:p w14:paraId="00379C81"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55</w:t>
            </w:r>
          </w:p>
        </w:tc>
        <w:tc>
          <w:tcPr>
            <w:tcW w:w="0" w:type="auto"/>
            <w:noWrap/>
            <w:hideMark/>
          </w:tcPr>
          <w:p w14:paraId="707BA49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52669A7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453F9188"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7A0F0F93"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E204A3E"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7CD122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P&amp;C1-09 P&amp;C2-08 P&amp;C3-08</w:t>
            </w:r>
            <w:r w:rsidR="1463B3EC" w:rsidRPr="00E43EA8">
              <w:rPr>
                <w:lang w:val="es-CO"/>
              </w:rPr>
              <w:br/>
            </w:r>
            <w:r w:rsidRPr="00E43EA8">
              <w:rPr>
                <w:rFonts w:ascii="Arial" w:eastAsia="Arial" w:hAnsi="Arial" w:cs="Arial"/>
                <w:color w:val="000000" w:themeColor="text1"/>
                <w:lang w:val="es-CO" w:eastAsia="es-CO"/>
              </w:rPr>
              <w:t>P&amp;C4-08</w:t>
            </w:r>
          </w:p>
        </w:tc>
        <w:tc>
          <w:tcPr>
            <w:tcW w:w="0" w:type="auto"/>
            <w:noWrap/>
            <w:hideMark/>
          </w:tcPr>
          <w:p w14:paraId="313D3B2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manejo de entregables</w:t>
            </w:r>
          </w:p>
        </w:tc>
        <w:tc>
          <w:tcPr>
            <w:tcW w:w="0" w:type="auto"/>
            <w:noWrap/>
            <w:hideMark/>
          </w:tcPr>
          <w:p w14:paraId="151325B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60</w:t>
            </w:r>
          </w:p>
        </w:tc>
        <w:tc>
          <w:tcPr>
            <w:tcW w:w="0" w:type="auto"/>
            <w:noWrap/>
            <w:hideMark/>
          </w:tcPr>
          <w:p w14:paraId="1A9B3341"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4F0A008E"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4DC42D6A"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222BBEE7"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ED572F7"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4DA82B3F"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P&amp;C1-10 P&amp;C2-09 P&amp;C3-09</w:t>
            </w:r>
            <w:r w:rsidR="1463B3EC" w:rsidRPr="00E43EA8">
              <w:rPr>
                <w:lang w:val="es-CO"/>
              </w:rPr>
              <w:br/>
            </w:r>
            <w:r w:rsidRPr="00E43EA8">
              <w:rPr>
                <w:rFonts w:ascii="Arial" w:eastAsia="Arial" w:hAnsi="Arial" w:cs="Arial"/>
                <w:color w:val="000000" w:themeColor="text1"/>
                <w:lang w:val="es-CO" w:eastAsia="es-CO"/>
              </w:rPr>
              <w:t>P&amp;C4-09</w:t>
            </w:r>
          </w:p>
        </w:tc>
        <w:tc>
          <w:tcPr>
            <w:tcW w:w="0" w:type="auto"/>
            <w:noWrap/>
            <w:hideMark/>
          </w:tcPr>
          <w:p w14:paraId="478FEE9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 control del repositorio</w:t>
            </w:r>
          </w:p>
        </w:tc>
        <w:tc>
          <w:tcPr>
            <w:tcW w:w="0" w:type="auto"/>
            <w:noWrap/>
            <w:hideMark/>
          </w:tcPr>
          <w:p w14:paraId="77C12DD5"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20</w:t>
            </w:r>
          </w:p>
        </w:tc>
        <w:tc>
          <w:tcPr>
            <w:tcW w:w="0" w:type="auto"/>
            <w:noWrap/>
            <w:hideMark/>
          </w:tcPr>
          <w:p w14:paraId="490844C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Raro</w:t>
            </w:r>
          </w:p>
        </w:tc>
        <w:tc>
          <w:tcPr>
            <w:tcW w:w="0" w:type="auto"/>
            <w:noWrap/>
            <w:hideMark/>
          </w:tcPr>
          <w:p w14:paraId="5D447990"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26F86447"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0BF62823"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034765D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651B5667"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P&amp;C1-11 P&amp;C2-10 P&amp;C3-10</w:t>
            </w:r>
            <w:r w:rsidR="1463B3EC" w:rsidRPr="00E43EA8">
              <w:rPr>
                <w:lang w:val="es-CO"/>
              </w:rPr>
              <w:br/>
            </w:r>
            <w:r w:rsidRPr="00E43EA8">
              <w:rPr>
                <w:rFonts w:ascii="Arial" w:eastAsia="Arial" w:hAnsi="Arial" w:cs="Arial"/>
                <w:color w:val="000000" w:themeColor="text1"/>
                <w:lang w:val="es-CO" w:eastAsia="es-CO"/>
              </w:rPr>
              <w:t>P&amp;C4-10</w:t>
            </w:r>
          </w:p>
        </w:tc>
        <w:tc>
          <w:tcPr>
            <w:tcW w:w="0" w:type="auto"/>
            <w:noWrap/>
            <w:hideMark/>
          </w:tcPr>
          <w:p w14:paraId="64CE911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Retraso en el cronograma</w:t>
            </w:r>
          </w:p>
        </w:tc>
        <w:tc>
          <w:tcPr>
            <w:tcW w:w="0" w:type="auto"/>
            <w:noWrap/>
            <w:hideMark/>
          </w:tcPr>
          <w:p w14:paraId="63A066B5"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1B9121A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29C576E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176EAD2C"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5435C48A" w14:textId="77777777" w:rsidTr="5E21CDB6">
        <w:trPr>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7D6E6E33"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1086902B"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P&amp;C1-12 P&amp;C2-11 P&amp;C3-11</w:t>
            </w:r>
            <w:r w:rsidR="1463B3EC" w:rsidRPr="00E43EA8">
              <w:rPr>
                <w:lang w:val="es-CO"/>
              </w:rPr>
              <w:br/>
            </w:r>
            <w:r w:rsidRPr="00E43EA8">
              <w:rPr>
                <w:rFonts w:ascii="Arial" w:eastAsia="Arial" w:hAnsi="Arial" w:cs="Arial"/>
                <w:color w:val="000000" w:themeColor="text1"/>
                <w:lang w:val="es-CO" w:eastAsia="es-CO"/>
              </w:rPr>
              <w:t>P&amp;C4-11</w:t>
            </w:r>
          </w:p>
        </w:tc>
        <w:tc>
          <w:tcPr>
            <w:tcW w:w="0" w:type="auto"/>
            <w:noWrap/>
            <w:hideMark/>
          </w:tcPr>
          <w:p w14:paraId="15557BF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tareas distribuidas</w:t>
            </w:r>
          </w:p>
        </w:tc>
        <w:tc>
          <w:tcPr>
            <w:tcW w:w="0" w:type="auto"/>
            <w:noWrap/>
            <w:hideMark/>
          </w:tcPr>
          <w:p w14:paraId="0B8285DC"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40</w:t>
            </w:r>
          </w:p>
        </w:tc>
        <w:tc>
          <w:tcPr>
            <w:tcW w:w="0" w:type="auto"/>
            <w:noWrap/>
            <w:hideMark/>
          </w:tcPr>
          <w:p w14:paraId="29560072"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Improbable</w:t>
            </w:r>
          </w:p>
        </w:tc>
        <w:tc>
          <w:tcPr>
            <w:tcW w:w="0" w:type="auto"/>
            <w:noWrap/>
            <w:hideMark/>
          </w:tcPr>
          <w:p w14:paraId="635BDFB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56A35D0E"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Tolerable</w:t>
            </w:r>
          </w:p>
        </w:tc>
      </w:tr>
      <w:tr w:rsidR="00AD7624" w:rsidRPr="00E43EA8" w14:paraId="2DC24E28" w14:textId="77777777" w:rsidTr="5E21CDB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0" w:type="auto"/>
            <w:vMerge/>
            <w:hideMark/>
          </w:tcPr>
          <w:p w14:paraId="2DC1D5E6"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0037A46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P&amp;C1-13 P&amp;C2-12 P&amp;C3-12</w:t>
            </w:r>
            <w:r w:rsidR="1463B3EC" w:rsidRPr="00E43EA8">
              <w:rPr>
                <w:lang w:val="es-CO"/>
              </w:rPr>
              <w:br/>
            </w:r>
            <w:r w:rsidRPr="00E43EA8">
              <w:rPr>
                <w:rFonts w:ascii="Arial" w:eastAsia="Arial" w:hAnsi="Arial" w:cs="Arial"/>
                <w:color w:val="000000" w:themeColor="text1"/>
                <w:lang w:val="es-CO" w:eastAsia="es-CO"/>
              </w:rPr>
              <w:t>P&amp;C4-12</w:t>
            </w:r>
          </w:p>
        </w:tc>
        <w:tc>
          <w:tcPr>
            <w:tcW w:w="0" w:type="auto"/>
            <w:noWrap/>
            <w:hideMark/>
          </w:tcPr>
          <w:p w14:paraId="71AA168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identificación de riesgos</w:t>
            </w:r>
          </w:p>
        </w:tc>
        <w:tc>
          <w:tcPr>
            <w:tcW w:w="0" w:type="auto"/>
            <w:noWrap/>
            <w:hideMark/>
          </w:tcPr>
          <w:p w14:paraId="252FD5A0"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80</w:t>
            </w:r>
          </w:p>
        </w:tc>
        <w:tc>
          <w:tcPr>
            <w:tcW w:w="0" w:type="auto"/>
            <w:noWrap/>
            <w:hideMark/>
          </w:tcPr>
          <w:p w14:paraId="3723180B"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Probable</w:t>
            </w:r>
          </w:p>
        </w:tc>
        <w:tc>
          <w:tcPr>
            <w:tcW w:w="0" w:type="auto"/>
            <w:noWrap/>
            <w:hideMark/>
          </w:tcPr>
          <w:p w14:paraId="585E2B52"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Crítico</w:t>
            </w:r>
          </w:p>
        </w:tc>
        <w:tc>
          <w:tcPr>
            <w:tcW w:w="0" w:type="auto"/>
            <w:noWrap/>
            <w:hideMark/>
          </w:tcPr>
          <w:p w14:paraId="2FB0D403" w14:textId="77777777" w:rsidR="00AD7624" w:rsidRPr="00E43EA8" w:rsidRDefault="5E21CDB6" w:rsidP="00AD7624">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r w:rsidR="00AD7624" w:rsidRPr="00E43EA8" w14:paraId="1F71E411" w14:textId="77777777" w:rsidTr="5E21CDB6">
        <w:trPr>
          <w:trHeight w:val="855"/>
        </w:trPr>
        <w:tc>
          <w:tcPr>
            <w:cnfStyle w:val="001000000000" w:firstRow="0" w:lastRow="0" w:firstColumn="1" w:lastColumn="0" w:oddVBand="0" w:evenVBand="0" w:oddHBand="0" w:evenHBand="0" w:firstRowFirstColumn="0" w:firstRowLastColumn="0" w:lastRowFirstColumn="0" w:lastRowLastColumn="0"/>
            <w:tcW w:w="0" w:type="auto"/>
            <w:vMerge/>
            <w:hideMark/>
          </w:tcPr>
          <w:p w14:paraId="123D30EC" w14:textId="77777777" w:rsidR="00AD7624" w:rsidRPr="00E43EA8" w:rsidRDefault="00AD7624" w:rsidP="00AD7624">
            <w:pPr>
              <w:spacing w:after="0"/>
              <w:jc w:val="left"/>
              <w:rPr>
                <w:rFonts w:ascii="Arial" w:hAnsi="Arial" w:cs="Arial"/>
                <w:color w:val="000000"/>
                <w:szCs w:val="22"/>
                <w:lang w:val="es-CO" w:eastAsia="es-CO"/>
              </w:rPr>
            </w:pPr>
          </w:p>
        </w:tc>
        <w:tc>
          <w:tcPr>
            <w:tcW w:w="0" w:type="auto"/>
            <w:hideMark/>
          </w:tcPr>
          <w:p w14:paraId="508A7FC9"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P&amp;C2-13 P&amp;C3-13</w:t>
            </w:r>
            <w:r w:rsidR="1463B3EC" w:rsidRPr="00E43EA8">
              <w:rPr>
                <w:lang w:val="es-CO"/>
              </w:rPr>
              <w:br/>
            </w:r>
            <w:r w:rsidRPr="00E43EA8">
              <w:rPr>
                <w:rFonts w:ascii="Arial" w:eastAsia="Arial" w:hAnsi="Arial" w:cs="Arial"/>
                <w:color w:val="000000" w:themeColor="text1"/>
                <w:lang w:val="es-CO" w:eastAsia="es-CO"/>
              </w:rPr>
              <w:t>P&amp;C4-13</w:t>
            </w:r>
          </w:p>
        </w:tc>
        <w:tc>
          <w:tcPr>
            <w:tcW w:w="0" w:type="auto"/>
            <w:noWrap/>
            <w:hideMark/>
          </w:tcPr>
          <w:p w14:paraId="6C5528BE" w14:textId="75FADE4A"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Mala integración de códigos</w:t>
            </w:r>
          </w:p>
        </w:tc>
        <w:tc>
          <w:tcPr>
            <w:tcW w:w="0" w:type="auto"/>
            <w:noWrap/>
            <w:hideMark/>
          </w:tcPr>
          <w:p w14:paraId="1A09025A"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50</w:t>
            </w:r>
          </w:p>
        </w:tc>
        <w:tc>
          <w:tcPr>
            <w:tcW w:w="0" w:type="auto"/>
            <w:noWrap/>
            <w:hideMark/>
          </w:tcPr>
          <w:p w14:paraId="66ABFDF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Posible</w:t>
            </w:r>
          </w:p>
        </w:tc>
        <w:tc>
          <w:tcPr>
            <w:tcW w:w="0" w:type="auto"/>
            <w:noWrap/>
            <w:hideMark/>
          </w:tcPr>
          <w:p w14:paraId="6F3A4983" w14:textId="77777777" w:rsidR="00AD7624" w:rsidRPr="00E43EA8" w:rsidRDefault="5E21CDB6" w:rsidP="00AD7624">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Cs w:val="22"/>
                <w:lang w:val="es-CO" w:eastAsia="es-CO"/>
              </w:rPr>
            </w:pPr>
            <w:r w:rsidRPr="00E43EA8">
              <w:rPr>
                <w:rFonts w:ascii="Arial" w:eastAsia="Arial" w:hAnsi="Arial" w:cs="Arial"/>
                <w:color w:val="000000" w:themeColor="text1"/>
                <w:lang w:val="es-CO" w:eastAsia="es-CO"/>
              </w:rPr>
              <w:t>Catastrófico</w:t>
            </w:r>
          </w:p>
        </w:tc>
        <w:tc>
          <w:tcPr>
            <w:tcW w:w="0" w:type="auto"/>
            <w:noWrap/>
            <w:hideMark/>
          </w:tcPr>
          <w:p w14:paraId="2A23188F" w14:textId="77777777" w:rsidR="00AD7624" w:rsidRPr="00E43EA8" w:rsidRDefault="5E21CDB6" w:rsidP="00492F5A">
            <w:pPr>
              <w:keepNext/>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9C0006"/>
                <w:szCs w:val="22"/>
                <w:lang w:val="es-CO" w:eastAsia="es-CO"/>
              </w:rPr>
            </w:pPr>
            <w:r w:rsidRPr="00E43EA8">
              <w:rPr>
                <w:rFonts w:ascii="Arial" w:eastAsia="Arial" w:hAnsi="Arial" w:cs="Arial"/>
                <w:color w:val="9C0006"/>
                <w:lang w:val="es-CO" w:eastAsia="es-CO"/>
              </w:rPr>
              <w:t>Baja</w:t>
            </w:r>
          </w:p>
        </w:tc>
      </w:tr>
    </w:tbl>
    <w:p w14:paraId="7049D3CE" w14:textId="62C513E0" w:rsidR="00AD7624" w:rsidRPr="00492F5A" w:rsidRDefault="00492F5A" w:rsidP="00492F5A">
      <w:pPr>
        <w:pStyle w:val="Descripcin"/>
        <w:jc w:val="center"/>
        <w:rPr>
          <w:rStyle w:val="nfasis"/>
          <w:b w:val="0"/>
          <w:lang w:val="en-US"/>
        </w:rPr>
        <w:sectPr w:rsidR="00AD7624" w:rsidRPr="00492F5A" w:rsidSect="00C06E49">
          <w:pgSz w:w="15840" w:h="12240" w:orient="landscape" w:code="1"/>
          <w:pgMar w:top="1797" w:right="2160" w:bottom="2160" w:left="1797" w:header="862" w:footer="862" w:gutter="0"/>
          <w:cols w:space="720"/>
          <w:docGrid w:linePitch="360"/>
        </w:sectPr>
      </w:pPr>
      <w:bookmarkStart w:id="93" w:name="_Toc450564259"/>
      <w:bookmarkStart w:id="94" w:name="_Toc451792571"/>
      <w:bookmarkStart w:id="95" w:name="_Toc451796447"/>
      <w:r w:rsidRPr="00492F5A">
        <w:rPr>
          <w:rStyle w:val="nfasis"/>
          <w:b w:val="0"/>
        </w:rPr>
        <w:t xml:space="preserve">Tabla </w:t>
      </w:r>
      <w:r w:rsidRPr="00492F5A">
        <w:rPr>
          <w:rStyle w:val="nfasis"/>
          <w:b w:val="0"/>
        </w:rPr>
        <w:fldChar w:fldCharType="begin"/>
      </w:r>
      <w:r w:rsidRPr="00492F5A">
        <w:rPr>
          <w:rStyle w:val="nfasis"/>
          <w:b w:val="0"/>
        </w:rPr>
        <w:instrText xml:space="preserve"> SEQ Tabla \* ARABIC </w:instrText>
      </w:r>
      <w:r w:rsidRPr="00492F5A">
        <w:rPr>
          <w:rStyle w:val="nfasis"/>
          <w:b w:val="0"/>
        </w:rPr>
        <w:fldChar w:fldCharType="separate"/>
      </w:r>
      <w:r w:rsidR="003C3CCA">
        <w:rPr>
          <w:rStyle w:val="nfasis"/>
          <w:b w:val="0"/>
          <w:noProof/>
        </w:rPr>
        <w:t>9</w:t>
      </w:r>
      <w:r w:rsidRPr="00492F5A">
        <w:rPr>
          <w:rStyle w:val="nfasis"/>
          <w:b w:val="0"/>
        </w:rPr>
        <w:fldChar w:fldCharType="end"/>
      </w:r>
      <w:r w:rsidRPr="00492F5A">
        <w:rPr>
          <w:rStyle w:val="nfasis"/>
          <w:b w:val="0"/>
        </w:rPr>
        <w:t>: Análisis de la tolerancia de riesgos</w:t>
      </w:r>
      <w:r w:rsidR="00AD7624" w:rsidRPr="00492F5A">
        <w:rPr>
          <w:rStyle w:val="nfasis"/>
          <w:b w:val="0"/>
        </w:rPr>
        <w:fldChar w:fldCharType="begin"/>
      </w:r>
      <w:r w:rsidR="00A1458B" w:rsidRPr="00492F5A">
        <w:rPr>
          <w:rStyle w:val="nfasis"/>
          <w:b w:val="0"/>
        </w:rPr>
        <w:instrText xml:space="preserve"> ADDIN ZOTERO_ITEM CSL_CITATION {"citationID":"261q3rh6p1","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AD7624" w:rsidRPr="00492F5A">
        <w:rPr>
          <w:rStyle w:val="nfasis"/>
          <w:b w:val="0"/>
        </w:rPr>
        <w:fldChar w:fldCharType="separate"/>
      </w:r>
      <w:bookmarkEnd w:id="93"/>
      <w:r w:rsidR="00A1458B" w:rsidRPr="00492F5A">
        <w:rPr>
          <w:rStyle w:val="nfasis"/>
          <w:b w:val="0"/>
        </w:rPr>
        <w:t>[39]</w:t>
      </w:r>
      <w:bookmarkEnd w:id="94"/>
      <w:bookmarkEnd w:id="95"/>
      <w:r w:rsidR="00AD7624" w:rsidRPr="00492F5A">
        <w:rPr>
          <w:rStyle w:val="nfasis"/>
          <w:b w:val="0"/>
        </w:rPr>
        <w:fldChar w:fldCharType="end"/>
      </w:r>
    </w:p>
    <w:p w14:paraId="5374C860" w14:textId="33C5E482" w:rsidR="003849A6" w:rsidRPr="00E43EA8" w:rsidRDefault="003849A6" w:rsidP="003849A6">
      <w:pPr>
        <w:pStyle w:val="Ttulo3"/>
        <w:rPr>
          <w:lang w:val="es-CO"/>
        </w:rPr>
      </w:pPr>
      <w:bookmarkStart w:id="96" w:name="_Toc450564693"/>
      <w:bookmarkStart w:id="97" w:name="_Toc451796428"/>
      <w:r w:rsidRPr="00E43EA8">
        <w:rPr>
          <w:lang w:val="es-CO"/>
        </w:rPr>
        <w:t>Priorización de riesgos</w:t>
      </w:r>
      <w:bookmarkEnd w:id="96"/>
      <w:bookmarkEnd w:id="97"/>
    </w:p>
    <w:p w14:paraId="3F67D4B3" w14:textId="63A72D7E" w:rsidR="00AD7624" w:rsidRPr="00E43EA8" w:rsidRDefault="003849A6" w:rsidP="00BA2D11">
      <w:pPr>
        <w:spacing w:line="276" w:lineRule="auto"/>
        <w:rPr>
          <w:lang w:val="es-CO"/>
        </w:rPr>
      </w:pPr>
      <w:r w:rsidRPr="00E43EA8">
        <w:rPr>
          <w:lang w:val="es-CO"/>
        </w:rPr>
        <w:t>De acuerdo con la tabla precedente</w:t>
      </w:r>
      <w:r w:rsidR="005E116C" w:rsidRPr="00E43EA8">
        <w:rPr>
          <w:lang w:val="es-CO"/>
        </w:rPr>
        <w:t xml:space="preserve"> los riesgos más importantes </w:t>
      </w:r>
      <w:r w:rsidRPr="00E43EA8">
        <w:rPr>
          <w:lang w:val="es-CO"/>
        </w:rPr>
        <w:t>a mitigar</w:t>
      </w:r>
      <w:r w:rsidR="00F76F3C" w:rsidRPr="00E43EA8">
        <w:rPr>
          <w:lang w:val="es-CO"/>
        </w:rPr>
        <w:t>,</w:t>
      </w:r>
      <w:r w:rsidRPr="00E43EA8">
        <w:rPr>
          <w:lang w:val="es-CO"/>
        </w:rPr>
        <w:t xml:space="preserve"> con el fin de que se posea un plan de acción si llegasen a ocurrir, son los que tienen en la columna de tolerancia el valor de </w:t>
      </w:r>
      <w:r w:rsidRPr="00E43EA8">
        <w:rPr>
          <w:i/>
          <w:iCs/>
          <w:lang w:val="es-CO"/>
        </w:rPr>
        <w:t>baja</w:t>
      </w:r>
      <w:r w:rsidR="00F0201C" w:rsidRPr="00E43EA8">
        <w:rPr>
          <w:i/>
          <w:iCs/>
          <w:lang w:val="es-CO"/>
        </w:rPr>
        <w:t xml:space="preserve">; </w:t>
      </w:r>
      <w:r w:rsidR="00F0201C" w:rsidRPr="00E43EA8">
        <w:rPr>
          <w:lang w:val="es-CO"/>
        </w:rPr>
        <w:t>y</w:t>
      </w:r>
      <w:r w:rsidRPr="00E43EA8">
        <w:rPr>
          <w:lang w:val="es-CO"/>
        </w:rPr>
        <w:t>a que esto</w:t>
      </w:r>
      <w:r w:rsidR="00BA2D11" w:rsidRPr="00E43EA8">
        <w:rPr>
          <w:lang w:val="es-CO"/>
        </w:rPr>
        <w:t xml:space="preserve"> significa que el proyecto se vería afect</w:t>
      </w:r>
      <w:r w:rsidR="00F0201C" w:rsidRPr="00E43EA8">
        <w:rPr>
          <w:lang w:val="es-CO"/>
        </w:rPr>
        <w:t>ado de una manera pronunciada</w:t>
      </w:r>
      <w:r w:rsidR="00BA2D11" w:rsidRPr="00E43EA8">
        <w:rPr>
          <w:lang w:val="es-CO"/>
        </w:rPr>
        <w:t>.</w:t>
      </w:r>
      <w:r w:rsidR="00B45689" w:rsidRPr="00E43EA8">
        <w:rPr>
          <w:lang w:val="es-CO"/>
        </w:rPr>
        <w:t xml:space="preserve"> A continuación</w:t>
      </w:r>
      <w:r w:rsidR="00F76F3C" w:rsidRPr="00E43EA8">
        <w:rPr>
          <w:lang w:val="es-CO"/>
        </w:rPr>
        <w:t>,</w:t>
      </w:r>
      <w:r w:rsidR="00B45689" w:rsidRPr="00E43EA8">
        <w:rPr>
          <w:lang w:val="es-CO"/>
        </w:rPr>
        <w:t xml:space="preserve"> se muestra la respuesta que se le debe dar a los 13 riesgos más significativos en dado caso de que llegasen a </w:t>
      </w:r>
      <w:r w:rsidR="00F0201C" w:rsidRPr="00E43EA8">
        <w:rPr>
          <w:lang w:val="es-CO"/>
        </w:rPr>
        <w:t>suceder</w:t>
      </w:r>
      <w:r w:rsidR="00B45689" w:rsidRPr="00E43EA8">
        <w:rPr>
          <w:lang w:val="es-CO"/>
        </w:rPr>
        <w:t xml:space="preserve">. Las tablas contienen los siguientes campos: </w:t>
      </w:r>
      <w:r w:rsidR="00D80BC6" w:rsidRPr="00E43EA8">
        <w:rPr>
          <w:lang w:val="es-CO"/>
        </w:rPr>
        <w:t xml:space="preserve">número del riesgo, id (riesgos asociados acorde a las fases y la categoría), fecha (fecha en la cual se identificó dicho riesgo), probabilidad (dato que representa que </w:t>
      </w:r>
      <w:r w:rsidR="006F1B89">
        <w:rPr>
          <w:lang w:val="es-CO"/>
        </w:rPr>
        <w:t xml:space="preserve">tan </w:t>
      </w:r>
      <w:r w:rsidR="00D80BC6" w:rsidRPr="00E43EA8">
        <w:rPr>
          <w:lang w:val="es-CO"/>
        </w:rPr>
        <w:t xml:space="preserve">factible es que suceda), impacto (valor de impacto que dicho riesgo tiene), descripción (riesgo), condiciones (condiciones para que el riesgo llegue a ocurrir), plan de mitigación (acciones a tomar en dado caso de que ocurra), estado actual (indica el estado en cual el riesgo se encuentra), responsable ( indica la persona encargada de mitigar el riesgo y lleva r a cabo un plan de acción) y frecuencia de monitoreo (dictamina la frecuencia en la cual se debe revisar que dicho riesgo no se haya presentado en la elaboración del trabajo) </w:t>
      </w:r>
      <w:r w:rsidR="00D80BC6" w:rsidRPr="00E43EA8">
        <w:rPr>
          <w:lang w:val="es-CO"/>
        </w:rPr>
        <w:fldChar w:fldCharType="begin"/>
      </w:r>
      <w:r w:rsidR="00A1458B" w:rsidRPr="00E43EA8">
        <w:rPr>
          <w:lang w:val="es-CO"/>
        </w:rPr>
        <w:instrText xml:space="preserve"> ADDIN ZOTERO_ITEM CSL_CITATION {"citationID":"1s1m8rd4io","properties":{"formattedCitation":"[39]","plainCitation":"[39]"},"citationItems":[{"id":865,"uris":["http://zotero.org/users/2930129/items/5KJNHMZV"],"uri":["http://zotero.org/users/2930129/items/5KJNHMZV"],"itemData":{"id":865,"type":"article","title":"RAWR SPMP","abstract":"Es el trabajo de la materia de ingeniería de software llevado a cabo en la Pontificia Universidad Javeriana","language":"Español","author":[{"literal":"Luisa Alvarez"},{"literal":"Stiven Ávila"},{"literal":"David Calle"},{"literal":"Fabián Merchán"},{"literal":"Luis Montaño"},{"literal":"Alfredo Santamaría"}]}}],"schema":"https://github.com/citation-style-language/schema/raw/master/csl-citation.json"} </w:instrText>
      </w:r>
      <w:r w:rsidR="00D80BC6" w:rsidRPr="00E43EA8">
        <w:rPr>
          <w:lang w:val="es-CO"/>
        </w:rPr>
        <w:fldChar w:fldCharType="separate"/>
      </w:r>
      <w:r w:rsidR="00A1458B" w:rsidRPr="00E43EA8">
        <w:rPr>
          <w:lang w:val="es-CO"/>
        </w:rPr>
        <w:t>[39]</w:t>
      </w:r>
      <w:r w:rsidR="00D80BC6" w:rsidRPr="00E43EA8">
        <w:rPr>
          <w:lang w:val="es-CO"/>
        </w:rPr>
        <w:fldChar w:fldCharType="end"/>
      </w:r>
      <w:r w:rsidR="00D80BC6" w:rsidRPr="00E43EA8">
        <w:rPr>
          <w:lang w:val="es-CO"/>
        </w:rPr>
        <w:t>.</w:t>
      </w:r>
    </w:p>
    <w:p w14:paraId="1854E6A5" w14:textId="77777777" w:rsidR="00F12343" w:rsidRPr="00E43EA8" w:rsidRDefault="00F12343" w:rsidP="00BA2D11">
      <w:pPr>
        <w:spacing w:line="276" w:lineRule="auto"/>
        <w:rPr>
          <w:lang w:val="es-CO"/>
        </w:rPr>
      </w:pPr>
    </w:p>
    <w:tbl>
      <w:tblPr>
        <w:tblStyle w:val="Tabladecuadrcula4-nfasis3"/>
        <w:tblW w:w="5000" w:type="pct"/>
        <w:tblLook w:val="04A0" w:firstRow="1" w:lastRow="0" w:firstColumn="1" w:lastColumn="0" w:noHBand="0" w:noVBand="1"/>
      </w:tblPr>
      <w:tblGrid>
        <w:gridCol w:w="1712"/>
        <w:gridCol w:w="1625"/>
        <w:gridCol w:w="2340"/>
        <w:gridCol w:w="2593"/>
      </w:tblGrid>
      <w:tr w:rsidR="00D80BC6" w:rsidRPr="00E43EA8" w14:paraId="470C2855"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7AA3050" w14:textId="77777777" w:rsidR="00D80BC6" w:rsidRPr="00E43EA8" w:rsidRDefault="5E21CDB6" w:rsidP="00D80BC6">
            <w:pPr>
              <w:spacing w:after="0"/>
              <w:jc w:val="center"/>
              <w:rPr>
                <w:color w:val="000000"/>
                <w:sz w:val="24"/>
                <w:szCs w:val="24"/>
                <w:lang w:val="es-CO" w:eastAsia="es-CO"/>
              </w:rPr>
            </w:pPr>
            <w:r w:rsidRPr="00E43EA8">
              <w:rPr>
                <w:color w:val="000000" w:themeColor="text1"/>
                <w:sz w:val="24"/>
                <w:szCs w:val="24"/>
                <w:lang w:val="es-CO" w:eastAsia="es-CO"/>
              </w:rPr>
              <w:t>Riesgo 1</w:t>
            </w:r>
          </w:p>
        </w:tc>
      </w:tr>
      <w:tr w:rsidR="003A6547" w:rsidRPr="00E43EA8" w14:paraId="1CD29B09"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30" w:type="pct"/>
            <w:noWrap/>
            <w:hideMark/>
          </w:tcPr>
          <w:p w14:paraId="707E3185" w14:textId="77777777" w:rsidR="003A6547" w:rsidRPr="00E43EA8" w:rsidRDefault="5E21CDB6" w:rsidP="003A6547">
            <w:pPr>
              <w:spacing w:after="0"/>
              <w:jc w:val="center"/>
              <w:rPr>
                <w:color w:val="000000"/>
                <w:sz w:val="24"/>
                <w:szCs w:val="24"/>
                <w:lang w:val="es-CO" w:eastAsia="es-CO"/>
              </w:rPr>
            </w:pPr>
            <w:r w:rsidRPr="00E43EA8">
              <w:rPr>
                <w:color w:val="000000" w:themeColor="text1"/>
                <w:sz w:val="24"/>
                <w:szCs w:val="24"/>
                <w:lang w:val="es-CO" w:eastAsia="es-CO"/>
              </w:rPr>
              <w:t>ID: U3-02</w:t>
            </w:r>
          </w:p>
          <w:p w14:paraId="3874125B" w14:textId="343EC184" w:rsidR="00D80BC6" w:rsidRPr="00E43EA8" w:rsidRDefault="5E21CDB6" w:rsidP="003A6547">
            <w:pPr>
              <w:spacing w:after="0"/>
              <w:jc w:val="center"/>
              <w:rPr>
                <w:color w:val="000000"/>
                <w:sz w:val="24"/>
                <w:szCs w:val="24"/>
                <w:lang w:val="es-CO" w:eastAsia="es-CO"/>
              </w:rPr>
            </w:pPr>
            <w:r w:rsidRPr="00E43EA8">
              <w:rPr>
                <w:color w:val="000000" w:themeColor="text1"/>
                <w:sz w:val="24"/>
                <w:szCs w:val="24"/>
                <w:lang w:val="es-CO" w:eastAsia="es-CO"/>
              </w:rPr>
              <w:t xml:space="preserve">U4-02  </w:t>
            </w:r>
          </w:p>
        </w:tc>
        <w:tc>
          <w:tcPr>
            <w:tcW w:w="976" w:type="pct"/>
            <w:hideMark/>
          </w:tcPr>
          <w:p w14:paraId="57F0FFDA" w14:textId="2D20FB05" w:rsidR="00D80BC6" w:rsidRPr="00E43EA8" w:rsidRDefault="5E21CDB6" w:rsidP="00D80BC6">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419" w:type="pct"/>
            <w:hideMark/>
          </w:tcPr>
          <w:p w14:paraId="53944362" w14:textId="243D106E" w:rsidR="00D80BC6" w:rsidRPr="00E43EA8" w:rsidRDefault="5E21CDB6" w:rsidP="003A6547">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575" w:type="pct"/>
            <w:hideMark/>
          </w:tcPr>
          <w:p w14:paraId="79E9E3BC" w14:textId="114FFDC0" w:rsidR="00D80BC6" w:rsidRPr="00E43EA8" w:rsidRDefault="5E21CDB6" w:rsidP="003A6547">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D80BC6" w:rsidRPr="00E43EA8" w14:paraId="495D6E7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69265EF"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D80BC6" w:rsidRPr="00E43EA8" w14:paraId="31ADD9E8"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063D9F9" w14:textId="5C007DA9"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No cumplir con las expectativas del usuario final</w:t>
            </w:r>
          </w:p>
        </w:tc>
      </w:tr>
      <w:tr w:rsidR="00D80BC6" w:rsidRPr="00E43EA8" w14:paraId="4F60B41B" w14:textId="77777777" w:rsidTr="003A6547">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58D78D0" w14:textId="77777777" w:rsidR="00D80BC6" w:rsidRPr="00E43EA8" w:rsidRDefault="00D80BC6" w:rsidP="00D80BC6">
            <w:pPr>
              <w:spacing w:after="0"/>
              <w:jc w:val="left"/>
              <w:rPr>
                <w:color w:val="000000"/>
                <w:sz w:val="24"/>
                <w:szCs w:val="24"/>
                <w:lang w:val="es-CO" w:eastAsia="es-CO"/>
              </w:rPr>
            </w:pPr>
          </w:p>
        </w:tc>
      </w:tr>
      <w:tr w:rsidR="00D80BC6" w:rsidRPr="00E43EA8" w14:paraId="751B425B"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BEA430E" w14:textId="77777777" w:rsidR="00D80BC6" w:rsidRPr="00E43EA8" w:rsidRDefault="00D80BC6" w:rsidP="00D80BC6">
            <w:pPr>
              <w:spacing w:after="0"/>
              <w:jc w:val="left"/>
              <w:rPr>
                <w:color w:val="000000"/>
                <w:sz w:val="24"/>
                <w:szCs w:val="24"/>
                <w:lang w:val="es-CO" w:eastAsia="es-CO"/>
              </w:rPr>
            </w:pPr>
          </w:p>
        </w:tc>
      </w:tr>
      <w:tr w:rsidR="00D80BC6" w:rsidRPr="00E43EA8" w14:paraId="34E0CA1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1CD87D5"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D80BC6" w:rsidRPr="00E43EA8" w14:paraId="734B75CE"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EB5109F" w14:textId="162AF84B" w:rsidR="00D80BC6" w:rsidRPr="00E43EA8" w:rsidRDefault="5E21CDB6" w:rsidP="003A6547">
            <w:pPr>
              <w:spacing w:after="0"/>
              <w:jc w:val="center"/>
              <w:rPr>
                <w:b w:val="0"/>
                <w:color w:val="000000"/>
                <w:sz w:val="24"/>
                <w:szCs w:val="24"/>
                <w:lang w:val="es-CO" w:eastAsia="es-CO"/>
              </w:rPr>
            </w:pPr>
            <w:r w:rsidRPr="00E43EA8">
              <w:rPr>
                <w:b w:val="0"/>
                <w:bCs w:val="0"/>
                <w:color w:val="000000" w:themeColor="text1"/>
                <w:sz w:val="24"/>
                <w:szCs w:val="24"/>
                <w:lang w:val="es-CO" w:eastAsia="es-CO"/>
              </w:rPr>
              <w:t>El prototipo funcional y los entregables generados no están acordes con las expectativas del usuario final.</w:t>
            </w:r>
          </w:p>
        </w:tc>
      </w:tr>
      <w:tr w:rsidR="00D80BC6" w:rsidRPr="00E43EA8" w14:paraId="031FD850" w14:textId="77777777" w:rsidTr="003A6547">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0F35C11" w14:textId="77777777" w:rsidR="00D80BC6" w:rsidRPr="00E43EA8" w:rsidRDefault="00D80BC6" w:rsidP="00D80BC6">
            <w:pPr>
              <w:spacing w:after="0"/>
              <w:jc w:val="left"/>
              <w:rPr>
                <w:color w:val="000000"/>
                <w:sz w:val="24"/>
                <w:szCs w:val="24"/>
                <w:lang w:val="es-CO" w:eastAsia="es-CO"/>
              </w:rPr>
            </w:pPr>
          </w:p>
        </w:tc>
      </w:tr>
      <w:tr w:rsidR="00D80BC6" w:rsidRPr="00E43EA8" w14:paraId="3BF424D5" w14:textId="77777777" w:rsidTr="003A65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7BA2A42" w14:textId="77777777" w:rsidR="00D80BC6" w:rsidRPr="00E43EA8" w:rsidRDefault="00D80BC6" w:rsidP="00D80BC6">
            <w:pPr>
              <w:spacing w:after="0"/>
              <w:jc w:val="left"/>
              <w:rPr>
                <w:color w:val="000000"/>
                <w:sz w:val="24"/>
                <w:szCs w:val="24"/>
                <w:lang w:val="es-CO" w:eastAsia="es-CO"/>
              </w:rPr>
            </w:pPr>
          </w:p>
        </w:tc>
      </w:tr>
      <w:tr w:rsidR="00D80BC6" w:rsidRPr="00E43EA8" w14:paraId="4D87834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035DDB7"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D80BC6" w:rsidRPr="00E43EA8" w14:paraId="77F905D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62C34348" w14:textId="098406A1"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Recibir retroalimentación constante del usuario.</w:t>
            </w:r>
          </w:p>
        </w:tc>
      </w:tr>
      <w:tr w:rsidR="00D80BC6" w:rsidRPr="00E43EA8" w14:paraId="0EC2DC50" w14:textId="77777777" w:rsidTr="003A6547">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762A78F" w14:textId="77777777" w:rsidR="00D80BC6" w:rsidRPr="00E43EA8" w:rsidRDefault="00D80BC6" w:rsidP="00D80BC6">
            <w:pPr>
              <w:spacing w:after="0"/>
              <w:jc w:val="left"/>
              <w:rPr>
                <w:color w:val="000000"/>
                <w:sz w:val="24"/>
                <w:szCs w:val="24"/>
                <w:lang w:val="es-CO" w:eastAsia="es-CO"/>
              </w:rPr>
            </w:pPr>
          </w:p>
        </w:tc>
      </w:tr>
      <w:tr w:rsidR="00D80BC6" w:rsidRPr="00E43EA8" w14:paraId="36563847"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48AA7DA" w14:textId="77777777" w:rsidR="00D80BC6" w:rsidRPr="00E43EA8" w:rsidRDefault="00D80BC6" w:rsidP="00D80BC6">
            <w:pPr>
              <w:spacing w:after="0"/>
              <w:jc w:val="left"/>
              <w:rPr>
                <w:color w:val="000000"/>
                <w:sz w:val="24"/>
                <w:szCs w:val="24"/>
                <w:lang w:val="es-CO" w:eastAsia="es-CO"/>
              </w:rPr>
            </w:pPr>
          </w:p>
        </w:tc>
      </w:tr>
      <w:tr w:rsidR="00D80BC6" w:rsidRPr="00E43EA8" w14:paraId="06EF68E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4B9CCB8"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D80BC6" w:rsidRPr="00E43EA8" w14:paraId="60C1AFA2"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998AA15" w14:textId="77777777"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D80BC6" w:rsidRPr="00E43EA8" w14:paraId="04DC9A1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17BC90D"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D80BC6" w:rsidRPr="00E43EA8" w14:paraId="14D25B58"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E1132B0" w14:textId="217BE5C3" w:rsidR="00D80BC6" w:rsidRPr="00E43EA8" w:rsidRDefault="5E21CDB6" w:rsidP="00D80BC6">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D80BC6" w:rsidRPr="00E43EA8" w14:paraId="5A5155D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5070B82" w14:textId="77777777" w:rsidR="00D80BC6" w:rsidRPr="00E43EA8" w:rsidRDefault="5E21CDB6" w:rsidP="00D80BC6">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D80BC6" w:rsidRPr="00E43EA8" w14:paraId="77E74396"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D566ED8" w14:textId="0A105C36" w:rsidR="00D80BC6"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15 días mostrar avances al usuario final de lo llevado a cabo.</w:t>
            </w:r>
          </w:p>
        </w:tc>
      </w:tr>
    </w:tbl>
    <w:p w14:paraId="48DA50AF" w14:textId="353FDAE6" w:rsidR="006F1B89" w:rsidRPr="006F1B89" w:rsidRDefault="006F1B89" w:rsidP="006F1B89">
      <w:pPr>
        <w:pStyle w:val="Descripcin"/>
        <w:jc w:val="center"/>
        <w:rPr>
          <w:rStyle w:val="nfasis"/>
          <w:b w:val="0"/>
        </w:rPr>
      </w:pPr>
      <w:bookmarkStart w:id="98" w:name="_Toc450564260"/>
      <w:bookmarkStart w:id="99" w:name="_Toc451792572"/>
      <w:bookmarkStart w:id="100" w:name="_Toc451796448"/>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10</w:t>
      </w:r>
      <w:r w:rsidRPr="006F1B89">
        <w:rPr>
          <w:rStyle w:val="nfasis"/>
          <w:b w:val="0"/>
        </w:rPr>
        <w:fldChar w:fldCharType="end"/>
      </w:r>
      <w:r w:rsidRPr="006F1B89">
        <w:rPr>
          <w:rStyle w:val="nfasis"/>
          <w:b w:val="0"/>
        </w:rPr>
        <w:t>: Riesgo 1 plan de respuesta</w:t>
      </w:r>
      <w:bookmarkEnd w:id="100"/>
    </w:p>
    <w:bookmarkEnd w:id="98"/>
    <w:bookmarkEnd w:id="99"/>
    <w:p w14:paraId="36EB7168" w14:textId="77777777" w:rsidR="003A6547" w:rsidRPr="00E43EA8" w:rsidRDefault="003A6547" w:rsidP="003A6547">
      <w:pPr>
        <w:rPr>
          <w:lang w:val="es-CO"/>
        </w:rPr>
      </w:pPr>
    </w:p>
    <w:tbl>
      <w:tblPr>
        <w:tblStyle w:val="Tabladecuadrcula4-nfasis3"/>
        <w:tblW w:w="5000" w:type="pct"/>
        <w:tblLook w:val="04A0" w:firstRow="1" w:lastRow="0" w:firstColumn="1" w:lastColumn="0" w:noHBand="0" w:noVBand="1"/>
      </w:tblPr>
      <w:tblGrid>
        <w:gridCol w:w="2090"/>
        <w:gridCol w:w="1848"/>
        <w:gridCol w:w="1869"/>
        <w:gridCol w:w="2463"/>
      </w:tblGrid>
      <w:tr w:rsidR="003A6547" w:rsidRPr="00E43EA8" w14:paraId="7918D614"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2D539D7" w14:textId="5DFEC81E"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2</w:t>
            </w:r>
          </w:p>
        </w:tc>
      </w:tr>
      <w:tr w:rsidR="003A6547" w:rsidRPr="00E43EA8" w14:paraId="4203CF5B"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64" w:type="pct"/>
            <w:noWrap/>
            <w:hideMark/>
          </w:tcPr>
          <w:p w14:paraId="6149D8BD" w14:textId="65BE3D39"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ID: R1-01    R2-01</w:t>
            </w:r>
          </w:p>
        </w:tc>
        <w:tc>
          <w:tcPr>
            <w:tcW w:w="1117" w:type="pct"/>
            <w:hideMark/>
          </w:tcPr>
          <w:p w14:paraId="690CC10B"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30" w:type="pct"/>
            <w:hideMark/>
          </w:tcPr>
          <w:p w14:paraId="2956C2E7"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489" w:type="pct"/>
            <w:hideMark/>
          </w:tcPr>
          <w:p w14:paraId="007FCDB8"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760FDE52"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736A2C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D26D0F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9D0DFCE" w14:textId="0E3191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Requerimientos no identificados correctamente</w:t>
            </w:r>
          </w:p>
        </w:tc>
      </w:tr>
      <w:tr w:rsidR="003A6547" w:rsidRPr="00E43EA8" w14:paraId="2EFD19A8"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52B08CB" w14:textId="77777777" w:rsidR="003A6547" w:rsidRPr="00E43EA8" w:rsidRDefault="003A6547" w:rsidP="00F12343">
            <w:pPr>
              <w:spacing w:after="0"/>
              <w:jc w:val="left"/>
              <w:rPr>
                <w:color w:val="000000"/>
                <w:sz w:val="24"/>
                <w:szCs w:val="24"/>
                <w:lang w:val="es-CO" w:eastAsia="es-CO"/>
              </w:rPr>
            </w:pPr>
          </w:p>
        </w:tc>
      </w:tr>
      <w:tr w:rsidR="003A6547" w:rsidRPr="00E43EA8" w14:paraId="01050EBC"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ECE0791" w14:textId="77777777" w:rsidR="003A6547" w:rsidRPr="00E43EA8" w:rsidRDefault="003A6547" w:rsidP="00F12343">
            <w:pPr>
              <w:spacing w:after="0"/>
              <w:jc w:val="left"/>
              <w:rPr>
                <w:color w:val="000000"/>
                <w:sz w:val="24"/>
                <w:szCs w:val="24"/>
                <w:lang w:val="es-CO" w:eastAsia="es-CO"/>
              </w:rPr>
            </w:pPr>
          </w:p>
        </w:tc>
      </w:tr>
      <w:tr w:rsidR="003A6547" w:rsidRPr="00E43EA8" w14:paraId="04FE180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A12F998"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4CAC7F05"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2EBD73A" w14:textId="71C5CD4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requerimientos del sistema no son los que quiere el cliente.</w:t>
            </w:r>
          </w:p>
        </w:tc>
      </w:tr>
      <w:tr w:rsidR="003A6547" w:rsidRPr="00E43EA8" w14:paraId="44F6289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091D071" w14:textId="77777777" w:rsidR="003A6547" w:rsidRPr="00E43EA8" w:rsidRDefault="003A6547" w:rsidP="00F12343">
            <w:pPr>
              <w:spacing w:after="0"/>
              <w:jc w:val="left"/>
              <w:rPr>
                <w:color w:val="000000"/>
                <w:sz w:val="24"/>
                <w:szCs w:val="24"/>
                <w:lang w:val="es-CO" w:eastAsia="es-CO"/>
              </w:rPr>
            </w:pPr>
          </w:p>
        </w:tc>
      </w:tr>
      <w:tr w:rsidR="003A6547" w:rsidRPr="00E43EA8" w14:paraId="4993E069"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27EE7EB" w14:textId="77777777" w:rsidR="003A6547" w:rsidRPr="00E43EA8" w:rsidRDefault="003A6547" w:rsidP="00F12343">
            <w:pPr>
              <w:spacing w:after="0"/>
              <w:jc w:val="left"/>
              <w:rPr>
                <w:color w:val="000000"/>
                <w:sz w:val="24"/>
                <w:szCs w:val="24"/>
                <w:lang w:val="es-CO" w:eastAsia="es-CO"/>
              </w:rPr>
            </w:pPr>
          </w:p>
        </w:tc>
      </w:tr>
      <w:tr w:rsidR="003A6547" w:rsidRPr="00E43EA8" w14:paraId="4677FBD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15054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5346D2E3"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4051D6F" w14:textId="7B2BAFD4"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Seguir rubricas dadas por el director de trabajo de grado</w:t>
            </w:r>
          </w:p>
        </w:tc>
      </w:tr>
      <w:tr w:rsidR="003A6547" w:rsidRPr="00E43EA8" w14:paraId="492E1037"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F1524B5" w14:textId="77777777" w:rsidR="003A6547" w:rsidRPr="00E43EA8" w:rsidRDefault="003A6547" w:rsidP="00F12343">
            <w:pPr>
              <w:spacing w:after="0"/>
              <w:jc w:val="left"/>
              <w:rPr>
                <w:color w:val="000000"/>
                <w:sz w:val="24"/>
                <w:szCs w:val="24"/>
                <w:lang w:val="es-CO" w:eastAsia="es-CO"/>
              </w:rPr>
            </w:pPr>
          </w:p>
        </w:tc>
      </w:tr>
      <w:tr w:rsidR="003A6547" w:rsidRPr="00E43EA8" w14:paraId="7B0EEB63" w14:textId="77777777" w:rsidTr="00A7237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730ED5E" w14:textId="77777777" w:rsidR="003A6547" w:rsidRPr="00E43EA8" w:rsidRDefault="003A6547" w:rsidP="00F12343">
            <w:pPr>
              <w:spacing w:after="0"/>
              <w:jc w:val="left"/>
              <w:rPr>
                <w:color w:val="000000"/>
                <w:sz w:val="24"/>
                <w:szCs w:val="24"/>
                <w:lang w:val="es-CO" w:eastAsia="es-CO"/>
              </w:rPr>
            </w:pPr>
          </w:p>
        </w:tc>
      </w:tr>
      <w:tr w:rsidR="003A6547" w:rsidRPr="00E43EA8" w14:paraId="0D6301C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66936A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E728B63"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A483052"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4CA5D35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B5A276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28CAF16C"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0A86F85"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Luisa Alvarez Valencia</w:t>
            </w:r>
          </w:p>
        </w:tc>
      </w:tr>
      <w:tr w:rsidR="003A6547" w:rsidRPr="00E43EA8" w14:paraId="6BFD022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C9C873E"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31DF9E5"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498270" w14:textId="075CF3AE"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Revisión de cada requerimiento cuando este se vaya a instaurar como caso de uso.</w:t>
            </w:r>
          </w:p>
        </w:tc>
      </w:tr>
    </w:tbl>
    <w:p w14:paraId="3C374BED" w14:textId="07BA511B" w:rsidR="003A6547" w:rsidRPr="006F1B89" w:rsidRDefault="006F1B89" w:rsidP="006F1B89">
      <w:pPr>
        <w:pStyle w:val="Descripcin"/>
        <w:jc w:val="center"/>
        <w:rPr>
          <w:rStyle w:val="nfasis"/>
          <w:b w:val="0"/>
          <w:lang w:val="en-US"/>
        </w:rPr>
      </w:pPr>
      <w:bookmarkStart w:id="101" w:name="_Toc450564261"/>
      <w:bookmarkStart w:id="102" w:name="_Toc451792573"/>
      <w:bookmarkStart w:id="103" w:name="_Toc451796449"/>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11</w:t>
      </w:r>
      <w:r w:rsidRPr="006F1B89">
        <w:rPr>
          <w:rStyle w:val="nfasis"/>
          <w:b w:val="0"/>
        </w:rPr>
        <w:fldChar w:fldCharType="end"/>
      </w:r>
      <w:r w:rsidRPr="006F1B89">
        <w:rPr>
          <w:rStyle w:val="nfasis"/>
          <w:b w:val="0"/>
        </w:rPr>
        <w:t>: Riesgo 2 plan de respuesta</w:t>
      </w:r>
      <w:bookmarkEnd w:id="101"/>
      <w:bookmarkEnd w:id="102"/>
      <w:bookmarkEnd w:id="103"/>
    </w:p>
    <w:p w14:paraId="19F3625F" w14:textId="77777777" w:rsidR="00F12343" w:rsidRPr="00E43EA8" w:rsidRDefault="00F12343" w:rsidP="00F12343">
      <w:pPr>
        <w:rPr>
          <w:lang w:val="es-CO"/>
        </w:rPr>
      </w:pPr>
    </w:p>
    <w:tbl>
      <w:tblPr>
        <w:tblStyle w:val="Tabladecuadrcula4-nfasis3"/>
        <w:tblW w:w="5000" w:type="pct"/>
        <w:tblLook w:val="04A0" w:firstRow="1" w:lastRow="0" w:firstColumn="1" w:lastColumn="0" w:noHBand="0" w:noVBand="1"/>
      </w:tblPr>
      <w:tblGrid>
        <w:gridCol w:w="1287"/>
        <w:gridCol w:w="2100"/>
        <w:gridCol w:w="2424"/>
        <w:gridCol w:w="2459"/>
      </w:tblGrid>
      <w:tr w:rsidR="003A6547" w:rsidRPr="00E43EA8" w14:paraId="7154DEEC"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933551B" w14:textId="5BDA60EA"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3</w:t>
            </w:r>
          </w:p>
        </w:tc>
      </w:tr>
      <w:tr w:rsidR="003A6547" w:rsidRPr="00E43EA8" w14:paraId="5D98D297"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73" w:type="pct"/>
            <w:noWrap/>
            <w:hideMark/>
          </w:tcPr>
          <w:p w14:paraId="5FF8F613" w14:textId="0078E121"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ID: R4-04</w:t>
            </w:r>
          </w:p>
        </w:tc>
        <w:tc>
          <w:tcPr>
            <w:tcW w:w="1270" w:type="pct"/>
            <w:hideMark/>
          </w:tcPr>
          <w:p w14:paraId="6D0517EF"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468" w:type="pct"/>
            <w:hideMark/>
          </w:tcPr>
          <w:p w14:paraId="77740E47"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489" w:type="pct"/>
            <w:hideMark/>
          </w:tcPr>
          <w:p w14:paraId="3A54ADB5"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3DB41E3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AD3E2E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65D364CA"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1F81892" w14:textId="7291301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Desarrollo del prototipo erróneo.</w:t>
            </w:r>
          </w:p>
        </w:tc>
      </w:tr>
      <w:tr w:rsidR="003A6547" w:rsidRPr="00E43EA8" w14:paraId="03D31918"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9CE8BB8" w14:textId="77777777" w:rsidR="003A6547" w:rsidRPr="00E43EA8" w:rsidRDefault="003A6547" w:rsidP="00F12343">
            <w:pPr>
              <w:spacing w:after="0"/>
              <w:jc w:val="left"/>
              <w:rPr>
                <w:color w:val="000000"/>
                <w:sz w:val="24"/>
                <w:szCs w:val="24"/>
                <w:lang w:val="es-CO" w:eastAsia="es-CO"/>
              </w:rPr>
            </w:pPr>
          </w:p>
        </w:tc>
      </w:tr>
      <w:tr w:rsidR="003A6547" w:rsidRPr="00E43EA8" w14:paraId="5BB255E3"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4765BF3" w14:textId="77777777" w:rsidR="003A6547" w:rsidRPr="00E43EA8" w:rsidRDefault="003A6547" w:rsidP="00F12343">
            <w:pPr>
              <w:spacing w:after="0"/>
              <w:jc w:val="left"/>
              <w:rPr>
                <w:color w:val="000000"/>
                <w:sz w:val="24"/>
                <w:szCs w:val="24"/>
                <w:lang w:val="es-CO" w:eastAsia="es-CO"/>
              </w:rPr>
            </w:pPr>
          </w:p>
        </w:tc>
      </w:tr>
      <w:tr w:rsidR="003A6547" w:rsidRPr="00E43EA8" w14:paraId="05C4436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395D2C9"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745A5CD7"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559E2B0" w14:textId="2B184A08"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No se realiza el prototipo de acuerdo con los requerimientos y la arquitectura documentada.</w:t>
            </w:r>
          </w:p>
        </w:tc>
      </w:tr>
      <w:tr w:rsidR="003A6547" w:rsidRPr="00E43EA8" w14:paraId="645B4BF7"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9A89B51" w14:textId="77777777" w:rsidR="003A6547" w:rsidRPr="00E43EA8" w:rsidRDefault="003A6547" w:rsidP="00F12343">
            <w:pPr>
              <w:spacing w:after="0"/>
              <w:jc w:val="left"/>
              <w:rPr>
                <w:color w:val="000000"/>
                <w:sz w:val="24"/>
                <w:szCs w:val="24"/>
                <w:lang w:val="es-CO" w:eastAsia="es-CO"/>
              </w:rPr>
            </w:pPr>
          </w:p>
        </w:tc>
      </w:tr>
      <w:tr w:rsidR="003A6547" w:rsidRPr="00E43EA8" w14:paraId="0A73FAB5"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D7E1EE5" w14:textId="77777777" w:rsidR="003A6547" w:rsidRPr="00E43EA8" w:rsidRDefault="003A6547" w:rsidP="00F12343">
            <w:pPr>
              <w:spacing w:after="0"/>
              <w:jc w:val="left"/>
              <w:rPr>
                <w:color w:val="000000"/>
                <w:sz w:val="24"/>
                <w:szCs w:val="24"/>
                <w:lang w:val="es-CO" w:eastAsia="es-CO"/>
              </w:rPr>
            </w:pPr>
          </w:p>
        </w:tc>
      </w:tr>
      <w:tr w:rsidR="003A6547" w:rsidRPr="00E43EA8" w14:paraId="3A8990B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E65981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09B5BA46"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A827455" w14:textId="3473D0D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Seguir rubricas dadas por el director de trabajo de grado</w:t>
            </w:r>
          </w:p>
        </w:tc>
      </w:tr>
      <w:tr w:rsidR="003A6547" w:rsidRPr="00E43EA8" w14:paraId="71FF83FF"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BB7B74B" w14:textId="77777777" w:rsidR="003A6547" w:rsidRPr="00E43EA8" w:rsidRDefault="003A6547" w:rsidP="00F12343">
            <w:pPr>
              <w:spacing w:after="0"/>
              <w:jc w:val="left"/>
              <w:rPr>
                <w:color w:val="000000"/>
                <w:sz w:val="24"/>
                <w:szCs w:val="24"/>
                <w:lang w:val="es-CO" w:eastAsia="es-CO"/>
              </w:rPr>
            </w:pPr>
          </w:p>
        </w:tc>
      </w:tr>
      <w:tr w:rsidR="003A6547" w:rsidRPr="00E43EA8" w14:paraId="770CBAD9"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277BFF9" w14:textId="77777777" w:rsidR="003A6547" w:rsidRPr="00E43EA8" w:rsidRDefault="003A6547" w:rsidP="00F12343">
            <w:pPr>
              <w:spacing w:after="0"/>
              <w:jc w:val="left"/>
              <w:rPr>
                <w:color w:val="000000"/>
                <w:sz w:val="24"/>
                <w:szCs w:val="24"/>
                <w:lang w:val="es-CO" w:eastAsia="es-CO"/>
              </w:rPr>
            </w:pPr>
          </w:p>
        </w:tc>
      </w:tr>
      <w:tr w:rsidR="003A6547" w:rsidRPr="00E43EA8" w14:paraId="61F2F70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691FB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7D7F782F"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0FB2321" w14:textId="77777777"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17A60CD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E32A30E"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5A59F361"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847ECF2" w14:textId="2E43C9CB"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 xml:space="preserve">Andrés Pinedo </w:t>
            </w:r>
          </w:p>
        </w:tc>
      </w:tr>
      <w:tr w:rsidR="003A6547" w:rsidRPr="00E43EA8" w14:paraId="2A34790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7DAA68E"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15CB747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A1369B7" w14:textId="2F1BBDA6" w:rsidR="003A6547" w:rsidRPr="00E43EA8" w:rsidRDefault="5E21CDB6" w:rsidP="006F1B89">
            <w:pPr>
              <w:keepNext/>
              <w:spacing w:after="0"/>
              <w:jc w:val="center"/>
              <w:rPr>
                <w:color w:val="000000"/>
                <w:sz w:val="24"/>
                <w:szCs w:val="24"/>
                <w:lang w:val="es-CO" w:eastAsia="es-CO"/>
              </w:rPr>
            </w:pPr>
            <w:r w:rsidRPr="00E43EA8">
              <w:rPr>
                <w:b w:val="0"/>
                <w:bCs w:val="0"/>
                <w:color w:val="000000" w:themeColor="text1"/>
                <w:sz w:val="24"/>
                <w:szCs w:val="24"/>
                <w:lang w:val="es-CO" w:eastAsia="es-CO"/>
              </w:rPr>
              <w:t xml:space="preserve">Cada entrega de un requerimiento </w:t>
            </w:r>
          </w:p>
        </w:tc>
      </w:tr>
    </w:tbl>
    <w:p w14:paraId="4C6E774F" w14:textId="3A4B8DAC" w:rsidR="006F1B89" w:rsidRPr="006F1B89" w:rsidRDefault="006F1B89" w:rsidP="006F1B89">
      <w:pPr>
        <w:pStyle w:val="Descripcin"/>
        <w:jc w:val="center"/>
        <w:rPr>
          <w:rStyle w:val="nfasis"/>
          <w:b w:val="0"/>
        </w:rPr>
      </w:pPr>
      <w:bookmarkStart w:id="104" w:name="_Toc450564262"/>
      <w:bookmarkStart w:id="105" w:name="_Toc451792574"/>
      <w:bookmarkStart w:id="106" w:name="_Toc451796450"/>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12</w:t>
      </w:r>
      <w:r w:rsidRPr="006F1B89">
        <w:rPr>
          <w:rStyle w:val="nfasis"/>
          <w:b w:val="0"/>
        </w:rPr>
        <w:fldChar w:fldCharType="end"/>
      </w:r>
      <w:r w:rsidRPr="006F1B89">
        <w:rPr>
          <w:rStyle w:val="nfasis"/>
          <w:b w:val="0"/>
        </w:rPr>
        <w:t>: Riesgo 3 plan de respuesta</w:t>
      </w:r>
      <w:bookmarkEnd w:id="106"/>
    </w:p>
    <w:bookmarkEnd w:id="104"/>
    <w:bookmarkEnd w:id="105"/>
    <w:p w14:paraId="334E8D01" w14:textId="77777777" w:rsidR="00F12343" w:rsidRPr="00E43EA8" w:rsidRDefault="00F12343" w:rsidP="00F12343">
      <w:pPr>
        <w:rPr>
          <w:lang w:val="es-CO"/>
        </w:rPr>
      </w:pPr>
    </w:p>
    <w:tbl>
      <w:tblPr>
        <w:tblStyle w:val="Tabladecuadrcula4-nfasis3"/>
        <w:tblW w:w="5000" w:type="pct"/>
        <w:tblLook w:val="04A0" w:firstRow="1" w:lastRow="0" w:firstColumn="1" w:lastColumn="0" w:noHBand="0" w:noVBand="1"/>
      </w:tblPr>
      <w:tblGrid>
        <w:gridCol w:w="1983"/>
        <w:gridCol w:w="1498"/>
        <w:gridCol w:w="2736"/>
        <w:gridCol w:w="2053"/>
      </w:tblGrid>
      <w:tr w:rsidR="003A6547" w:rsidRPr="00E43EA8" w14:paraId="3CF5F84A"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D4A784D" w14:textId="4DE3C054"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4</w:t>
            </w:r>
          </w:p>
        </w:tc>
      </w:tr>
      <w:tr w:rsidR="00F553FB" w:rsidRPr="00E43EA8" w14:paraId="1E9F6BD6"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97" w:type="pct"/>
            <w:noWrap/>
            <w:hideMark/>
          </w:tcPr>
          <w:p w14:paraId="79D71156" w14:textId="6E19422D" w:rsidR="00F553FB" w:rsidRPr="00E43EA8" w:rsidRDefault="5E21CDB6" w:rsidP="00F553FB">
            <w:pPr>
              <w:spacing w:after="0"/>
              <w:jc w:val="center"/>
              <w:rPr>
                <w:color w:val="000000"/>
                <w:sz w:val="24"/>
                <w:szCs w:val="24"/>
                <w:lang w:val="es-CO" w:eastAsia="es-CO"/>
              </w:rPr>
            </w:pPr>
            <w:r w:rsidRPr="00E43EA8">
              <w:rPr>
                <w:color w:val="000000" w:themeColor="text1"/>
                <w:sz w:val="24"/>
                <w:szCs w:val="24"/>
                <w:lang w:val="es-CO" w:eastAsia="es-CO"/>
              </w:rPr>
              <w:t>ID: T2-01 T3-01</w:t>
            </w:r>
          </w:p>
          <w:p w14:paraId="43431250" w14:textId="4AC1007C" w:rsidR="003A6547" w:rsidRPr="00E43EA8" w:rsidRDefault="5E21CDB6" w:rsidP="00F553FB">
            <w:pPr>
              <w:spacing w:after="0"/>
              <w:jc w:val="center"/>
              <w:rPr>
                <w:color w:val="000000"/>
                <w:sz w:val="24"/>
                <w:szCs w:val="24"/>
                <w:lang w:val="es-CO" w:eastAsia="es-CO"/>
              </w:rPr>
            </w:pPr>
            <w:r w:rsidRPr="00E43EA8">
              <w:rPr>
                <w:color w:val="000000" w:themeColor="text1"/>
                <w:sz w:val="24"/>
                <w:szCs w:val="24"/>
                <w:lang w:val="es-CO" w:eastAsia="es-CO"/>
              </w:rPr>
              <w:t>T4-01</w:t>
            </w:r>
          </w:p>
        </w:tc>
        <w:tc>
          <w:tcPr>
            <w:tcW w:w="892" w:type="pct"/>
            <w:hideMark/>
          </w:tcPr>
          <w:p w14:paraId="7F226252"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670" w:type="pct"/>
            <w:hideMark/>
          </w:tcPr>
          <w:p w14:paraId="6522ED21" w14:textId="3977707C"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240" w:type="pct"/>
            <w:hideMark/>
          </w:tcPr>
          <w:p w14:paraId="07F0093F" w14:textId="6142E4F1" w:rsidR="003A6547" w:rsidRPr="00E43EA8" w:rsidRDefault="5E21CDB6" w:rsidP="00F553FB">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363E964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F8C23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0B981CD"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A18491C" w14:textId="0C67D987"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Desarrolladores poco capacitados</w:t>
            </w:r>
          </w:p>
        </w:tc>
      </w:tr>
      <w:tr w:rsidR="003A6547" w:rsidRPr="00E43EA8" w14:paraId="65FDA76C"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7B56C04" w14:textId="77777777" w:rsidR="003A6547" w:rsidRPr="00E43EA8" w:rsidRDefault="003A6547" w:rsidP="00F12343">
            <w:pPr>
              <w:spacing w:after="0"/>
              <w:jc w:val="left"/>
              <w:rPr>
                <w:color w:val="000000"/>
                <w:sz w:val="24"/>
                <w:szCs w:val="24"/>
                <w:lang w:val="es-CO" w:eastAsia="es-CO"/>
              </w:rPr>
            </w:pPr>
          </w:p>
        </w:tc>
      </w:tr>
      <w:tr w:rsidR="003A6547" w:rsidRPr="00E43EA8" w14:paraId="39811F3E"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0CCF7F" w14:textId="77777777" w:rsidR="003A6547" w:rsidRPr="00E43EA8" w:rsidRDefault="003A6547" w:rsidP="00F12343">
            <w:pPr>
              <w:spacing w:after="0"/>
              <w:jc w:val="left"/>
              <w:rPr>
                <w:color w:val="000000"/>
                <w:sz w:val="24"/>
                <w:szCs w:val="24"/>
                <w:lang w:val="es-CO" w:eastAsia="es-CO"/>
              </w:rPr>
            </w:pPr>
          </w:p>
        </w:tc>
      </w:tr>
      <w:tr w:rsidR="003A6547" w:rsidRPr="00E43EA8" w14:paraId="54DF422F"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9985AC7"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A7A465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3FAE044" w14:textId="3680F008"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Los desarrolladores no saben cómo implementar requerimientos funcionales especificados en el SRS y la arquitectura del SDD</w:t>
            </w:r>
          </w:p>
        </w:tc>
      </w:tr>
      <w:tr w:rsidR="003A6547" w:rsidRPr="00E43EA8" w14:paraId="267609D2"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FE9C6A1" w14:textId="77777777" w:rsidR="003A6547" w:rsidRPr="00E43EA8" w:rsidRDefault="003A6547" w:rsidP="00F12343">
            <w:pPr>
              <w:spacing w:after="0"/>
              <w:jc w:val="left"/>
              <w:rPr>
                <w:color w:val="000000"/>
                <w:sz w:val="24"/>
                <w:szCs w:val="24"/>
                <w:lang w:val="es-CO" w:eastAsia="es-CO"/>
              </w:rPr>
            </w:pPr>
          </w:p>
        </w:tc>
      </w:tr>
      <w:tr w:rsidR="003A6547" w:rsidRPr="00E43EA8" w14:paraId="1C8CDFF5"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9639662" w14:textId="77777777" w:rsidR="003A6547" w:rsidRPr="00E43EA8" w:rsidRDefault="003A6547" w:rsidP="00F12343">
            <w:pPr>
              <w:spacing w:after="0"/>
              <w:jc w:val="left"/>
              <w:rPr>
                <w:color w:val="000000"/>
                <w:sz w:val="24"/>
                <w:szCs w:val="24"/>
                <w:lang w:val="es-CO" w:eastAsia="es-CO"/>
              </w:rPr>
            </w:pPr>
          </w:p>
        </w:tc>
      </w:tr>
      <w:tr w:rsidR="003A6547" w:rsidRPr="00E43EA8" w14:paraId="1E68D53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3786FE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46FA7D7E"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6C88DF3" w14:textId="59C16B48"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 xml:space="preserve">Durante la primera entrega los desarrolladores se </w:t>
            </w:r>
            <w:proofErr w:type="gramStart"/>
            <w:r w:rsidRPr="00E43EA8">
              <w:rPr>
                <w:b w:val="0"/>
                <w:bCs w:val="0"/>
                <w:color w:val="000000" w:themeColor="text1"/>
                <w:sz w:val="24"/>
                <w:szCs w:val="24"/>
                <w:lang w:val="es-CO" w:eastAsia="es-CO"/>
              </w:rPr>
              <w:t>capacitaran</w:t>
            </w:r>
            <w:proofErr w:type="gramEnd"/>
            <w:r w:rsidRPr="00E43EA8">
              <w:rPr>
                <w:b w:val="0"/>
                <w:bCs w:val="0"/>
                <w:color w:val="000000" w:themeColor="text1"/>
                <w:sz w:val="24"/>
                <w:szCs w:val="24"/>
                <w:lang w:val="es-CO" w:eastAsia="es-CO"/>
              </w:rPr>
              <w:t xml:space="preserve"> en desarrollo para aplicaciones en Android.</w:t>
            </w:r>
          </w:p>
        </w:tc>
      </w:tr>
      <w:tr w:rsidR="003A6547" w:rsidRPr="00E43EA8" w14:paraId="15A200E2"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2AD18ED" w14:textId="77777777" w:rsidR="003A6547" w:rsidRPr="00E43EA8" w:rsidRDefault="003A6547" w:rsidP="00F12343">
            <w:pPr>
              <w:spacing w:after="0"/>
              <w:jc w:val="left"/>
              <w:rPr>
                <w:color w:val="000000"/>
                <w:sz w:val="24"/>
                <w:szCs w:val="24"/>
                <w:lang w:val="es-CO" w:eastAsia="es-CO"/>
              </w:rPr>
            </w:pPr>
          </w:p>
        </w:tc>
      </w:tr>
      <w:tr w:rsidR="003A6547" w:rsidRPr="00E43EA8" w14:paraId="7F0FBB08"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308AE34" w14:textId="77777777" w:rsidR="003A6547" w:rsidRPr="00E43EA8" w:rsidRDefault="003A6547" w:rsidP="00F12343">
            <w:pPr>
              <w:spacing w:after="0"/>
              <w:jc w:val="left"/>
              <w:rPr>
                <w:color w:val="000000"/>
                <w:sz w:val="24"/>
                <w:szCs w:val="24"/>
                <w:lang w:val="es-CO" w:eastAsia="es-CO"/>
              </w:rPr>
            </w:pPr>
          </w:p>
        </w:tc>
      </w:tr>
      <w:tr w:rsidR="003A6547" w:rsidRPr="00E43EA8" w14:paraId="6FEF77F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987205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44D43DB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0D98BC7" w14:textId="4B1A8B7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Inactivo</w:t>
            </w:r>
          </w:p>
        </w:tc>
      </w:tr>
      <w:tr w:rsidR="003A6547" w:rsidRPr="00E43EA8" w14:paraId="30D7197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D5068F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3FF6D6F8"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6F8558D" w14:textId="1DD739EE" w:rsidR="003A6547" w:rsidRPr="00E43EA8" w:rsidRDefault="5E21CDB6" w:rsidP="00F12343">
            <w:pPr>
              <w:spacing w:after="0"/>
              <w:jc w:val="center"/>
              <w:rPr>
                <w:color w:val="000000"/>
                <w:sz w:val="24"/>
                <w:szCs w:val="24"/>
                <w:lang w:val="es-CO" w:eastAsia="es-CO"/>
              </w:rPr>
            </w:pPr>
            <w:r w:rsidRPr="00E43EA8">
              <w:rPr>
                <w:b w:val="0"/>
                <w:bCs w:val="0"/>
                <w:color w:val="000000" w:themeColor="text1"/>
                <w:sz w:val="24"/>
                <w:szCs w:val="24"/>
                <w:lang w:val="es-CO" w:eastAsia="es-CO"/>
              </w:rPr>
              <w:t>Desarrolladores.</w:t>
            </w:r>
          </w:p>
        </w:tc>
      </w:tr>
      <w:tr w:rsidR="003A6547" w:rsidRPr="00E43EA8" w14:paraId="045B04E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BA1AC4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2B21289"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2D6BA33" w14:textId="72DABA8C" w:rsidR="003A6547" w:rsidRPr="00E43EA8" w:rsidRDefault="5E21CDB6" w:rsidP="006F1B89">
            <w:pPr>
              <w:keepNext/>
              <w:spacing w:after="0"/>
              <w:jc w:val="center"/>
              <w:rPr>
                <w:color w:val="000000"/>
                <w:sz w:val="24"/>
                <w:szCs w:val="24"/>
                <w:lang w:val="es-CO" w:eastAsia="es-CO"/>
              </w:rPr>
            </w:pPr>
            <w:r w:rsidRPr="00E43EA8">
              <w:rPr>
                <w:b w:val="0"/>
                <w:bCs w:val="0"/>
                <w:color w:val="000000" w:themeColor="text1"/>
                <w:sz w:val="24"/>
                <w:szCs w:val="24"/>
                <w:lang w:val="es-CO" w:eastAsia="es-CO"/>
              </w:rPr>
              <w:t>Cada 4 días.</w:t>
            </w:r>
          </w:p>
        </w:tc>
      </w:tr>
    </w:tbl>
    <w:p w14:paraId="1B84B872" w14:textId="00CBEEF2" w:rsidR="006F1B89" w:rsidRPr="006F1B89" w:rsidRDefault="006F1B89" w:rsidP="006F1B89">
      <w:pPr>
        <w:pStyle w:val="Descripcin"/>
        <w:jc w:val="center"/>
        <w:rPr>
          <w:rStyle w:val="nfasis"/>
          <w:b w:val="0"/>
        </w:rPr>
      </w:pPr>
      <w:bookmarkStart w:id="107" w:name="_Toc450564263"/>
      <w:bookmarkStart w:id="108" w:name="_Toc451792575"/>
      <w:bookmarkStart w:id="109" w:name="_Toc451796451"/>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13</w:t>
      </w:r>
      <w:r w:rsidRPr="006F1B89">
        <w:rPr>
          <w:rStyle w:val="nfasis"/>
          <w:b w:val="0"/>
        </w:rPr>
        <w:fldChar w:fldCharType="end"/>
      </w:r>
      <w:r w:rsidRPr="006F1B89">
        <w:rPr>
          <w:rStyle w:val="nfasis"/>
          <w:b w:val="0"/>
        </w:rPr>
        <w:t>: Riesgo 4 plan de respuesta</w:t>
      </w:r>
      <w:bookmarkEnd w:id="109"/>
    </w:p>
    <w:bookmarkEnd w:id="107"/>
    <w:bookmarkEnd w:id="108"/>
    <w:p w14:paraId="3B3D23AC"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1945"/>
        <w:gridCol w:w="1940"/>
        <w:gridCol w:w="1945"/>
        <w:gridCol w:w="2440"/>
      </w:tblGrid>
      <w:tr w:rsidR="003A6547" w:rsidRPr="00E43EA8" w14:paraId="11EC26BA"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A797E39" w14:textId="532365BF"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5</w:t>
            </w:r>
          </w:p>
        </w:tc>
      </w:tr>
      <w:tr w:rsidR="00F553FB" w:rsidRPr="00E43EA8" w14:paraId="6F06D462"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4" w:type="pct"/>
            <w:noWrap/>
            <w:hideMark/>
          </w:tcPr>
          <w:p w14:paraId="2B967521" w14:textId="1CA76F02" w:rsidR="003A6547" w:rsidRPr="00E43EA8" w:rsidRDefault="5E21CDB6" w:rsidP="00F553FB">
            <w:pPr>
              <w:spacing w:after="0"/>
              <w:jc w:val="center"/>
              <w:rPr>
                <w:color w:val="000000"/>
                <w:sz w:val="24"/>
                <w:szCs w:val="24"/>
                <w:lang w:val="es-CO" w:eastAsia="es-CO"/>
              </w:rPr>
            </w:pPr>
            <w:r w:rsidRPr="00E43EA8">
              <w:rPr>
                <w:color w:val="000000" w:themeColor="text1"/>
                <w:sz w:val="24"/>
                <w:szCs w:val="24"/>
                <w:lang w:val="es-CO" w:eastAsia="es-CO"/>
              </w:rPr>
              <w:t>ID: T1-02 T2-03 T3-03 T4-03</w:t>
            </w:r>
          </w:p>
        </w:tc>
        <w:tc>
          <w:tcPr>
            <w:tcW w:w="1172" w:type="pct"/>
            <w:hideMark/>
          </w:tcPr>
          <w:p w14:paraId="4618385F"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75" w:type="pct"/>
            <w:hideMark/>
          </w:tcPr>
          <w:p w14:paraId="2A3775FF"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489" w:type="pct"/>
            <w:hideMark/>
          </w:tcPr>
          <w:p w14:paraId="2CB6772D"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71516BF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40EA80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487C3284"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BA79E99" w14:textId="1F9B408A"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Personal irresponsable</w:t>
            </w:r>
          </w:p>
        </w:tc>
      </w:tr>
      <w:tr w:rsidR="003A6547" w:rsidRPr="00E43EA8" w14:paraId="3725133D"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FAAD11C" w14:textId="77777777" w:rsidR="003A6547" w:rsidRPr="00E43EA8" w:rsidRDefault="003A6547" w:rsidP="00F12343">
            <w:pPr>
              <w:spacing w:after="0"/>
              <w:jc w:val="left"/>
              <w:rPr>
                <w:color w:val="000000"/>
                <w:sz w:val="24"/>
                <w:szCs w:val="24"/>
                <w:lang w:val="es-CO" w:eastAsia="es-CO"/>
              </w:rPr>
            </w:pPr>
          </w:p>
        </w:tc>
      </w:tr>
      <w:tr w:rsidR="003A6547" w:rsidRPr="00E43EA8" w14:paraId="0A350CF7" w14:textId="77777777" w:rsidTr="00AD555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45FCC80" w14:textId="77777777" w:rsidR="003A6547" w:rsidRPr="00E43EA8" w:rsidRDefault="003A6547" w:rsidP="00F12343">
            <w:pPr>
              <w:spacing w:after="0"/>
              <w:jc w:val="left"/>
              <w:rPr>
                <w:color w:val="000000"/>
                <w:sz w:val="24"/>
                <w:szCs w:val="24"/>
                <w:lang w:val="es-CO" w:eastAsia="es-CO"/>
              </w:rPr>
            </w:pPr>
          </w:p>
        </w:tc>
      </w:tr>
      <w:tr w:rsidR="003A6547" w:rsidRPr="00E43EA8" w14:paraId="7F7A424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03F17A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21AF7F9A"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04E2A0A" w14:textId="7EF62D1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El personal no realiza las tareas que le son asignadas</w:t>
            </w:r>
          </w:p>
        </w:tc>
      </w:tr>
      <w:tr w:rsidR="003A6547" w:rsidRPr="00E43EA8" w14:paraId="0C73148E"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4BEF2BC" w14:textId="77777777" w:rsidR="003A6547" w:rsidRPr="00E43EA8" w:rsidRDefault="003A6547" w:rsidP="00F12343">
            <w:pPr>
              <w:spacing w:after="0"/>
              <w:jc w:val="left"/>
              <w:rPr>
                <w:color w:val="000000"/>
                <w:sz w:val="24"/>
                <w:szCs w:val="24"/>
                <w:lang w:val="es-CO" w:eastAsia="es-CO"/>
              </w:rPr>
            </w:pPr>
          </w:p>
        </w:tc>
      </w:tr>
      <w:tr w:rsidR="003A6547" w:rsidRPr="00E43EA8" w14:paraId="2A26F638" w14:textId="77777777" w:rsidTr="00AD555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5E84189" w14:textId="77777777" w:rsidR="003A6547" w:rsidRPr="00E43EA8" w:rsidRDefault="003A6547" w:rsidP="00F12343">
            <w:pPr>
              <w:spacing w:after="0"/>
              <w:jc w:val="left"/>
              <w:rPr>
                <w:color w:val="000000"/>
                <w:sz w:val="24"/>
                <w:szCs w:val="24"/>
                <w:lang w:val="es-CO" w:eastAsia="es-CO"/>
              </w:rPr>
            </w:pPr>
          </w:p>
        </w:tc>
      </w:tr>
      <w:tr w:rsidR="003A6547" w:rsidRPr="00E43EA8" w14:paraId="7C014D9A"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3C086D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5BCB6BC"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90AFDF0" w14:textId="0AD551B6"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Se le llama la atención al involucrado, se le explica las consecuencias de sus acciones con el fin de que las corrija y continúe con su trabajo.</w:t>
            </w:r>
          </w:p>
        </w:tc>
      </w:tr>
      <w:tr w:rsidR="003A6547" w:rsidRPr="00E43EA8" w14:paraId="3678942F"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3BAF5E9" w14:textId="77777777" w:rsidR="003A6547" w:rsidRPr="00E43EA8" w:rsidRDefault="003A6547" w:rsidP="00F12343">
            <w:pPr>
              <w:spacing w:after="0"/>
              <w:jc w:val="left"/>
              <w:rPr>
                <w:color w:val="000000"/>
                <w:sz w:val="24"/>
                <w:szCs w:val="24"/>
                <w:lang w:val="es-CO" w:eastAsia="es-CO"/>
              </w:rPr>
            </w:pPr>
          </w:p>
        </w:tc>
      </w:tr>
      <w:tr w:rsidR="003A6547" w:rsidRPr="00E43EA8" w14:paraId="16FBFB2E"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AD98CD1" w14:textId="77777777" w:rsidR="003A6547" w:rsidRPr="00E43EA8" w:rsidRDefault="003A6547" w:rsidP="00F12343">
            <w:pPr>
              <w:spacing w:after="0"/>
              <w:jc w:val="left"/>
              <w:rPr>
                <w:color w:val="000000"/>
                <w:sz w:val="24"/>
                <w:szCs w:val="24"/>
                <w:lang w:val="es-CO" w:eastAsia="es-CO"/>
              </w:rPr>
            </w:pPr>
          </w:p>
        </w:tc>
      </w:tr>
      <w:tr w:rsidR="003A6547" w:rsidRPr="00E43EA8" w14:paraId="3478DC22"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BDFD19A"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C292BB9"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BA1E05E"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23F4F07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27F2D2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7B4638A7"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6B8D168" w14:textId="2F98BFE6"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Grupo TAppi</w:t>
            </w:r>
          </w:p>
        </w:tc>
      </w:tr>
      <w:tr w:rsidR="003A6547" w:rsidRPr="00E43EA8" w14:paraId="040F1D5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FF84F8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E62E82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2E5A11E" w14:textId="05476844"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4 días.</w:t>
            </w:r>
          </w:p>
        </w:tc>
      </w:tr>
    </w:tbl>
    <w:p w14:paraId="5454F917" w14:textId="2E78D300" w:rsidR="006F1B89" w:rsidRPr="006F1B89" w:rsidRDefault="006F1B89" w:rsidP="006F1B89">
      <w:pPr>
        <w:pStyle w:val="Descripcin"/>
        <w:jc w:val="center"/>
        <w:rPr>
          <w:rStyle w:val="nfasis"/>
          <w:b w:val="0"/>
        </w:rPr>
      </w:pPr>
      <w:bookmarkStart w:id="110" w:name="_Toc450564264"/>
      <w:bookmarkStart w:id="111" w:name="_Toc451792576"/>
      <w:bookmarkStart w:id="112" w:name="_Toc451796452"/>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14</w:t>
      </w:r>
      <w:r w:rsidRPr="006F1B89">
        <w:rPr>
          <w:rStyle w:val="nfasis"/>
          <w:b w:val="0"/>
        </w:rPr>
        <w:fldChar w:fldCharType="end"/>
      </w:r>
      <w:r w:rsidRPr="006F1B89">
        <w:rPr>
          <w:rStyle w:val="nfasis"/>
          <w:b w:val="0"/>
        </w:rPr>
        <w:t>: Riesgo 5 plan de respuesta</w:t>
      </w:r>
      <w:bookmarkEnd w:id="112"/>
    </w:p>
    <w:bookmarkEnd w:id="110"/>
    <w:bookmarkEnd w:id="111"/>
    <w:p w14:paraId="37132D24"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2768"/>
        <w:gridCol w:w="1749"/>
        <w:gridCol w:w="2159"/>
        <w:gridCol w:w="1594"/>
      </w:tblGrid>
      <w:tr w:rsidR="003A6547" w:rsidRPr="00E43EA8" w14:paraId="4733222C"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9E7A85E" w14:textId="0AB044E1"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6</w:t>
            </w:r>
          </w:p>
        </w:tc>
      </w:tr>
      <w:tr w:rsidR="003A6547" w:rsidRPr="00E43EA8" w14:paraId="46C6294B"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99" w:type="pct"/>
            <w:noWrap/>
            <w:hideMark/>
          </w:tcPr>
          <w:p w14:paraId="0FB2CDED" w14:textId="63692849" w:rsidR="003A6547" w:rsidRPr="00E43EA8" w:rsidRDefault="5E21CDB6" w:rsidP="00F91AE8">
            <w:pPr>
              <w:spacing w:after="0"/>
              <w:jc w:val="center"/>
              <w:rPr>
                <w:color w:val="000000"/>
                <w:sz w:val="24"/>
                <w:szCs w:val="24"/>
                <w:lang w:val="es-CO" w:eastAsia="es-CO"/>
              </w:rPr>
            </w:pPr>
            <w:r w:rsidRPr="00E43EA8">
              <w:rPr>
                <w:color w:val="000000" w:themeColor="text1"/>
                <w:sz w:val="24"/>
                <w:szCs w:val="24"/>
                <w:lang w:val="es-CO" w:eastAsia="es-CO"/>
              </w:rPr>
              <w:t>ID: T1-03 T2-04 T3-04 T4-04</w:t>
            </w:r>
          </w:p>
        </w:tc>
        <w:tc>
          <w:tcPr>
            <w:tcW w:w="1461" w:type="pct"/>
            <w:hideMark/>
          </w:tcPr>
          <w:p w14:paraId="5992ABB4"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811" w:type="pct"/>
            <w:hideMark/>
          </w:tcPr>
          <w:p w14:paraId="7F8C0ACD" w14:textId="77777777" w:rsidR="00F91AE8"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b/>
                <w:bCs/>
                <w:color w:val="000000"/>
                <w:sz w:val="24"/>
                <w:szCs w:val="24"/>
                <w:lang w:val="es-CO" w:eastAsia="es-CO"/>
              </w:rPr>
            </w:pPr>
            <w:r w:rsidRPr="00E43EA8">
              <w:rPr>
                <w:b/>
                <w:bCs/>
                <w:color w:val="000000" w:themeColor="text1"/>
                <w:sz w:val="24"/>
                <w:szCs w:val="24"/>
                <w:lang w:val="es-CO" w:eastAsia="es-CO"/>
              </w:rPr>
              <w:t xml:space="preserve">Probabilidad: </w:t>
            </w:r>
          </w:p>
          <w:p w14:paraId="6AD1F17A" w14:textId="733EACBB"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color w:val="000000" w:themeColor="text1"/>
                <w:sz w:val="24"/>
                <w:szCs w:val="24"/>
                <w:lang w:val="es-CO" w:eastAsia="es-CO"/>
              </w:rPr>
              <w:t>80%</w:t>
            </w:r>
          </w:p>
        </w:tc>
        <w:tc>
          <w:tcPr>
            <w:tcW w:w="1329" w:type="pct"/>
            <w:hideMark/>
          </w:tcPr>
          <w:p w14:paraId="1329D467" w14:textId="6BB4A1DD" w:rsidR="003A6547" w:rsidRPr="00E43EA8" w:rsidRDefault="5E21CDB6" w:rsidP="00F91AE8">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78C8642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B2AECBA" w14:textId="5421091A"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CFB1E77"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AB7EC90" w14:textId="605DD7D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Personal poco crítico</w:t>
            </w:r>
          </w:p>
        </w:tc>
      </w:tr>
      <w:tr w:rsidR="003A6547" w:rsidRPr="00E43EA8" w14:paraId="2857E98E"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8CC8005" w14:textId="77777777" w:rsidR="003A6547" w:rsidRPr="00E43EA8" w:rsidRDefault="003A6547" w:rsidP="00F12343">
            <w:pPr>
              <w:spacing w:after="0"/>
              <w:jc w:val="left"/>
              <w:rPr>
                <w:color w:val="000000"/>
                <w:sz w:val="24"/>
                <w:szCs w:val="24"/>
                <w:lang w:val="es-CO" w:eastAsia="es-CO"/>
              </w:rPr>
            </w:pPr>
          </w:p>
        </w:tc>
      </w:tr>
      <w:tr w:rsidR="003A6547" w:rsidRPr="00E43EA8" w14:paraId="6DB42BF9"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A7A6BB" w14:textId="77777777" w:rsidR="003A6547" w:rsidRPr="00E43EA8" w:rsidRDefault="003A6547" w:rsidP="00F12343">
            <w:pPr>
              <w:spacing w:after="0"/>
              <w:jc w:val="left"/>
              <w:rPr>
                <w:color w:val="000000"/>
                <w:sz w:val="24"/>
                <w:szCs w:val="24"/>
                <w:lang w:val="es-CO" w:eastAsia="es-CO"/>
              </w:rPr>
            </w:pPr>
          </w:p>
        </w:tc>
      </w:tr>
      <w:tr w:rsidR="003A6547" w:rsidRPr="00E43EA8" w14:paraId="2C37BE1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407D9B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810FA46"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71850B57" w14:textId="4C12712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entregables de la organización presentan un bajo nivel de calidad</w:t>
            </w:r>
          </w:p>
        </w:tc>
      </w:tr>
      <w:tr w:rsidR="003A6547" w:rsidRPr="00E43EA8" w14:paraId="5ACCEB7B"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E5E1809" w14:textId="77777777" w:rsidR="003A6547" w:rsidRPr="00E43EA8" w:rsidRDefault="003A6547" w:rsidP="00F12343">
            <w:pPr>
              <w:spacing w:after="0"/>
              <w:jc w:val="left"/>
              <w:rPr>
                <w:color w:val="000000"/>
                <w:sz w:val="24"/>
                <w:szCs w:val="24"/>
                <w:lang w:val="es-CO" w:eastAsia="es-CO"/>
              </w:rPr>
            </w:pPr>
          </w:p>
        </w:tc>
      </w:tr>
      <w:tr w:rsidR="003A6547" w:rsidRPr="00E43EA8" w14:paraId="0790E351"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272C233" w14:textId="77777777" w:rsidR="003A6547" w:rsidRPr="00E43EA8" w:rsidRDefault="003A6547" w:rsidP="00F12343">
            <w:pPr>
              <w:spacing w:after="0"/>
              <w:jc w:val="left"/>
              <w:rPr>
                <w:color w:val="000000"/>
                <w:sz w:val="24"/>
                <w:szCs w:val="24"/>
                <w:lang w:val="es-CO" w:eastAsia="es-CO"/>
              </w:rPr>
            </w:pPr>
          </w:p>
        </w:tc>
      </w:tr>
      <w:tr w:rsidR="003A6547" w:rsidRPr="00E43EA8" w14:paraId="66DCD06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C6D4429"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6779A00"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03398BE" w14:textId="500FD1F9" w:rsidR="003A6547" w:rsidRPr="00E43EA8" w:rsidRDefault="5E21CDB6" w:rsidP="007F6F7D">
            <w:pPr>
              <w:spacing w:after="0"/>
              <w:ind w:left="720" w:hanging="720"/>
              <w:jc w:val="center"/>
              <w:rPr>
                <w:b w:val="0"/>
                <w:color w:val="000000"/>
                <w:sz w:val="24"/>
                <w:szCs w:val="24"/>
                <w:highlight w:val="cyan"/>
                <w:lang w:val="es-CO" w:eastAsia="es-CO"/>
              </w:rPr>
            </w:pPr>
            <w:r w:rsidRPr="00E43EA8">
              <w:rPr>
                <w:b w:val="0"/>
                <w:bCs w:val="0"/>
                <w:color w:val="000000" w:themeColor="text1"/>
                <w:sz w:val="24"/>
                <w:szCs w:val="24"/>
                <w:lang w:val="es-CO" w:eastAsia="es-CO"/>
              </w:rPr>
              <w:t>Seguir rubricas dadas por el director de trabajo de grado</w:t>
            </w:r>
          </w:p>
        </w:tc>
      </w:tr>
      <w:tr w:rsidR="003A6547" w:rsidRPr="00E43EA8" w14:paraId="2AA84B4F"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55BB7D6" w14:textId="77777777" w:rsidR="003A6547" w:rsidRPr="00E43EA8" w:rsidRDefault="003A6547" w:rsidP="00F12343">
            <w:pPr>
              <w:spacing w:after="0"/>
              <w:jc w:val="left"/>
              <w:rPr>
                <w:color w:val="000000"/>
                <w:sz w:val="24"/>
                <w:szCs w:val="24"/>
                <w:lang w:val="es-CO" w:eastAsia="es-CO"/>
              </w:rPr>
            </w:pPr>
          </w:p>
        </w:tc>
      </w:tr>
      <w:tr w:rsidR="003A6547" w:rsidRPr="00E43EA8" w14:paraId="4DD588A9"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55DE2E1" w14:textId="77777777" w:rsidR="003A6547" w:rsidRPr="00E43EA8" w:rsidRDefault="003A6547" w:rsidP="00F12343">
            <w:pPr>
              <w:spacing w:after="0"/>
              <w:jc w:val="left"/>
              <w:rPr>
                <w:color w:val="000000"/>
                <w:sz w:val="24"/>
                <w:szCs w:val="24"/>
                <w:lang w:val="es-CO" w:eastAsia="es-CO"/>
              </w:rPr>
            </w:pPr>
          </w:p>
        </w:tc>
      </w:tr>
      <w:tr w:rsidR="003A6547" w:rsidRPr="00E43EA8" w14:paraId="5D83C70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3E89AB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F85E493"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3773701"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693741B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9EB29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638A3EB6"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7E12662" w14:textId="72518BC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6B8C21A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94C6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0BE8955"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9F4D5E4" w14:textId="3EE85DDC"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fase del entregable.</w:t>
            </w:r>
          </w:p>
        </w:tc>
      </w:tr>
    </w:tbl>
    <w:p w14:paraId="2555EEC5" w14:textId="38E8DD13" w:rsidR="006F1B89" w:rsidRPr="006F1B89" w:rsidRDefault="006F1B89" w:rsidP="006F1B89">
      <w:pPr>
        <w:pStyle w:val="Descripcin"/>
        <w:jc w:val="center"/>
        <w:rPr>
          <w:rStyle w:val="nfasis"/>
          <w:b w:val="0"/>
        </w:rPr>
      </w:pPr>
      <w:bookmarkStart w:id="113" w:name="_Toc450564265"/>
      <w:bookmarkStart w:id="114" w:name="_Toc451792577"/>
      <w:bookmarkStart w:id="115" w:name="_Toc451796453"/>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15</w:t>
      </w:r>
      <w:r w:rsidRPr="006F1B89">
        <w:rPr>
          <w:rStyle w:val="nfasis"/>
          <w:b w:val="0"/>
        </w:rPr>
        <w:fldChar w:fldCharType="end"/>
      </w:r>
      <w:r w:rsidRPr="006F1B89">
        <w:rPr>
          <w:rStyle w:val="nfasis"/>
          <w:b w:val="0"/>
        </w:rPr>
        <w:t>: Riesgo 6 plan de respuesta</w:t>
      </w:r>
      <w:bookmarkEnd w:id="115"/>
    </w:p>
    <w:bookmarkEnd w:id="113"/>
    <w:bookmarkEnd w:id="114"/>
    <w:p w14:paraId="3DA39710"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1984"/>
        <w:gridCol w:w="1455"/>
        <w:gridCol w:w="2759"/>
        <w:gridCol w:w="2072"/>
      </w:tblGrid>
      <w:tr w:rsidR="003A6547" w:rsidRPr="00E43EA8" w14:paraId="396F5A59"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8E662F5" w14:textId="515271AA"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7</w:t>
            </w:r>
          </w:p>
        </w:tc>
      </w:tr>
      <w:tr w:rsidR="00F91AE8" w:rsidRPr="00E43EA8" w14:paraId="776FC906"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97" w:type="pct"/>
            <w:noWrap/>
            <w:hideMark/>
          </w:tcPr>
          <w:p w14:paraId="2617AF3D" w14:textId="77777777" w:rsidR="00F91AE8" w:rsidRPr="00E43EA8" w:rsidRDefault="5E21CDB6" w:rsidP="00F91AE8">
            <w:pPr>
              <w:spacing w:after="0"/>
              <w:jc w:val="center"/>
              <w:rPr>
                <w:color w:val="000000"/>
                <w:sz w:val="24"/>
                <w:szCs w:val="24"/>
                <w:lang w:val="es-CO" w:eastAsia="es-CO"/>
              </w:rPr>
            </w:pPr>
            <w:r w:rsidRPr="00E43EA8">
              <w:rPr>
                <w:color w:val="000000" w:themeColor="text1"/>
                <w:sz w:val="24"/>
                <w:szCs w:val="24"/>
                <w:lang w:val="es-CO" w:eastAsia="es-CO"/>
              </w:rPr>
              <w:t xml:space="preserve">ID: T1-01 T2-07 </w:t>
            </w:r>
          </w:p>
          <w:p w14:paraId="7FE9E038" w14:textId="75AA86A8" w:rsidR="003A6547" w:rsidRPr="00E43EA8" w:rsidRDefault="5E21CDB6" w:rsidP="00F91AE8">
            <w:pPr>
              <w:spacing w:after="0"/>
              <w:jc w:val="center"/>
              <w:rPr>
                <w:color w:val="000000"/>
                <w:sz w:val="24"/>
                <w:szCs w:val="24"/>
                <w:lang w:val="es-CO" w:eastAsia="es-CO"/>
              </w:rPr>
            </w:pPr>
            <w:r w:rsidRPr="00E43EA8">
              <w:rPr>
                <w:color w:val="000000" w:themeColor="text1"/>
                <w:sz w:val="24"/>
                <w:szCs w:val="24"/>
                <w:lang w:val="es-CO" w:eastAsia="es-CO"/>
              </w:rPr>
              <w:t>T3-07 T4-07</w:t>
            </w:r>
          </w:p>
        </w:tc>
        <w:tc>
          <w:tcPr>
            <w:tcW w:w="863" w:type="pct"/>
            <w:hideMark/>
          </w:tcPr>
          <w:p w14:paraId="4A4BC705"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687" w:type="pct"/>
            <w:hideMark/>
          </w:tcPr>
          <w:p w14:paraId="581EDC43" w14:textId="0CF7BEFD"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253" w:type="pct"/>
            <w:hideMark/>
          </w:tcPr>
          <w:p w14:paraId="32F4E130" w14:textId="7E423354" w:rsidR="003A6547" w:rsidRPr="00E43EA8" w:rsidRDefault="5E21CDB6" w:rsidP="00F91AE8">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422E5A8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67FDC2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2D3CB5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753BF05" w14:textId="0F02E81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Personal con poca disponibilidad de tiempo</w:t>
            </w:r>
          </w:p>
        </w:tc>
      </w:tr>
      <w:tr w:rsidR="003A6547" w:rsidRPr="00E43EA8" w14:paraId="1829C8BA"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22D1FCE" w14:textId="77777777" w:rsidR="003A6547" w:rsidRPr="00E43EA8" w:rsidRDefault="003A6547" w:rsidP="00F12343">
            <w:pPr>
              <w:spacing w:after="0"/>
              <w:jc w:val="left"/>
              <w:rPr>
                <w:color w:val="000000"/>
                <w:sz w:val="24"/>
                <w:szCs w:val="24"/>
                <w:lang w:val="es-CO" w:eastAsia="es-CO"/>
              </w:rPr>
            </w:pPr>
          </w:p>
        </w:tc>
      </w:tr>
      <w:tr w:rsidR="003A6547" w:rsidRPr="00E43EA8" w14:paraId="09A3B210"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6064577" w14:textId="77777777" w:rsidR="003A6547" w:rsidRPr="00E43EA8" w:rsidRDefault="003A6547" w:rsidP="00F12343">
            <w:pPr>
              <w:spacing w:after="0"/>
              <w:jc w:val="left"/>
              <w:rPr>
                <w:color w:val="000000"/>
                <w:sz w:val="24"/>
                <w:szCs w:val="24"/>
                <w:lang w:val="es-CO" w:eastAsia="es-CO"/>
              </w:rPr>
            </w:pPr>
          </w:p>
        </w:tc>
      </w:tr>
      <w:tr w:rsidR="003A6547" w:rsidRPr="00E43EA8" w14:paraId="66324B7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7F2BC6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450E0964"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2857609" w14:textId="002F074A"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El equipo tiene poco tiempo debido a carga académica y otras asignaturas.</w:t>
            </w:r>
          </w:p>
        </w:tc>
      </w:tr>
      <w:tr w:rsidR="003A6547" w:rsidRPr="00E43EA8" w14:paraId="62110D1E"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68B1E2A" w14:textId="77777777" w:rsidR="003A6547" w:rsidRPr="00E43EA8" w:rsidRDefault="003A6547" w:rsidP="00F12343">
            <w:pPr>
              <w:spacing w:after="0"/>
              <w:jc w:val="left"/>
              <w:rPr>
                <w:color w:val="000000"/>
                <w:sz w:val="24"/>
                <w:szCs w:val="24"/>
                <w:lang w:val="es-CO" w:eastAsia="es-CO"/>
              </w:rPr>
            </w:pPr>
          </w:p>
        </w:tc>
      </w:tr>
      <w:tr w:rsidR="003A6547" w:rsidRPr="00E43EA8" w14:paraId="507BE38D"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3312C43" w14:textId="77777777" w:rsidR="003A6547" w:rsidRPr="00E43EA8" w:rsidRDefault="003A6547" w:rsidP="00F12343">
            <w:pPr>
              <w:spacing w:after="0"/>
              <w:jc w:val="left"/>
              <w:rPr>
                <w:color w:val="000000"/>
                <w:sz w:val="24"/>
                <w:szCs w:val="24"/>
                <w:lang w:val="es-CO" w:eastAsia="es-CO"/>
              </w:rPr>
            </w:pPr>
          </w:p>
        </w:tc>
      </w:tr>
      <w:tr w:rsidR="003A6547" w:rsidRPr="00E43EA8" w14:paraId="064C241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BD5709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43AEB1DB"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210A5A0" w14:textId="4C2AB683" w:rsidR="003A6547" w:rsidRPr="00E43EA8" w:rsidRDefault="5E21CDB6" w:rsidP="00F91AE8">
            <w:pPr>
              <w:spacing w:after="0"/>
              <w:jc w:val="center"/>
              <w:rPr>
                <w:b w:val="0"/>
                <w:color w:val="000000"/>
                <w:sz w:val="24"/>
                <w:szCs w:val="24"/>
                <w:lang w:val="es-CO" w:eastAsia="es-CO"/>
              </w:rPr>
            </w:pPr>
            <w:r w:rsidRPr="00E43EA8">
              <w:rPr>
                <w:b w:val="0"/>
                <w:bCs w:val="0"/>
                <w:color w:val="000000" w:themeColor="text1"/>
                <w:sz w:val="24"/>
                <w:szCs w:val="24"/>
                <w:lang w:val="es-CO" w:eastAsia="es-CO"/>
              </w:rPr>
              <w:t>Cuando un integrante tenga exceso de trabajo lo comentará y se distribuirán sus tareas al resto de integrantes</w:t>
            </w:r>
          </w:p>
        </w:tc>
      </w:tr>
      <w:tr w:rsidR="003A6547" w:rsidRPr="00E43EA8" w14:paraId="709D13B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FEA0A62" w14:textId="77777777" w:rsidR="003A6547" w:rsidRPr="00E43EA8" w:rsidRDefault="003A6547" w:rsidP="00F12343">
            <w:pPr>
              <w:spacing w:after="0"/>
              <w:jc w:val="left"/>
              <w:rPr>
                <w:color w:val="000000"/>
                <w:sz w:val="24"/>
                <w:szCs w:val="24"/>
                <w:lang w:val="es-CO" w:eastAsia="es-CO"/>
              </w:rPr>
            </w:pPr>
          </w:p>
        </w:tc>
      </w:tr>
      <w:tr w:rsidR="003A6547" w:rsidRPr="00E43EA8" w14:paraId="5B6BF654"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50928B8" w14:textId="77777777" w:rsidR="003A6547" w:rsidRPr="00E43EA8" w:rsidRDefault="003A6547" w:rsidP="00F12343">
            <w:pPr>
              <w:spacing w:after="0"/>
              <w:jc w:val="left"/>
              <w:rPr>
                <w:color w:val="000000"/>
                <w:sz w:val="24"/>
                <w:szCs w:val="24"/>
                <w:lang w:val="es-CO" w:eastAsia="es-CO"/>
              </w:rPr>
            </w:pPr>
          </w:p>
        </w:tc>
      </w:tr>
      <w:tr w:rsidR="003A6547" w:rsidRPr="00E43EA8" w14:paraId="44DAF6DF"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7D5EC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1A1BFCB1"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F3D9F7B"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76DFA0B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B9BEF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5D360E2F"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C261D11"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Luisa Alvarez Valencia</w:t>
            </w:r>
          </w:p>
        </w:tc>
      </w:tr>
      <w:tr w:rsidR="003A6547" w:rsidRPr="00E43EA8" w14:paraId="710E1D6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DCB08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7B7167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58AC512" w14:textId="1A85B6CC" w:rsidR="003A6547" w:rsidRPr="00E43EA8" w:rsidRDefault="5E21CDB6" w:rsidP="006F1B89">
            <w:pPr>
              <w:keepNext/>
              <w:spacing w:after="0"/>
              <w:jc w:val="center"/>
              <w:rPr>
                <w:b w:val="0"/>
                <w:color w:val="000000"/>
                <w:sz w:val="24"/>
                <w:szCs w:val="24"/>
                <w:highlight w:val="cyan"/>
                <w:lang w:val="es-CO" w:eastAsia="es-CO"/>
              </w:rPr>
            </w:pPr>
            <w:r w:rsidRPr="00E43EA8">
              <w:rPr>
                <w:b w:val="0"/>
                <w:bCs w:val="0"/>
                <w:color w:val="000000" w:themeColor="text1"/>
                <w:sz w:val="24"/>
                <w:szCs w:val="24"/>
                <w:lang w:val="es-CO" w:eastAsia="es-CO"/>
              </w:rPr>
              <w:t>Se programarán reuniones semanales en las que se comentarán los avances de la semana y si es poco posible terminar el trabajo asignado.</w:t>
            </w:r>
          </w:p>
        </w:tc>
      </w:tr>
    </w:tbl>
    <w:p w14:paraId="21A898D2" w14:textId="699B0BB6" w:rsidR="006F1B89" w:rsidRPr="006F1B89" w:rsidRDefault="006F1B89" w:rsidP="006F1B89">
      <w:pPr>
        <w:pStyle w:val="Descripcin"/>
        <w:jc w:val="center"/>
        <w:rPr>
          <w:rStyle w:val="nfasis"/>
          <w:b w:val="0"/>
        </w:rPr>
      </w:pPr>
      <w:bookmarkStart w:id="116" w:name="_Toc450564266"/>
      <w:bookmarkStart w:id="117" w:name="_Toc451792578"/>
      <w:bookmarkStart w:id="118" w:name="_Toc451796454"/>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16</w:t>
      </w:r>
      <w:r w:rsidRPr="006F1B89">
        <w:rPr>
          <w:rStyle w:val="nfasis"/>
          <w:b w:val="0"/>
        </w:rPr>
        <w:fldChar w:fldCharType="end"/>
      </w:r>
      <w:r w:rsidRPr="006F1B89">
        <w:rPr>
          <w:rStyle w:val="nfasis"/>
          <w:b w:val="0"/>
        </w:rPr>
        <w:t>: Riesgo 7 plan de respuesta</w:t>
      </w:r>
      <w:bookmarkEnd w:id="118"/>
    </w:p>
    <w:bookmarkEnd w:id="116"/>
    <w:bookmarkEnd w:id="117"/>
    <w:p w14:paraId="0933CDEF" w14:textId="77777777" w:rsidR="00D81CFA" w:rsidRPr="00E43EA8" w:rsidRDefault="00D81CFA" w:rsidP="00D81CFA">
      <w:pPr>
        <w:rPr>
          <w:lang w:val="es-CO"/>
        </w:rPr>
      </w:pPr>
    </w:p>
    <w:tbl>
      <w:tblPr>
        <w:tblStyle w:val="Tabladecuadrcula4-nfasis3"/>
        <w:tblW w:w="5000" w:type="pct"/>
        <w:tblLayout w:type="fixed"/>
        <w:tblLook w:val="04A0" w:firstRow="1" w:lastRow="0" w:firstColumn="1" w:lastColumn="0" w:noHBand="0" w:noVBand="1"/>
      </w:tblPr>
      <w:tblGrid>
        <w:gridCol w:w="2262"/>
        <w:gridCol w:w="1451"/>
        <w:gridCol w:w="2602"/>
        <w:gridCol w:w="1955"/>
      </w:tblGrid>
      <w:tr w:rsidR="003A6547" w:rsidRPr="00E43EA8" w14:paraId="4F408395"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45C2D3E" w14:textId="037FBD4D"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8</w:t>
            </w:r>
          </w:p>
        </w:tc>
      </w:tr>
      <w:tr w:rsidR="003A6547" w:rsidRPr="00E43EA8" w14:paraId="637E0156"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904BFB8" w14:textId="450012F5"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T1-</w:t>
            </w:r>
            <w:proofErr w:type="gramStart"/>
            <w:r w:rsidRPr="00E43EA8">
              <w:rPr>
                <w:color w:val="000000" w:themeColor="text1"/>
                <w:sz w:val="24"/>
                <w:szCs w:val="24"/>
                <w:lang w:val="es-CO" w:eastAsia="es-CO"/>
              </w:rPr>
              <w:t>05  T</w:t>
            </w:r>
            <w:proofErr w:type="gramEnd"/>
            <w:r w:rsidRPr="00E43EA8">
              <w:rPr>
                <w:color w:val="000000" w:themeColor="text1"/>
                <w:sz w:val="24"/>
                <w:szCs w:val="24"/>
                <w:lang w:val="es-CO" w:eastAsia="es-CO"/>
              </w:rPr>
              <w:t>2-06 T3-06   T4-06</w:t>
            </w:r>
          </w:p>
        </w:tc>
        <w:tc>
          <w:tcPr>
            <w:tcW w:w="877" w:type="pct"/>
            <w:hideMark/>
          </w:tcPr>
          <w:p w14:paraId="463BF8D1"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573" w:type="pct"/>
            <w:hideMark/>
          </w:tcPr>
          <w:p w14:paraId="05C55740" w14:textId="67ED8105"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181" w:type="pct"/>
            <w:hideMark/>
          </w:tcPr>
          <w:p w14:paraId="7EB0E63F" w14:textId="6F65535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2A821986"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4062338"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6C595EBF"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C19FF06" w14:textId="310AD7FB"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Mala comunicación en el equipo</w:t>
            </w:r>
          </w:p>
        </w:tc>
      </w:tr>
      <w:tr w:rsidR="003A6547" w:rsidRPr="00E43EA8" w14:paraId="522B691B"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B94AFDC" w14:textId="77777777" w:rsidR="003A6547" w:rsidRPr="00E43EA8" w:rsidRDefault="003A6547" w:rsidP="00F12343">
            <w:pPr>
              <w:spacing w:after="0"/>
              <w:jc w:val="left"/>
              <w:rPr>
                <w:color w:val="000000"/>
                <w:sz w:val="24"/>
                <w:szCs w:val="24"/>
                <w:lang w:val="es-CO" w:eastAsia="es-CO"/>
              </w:rPr>
            </w:pPr>
          </w:p>
        </w:tc>
      </w:tr>
      <w:tr w:rsidR="003A6547" w:rsidRPr="00E43EA8" w14:paraId="5BBB9EA3"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66C1702" w14:textId="77777777" w:rsidR="003A6547" w:rsidRPr="00E43EA8" w:rsidRDefault="003A6547" w:rsidP="00F12343">
            <w:pPr>
              <w:spacing w:after="0"/>
              <w:jc w:val="left"/>
              <w:rPr>
                <w:color w:val="000000"/>
                <w:sz w:val="24"/>
                <w:szCs w:val="24"/>
                <w:lang w:val="es-CO" w:eastAsia="es-CO"/>
              </w:rPr>
            </w:pPr>
          </w:p>
        </w:tc>
      </w:tr>
      <w:tr w:rsidR="003A6547" w:rsidRPr="00E43EA8" w14:paraId="6D9CD24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7C1B72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3F0D840"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43C9A1B" w14:textId="2498267E"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integrantes no responden dudas dirigidas o generales, no contestan el celular ni mensajes de texto.</w:t>
            </w:r>
          </w:p>
        </w:tc>
      </w:tr>
      <w:tr w:rsidR="003A6547" w:rsidRPr="00E43EA8" w14:paraId="6230BB55"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9A4CBF2" w14:textId="77777777" w:rsidR="003A6547" w:rsidRPr="00E43EA8" w:rsidRDefault="003A6547" w:rsidP="00F12343">
            <w:pPr>
              <w:spacing w:after="0"/>
              <w:jc w:val="left"/>
              <w:rPr>
                <w:color w:val="000000"/>
                <w:sz w:val="24"/>
                <w:szCs w:val="24"/>
                <w:lang w:val="es-CO" w:eastAsia="es-CO"/>
              </w:rPr>
            </w:pPr>
          </w:p>
        </w:tc>
      </w:tr>
      <w:tr w:rsidR="003A6547" w:rsidRPr="00E43EA8" w14:paraId="5B7EE22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28FA378" w14:textId="77777777" w:rsidR="003A6547" w:rsidRPr="00E43EA8" w:rsidRDefault="003A6547" w:rsidP="00F12343">
            <w:pPr>
              <w:spacing w:after="0"/>
              <w:jc w:val="left"/>
              <w:rPr>
                <w:color w:val="000000"/>
                <w:sz w:val="24"/>
                <w:szCs w:val="24"/>
                <w:lang w:val="es-CO" w:eastAsia="es-CO"/>
              </w:rPr>
            </w:pPr>
          </w:p>
        </w:tc>
      </w:tr>
      <w:tr w:rsidR="003A6547" w:rsidRPr="00E43EA8" w14:paraId="77730FB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DB798F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42849EB7"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42DF7B5" w14:textId="6D58A265"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Todo integrante debe revisar el grupo de WhatsApp de tesis al menos una vez al día y responder acerca de lo discutido en este.</w:t>
            </w:r>
          </w:p>
        </w:tc>
      </w:tr>
      <w:tr w:rsidR="003A6547" w:rsidRPr="00E43EA8" w14:paraId="7671C824"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4C9A2A7" w14:textId="77777777" w:rsidR="003A6547" w:rsidRPr="00E43EA8" w:rsidRDefault="003A6547" w:rsidP="00F12343">
            <w:pPr>
              <w:spacing w:after="0"/>
              <w:jc w:val="left"/>
              <w:rPr>
                <w:color w:val="000000"/>
                <w:sz w:val="24"/>
                <w:szCs w:val="24"/>
                <w:lang w:val="es-CO" w:eastAsia="es-CO"/>
              </w:rPr>
            </w:pPr>
          </w:p>
        </w:tc>
      </w:tr>
      <w:tr w:rsidR="003A6547" w:rsidRPr="00E43EA8" w14:paraId="62E21EFD"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06180771" w14:textId="77777777" w:rsidR="003A6547" w:rsidRPr="00E43EA8" w:rsidRDefault="003A6547" w:rsidP="00F12343">
            <w:pPr>
              <w:spacing w:after="0"/>
              <w:jc w:val="left"/>
              <w:rPr>
                <w:color w:val="000000"/>
                <w:sz w:val="24"/>
                <w:szCs w:val="24"/>
                <w:lang w:val="es-CO" w:eastAsia="es-CO"/>
              </w:rPr>
            </w:pPr>
          </w:p>
        </w:tc>
      </w:tr>
      <w:tr w:rsidR="003A6547" w:rsidRPr="00E43EA8" w14:paraId="7E63B81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7CBBEC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71C9957A"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299CFE6"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6ADD606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D784AE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150AAC38"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C7E78B" w14:textId="3796B910"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50D5ABD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57DA953"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DC118E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02E5D61" w14:textId="49F80B1D"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día con los chulos azules de la mensajería de WhatsApp.</w:t>
            </w:r>
          </w:p>
        </w:tc>
      </w:tr>
    </w:tbl>
    <w:p w14:paraId="54CB0A7F" w14:textId="17ED4F29" w:rsidR="006F1B89" w:rsidRPr="006F1B89" w:rsidRDefault="006F1B89" w:rsidP="006F1B89">
      <w:pPr>
        <w:pStyle w:val="Descripcin"/>
        <w:jc w:val="center"/>
        <w:rPr>
          <w:rStyle w:val="nfasis"/>
          <w:b w:val="0"/>
        </w:rPr>
      </w:pPr>
      <w:bookmarkStart w:id="119" w:name="_Toc450564267"/>
      <w:bookmarkStart w:id="120" w:name="_Toc451792579"/>
      <w:bookmarkStart w:id="121" w:name="_Toc451796455"/>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17</w:t>
      </w:r>
      <w:r w:rsidRPr="006F1B89">
        <w:rPr>
          <w:rStyle w:val="nfasis"/>
          <w:b w:val="0"/>
        </w:rPr>
        <w:fldChar w:fldCharType="end"/>
      </w:r>
      <w:r w:rsidRPr="006F1B89">
        <w:rPr>
          <w:rStyle w:val="nfasis"/>
          <w:b w:val="0"/>
        </w:rPr>
        <w:t>: Riesgo 8 plan de respuesta</w:t>
      </w:r>
      <w:bookmarkEnd w:id="121"/>
    </w:p>
    <w:bookmarkEnd w:id="119"/>
    <w:bookmarkEnd w:id="120"/>
    <w:p w14:paraId="5DE12969" w14:textId="77777777" w:rsidR="00D81CFA" w:rsidRPr="00E43EA8" w:rsidRDefault="00D81CFA" w:rsidP="00D81CFA">
      <w:pPr>
        <w:rPr>
          <w:lang w:val="es-CO"/>
        </w:rPr>
      </w:pPr>
    </w:p>
    <w:tbl>
      <w:tblPr>
        <w:tblStyle w:val="Tabladecuadrcula4-nfasis3"/>
        <w:tblW w:w="5000" w:type="pct"/>
        <w:tblLayout w:type="fixed"/>
        <w:tblLook w:val="04A0" w:firstRow="1" w:lastRow="0" w:firstColumn="1" w:lastColumn="0" w:noHBand="0" w:noVBand="1"/>
      </w:tblPr>
      <w:tblGrid>
        <w:gridCol w:w="2689"/>
        <w:gridCol w:w="1417"/>
        <w:gridCol w:w="1843"/>
        <w:gridCol w:w="2321"/>
      </w:tblGrid>
      <w:tr w:rsidR="003A6547" w:rsidRPr="00E43EA8" w14:paraId="2D9443E6"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08D08B8" w14:textId="096DF859"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9</w:t>
            </w:r>
          </w:p>
        </w:tc>
      </w:tr>
      <w:tr w:rsidR="003A6547" w:rsidRPr="00E43EA8" w14:paraId="225653FA"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6" w:type="pct"/>
            <w:noWrap/>
            <w:hideMark/>
          </w:tcPr>
          <w:p w14:paraId="2BFDAC37" w14:textId="4F0820B6"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P&amp;C1-08 P&amp;C2-07 P&amp;C3-07, P&amp;C4-07</w:t>
            </w:r>
          </w:p>
        </w:tc>
        <w:tc>
          <w:tcPr>
            <w:tcW w:w="857" w:type="pct"/>
            <w:hideMark/>
          </w:tcPr>
          <w:p w14:paraId="3DC495C5"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14" w:type="pct"/>
            <w:hideMark/>
          </w:tcPr>
          <w:p w14:paraId="39B26D99" w14:textId="2DF7DE53"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55%</w:t>
            </w:r>
          </w:p>
        </w:tc>
        <w:tc>
          <w:tcPr>
            <w:tcW w:w="1403" w:type="pct"/>
            <w:hideMark/>
          </w:tcPr>
          <w:p w14:paraId="0D2367EB"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0E05D1F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E05ABC"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3F45ABA2"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10559BC6" w14:textId="19A2AE1B"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Perdida de información</w:t>
            </w:r>
          </w:p>
        </w:tc>
      </w:tr>
      <w:tr w:rsidR="003A6547" w:rsidRPr="00E43EA8" w14:paraId="2CB7F694"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ED6423C" w14:textId="77777777" w:rsidR="003A6547" w:rsidRPr="00E43EA8" w:rsidRDefault="003A6547" w:rsidP="00F12343">
            <w:pPr>
              <w:spacing w:after="0"/>
              <w:jc w:val="left"/>
              <w:rPr>
                <w:color w:val="000000"/>
                <w:sz w:val="24"/>
                <w:szCs w:val="24"/>
                <w:lang w:val="es-CO" w:eastAsia="es-CO"/>
              </w:rPr>
            </w:pPr>
          </w:p>
        </w:tc>
      </w:tr>
      <w:tr w:rsidR="003A6547" w:rsidRPr="00E43EA8" w14:paraId="1D2468F4"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87B4C21" w14:textId="77777777" w:rsidR="003A6547" w:rsidRPr="00E43EA8" w:rsidRDefault="003A6547" w:rsidP="00F12343">
            <w:pPr>
              <w:spacing w:after="0"/>
              <w:jc w:val="left"/>
              <w:rPr>
                <w:color w:val="000000"/>
                <w:sz w:val="24"/>
                <w:szCs w:val="24"/>
                <w:lang w:val="es-CO" w:eastAsia="es-CO"/>
              </w:rPr>
            </w:pPr>
          </w:p>
        </w:tc>
      </w:tr>
      <w:tr w:rsidR="003A6547" w:rsidRPr="00E43EA8" w14:paraId="295DCAB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8DB1FC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38BFFD50"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E3595C9" w14:textId="5B974C45"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Información en el repositorio central fue borrada y no hay posibilidad de recuperarla</w:t>
            </w:r>
          </w:p>
        </w:tc>
      </w:tr>
      <w:tr w:rsidR="003A6547" w:rsidRPr="00E43EA8" w14:paraId="3018AE44"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865AFDE" w14:textId="77777777" w:rsidR="003A6547" w:rsidRPr="00E43EA8" w:rsidRDefault="003A6547" w:rsidP="00F12343">
            <w:pPr>
              <w:spacing w:after="0"/>
              <w:jc w:val="left"/>
              <w:rPr>
                <w:color w:val="000000"/>
                <w:sz w:val="24"/>
                <w:szCs w:val="24"/>
                <w:lang w:val="es-CO" w:eastAsia="es-CO"/>
              </w:rPr>
            </w:pPr>
          </w:p>
        </w:tc>
      </w:tr>
      <w:tr w:rsidR="003A6547" w:rsidRPr="00E43EA8" w14:paraId="2BB067B9"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DE23FA5" w14:textId="77777777" w:rsidR="003A6547" w:rsidRPr="00E43EA8" w:rsidRDefault="003A6547" w:rsidP="00F12343">
            <w:pPr>
              <w:spacing w:after="0"/>
              <w:jc w:val="left"/>
              <w:rPr>
                <w:color w:val="000000"/>
                <w:sz w:val="24"/>
                <w:szCs w:val="24"/>
                <w:lang w:val="es-CO" w:eastAsia="es-CO"/>
              </w:rPr>
            </w:pPr>
          </w:p>
        </w:tc>
      </w:tr>
      <w:tr w:rsidR="003A6547" w:rsidRPr="00E43EA8" w14:paraId="5D0253E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987E253"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3E6A6D0"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D58D4C0" w14:textId="2A7656DF"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Tener una copia de seguridad del repositorio en la nube la cual es descargada cada cierto tiempo.</w:t>
            </w:r>
          </w:p>
        </w:tc>
      </w:tr>
      <w:tr w:rsidR="003A6547" w:rsidRPr="00E43EA8" w14:paraId="432E42BB"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29A43F8" w14:textId="77777777" w:rsidR="003A6547" w:rsidRPr="00E43EA8" w:rsidRDefault="003A6547" w:rsidP="00F12343">
            <w:pPr>
              <w:spacing w:after="0"/>
              <w:jc w:val="left"/>
              <w:rPr>
                <w:color w:val="000000"/>
                <w:sz w:val="24"/>
                <w:szCs w:val="24"/>
                <w:lang w:val="es-CO" w:eastAsia="es-CO"/>
              </w:rPr>
            </w:pPr>
          </w:p>
        </w:tc>
      </w:tr>
      <w:tr w:rsidR="003A6547" w:rsidRPr="00E43EA8" w14:paraId="2ED5CAD8"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0C2DE44" w14:textId="77777777" w:rsidR="003A6547" w:rsidRPr="00E43EA8" w:rsidRDefault="003A6547" w:rsidP="00F12343">
            <w:pPr>
              <w:spacing w:after="0"/>
              <w:jc w:val="left"/>
              <w:rPr>
                <w:color w:val="000000"/>
                <w:sz w:val="24"/>
                <w:szCs w:val="24"/>
                <w:lang w:val="es-CO" w:eastAsia="es-CO"/>
              </w:rPr>
            </w:pPr>
          </w:p>
        </w:tc>
      </w:tr>
      <w:tr w:rsidR="003A6547" w:rsidRPr="00E43EA8" w14:paraId="0032F8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AD388C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4C38A7B2"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E793D7D"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1DF49335"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486443C"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45524DD0"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AC010D3" w14:textId="596317E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247DDC0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17FF24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907F64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B6F5476" w14:textId="455843FD"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Descargar información cada 5 días del repositorio.</w:t>
            </w:r>
          </w:p>
        </w:tc>
      </w:tr>
    </w:tbl>
    <w:p w14:paraId="142B331E" w14:textId="6E5295DB" w:rsidR="006F1B89" w:rsidRPr="006F1B89" w:rsidRDefault="006F1B89" w:rsidP="006F1B89">
      <w:pPr>
        <w:pStyle w:val="Descripcin"/>
        <w:jc w:val="center"/>
        <w:rPr>
          <w:rStyle w:val="nfasis"/>
          <w:b w:val="0"/>
        </w:rPr>
      </w:pPr>
      <w:bookmarkStart w:id="122" w:name="_Toc450564268"/>
      <w:bookmarkStart w:id="123" w:name="_Toc451792580"/>
      <w:bookmarkStart w:id="124" w:name="_Toc451796456"/>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18</w:t>
      </w:r>
      <w:r w:rsidRPr="006F1B89">
        <w:rPr>
          <w:rStyle w:val="nfasis"/>
          <w:b w:val="0"/>
        </w:rPr>
        <w:fldChar w:fldCharType="end"/>
      </w:r>
      <w:r w:rsidRPr="006F1B89">
        <w:rPr>
          <w:rStyle w:val="nfasis"/>
          <w:b w:val="0"/>
        </w:rPr>
        <w:t>: Riesgo 9 plan de respuesta</w:t>
      </w:r>
      <w:bookmarkEnd w:id="124"/>
    </w:p>
    <w:bookmarkEnd w:id="122"/>
    <w:bookmarkEnd w:id="123"/>
    <w:p w14:paraId="77CF0F25" w14:textId="77777777" w:rsidR="00D81CFA" w:rsidRPr="00E43EA8" w:rsidRDefault="00D81CFA" w:rsidP="00D81CFA">
      <w:pPr>
        <w:rPr>
          <w:lang w:val="es-CO"/>
        </w:rPr>
      </w:pPr>
    </w:p>
    <w:tbl>
      <w:tblPr>
        <w:tblStyle w:val="Tabladecuadrcula4-nfasis3"/>
        <w:tblW w:w="5000" w:type="pct"/>
        <w:tblLayout w:type="fixed"/>
        <w:tblLook w:val="04A0" w:firstRow="1" w:lastRow="0" w:firstColumn="1" w:lastColumn="0" w:noHBand="0" w:noVBand="1"/>
      </w:tblPr>
      <w:tblGrid>
        <w:gridCol w:w="2832"/>
        <w:gridCol w:w="1417"/>
        <w:gridCol w:w="1700"/>
        <w:gridCol w:w="2321"/>
      </w:tblGrid>
      <w:tr w:rsidR="003A6547" w:rsidRPr="00E43EA8" w14:paraId="66AB7E57"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F3245C6" w14:textId="5ADD2601"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10</w:t>
            </w:r>
          </w:p>
        </w:tc>
      </w:tr>
      <w:tr w:rsidR="003A6547" w:rsidRPr="00E43EA8" w14:paraId="399C01E2"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12" w:type="pct"/>
            <w:noWrap/>
            <w:hideMark/>
          </w:tcPr>
          <w:p w14:paraId="5C1ABF66" w14:textId="60E3543B"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P&amp;C1-09 P&amp;C2-08 P&amp;C3-08, P&amp;C4-08</w:t>
            </w:r>
          </w:p>
        </w:tc>
        <w:tc>
          <w:tcPr>
            <w:tcW w:w="857" w:type="pct"/>
            <w:hideMark/>
          </w:tcPr>
          <w:p w14:paraId="092D8632"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028" w:type="pct"/>
            <w:hideMark/>
          </w:tcPr>
          <w:p w14:paraId="3281F359" w14:textId="07879A48"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60%</w:t>
            </w:r>
          </w:p>
        </w:tc>
        <w:tc>
          <w:tcPr>
            <w:tcW w:w="1403" w:type="pct"/>
            <w:hideMark/>
          </w:tcPr>
          <w:p w14:paraId="3E61663D"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131421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1011F2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72BC87E1"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65B2C3B" w14:textId="173DD57E"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 manejo de entregables.</w:t>
            </w:r>
          </w:p>
        </w:tc>
      </w:tr>
      <w:tr w:rsidR="003A6547" w:rsidRPr="00E43EA8" w14:paraId="69DEDF77"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5B5C8A3" w14:textId="77777777" w:rsidR="003A6547" w:rsidRPr="00E43EA8" w:rsidRDefault="003A6547" w:rsidP="00F12343">
            <w:pPr>
              <w:spacing w:after="0"/>
              <w:jc w:val="left"/>
              <w:rPr>
                <w:color w:val="000000"/>
                <w:sz w:val="24"/>
                <w:szCs w:val="24"/>
                <w:lang w:val="es-CO" w:eastAsia="es-CO"/>
              </w:rPr>
            </w:pPr>
          </w:p>
        </w:tc>
      </w:tr>
      <w:tr w:rsidR="003A6547" w:rsidRPr="00E43EA8" w14:paraId="14978B9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62FD8A9" w14:textId="77777777" w:rsidR="003A6547" w:rsidRPr="00E43EA8" w:rsidRDefault="003A6547" w:rsidP="00F12343">
            <w:pPr>
              <w:spacing w:after="0"/>
              <w:jc w:val="left"/>
              <w:rPr>
                <w:color w:val="000000"/>
                <w:sz w:val="24"/>
                <w:szCs w:val="24"/>
                <w:lang w:val="es-CO" w:eastAsia="es-CO"/>
              </w:rPr>
            </w:pPr>
          </w:p>
        </w:tc>
      </w:tr>
      <w:tr w:rsidR="003A6547" w:rsidRPr="00E43EA8" w14:paraId="17951E6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4D3ACB3"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7E3DA07B"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EBB306D" w14:textId="0E5C07C2"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Perdida de algún entregable por parte de los miembros.</w:t>
            </w:r>
          </w:p>
        </w:tc>
      </w:tr>
      <w:tr w:rsidR="003A6547" w:rsidRPr="00E43EA8" w14:paraId="1F563648"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D429B8D" w14:textId="77777777" w:rsidR="003A6547" w:rsidRPr="00E43EA8" w:rsidRDefault="003A6547" w:rsidP="00F12343">
            <w:pPr>
              <w:spacing w:after="0"/>
              <w:jc w:val="left"/>
              <w:rPr>
                <w:color w:val="000000"/>
                <w:sz w:val="24"/>
                <w:szCs w:val="24"/>
                <w:lang w:val="es-CO" w:eastAsia="es-CO"/>
              </w:rPr>
            </w:pPr>
          </w:p>
        </w:tc>
      </w:tr>
      <w:tr w:rsidR="003A6547" w:rsidRPr="00E43EA8" w14:paraId="7E95504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96D3BA0" w14:textId="77777777" w:rsidR="003A6547" w:rsidRPr="00E43EA8" w:rsidRDefault="003A6547" w:rsidP="00F12343">
            <w:pPr>
              <w:spacing w:after="0"/>
              <w:jc w:val="left"/>
              <w:rPr>
                <w:color w:val="000000"/>
                <w:sz w:val="24"/>
                <w:szCs w:val="24"/>
                <w:lang w:val="es-CO" w:eastAsia="es-CO"/>
              </w:rPr>
            </w:pPr>
          </w:p>
        </w:tc>
      </w:tr>
      <w:tr w:rsidR="003A6547" w:rsidRPr="00E43EA8" w14:paraId="61B51C58"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136786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24571B09"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7C0D4683" w14:textId="7F6DF5EF"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Probar el entregable al subirlo a la nube y tener una copia de este en otro computador.</w:t>
            </w:r>
          </w:p>
        </w:tc>
      </w:tr>
      <w:tr w:rsidR="003A6547" w:rsidRPr="00E43EA8" w14:paraId="0192BDBC" w14:textId="77777777" w:rsidTr="003D1BB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CB4DD18" w14:textId="77777777" w:rsidR="003A6547" w:rsidRPr="00E43EA8" w:rsidRDefault="003A6547" w:rsidP="00F12343">
            <w:pPr>
              <w:spacing w:after="0"/>
              <w:jc w:val="left"/>
              <w:rPr>
                <w:color w:val="000000"/>
                <w:sz w:val="24"/>
                <w:szCs w:val="24"/>
                <w:lang w:val="es-CO" w:eastAsia="es-CO"/>
              </w:rPr>
            </w:pPr>
          </w:p>
        </w:tc>
      </w:tr>
      <w:tr w:rsidR="003A6547" w:rsidRPr="00E43EA8" w14:paraId="1F2D61FC" w14:textId="77777777" w:rsidTr="003D1B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5858ADE" w14:textId="77777777" w:rsidR="003A6547" w:rsidRPr="00E43EA8" w:rsidRDefault="003A6547" w:rsidP="00F12343">
            <w:pPr>
              <w:spacing w:after="0"/>
              <w:jc w:val="left"/>
              <w:rPr>
                <w:color w:val="000000"/>
                <w:sz w:val="24"/>
                <w:szCs w:val="24"/>
                <w:lang w:val="es-CO" w:eastAsia="es-CO"/>
              </w:rPr>
            </w:pPr>
          </w:p>
        </w:tc>
      </w:tr>
      <w:tr w:rsidR="003A6547" w:rsidRPr="00E43EA8" w14:paraId="55E9093A"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B14BED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5E188CEA"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813E3D7"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0F54A917"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EE2D6B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7807D090"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DE79339" w14:textId="6FD0D292"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Paula Alejandra Rocha Sabogal</w:t>
            </w:r>
          </w:p>
        </w:tc>
      </w:tr>
      <w:tr w:rsidR="003A6547" w:rsidRPr="00E43EA8" w14:paraId="4B1B708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ED922D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4375979C"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6B972CA" w14:textId="36A9B095"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entregable.</w:t>
            </w:r>
          </w:p>
        </w:tc>
      </w:tr>
    </w:tbl>
    <w:p w14:paraId="6E4D74A0" w14:textId="1A1BBD20" w:rsidR="006F1B89" w:rsidRPr="006F1B89" w:rsidRDefault="006F1B89" w:rsidP="006F1B89">
      <w:pPr>
        <w:pStyle w:val="Descripcin"/>
        <w:jc w:val="center"/>
        <w:rPr>
          <w:rStyle w:val="nfasis"/>
          <w:b w:val="0"/>
        </w:rPr>
      </w:pPr>
      <w:bookmarkStart w:id="125" w:name="_Toc450564269"/>
      <w:bookmarkStart w:id="126" w:name="_Toc451792581"/>
      <w:bookmarkStart w:id="127" w:name="_Toc451796457"/>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19</w:t>
      </w:r>
      <w:r w:rsidRPr="006F1B89">
        <w:rPr>
          <w:rStyle w:val="nfasis"/>
          <w:b w:val="0"/>
        </w:rPr>
        <w:fldChar w:fldCharType="end"/>
      </w:r>
      <w:r w:rsidRPr="006F1B89">
        <w:rPr>
          <w:rStyle w:val="nfasis"/>
          <w:b w:val="0"/>
        </w:rPr>
        <w:t>: Riesgo 10 plan de respuesta</w:t>
      </w:r>
      <w:bookmarkEnd w:id="127"/>
    </w:p>
    <w:bookmarkEnd w:id="125"/>
    <w:bookmarkEnd w:id="126"/>
    <w:p w14:paraId="7638BF24"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2664"/>
        <w:gridCol w:w="1503"/>
        <w:gridCol w:w="1824"/>
        <w:gridCol w:w="2279"/>
      </w:tblGrid>
      <w:tr w:rsidR="003A6547" w:rsidRPr="00E43EA8" w14:paraId="282B0289"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6C5AA81" w14:textId="29372813"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11</w:t>
            </w:r>
          </w:p>
        </w:tc>
      </w:tr>
      <w:tr w:rsidR="003A6547" w:rsidRPr="00E43EA8" w14:paraId="334B2F61"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6" w:type="pct"/>
            <w:noWrap/>
            <w:hideMark/>
          </w:tcPr>
          <w:p w14:paraId="6B442F3A" w14:textId="77777777" w:rsidR="005550A4" w:rsidRPr="00E43EA8" w:rsidRDefault="5E21CDB6" w:rsidP="005550A4">
            <w:pPr>
              <w:spacing w:after="0"/>
              <w:jc w:val="center"/>
              <w:rPr>
                <w:color w:val="000000"/>
                <w:sz w:val="24"/>
                <w:szCs w:val="24"/>
                <w:lang w:val="es-CO" w:eastAsia="es-CO"/>
              </w:rPr>
            </w:pPr>
            <w:r w:rsidRPr="00E43EA8">
              <w:rPr>
                <w:color w:val="000000" w:themeColor="text1"/>
                <w:sz w:val="24"/>
                <w:szCs w:val="24"/>
                <w:lang w:val="es-CO" w:eastAsia="es-CO"/>
              </w:rPr>
              <w:t>ID: P&amp;C1-11 P&amp;C2-10 P&amp;C3-10</w:t>
            </w:r>
          </w:p>
          <w:p w14:paraId="150D1C49" w14:textId="31D4AFE5"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P&amp;C4-10</w:t>
            </w:r>
          </w:p>
        </w:tc>
        <w:tc>
          <w:tcPr>
            <w:tcW w:w="894" w:type="pct"/>
            <w:hideMark/>
          </w:tcPr>
          <w:p w14:paraId="3302E02E"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096" w:type="pct"/>
            <w:hideMark/>
          </w:tcPr>
          <w:p w14:paraId="105F1F61" w14:textId="487D0240"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385" w:type="pct"/>
            <w:hideMark/>
          </w:tcPr>
          <w:p w14:paraId="2C437779" w14:textId="6992EEE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5C503BD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6656E95"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1314D5B8"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D15A984" w14:textId="67D1651B"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Retraso en el cronograma.</w:t>
            </w:r>
          </w:p>
        </w:tc>
      </w:tr>
      <w:tr w:rsidR="003A6547" w:rsidRPr="00E43EA8" w14:paraId="39A6D2E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157A021" w14:textId="77777777" w:rsidR="003A6547" w:rsidRPr="00E43EA8" w:rsidRDefault="003A6547" w:rsidP="00F12343">
            <w:pPr>
              <w:spacing w:after="0"/>
              <w:jc w:val="left"/>
              <w:rPr>
                <w:color w:val="000000"/>
                <w:sz w:val="24"/>
                <w:szCs w:val="24"/>
                <w:lang w:val="es-CO" w:eastAsia="es-CO"/>
              </w:rPr>
            </w:pPr>
          </w:p>
        </w:tc>
      </w:tr>
      <w:tr w:rsidR="003A6547" w:rsidRPr="00E43EA8" w14:paraId="7B937CBC"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F4C0C1" w14:textId="77777777" w:rsidR="003A6547" w:rsidRPr="00E43EA8" w:rsidRDefault="003A6547" w:rsidP="00F12343">
            <w:pPr>
              <w:spacing w:after="0"/>
              <w:jc w:val="left"/>
              <w:rPr>
                <w:color w:val="000000"/>
                <w:sz w:val="24"/>
                <w:szCs w:val="24"/>
                <w:lang w:val="es-CO" w:eastAsia="es-CO"/>
              </w:rPr>
            </w:pPr>
          </w:p>
        </w:tc>
      </w:tr>
      <w:tr w:rsidR="003A6547" w:rsidRPr="00E43EA8" w14:paraId="7FC4FCF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4252338"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3628C68E"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329D04C" w14:textId="4A2F635C"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miembros del equipo no siguen las fechas establecidas por el cronograma para las actividades estipuladas.</w:t>
            </w:r>
          </w:p>
        </w:tc>
      </w:tr>
      <w:tr w:rsidR="003A6547" w:rsidRPr="00E43EA8" w14:paraId="620AB539"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5561259" w14:textId="77777777" w:rsidR="003A6547" w:rsidRPr="00E43EA8" w:rsidRDefault="003A6547" w:rsidP="00F12343">
            <w:pPr>
              <w:spacing w:after="0"/>
              <w:jc w:val="left"/>
              <w:rPr>
                <w:color w:val="000000"/>
                <w:sz w:val="24"/>
                <w:szCs w:val="24"/>
                <w:lang w:val="es-CO" w:eastAsia="es-CO"/>
              </w:rPr>
            </w:pPr>
          </w:p>
        </w:tc>
      </w:tr>
      <w:tr w:rsidR="003A6547" w:rsidRPr="00E43EA8" w14:paraId="105FE8A4"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4FD74431" w14:textId="77777777" w:rsidR="003A6547" w:rsidRPr="00E43EA8" w:rsidRDefault="003A6547" w:rsidP="00F12343">
            <w:pPr>
              <w:spacing w:after="0"/>
              <w:jc w:val="left"/>
              <w:rPr>
                <w:color w:val="000000"/>
                <w:sz w:val="24"/>
                <w:szCs w:val="24"/>
                <w:lang w:val="es-CO" w:eastAsia="es-CO"/>
              </w:rPr>
            </w:pPr>
          </w:p>
        </w:tc>
      </w:tr>
      <w:tr w:rsidR="003A6547" w:rsidRPr="00E43EA8" w14:paraId="42067A4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A6C9114"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03A56C5A"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0D8D5FEB" w14:textId="38A93934"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Evaluar el retraso y reasignar tareas de acuerdo con la carga. Adicionalmente invertir más tiempo a la semana con el fin de adelantarse.</w:t>
            </w:r>
          </w:p>
        </w:tc>
      </w:tr>
      <w:tr w:rsidR="003A6547" w:rsidRPr="00E43EA8" w14:paraId="6937BB70"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C3A7216" w14:textId="77777777" w:rsidR="003A6547" w:rsidRPr="00E43EA8" w:rsidRDefault="003A6547" w:rsidP="00F12343">
            <w:pPr>
              <w:spacing w:after="0"/>
              <w:jc w:val="left"/>
              <w:rPr>
                <w:color w:val="000000"/>
                <w:sz w:val="24"/>
                <w:szCs w:val="24"/>
                <w:lang w:val="es-CO" w:eastAsia="es-CO"/>
              </w:rPr>
            </w:pPr>
          </w:p>
        </w:tc>
      </w:tr>
      <w:tr w:rsidR="003A6547" w:rsidRPr="00E43EA8" w14:paraId="24A7585A"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A1EA4DC" w14:textId="77777777" w:rsidR="003A6547" w:rsidRPr="00E43EA8" w:rsidRDefault="003A6547" w:rsidP="00F12343">
            <w:pPr>
              <w:spacing w:after="0"/>
              <w:jc w:val="left"/>
              <w:rPr>
                <w:color w:val="000000"/>
                <w:sz w:val="24"/>
                <w:szCs w:val="24"/>
                <w:lang w:val="es-CO" w:eastAsia="es-CO"/>
              </w:rPr>
            </w:pPr>
          </w:p>
        </w:tc>
      </w:tr>
      <w:tr w:rsidR="003A6547" w:rsidRPr="00E43EA8" w14:paraId="53A55F8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2F532A9"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65940D9"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A4F7C1E"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75A70C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199647"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2E049E53"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49CCA2B"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Luisa Alvarez Valencia</w:t>
            </w:r>
          </w:p>
        </w:tc>
      </w:tr>
      <w:tr w:rsidR="003A6547" w:rsidRPr="00E43EA8" w14:paraId="210B4E9C"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023AB3A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52C68C80"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9D385F3" w14:textId="68D5A840"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fase.</w:t>
            </w:r>
          </w:p>
        </w:tc>
      </w:tr>
    </w:tbl>
    <w:p w14:paraId="2EA30DB4" w14:textId="3C5394FE" w:rsidR="006F1B89" w:rsidRPr="006F1B89" w:rsidRDefault="006F1B89" w:rsidP="006F1B89">
      <w:pPr>
        <w:pStyle w:val="Descripcin"/>
        <w:jc w:val="center"/>
        <w:rPr>
          <w:rStyle w:val="nfasis"/>
          <w:b w:val="0"/>
        </w:rPr>
      </w:pPr>
      <w:bookmarkStart w:id="128" w:name="_Toc450564270"/>
      <w:bookmarkStart w:id="129" w:name="_Toc451792582"/>
      <w:bookmarkStart w:id="130" w:name="_Toc451796458"/>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20</w:t>
      </w:r>
      <w:r w:rsidRPr="006F1B89">
        <w:rPr>
          <w:rStyle w:val="nfasis"/>
          <w:b w:val="0"/>
        </w:rPr>
        <w:fldChar w:fldCharType="end"/>
      </w:r>
      <w:r w:rsidRPr="006F1B89">
        <w:rPr>
          <w:rStyle w:val="nfasis"/>
          <w:b w:val="0"/>
        </w:rPr>
        <w:t>: Riesgo 11 plan de respuesta</w:t>
      </w:r>
      <w:bookmarkEnd w:id="130"/>
    </w:p>
    <w:bookmarkEnd w:id="128"/>
    <w:bookmarkEnd w:id="129"/>
    <w:p w14:paraId="3A1DD9AA" w14:textId="77777777" w:rsidR="00DF7C05" w:rsidRPr="00E43EA8" w:rsidRDefault="00DF7C05" w:rsidP="00DF7C05">
      <w:pPr>
        <w:rPr>
          <w:lang w:val="es-CO"/>
        </w:rPr>
      </w:pPr>
    </w:p>
    <w:tbl>
      <w:tblPr>
        <w:tblStyle w:val="Tabladecuadrcula4-nfasis3"/>
        <w:tblW w:w="5000" w:type="pct"/>
        <w:tblLook w:val="04A0" w:firstRow="1" w:lastRow="0" w:firstColumn="1" w:lastColumn="0" w:noHBand="0" w:noVBand="1"/>
      </w:tblPr>
      <w:tblGrid>
        <w:gridCol w:w="3159"/>
        <w:gridCol w:w="1629"/>
        <w:gridCol w:w="1744"/>
        <w:gridCol w:w="1738"/>
      </w:tblGrid>
      <w:tr w:rsidR="003A6547" w:rsidRPr="00E43EA8" w14:paraId="6CFF8DDE"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D973601" w14:textId="2B44DE50"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12</w:t>
            </w:r>
          </w:p>
        </w:tc>
      </w:tr>
      <w:tr w:rsidR="003A6547" w:rsidRPr="00E43EA8" w14:paraId="1272A18B"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78" w:type="pct"/>
            <w:noWrap/>
            <w:hideMark/>
          </w:tcPr>
          <w:p w14:paraId="22F25EC2" w14:textId="2947BA5C" w:rsidR="003A6547" w:rsidRPr="00E43EA8" w:rsidRDefault="5E21CDB6" w:rsidP="003D1BBA">
            <w:pPr>
              <w:spacing w:after="0"/>
              <w:jc w:val="center"/>
              <w:rPr>
                <w:color w:val="000000"/>
                <w:sz w:val="24"/>
                <w:szCs w:val="24"/>
                <w:lang w:val="es-CO" w:eastAsia="es-CO"/>
              </w:rPr>
            </w:pPr>
            <w:r w:rsidRPr="00E43EA8">
              <w:rPr>
                <w:color w:val="000000" w:themeColor="text1"/>
                <w:sz w:val="24"/>
                <w:szCs w:val="24"/>
                <w:lang w:val="es-CO" w:eastAsia="es-CO"/>
              </w:rPr>
              <w:t>ID: P&amp;C1-13 P&amp;C2-12 P&amp;C3-12, P&amp;C4-12</w:t>
            </w:r>
          </w:p>
        </w:tc>
        <w:tc>
          <w:tcPr>
            <w:tcW w:w="1152" w:type="pct"/>
            <w:hideMark/>
          </w:tcPr>
          <w:p w14:paraId="4729FB8A"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237" w:type="pct"/>
            <w:hideMark/>
          </w:tcPr>
          <w:p w14:paraId="30A3A66A" w14:textId="16C47540"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80%</w:t>
            </w:r>
          </w:p>
        </w:tc>
        <w:tc>
          <w:tcPr>
            <w:tcW w:w="1232" w:type="pct"/>
            <w:hideMark/>
          </w:tcPr>
          <w:p w14:paraId="1133FCB7" w14:textId="056CC660"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Crítico</w:t>
            </w:r>
          </w:p>
        </w:tc>
      </w:tr>
      <w:tr w:rsidR="003A6547" w:rsidRPr="00E43EA8" w14:paraId="2F60F27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2AC19A7"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2AED546E"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35417334" w14:textId="6251058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Mala identificación de riesgos</w:t>
            </w:r>
          </w:p>
        </w:tc>
      </w:tr>
      <w:tr w:rsidR="003A6547" w:rsidRPr="00E43EA8" w14:paraId="62C18DB3"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6DCCBED3" w14:textId="77777777" w:rsidR="003A6547" w:rsidRPr="00E43EA8" w:rsidRDefault="003A6547" w:rsidP="00F12343">
            <w:pPr>
              <w:spacing w:after="0"/>
              <w:jc w:val="left"/>
              <w:rPr>
                <w:color w:val="000000"/>
                <w:sz w:val="24"/>
                <w:szCs w:val="24"/>
                <w:lang w:val="es-CO" w:eastAsia="es-CO"/>
              </w:rPr>
            </w:pPr>
          </w:p>
        </w:tc>
      </w:tr>
      <w:tr w:rsidR="003A6547" w:rsidRPr="00E43EA8" w14:paraId="02019B5B"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665FF58" w14:textId="77777777" w:rsidR="003A6547" w:rsidRPr="00E43EA8" w:rsidRDefault="003A6547" w:rsidP="00F12343">
            <w:pPr>
              <w:spacing w:after="0"/>
              <w:jc w:val="left"/>
              <w:rPr>
                <w:color w:val="000000"/>
                <w:sz w:val="24"/>
                <w:szCs w:val="24"/>
                <w:lang w:val="es-CO" w:eastAsia="es-CO"/>
              </w:rPr>
            </w:pPr>
          </w:p>
        </w:tc>
      </w:tr>
      <w:tr w:rsidR="003A6547" w:rsidRPr="00E43EA8" w14:paraId="4114ADE1"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2B19102"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54A82004"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515F6B67" w14:textId="487C12F3"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integrantes priorizaron mal los riesgos más relevantes de las fases de desarrollo del trabajo de grado.</w:t>
            </w:r>
          </w:p>
        </w:tc>
      </w:tr>
      <w:tr w:rsidR="003A6547" w:rsidRPr="00E43EA8" w14:paraId="649162B8"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0E10BE0" w14:textId="77777777" w:rsidR="003A6547" w:rsidRPr="00E43EA8" w:rsidRDefault="003A6547" w:rsidP="00F12343">
            <w:pPr>
              <w:spacing w:after="0"/>
              <w:jc w:val="left"/>
              <w:rPr>
                <w:color w:val="000000"/>
                <w:sz w:val="24"/>
                <w:szCs w:val="24"/>
                <w:lang w:val="es-CO" w:eastAsia="es-CO"/>
              </w:rPr>
            </w:pPr>
          </w:p>
        </w:tc>
      </w:tr>
      <w:tr w:rsidR="003A6547" w:rsidRPr="00E43EA8" w14:paraId="65F32FFD"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38851E96" w14:textId="77777777" w:rsidR="003A6547" w:rsidRPr="00E43EA8" w:rsidRDefault="003A6547" w:rsidP="00F12343">
            <w:pPr>
              <w:spacing w:after="0"/>
              <w:jc w:val="left"/>
              <w:rPr>
                <w:color w:val="000000"/>
                <w:sz w:val="24"/>
                <w:szCs w:val="24"/>
                <w:lang w:val="es-CO" w:eastAsia="es-CO"/>
              </w:rPr>
            </w:pPr>
          </w:p>
        </w:tc>
      </w:tr>
      <w:tr w:rsidR="003A6547" w:rsidRPr="00E43EA8" w14:paraId="305405B4"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D84F26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12CB082D"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226B8B48" w14:textId="6513EF7C"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Re evaluar y volver a priorizar riesgos.</w:t>
            </w:r>
          </w:p>
        </w:tc>
      </w:tr>
      <w:tr w:rsidR="003A6547" w:rsidRPr="00E43EA8" w14:paraId="70F2353B"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205509C" w14:textId="77777777" w:rsidR="003A6547" w:rsidRPr="00E43EA8" w:rsidRDefault="003A6547" w:rsidP="00F12343">
            <w:pPr>
              <w:spacing w:after="0"/>
              <w:jc w:val="left"/>
              <w:rPr>
                <w:color w:val="000000"/>
                <w:sz w:val="24"/>
                <w:szCs w:val="24"/>
                <w:lang w:val="es-CO" w:eastAsia="es-CO"/>
              </w:rPr>
            </w:pPr>
          </w:p>
        </w:tc>
      </w:tr>
      <w:tr w:rsidR="003A6547" w:rsidRPr="00E43EA8" w14:paraId="35B34BEF"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16F0F9FE" w14:textId="77777777" w:rsidR="003A6547" w:rsidRPr="00E43EA8" w:rsidRDefault="003A6547" w:rsidP="00F12343">
            <w:pPr>
              <w:spacing w:after="0"/>
              <w:jc w:val="left"/>
              <w:rPr>
                <w:color w:val="000000"/>
                <w:sz w:val="24"/>
                <w:szCs w:val="24"/>
                <w:lang w:val="es-CO" w:eastAsia="es-CO"/>
              </w:rPr>
            </w:pPr>
          </w:p>
        </w:tc>
      </w:tr>
      <w:tr w:rsidR="003A6547" w:rsidRPr="00E43EA8" w14:paraId="2E1BBFA3"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3A74CE51"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2C5241EA"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9938B41"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18F29A6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AB766E0"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4695919F"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E1A6B5D" w14:textId="4642074F"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6FC3161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3005B7F"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687ED2DB"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A3258A1" w14:textId="5C8E1A01"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fase.</w:t>
            </w:r>
          </w:p>
        </w:tc>
      </w:tr>
    </w:tbl>
    <w:p w14:paraId="1F060B8D" w14:textId="0B2064AD" w:rsidR="006F1B89" w:rsidRPr="006F1B89" w:rsidRDefault="006F1B89" w:rsidP="006F1B89">
      <w:pPr>
        <w:pStyle w:val="Descripcin"/>
        <w:jc w:val="center"/>
        <w:rPr>
          <w:rStyle w:val="nfasis"/>
          <w:b w:val="0"/>
        </w:rPr>
      </w:pPr>
      <w:bookmarkStart w:id="131" w:name="_Toc450564271"/>
      <w:bookmarkStart w:id="132" w:name="_Toc451792583"/>
      <w:bookmarkStart w:id="133" w:name="_Toc451796459"/>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21</w:t>
      </w:r>
      <w:r w:rsidRPr="006F1B89">
        <w:rPr>
          <w:rStyle w:val="nfasis"/>
          <w:b w:val="0"/>
        </w:rPr>
        <w:fldChar w:fldCharType="end"/>
      </w:r>
      <w:r w:rsidRPr="006F1B89">
        <w:rPr>
          <w:rStyle w:val="nfasis"/>
          <w:b w:val="0"/>
        </w:rPr>
        <w:t>: Riesgo 12 plan de respuesta</w:t>
      </w:r>
      <w:bookmarkEnd w:id="133"/>
    </w:p>
    <w:bookmarkEnd w:id="131"/>
    <w:bookmarkEnd w:id="132"/>
    <w:p w14:paraId="65F90AD7" w14:textId="77777777" w:rsidR="00D81CFA" w:rsidRPr="00E43EA8" w:rsidRDefault="00D81CFA" w:rsidP="00D81CFA">
      <w:pPr>
        <w:rPr>
          <w:lang w:val="es-CO"/>
        </w:rPr>
      </w:pPr>
    </w:p>
    <w:tbl>
      <w:tblPr>
        <w:tblStyle w:val="Tabladecuadrcula4-nfasis3"/>
        <w:tblW w:w="5000" w:type="pct"/>
        <w:tblLook w:val="04A0" w:firstRow="1" w:lastRow="0" w:firstColumn="1" w:lastColumn="0" w:noHBand="0" w:noVBand="1"/>
      </w:tblPr>
      <w:tblGrid>
        <w:gridCol w:w="2114"/>
        <w:gridCol w:w="1381"/>
        <w:gridCol w:w="1927"/>
        <w:gridCol w:w="2848"/>
      </w:tblGrid>
      <w:tr w:rsidR="003A6547" w:rsidRPr="00E43EA8" w14:paraId="50020214" w14:textId="77777777" w:rsidTr="5E21CD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1F8F1AC0" w14:textId="11793988"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Riesgo 13</w:t>
            </w:r>
          </w:p>
        </w:tc>
      </w:tr>
      <w:tr w:rsidR="003A6547" w:rsidRPr="00E43EA8" w14:paraId="11AFDC19" w14:textId="77777777" w:rsidTr="5E21CDB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9" w:type="pct"/>
            <w:noWrap/>
            <w:hideMark/>
          </w:tcPr>
          <w:p w14:paraId="78169A4B" w14:textId="77777777" w:rsidR="003A6547" w:rsidRPr="00E43EA8" w:rsidRDefault="5E21CDB6" w:rsidP="00F12343">
            <w:pPr>
              <w:spacing w:after="0"/>
              <w:jc w:val="center"/>
              <w:rPr>
                <w:color w:val="000000"/>
                <w:sz w:val="24"/>
                <w:szCs w:val="24"/>
                <w:lang w:val="es-CO" w:eastAsia="es-CO"/>
              </w:rPr>
            </w:pPr>
            <w:r w:rsidRPr="00E43EA8">
              <w:rPr>
                <w:color w:val="000000" w:themeColor="text1"/>
                <w:sz w:val="24"/>
                <w:szCs w:val="24"/>
                <w:lang w:val="es-CO" w:eastAsia="es-CO"/>
              </w:rPr>
              <w:t>ID: R1-01    R2-01</w:t>
            </w:r>
          </w:p>
        </w:tc>
        <w:tc>
          <w:tcPr>
            <w:tcW w:w="814" w:type="pct"/>
            <w:hideMark/>
          </w:tcPr>
          <w:p w14:paraId="162A3811"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Fecha: </w:t>
            </w:r>
            <w:r w:rsidRPr="00E43EA8">
              <w:rPr>
                <w:color w:val="000000" w:themeColor="text1"/>
                <w:sz w:val="24"/>
                <w:szCs w:val="24"/>
                <w:lang w:val="es-CO" w:eastAsia="es-CO"/>
              </w:rPr>
              <w:t>09/05/2016</w:t>
            </w:r>
          </w:p>
        </w:tc>
        <w:tc>
          <w:tcPr>
            <w:tcW w:w="1161" w:type="pct"/>
            <w:hideMark/>
          </w:tcPr>
          <w:p w14:paraId="6CB5B1B9"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Probabilidad: </w:t>
            </w:r>
            <w:r w:rsidRPr="00E43EA8">
              <w:rPr>
                <w:color w:val="000000" w:themeColor="text1"/>
                <w:sz w:val="24"/>
                <w:szCs w:val="24"/>
                <w:lang w:val="es-CO" w:eastAsia="es-CO"/>
              </w:rPr>
              <w:t>50%</w:t>
            </w:r>
          </w:p>
        </w:tc>
        <w:tc>
          <w:tcPr>
            <w:tcW w:w="1746" w:type="pct"/>
            <w:hideMark/>
          </w:tcPr>
          <w:p w14:paraId="11700656" w14:textId="77777777" w:rsidR="003A6547" w:rsidRPr="00E43EA8" w:rsidRDefault="5E21CDB6" w:rsidP="00F12343">
            <w:pP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s-CO" w:eastAsia="es-CO"/>
              </w:rPr>
            </w:pPr>
            <w:r w:rsidRPr="00E43EA8">
              <w:rPr>
                <w:b/>
                <w:bCs/>
                <w:color w:val="000000" w:themeColor="text1"/>
                <w:sz w:val="24"/>
                <w:szCs w:val="24"/>
                <w:lang w:val="es-CO" w:eastAsia="es-CO"/>
              </w:rPr>
              <w:t xml:space="preserve">Impacto: </w:t>
            </w:r>
            <w:r w:rsidRPr="00E43EA8">
              <w:rPr>
                <w:color w:val="000000" w:themeColor="text1"/>
                <w:sz w:val="24"/>
                <w:szCs w:val="24"/>
                <w:lang w:val="es-CO" w:eastAsia="es-CO"/>
              </w:rPr>
              <w:t>Catastrófico</w:t>
            </w:r>
          </w:p>
        </w:tc>
      </w:tr>
      <w:tr w:rsidR="003A6547" w:rsidRPr="00E43EA8" w14:paraId="402AE73B"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29B702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Descripción:</w:t>
            </w:r>
          </w:p>
        </w:tc>
      </w:tr>
      <w:tr w:rsidR="003A6547" w:rsidRPr="00E43EA8" w14:paraId="10006C0C"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48F59275" w14:textId="17AB3D8D"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Mala integración de códigos</w:t>
            </w:r>
          </w:p>
        </w:tc>
      </w:tr>
      <w:tr w:rsidR="003A6547" w:rsidRPr="00E43EA8" w14:paraId="0AB4EE69"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7B3DBE28" w14:textId="77777777" w:rsidR="003A6547" w:rsidRPr="00E43EA8" w:rsidRDefault="003A6547" w:rsidP="00F12343">
            <w:pPr>
              <w:spacing w:after="0"/>
              <w:jc w:val="left"/>
              <w:rPr>
                <w:color w:val="000000"/>
                <w:sz w:val="24"/>
                <w:szCs w:val="24"/>
                <w:lang w:val="es-CO" w:eastAsia="es-CO"/>
              </w:rPr>
            </w:pPr>
          </w:p>
        </w:tc>
      </w:tr>
      <w:tr w:rsidR="003A6547" w:rsidRPr="00E43EA8" w14:paraId="38C3ACF0"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A2AD895" w14:textId="77777777" w:rsidR="003A6547" w:rsidRPr="00E43EA8" w:rsidRDefault="003A6547" w:rsidP="00F12343">
            <w:pPr>
              <w:spacing w:after="0"/>
              <w:jc w:val="left"/>
              <w:rPr>
                <w:color w:val="000000"/>
                <w:sz w:val="24"/>
                <w:szCs w:val="24"/>
                <w:lang w:val="es-CO" w:eastAsia="es-CO"/>
              </w:rPr>
            </w:pPr>
          </w:p>
        </w:tc>
      </w:tr>
      <w:tr w:rsidR="003A6547" w:rsidRPr="00E43EA8" w14:paraId="14966C6D"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5CE40B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Condiciones:</w:t>
            </w:r>
          </w:p>
        </w:tc>
      </w:tr>
      <w:tr w:rsidR="003A6547" w:rsidRPr="00E43EA8" w14:paraId="1343D37C" w14:textId="77777777" w:rsidTr="5E21CD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69CA5C4D" w14:textId="760451F2"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códigos presentan incoherencias al integrarlos en un solo sistemas.</w:t>
            </w:r>
          </w:p>
        </w:tc>
      </w:tr>
      <w:tr w:rsidR="003A6547" w:rsidRPr="00E43EA8" w14:paraId="3E298BD4"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C1509E6" w14:textId="77777777" w:rsidR="003A6547" w:rsidRPr="00E43EA8" w:rsidRDefault="003A6547" w:rsidP="00F12343">
            <w:pPr>
              <w:spacing w:after="0"/>
              <w:jc w:val="left"/>
              <w:rPr>
                <w:color w:val="000000"/>
                <w:sz w:val="24"/>
                <w:szCs w:val="24"/>
                <w:lang w:val="es-CO" w:eastAsia="es-CO"/>
              </w:rPr>
            </w:pPr>
          </w:p>
        </w:tc>
      </w:tr>
      <w:tr w:rsidR="003A6547" w:rsidRPr="00E43EA8" w14:paraId="4A16E097"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AE62499" w14:textId="77777777" w:rsidR="003A6547" w:rsidRPr="00E43EA8" w:rsidRDefault="003A6547" w:rsidP="00F12343">
            <w:pPr>
              <w:spacing w:after="0"/>
              <w:jc w:val="left"/>
              <w:rPr>
                <w:color w:val="000000"/>
                <w:sz w:val="24"/>
                <w:szCs w:val="24"/>
                <w:lang w:val="es-CO" w:eastAsia="es-CO"/>
              </w:rPr>
            </w:pPr>
          </w:p>
        </w:tc>
      </w:tr>
      <w:tr w:rsidR="003A6547" w:rsidRPr="00E43EA8" w14:paraId="6C541B20"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AB2E6FB"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Plan de mitigación:</w:t>
            </w:r>
          </w:p>
        </w:tc>
      </w:tr>
      <w:tr w:rsidR="003A6547" w:rsidRPr="00E43EA8" w14:paraId="5C1FF267" w14:textId="77777777" w:rsidTr="5E21CDB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5000" w:type="pct"/>
            <w:gridSpan w:val="4"/>
            <w:vMerge w:val="restart"/>
            <w:noWrap/>
            <w:hideMark/>
          </w:tcPr>
          <w:p w14:paraId="71A182B3" w14:textId="0171F306"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Los desarrolladores deben seguir el diseño estipulado y manejar el mismo estilo de programación de acuerdo a lo especificado en la metodología XP.</w:t>
            </w:r>
          </w:p>
        </w:tc>
      </w:tr>
      <w:tr w:rsidR="003A6547" w:rsidRPr="00E43EA8" w14:paraId="24534A37" w14:textId="77777777" w:rsidTr="00F1234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50A3507A" w14:textId="77777777" w:rsidR="003A6547" w:rsidRPr="00E43EA8" w:rsidRDefault="003A6547" w:rsidP="00F12343">
            <w:pPr>
              <w:spacing w:after="0"/>
              <w:jc w:val="left"/>
              <w:rPr>
                <w:color w:val="000000"/>
                <w:sz w:val="24"/>
                <w:szCs w:val="24"/>
                <w:lang w:val="es-CO" w:eastAsia="es-CO"/>
              </w:rPr>
            </w:pPr>
          </w:p>
        </w:tc>
      </w:tr>
      <w:tr w:rsidR="003A6547" w:rsidRPr="00E43EA8" w14:paraId="4710FAF8" w14:textId="77777777" w:rsidTr="00F1234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vMerge/>
            <w:hideMark/>
          </w:tcPr>
          <w:p w14:paraId="2A52D70E" w14:textId="77777777" w:rsidR="003A6547" w:rsidRPr="00E43EA8" w:rsidRDefault="003A6547" w:rsidP="00F12343">
            <w:pPr>
              <w:spacing w:after="0"/>
              <w:jc w:val="left"/>
              <w:rPr>
                <w:color w:val="000000"/>
                <w:sz w:val="24"/>
                <w:szCs w:val="24"/>
                <w:lang w:val="es-CO" w:eastAsia="es-CO"/>
              </w:rPr>
            </w:pPr>
          </w:p>
        </w:tc>
      </w:tr>
      <w:tr w:rsidR="003A6547" w:rsidRPr="00E43EA8" w14:paraId="42BCCE9E"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7178CF7C"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Estado Actual:</w:t>
            </w:r>
          </w:p>
        </w:tc>
      </w:tr>
      <w:tr w:rsidR="003A6547" w:rsidRPr="00E43EA8" w14:paraId="61062FD4"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04F65ED" w14:textId="77777777"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Activo</w:t>
            </w:r>
          </w:p>
        </w:tc>
      </w:tr>
      <w:tr w:rsidR="003A6547" w:rsidRPr="00E43EA8" w14:paraId="6C6D0D4F"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4565C616"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Responsable:</w:t>
            </w:r>
          </w:p>
        </w:tc>
      </w:tr>
      <w:tr w:rsidR="003A6547" w:rsidRPr="00E43EA8" w14:paraId="7A1A63B2"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EA48F4E" w14:textId="05D024FA" w:rsidR="003A6547" w:rsidRPr="00E43EA8" w:rsidRDefault="5E21CDB6" w:rsidP="00F12343">
            <w:pPr>
              <w:spacing w:after="0"/>
              <w:jc w:val="center"/>
              <w:rPr>
                <w:b w:val="0"/>
                <w:color w:val="000000"/>
                <w:sz w:val="24"/>
                <w:szCs w:val="24"/>
                <w:lang w:val="es-CO" w:eastAsia="es-CO"/>
              </w:rPr>
            </w:pPr>
            <w:r w:rsidRPr="00E43EA8">
              <w:rPr>
                <w:b w:val="0"/>
                <w:bCs w:val="0"/>
                <w:color w:val="000000" w:themeColor="text1"/>
                <w:sz w:val="24"/>
                <w:szCs w:val="24"/>
                <w:lang w:val="es-CO" w:eastAsia="es-CO"/>
              </w:rPr>
              <w:t>Tappi</w:t>
            </w:r>
          </w:p>
        </w:tc>
      </w:tr>
      <w:tr w:rsidR="003A6547" w:rsidRPr="00E43EA8" w14:paraId="13196B89" w14:textId="77777777" w:rsidTr="5E21CDB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616FA4FD" w14:textId="77777777" w:rsidR="003A6547" w:rsidRPr="00E43EA8" w:rsidRDefault="5E21CDB6" w:rsidP="00F12343">
            <w:pPr>
              <w:spacing w:after="0"/>
              <w:jc w:val="left"/>
              <w:rPr>
                <w:color w:val="000000"/>
                <w:sz w:val="24"/>
                <w:szCs w:val="24"/>
                <w:lang w:val="es-CO" w:eastAsia="es-CO"/>
              </w:rPr>
            </w:pPr>
            <w:r w:rsidRPr="00E43EA8">
              <w:rPr>
                <w:color w:val="000000" w:themeColor="text1"/>
                <w:sz w:val="24"/>
                <w:szCs w:val="24"/>
                <w:lang w:val="es-CO" w:eastAsia="es-CO"/>
              </w:rPr>
              <w:t>Frecuencia de monitoreo:</w:t>
            </w:r>
          </w:p>
        </w:tc>
      </w:tr>
      <w:tr w:rsidR="003A6547" w:rsidRPr="00E43EA8" w14:paraId="7B6065C1" w14:textId="77777777" w:rsidTr="5E21CD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13F1047" w14:textId="342E8C60" w:rsidR="003A6547" w:rsidRPr="00E43EA8" w:rsidRDefault="5E21CDB6" w:rsidP="006F1B89">
            <w:pPr>
              <w:keepNext/>
              <w:spacing w:after="0"/>
              <w:jc w:val="center"/>
              <w:rPr>
                <w:b w:val="0"/>
                <w:color w:val="000000"/>
                <w:sz w:val="24"/>
                <w:szCs w:val="24"/>
                <w:lang w:val="es-CO" w:eastAsia="es-CO"/>
              </w:rPr>
            </w:pPr>
            <w:r w:rsidRPr="00E43EA8">
              <w:rPr>
                <w:b w:val="0"/>
                <w:bCs w:val="0"/>
                <w:color w:val="000000" w:themeColor="text1"/>
                <w:sz w:val="24"/>
                <w:szCs w:val="24"/>
                <w:lang w:val="es-CO" w:eastAsia="es-CO"/>
              </w:rPr>
              <w:t>Cada caso de uso integrado en el prototipo.</w:t>
            </w:r>
          </w:p>
        </w:tc>
      </w:tr>
    </w:tbl>
    <w:p w14:paraId="7AB322AE" w14:textId="2D2E1886" w:rsidR="006F1B89" w:rsidRPr="006F1B89" w:rsidRDefault="006F1B89" w:rsidP="006F1B89">
      <w:pPr>
        <w:pStyle w:val="Descripcin"/>
        <w:jc w:val="center"/>
        <w:rPr>
          <w:rStyle w:val="nfasis"/>
          <w:b w:val="0"/>
        </w:rPr>
      </w:pPr>
      <w:bookmarkStart w:id="134" w:name="_Toc450564272"/>
      <w:bookmarkStart w:id="135" w:name="_Toc451792584"/>
      <w:bookmarkStart w:id="136" w:name="_Toc451796460"/>
      <w:r w:rsidRPr="006F1B89">
        <w:rPr>
          <w:rStyle w:val="nfasis"/>
          <w:b w:val="0"/>
        </w:rPr>
        <w:t xml:space="preserve">Tabla </w:t>
      </w:r>
      <w:r w:rsidRPr="006F1B89">
        <w:rPr>
          <w:rStyle w:val="nfasis"/>
          <w:b w:val="0"/>
        </w:rPr>
        <w:fldChar w:fldCharType="begin"/>
      </w:r>
      <w:r w:rsidRPr="006F1B89">
        <w:rPr>
          <w:rStyle w:val="nfasis"/>
          <w:b w:val="0"/>
        </w:rPr>
        <w:instrText xml:space="preserve"> SEQ Tabla \* ARABIC </w:instrText>
      </w:r>
      <w:r w:rsidRPr="006F1B89">
        <w:rPr>
          <w:rStyle w:val="nfasis"/>
          <w:b w:val="0"/>
        </w:rPr>
        <w:fldChar w:fldCharType="separate"/>
      </w:r>
      <w:r w:rsidR="003C3CCA">
        <w:rPr>
          <w:rStyle w:val="nfasis"/>
          <w:b w:val="0"/>
          <w:noProof/>
        </w:rPr>
        <w:t>22</w:t>
      </w:r>
      <w:r w:rsidRPr="006F1B89">
        <w:rPr>
          <w:rStyle w:val="nfasis"/>
          <w:b w:val="0"/>
        </w:rPr>
        <w:fldChar w:fldCharType="end"/>
      </w:r>
      <w:r w:rsidRPr="006F1B89">
        <w:rPr>
          <w:rStyle w:val="nfasis"/>
          <w:b w:val="0"/>
        </w:rPr>
        <w:t>: Riesgo 13 plan de respuesta</w:t>
      </w:r>
      <w:bookmarkEnd w:id="136"/>
    </w:p>
    <w:bookmarkEnd w:id="134"/>
    <w:bookmarkEnd w:id="135"/>
    <w:p w14:paraId="6DAB16B3" w14:textId="77777777" w:rsidR="00EF60AD" w:rsidRPr="00E43EA8" w:rsidRDefault="00EF60AD" w:rsidP="00EF79C7">
      <w:pPr>
        <w:rPr>
          <w:lang w:val="es-CO"/>
        </w:rPr>
      </w:pPr>
    </w:p>
    <w:p w14:paraId="5C8D5C7B" w14:textId="02B990CE" w:rsidR="00553761" w:rsidRDefault="00553761" w:rsidP="00553761">
      <w:pPr>
        <w:pStyle w:val="Ttulo2"/>
        <w:rPr>
          <w:lang w:val="es-CO"/>
        </w:rPr>
      </w:pPr>
      <w:bookmarkStart w:id="137" w:name="_Toc450564694"/>
      <w:bookmarkStart w:id="138" w:name="_Toc451796429"/>
      <w:r w:rsidRPr="00E43EA8">
        <w:rPr>
          <w:lang w:val="es-CO"/>
        </w:rPr>
        <w:t>Compromiso de apoyo de la Institución</w:t>
      </w:r>
      <w:bookmarkEnd w:id="137"/>
      <w:bookmarkEnd w:id="138"/>
      <w:r w:rsidRPr="00E43EA8">
        <w:rPr>
          <w:lang w:val="es-CO"/>
        </w:rPr>
        <w:t xml:space="preserve"> </w:t>
      </w:r>
    </w:p>
    <w:p w14:paraId="1E7D85F9" w14:textId="40216951" w:rsidR="009765CA" w:rsidRDefault="009765CA" w:rsidP="00FB1617">
      <w:pPr>
        <w:spacing w:line="276" w:lineRule="auto"/>
        <w:rPr>
          <w:lang w:val="es-CO"/>
        </w:rPr>
      </w:pPr>
      <w:r>
        <w:rPr>
          <w:lang w:val="es-CO"/>
        </w:rPr>
        <w:t>En esta sección se lista la carta para el Hospital Universitario San Ignacio con el fin de solicitar su apoyo en el desarrollo del Trabajo de Grado:</w:t>
      </w:r>
    </w:p>
    <w:p w14:paraId="02DC629F" w14:textId="77777777" w:rsidR="009765CA" w:rsidRDefault="009765CA" w:rsidP="009765CA">
      <w:pPr>
        <w:rPr>
          <w:lang w:val="es-CO"/>
        </w:rPr>
      </w:pPr>
    </w:p>
    <w:p w14:paraId="20E0CBF5" w14:textId="17A29934" w:rsidR="009765CA" w:rsidRPr="009765CA" w:rsidRDefault="009765CA" w:rsidP="009765CA">
      <w:pPr>
        <w:rPr>
          <w:lang w:val="es-CO"/>
        </w:rPr>
      </w:pPr>
      <w:r>
        <w:rPr>
          <w:lang w:val="es-CO"/>
        </w:rPr>
        <w:t>Bogotá,</w:t>
      </w:r>
      <w:r w:rsidRPr="009765CA">
        <w:rPr>
          <w:lang w:val="es-CO"/>
        </w:rPr>
        <w:t xml:space="preserve"> 2016</w:t>
      </w:r>
    </w:p>
    <w:p w14:paraId="6AFD413B" w14:textId="77777777" w:rsidR="009765CA" w:rsidRPr="009765CA" w:rsidRDefault="009765CA" w:rsidP="009765CA">
      <w:pPr>
        <w:rPr>
          <w:lang w:val="es-CO"/>
        </w:rPr>
      </w:pPr>
      <w:r w:rsidRPr="009765CA">
        <w:rPr>
          <w:lang w:val="es-CO"/>
        </w:rPr>
        <w:t xml:space="preserve">La Ciudad </w:t>
      </w:r>
    </w:p>
    <w:p w14:paraId="10BC5C5D" w14:textId="77777777" w:rsidR="009765CA" w:rsidRPr="009765CA" w:rsidRDefault="009765CA" w:rsidP="009765CA">
      <w:pPr>
        <w:rPr>
          <w:lang w:val="es-CO"/>
        </w:rPr>
      </w:pPr>
      <w:r w:rsidRPr="009765CA">
        <w:rPr>
          <w:lang w:val="es-CO"/>
        </w:rPr>
        <w:t>Doctor</w:t>
      </w:r>
    </w:p>
    <w:p w14:paraId="25300CDD" w14:textId="77777777" w:rsidR="009765CA" w:rsidRPr="009765CA" w:rsidRDefault="009765CA" w:rsidP="009765CA">
      <w:pPr>
        <w:rPr>
          <w:lang w:val="es-CO"/>
        </w:rPr>
      </w:pPr>
      <w:r w:rsidRPr="009765CA">
        <w:rPr>
          <w:lang w:val="es-CO"/>
        </w:rPr>
        <w:t>Carlos Alberto Arango Villegas</w:t>
      </w:r>
    </w:p>
    <w:p w14:paraId="3F6A5327" w14:textId="77777777" w:rsidR="009765CA" w:rsidRPr="009765CA" w:rsidRDefault="009765CA" w:rsidP="009765CA">
      <w:pPr>
        <w:rPr>
          <w:lang w:val="es-CO"/>
        </w:rPr>
      </w:pPr>
    </w:p>
    <w:p w14:paraId="6D04C2FA" w14:textId="77777777" w:rsidR="009765CA" w:rsidRPr="009765CA" w:rsidRDefault="009765CA" w:rsidP="009765CA">
      <w:pPr>
        <w:rPr>
          <w:lang w:val="es-CO"/>
        </w:rPr>
      </w:pPr>
      <w:r w:rsidRPr="009765CA">
        <w:rPr>
          <w:lang w:val="es-CO"/>
        </w:rPr>
        <w:t>Cordial saludo, por medio de la presente solicito a usted su consentimiento para la recolección de datos necesarios para el Trabajo de Grado que estamos cursando en la Pontificia Universidad Javeriana.</w:t>
      </w:r>
    </w:p>
    <w:p w14:paraId="6AB8D96B" w14:textId="77777777" w:rsidR="009765CA" w:rsidRPr="009765CA" w:rsidRDefault="009765CA" w:rsidP="009765CA">
      <w:pPr>
        <w:rPr>
          <w:lang w:val="es-CO"/>
        </w:rPr>
      </w:pPr>
      <w:r w:rsidRPr="009765CA">
        <w:rPr>
          <w:lang w:val="es-CO"/>
        </w:rPr>
        <w:t>Nombre de la tesis: Tappi: Triage Application</w:t>
      </w:r>
    </w:p>
    <w:p w14:paraId="5079CD97" w14:textId="77777777" w:rsidR="009765CA" w:rsidRPr="009765CA" w:rsidRDefault="009765CA" w:rsidP="009765CA">
      <w:pPr>
        <w:rPr>
          <w:lang w:val="es-CO"/>
        </w:rPr>
      </w:pPr>
      <w:r w:rsidRPr="009765CA">
        <w:rPr>
          <w:lang w:val="es-CO"/>
        </w:rPr>
        <w:t>Objetivo: Desarrollar una aplicación móvil que permita realizar la captura inteligente de datos para agilizar el proceso del Triage acorde a los diferentes roles (usuarios) que tiene el sistema.</w:t>
      </w:r>
    </w:p>
    <w:p w14:paraId="6BD0ED06" w14:textId="77777777" w:rsidR="009765CA" w:rsidRPr="009765CA" w:rsidRDefault="009765CA" w:rsidP="009765CA">
      <w:pPr>
        <w:rPr>
          <w:lang w:val="es-CO"/>
        </w:rPr>
      </w:pPr>
      <w:r w:rsidRPr="009765CA">
        <w:rPr>
          <w:lang w:val="es-CO"/>
        </w:rPr>
        <w:t xml:space="preserve">Algunos de los instrumentos requeridos para esta investigación son: grabaciones de audio, fotos, videos, entre otros. </w:t>
      </w:r>
    </w:p>
    <w:p w14:paraId="4921F0D8" w14:textId="77777777" w:rsidR="009765CA" w:rsidRPr="009765CA" w:rsidRDefault="009765CA" w:rsidP="009765CA">
      <w:pPr>
        <w:rPr>
          <w:lang w:val="es-CO"/>
        </w:rPr>
      </w:pPr>
      <w:r w:rsidRPr="009765CA">
        <w:rPr>
          <w:lang w:val="es-CO"/>
        </w:rPr>
        <w:t xml:space="preserve">La información recolectada será de uso exclusivo de la asignatura de la universidad en cuanto considere necesario. </w:t>
      </w:r>
    </w:p>
    <w:p w14:paraId="36217D70" w14:textId="77777777" w:rsidR="009765CA" w:rsidRPr="009765CA" w:rsidRDefault="009765CA" w:rsidP="009765CA">
      <w:pPr>
        <w:rPr>
          <w:lang w:val="es-CO"/>
        </w:rPr>
      </w:pPr>
      <w:r w:rsidRPr="009765CA">
        <w:rPr>
          <w:lang w:val="es-CO"/>
        </w:rPr>
        <w:t xml:space="preserve">Agradeciendo su generosa colaboración para tal fin dado que esto redundará en la formación de nosotros como estudiantes. </w:t>
      </w:r>
    </w:p>
    <w:p w14:paraId="3F9B08DB" w14:textId="3DD60BE7" w:rsidR="009765CA" w:rsidRDefault="009765CA" w:rsidP="009765CA">
      <w:pPr>
        <w:rPr>
          <w:lang w:val="es-CO"/>
        </w:rPr>
      </w:pPr>
      <w:r w:rsidRPr="009765CA">
        <w:rPr>
          <w:lang w:val="es-CO"/>
        </w:rPr>
        <w:t>Atentamente,</w:t>
      </w:r>
    </w:p>
    <w:p w14:paraId="0387E73E" w14:textId="137D1AFD" w:rsidR="009765CA" w:rsidRDefault="00FB1617" w:rsidP="009765CA">
      <w:pPr>
        <w:rPr>
          <w:lang w:val="es-CO"/>
        </w:rPr>
      </w:pPr>
      <w:r>
        <w:rPr>
          <w:lang w:val="es-CO"/>
        </w:rPr>
        <w:t>Luisa Álvarez Valencia</w:t>
      </w:r>
    </w:p>
    <w:p w14:paraId="0FBEE974" w14:textId="6D1EF35B" w:rsidR="009765CA" w:rsidRDefault="00FB1617" w:rsidP="009765CA">
      <w:pPr>
        <w:rPr>
          <w:lang w:val="es-CO"/>
        </w:rPr>
      </w:pPr>
      <w:r>
        <w:rPr>
          <w:lang w:val="es-CO"/>
        </w:rPr>
        <w:t>André</w:t>
      </w:r>
      <w:r w:rsidR="009765CA">
        <w:rPr>
          <w:lang w:val="es-CO"/>
        </w:rPr>
        <w:t>s Pinedo</w:t>
      </w:r>
      <w:r>
        <w:rPr>
          <w:lang w:val="es-CO"/>
        </w:rPr>
        <w:t xml:space="preserve"> Gutiérrez</w:t>
      </w:r>
    </w:p>
    <w:p w14:paraId="1164F939" w14:textId="5D6CC911" w:rsidR="009765CA" w:rsidRDefault="009765CA" w:rsidP="009765CA">
      <w:pPr>
        <w:rPr>
          <w:lang w:val="es-CO"/>
        </w:rPr>
      </w:pPr>
      <w:r>
        <w:rPr>
          <w:lang w:val="es-CO"/>
        </w:rPr>
        <w:t xml:space="preserve">Paula </w:t>
      </w:r>
      <w:r w:rsidR="00FB1617">
        <w:rPr>
          <w:lang w:val="es-CO"/>
        </w:rPr>
        <w:t xml:space="preserve">Alejandra </w:t>
      </w:r>
      <w:r>
        <w:rPr>
          <w:lang w:val="es-CO"/>
        </w:rPr>
        <w:t>Rocha</w:t>
      </w:r>
      <w:r w:rsidR="00FB1617">
        <w:rPr>
          <w:lang w:val="es-CO"/>
        </w:rPr>
        <w:t xml:space="preserve"> Sabogal</w:t>
      </w:r>
    </w:p>
    <w:p w14:paraId="0A6F2E1D" w14:textId="77777777" w:rsidR="009765CA" w:rsidRPr="009765CA" w:rsidRDefault="009765CA" w:rsidP="009765CA">
      <w:pPr>
        <w:rPr>
          <w:lang w:val="es-CO"/>
        </w:rPr>
      </w:pPr>
    </w:p>
    <w:p w14:paraId="497B634B" w14:textId="6EF812DD" w:rsidR="00553761" w:rsidRPr="00E43EA8" w:rsidRDefault="00553761" w:rsidP="00553761">
      <w:pPr>
        <w:pStyle w:val="Ttulo2"/>
        <w:rPr>
          <w:lang w:val="es-CO"/>
        </w:rPr>
      </w:pPr>
      <w:bookmarkStart w:id="139" w:name="_Toc450564695"/>
      <w:bookmarkStart w:id="140" w:name="_Toc451796430"/>
      <w:r w:rsidRPr="00E43EA8">
        <w:rPr>
          <w:lang w:val="es-CO"/>
        </w:rPr>
        <w:t>Derechos Patrimoniales</w:t>
      </w:r>
      <w:bookmarkEnd w:id="139"/>
      <w:bookmarkEnd w:id="140"/>
    </w:p>
    <w:p w14:paraId="047C56CD" w14:textId="77777777" w:rsidR="005C5059" w:rsidRPr="00E43EA8" w:rsidRDefault="005C5059" w:rsidP="00B46D40">
      <w:pPr>
        <w:spacing w:line="276" w:lineRule="auto"/>
        <w:rPr>
          <w:lang w:val="es-CO"/>
        </w:rPr>
      </w:pPr>
    </w:p>
    <w:p w14:paraId="22EFCEED" w14:textId="7CE0B035" w:rsidR="00922033" w:rsidRPr="00E43EA8" w:rsidRDefault="5E21CDB6" w:rsidP="00B46D40">
      <w:pPr>
        <w:spacing w:line="276" w:lineRule="auto"/>
        <w:rPr>
          <w:lang w:val="es-CO"/>
        </w:rPr>
      </w:pPr>
      <w:r w:rsidRPr="00E43EA8">
        <w:rPr>
          <w:lang w:val="es-CO"/>
        </w:rPr>
        <w:t>La propiedad intelectual de la Propuesta de trabajo de grado, pertenece a los estudiantes de Ingeniería de sistemas Luisa Álvarez Valencia con cédula de ciudadanía 1018443829 de la ciudad de Bogotá, Andrés Pinedo Gutiérrez con cédula de ciudadanía 1018459231 de la ciudad de Bogotá y Paula Alejandra Rocha Sabogal, con cédula de ciudadanía 1014239497 de la ciudad de Bogotá; con el propósito de diseñar e implementar una aplicación que agilice la captura inteligente de datos de los pacientes para el proceso de Triage</w:t>
      </w:r>
      <w:r w:rsidR="009765CA">
        <w:rPr>
          <w:lang w:val="es-CO"/>
        </w:rPr>
        <w:t>, teniendo en cuenta los diferentes roles (usuarios) que presenta el sistema</w:t>
      </w:r>
      <w:r w:rsidRPr="00E43EA8">
        <w:rPr>
          <w:lang w:val="es-CO"/>
        </w:rPr>
        <w:t>.</w:t>
      </w:r>
    </w:p>
    <w:p w14:paraId="14D98A37" w14:textId="77777777" w:rsidR="00067278" w:rsidRDefault="5E21CDB6" w:rsidP="00B46D40">
      <w:pPr>
        <w:spacing w:line="276" w:lineRule="auto"/>
        <w:rPr>
          <w:lang w:val="es-CO"/>
        </w:rPr>
      </w:pPr>
      <w:r w:rsidRPr="00E43EA8">
        <w:rPr>
          <w:lang w:val="es-CO"/>
        </w:rPr>
        <w:t>El derecho patrimonial de la Propuesta de trabajo de grado será concedido a la Pontificia Universidad Javeriana.</w:t>
      </w:r>
      <w:r w:rsidR="009765CA">
        <w:rPr>
          <w:lang w:val="es-CO"/>
        </w:rPr>
        <w:t xml:space="preserve"> </w:t>
      </w:r>
    </w:p>
    <w:p w14:paraId="223946D8" w14:textId="0A5F8186" w:rsidR="00067278" w:rsidRDefault="00067278" w:rsidP="00067278">
      <w:pPr>
        <w:pStyle w:val="Ttulo3"/>
        <w:rPr>
          <w:lang w:val="es-CO"/>
        </w:rPr>
      </w:pPr>
      <w:bookmarkStart w:id="141" w:name="_Toc451796431"/>
      <w:r>
        <w:rPr>
          <w:lang w:val="es-CO"/>
        </w:rPr>
        <w:t>Licencias</w:t>
      </w:r>
      <w:bookmarkEnd w:id="141"/>
    </w:p>
    <w:p w14:paraId="6BD63D3F" w14:textId="1CAF3A75" w:rsidR="00922033" w:rsidRPr="00E43EA8" w:rsidRDefault="00067278" w:rsidP="00B46D40">
      <w:pPr>
        <w:spacing w:line="276" w:lineRule="auto"/>
        <w:rPr>
          <w:lang w:val="es-CO"/>
        </w:rPr>
      </w:pPr>
      <w:r>
        <w:rPr>
          <w:lang w:val="es-CO"/>
        </w:rPr>
        <w:t>Para el desarrollo del trabajo de grado se tendrán en cuenta las siguientes l</w:t>
      </w:r>
      <w:r w:rsidR="009765CA">
        <w:rPr>
          <w:lang w:val="es-CO"/>
        </w:rPr>
        <w:t>icencias:</w:t>
      </w:r>
    </w:p>
    <w:p w14:paraId="3060CDB4" w14:textId="75944FC5" w:rsidR="00A7283C" w:rsidRDefault="002E0E02" w:rsidP="00067278">
      <w:pPr>
        <w:pStyle w:val="Prrafodelista"/>
        <w:numPr>
          <w:ilvl w:val="0"/>
          <w:numId w:val="35"/>
        </w:numPr>
        <w:spacing w:line="276" w:lineRule="auto"/>
      </w:pPr>
      <w:r>
        <w:t>Apache 2.0</w:t>
      </w:r>
      <w:r w:rsidR="00B820B3">
        <w:t xml:space="preserve"> </w:t>
      </w:r>
      <w:r w:rsidR="00B820B3">
        <w:fldChar w:fldCharType="begin"/>
      </w:r>
      <w:r w:rsidR="00B820B3">
        <w:instrText xml:space="preserve"> ADDIN ZOTERO_ITEM CSL_CITATION {"citationID":"kjqetd44","properties":{"formattedCitation":"[41]","plainCitation":"[41]"},"citationItems":[{"id":884,"uris":["http://zotero.org/users/2930129/items/2QHBXKWK"],"uri":["http://zotero.org/users/2930129/items/2QHBXKWK"],"itemData":{"id":884,"type":"webpage","title":"Apache License, Version 2.0","URL":"http://www.apache.org/licenses/LICENSE-2.0","accessed":{"date-parts":[["2016",5,22]]}}}],"schema":"https://github.com/citation-style-language/schema/raw/master/csl-citation.json"} </w:instrText>
      </w:r>
      <w:r w:rsidR="00B820B3">
        <w:fldChar w:fldCharType="separate"/>
      </w:r>
      <w:r w:rsidR="00B820B3" w:rsidRPr="00B820B3">
        <w:t>[41]</w:t>
      </w:r>
      <w:r w:rsidR="00B820B3">
        <w:fldChar w:fldCharType="end"/>
      </w:r>
      <w:r w:rsidR="00067278">
        <w:t>: es una licencia que utiliza el código fuente el</w:t>
      </w:r>
      <w:r w:rsidR="00103D6B">
        <w:t xml:space="preserve"> cual permite al usuario del software la libertad de usarlo para cualquier propósito, distribuirlo, modificarlo, y distribuir versiones modificadas de ese software.</w:t>
      </w:r>
      <w:r w:rsidR="006520F2">
        <w:t xml:space="preserve"> Para implementarla es necesario poner el siguiente enunciado al inicio del código </w:t>
      </w:r>
    </w:p>
    <w:tbl>
      <w:tblPr>
        <w:tblStyle w:val="Tablaconcuadrcula"/>
        <w:tblW w:w="0" w:type="auto"/>
        <w:tblInd w:w="720" w:type="dxa"/>
        <w:tblLook w:val="04A0" w:firstRow="1" w:lastRow="0" w:firstColumn="1" w:lastColumn="0" w:noHBand="0" w:noVBand="1"/>
      </w:tblPr>
      <w:tblGrid>
        <w:gridCol w:w="7550"/>
      </w:tblGrid>
      <w:tr w:rsidR="006520F2" w14:paraId="0418C4DA" w14:textId="77777777" w:rsidTr="006520F2">
        <w:tc>
          <w:tcPr>
            <w:tcW w:w="8270" w:type="dxa"/>
          </w:tcPr>
          <w:p w14:paraId="19EADAA1"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Copyright [yyyy] [name of copyright owner]</w:t>
            </w:r>
          </w:p>
          <w:p w14:paraId="61D224C2"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p>
          <w:p w14:paraId="55D91140"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Licensed under the Apache License, Version 2.0 (the "License");</w:t>
            </w:r>
          </w:p>
          <w:p w14:paraId="037797E0"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you may not use this file except in compliance with the License.</w:t>
            </w:r>
          </w:p>
          <w:p w14:paraId="1E0A14C4"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You may obtain a copy of the License at</w:t>
            </w:r>
          </w:p>
          <w:p w14:paraId="03CB5303"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p>
          <w:p w14:paraId="2A3C4939"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 xml:space="preserve">    http://www.apache.org/licenses/LICENSE-2.0</w:t>
            </w:r>
          </w:p>
          <w:p w14:paraId="65D1CCD9"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p>
          <w:p w14:paraId="3CAC8310"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Unless required by applicable law or agreed to in writing, software</w:t>
            </w:r>
          </w:p>
          <w:p w14:paraId="412CDBAC"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distributed under the License is distributed on an "AS IS" BASIS,</w:t>
            </w:r>
          </w:p>
          <w:p w14:paraId="70F42DAC"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WITHOUT WARRANTIES OR CONDITIONS OF ANY KIND, either express or implied.</w:t>
            </w:r>
          </w:p>
          <w:p w14:paraId="628917AB"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See the License for the specific language governing permissions and</w:t>
            </w:r>
          </w:p>
          <w:p w14:paraId="405DE273" w14:textId="77777777" w:rsidR="006520F2" w:rsidRPr="006520F2" w:rsidRDefault="006520F2" w:rsidP="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left"/>
              <w:rPr>
                <w:rFonts w:ascii="Courier New" w:hAnsi="Courier New" w:cs="Courier New"/>
                <w:sz w:val="20"/>
                <w:lang w:eastAsia="es-CO"/>
              </w:rPr>
            </w:pPr>
            <w:r w:rsidRPr="006520F2">
              <w:rPr>
                <w:rFonts w:ascii="Courier New" w:hAnsi="Courier New" w:cs="Courier New"/>
                <w:sz w:val="20"/>
                <w:lang w:eastAsia="es-CO"/>
              </w:rPr>
              <w:t>limitations under the License.</w:t>
            </w:r>
          </w:p>
          <w:p w14:paraId="36375731" w14:textId="77777777" w:rsidR="006520F2" w:rsidRDefault="006520F2" w:rsidP="003C3CCA">
            <w:pPr>
              <w:keepNext/>
              <w:spacing w:line="276" w:lineRule="auto"/>
              <w:ind w:left="360"/>
            </w:pPr>
          </w:p>
        </w:tc>
      </w:tr>
    </w:tbl>
    <w:p w14:paraId="077E86BE" w14:textId="04A74DB6" w:rsidR="006520F2" w:rsidRPr="003C3CCA" w:rsidRDefault="003C3CCA" w:rsidP="003C3CCA">
      <w:pPr>
        <w:pStyle w:val="Descripcin"/>
        <w:jc w:val="center"/>
        <w:rPr>
          <w:rStyle w:val="nfasis"/>
          <w:b w:val="0"/>
        </w:rPr>
      </w:pPr>
      <w:bookmarkStart w:id="142" w:name="_Toc451796510"/>
      <w:r w:rsidRPr="003C3CCA">
        <w:rPr>
          <w:rStyle w:val="nfasis"/>
          <w:b w:val="0"/>
        </w:rPr>
        <w:t xml:space="preserve">Ilustración </w:t>
      </w:r>
      <w:r w:rsidRPr="003C3CCA">
        <w:rPr>
          <w:rStyle w:val="nfasis"/>
          <w:b w:val="0"/>
        </w:rPr>
        <w:fldChar w:fldCharType="begin"/>
      </w:r>
      <w:r w:rsidRPr="003C3CCA">
        <w:rPr>
          <w:rStyle w:val="nfasis"/>
          <w:b w:val="0"/>
        </w:rPr>
        <w:instrText xml:space="preserve"> SEQ Ilustración \* ARABIC </w:instrText>
      </w:r>
      <w:r w:rsidRPr="003C3CCA">
        <w:rPr>
          <w:rStyle w:val="nfasis"/>
          <w:b w:val="0"/>
        </w:rPr>
        <w:fldChar w:fldCharType="separate"/>
      </w:r>
      <w:r>
        <w:rPr>
          <w:rStyle w:val="nfasis"/>
          <w:b w:val="0"/>
          <w:noProof/>
        </w:rPr>
        <w:t>2</w:t>
      </w:r>
      <w:r w:rsidRPr="003C3CCA">
        <w:rPr>
          <w:rStyle w:val="nfasis"/>
          <w:b w:val="0"/>
        </w:rPr>
        <w:fldChar w:fldCharType="end"/>
      </w:r>
      <w:r w:rsidRPr="003C3CCA">
        <w:rPr>
          <w:rStyle w:val="nfasis"/>
          <w:b w:val="0"/>
        </w:rPr>
        <w:t>: Licencia Apache</w:t>
      </w:r>
      <w:bookmarkEnd w:id="142"/>
    </w:p>
    <w:p w14:paraId="4A752EEC" w14:textId="08ABA98E" w:rsidR="00A7283C" w:rsidRDefault="006717A3" w:rsidP="00A7283C">
      <w:pPr>
        <w:pStyle w:val="Prrafodelista"/>
        <w:numPr>
          <w:ilvl w:val="0"/>
          <w:numId w:val="35"/>
        </w:numPr>
        <w:spacing w:line="276" w:lineRule="auto"/>
      </w:pPr>
      <w:r>
        <w:t xml:space="preserve">Creative Commons </w:t>
      </w:r>
      <w:r>
        <w:fldChar w:fldCharType="begin"/>
      </w:r>
      <w:r>
        <w:instrText xml:space="preserve"> ADDIN ZOTERO_ITEM CSL_CITATION {"citationID":"j163af0ls","properties":{"formattedCitation":"[42]","plainCitation":"[42]"},"citationItems":[{"id":886,"uris":["http://zotero.org/users/2930129/items/CCMEWFS3"],"uri":["http://zotero.org/users/2930129/items/CCMEWFS3"],"itemData":{"id":886,"type":"webpage","title":"Choose a License","URL":"https://creativecommons.org/choose/","accessed":{"date-parts":[["2016",5,22]]}}}],"schema":"https://github.com/citation-style-language/schema/raw/master/csl-citation.json"} </w:instrText>
      </w:r>
      <w:r>
        <w:fldChar w:fldCharType="separate"/>
      </w:r>
      <w:r w:rsidRPr="006717A3">
        <w:t>[42]</w:t>
      </w:r>
      <w:r>
        <w:fldChar w:fldCharType="end"/>
      </w:r>
      <w:r>
        <w:t>: licencia para el material audiovisual y documentos</w:t>
      </w:r>
      <w:r w:rsidR="00144E86">
        <w:t>, la cual permite compartir las adaptaciones de la obra mientras se comparta de la misma manera., además de que no permite uso comercial de la obra.</w:t>
      </w:r>
    </w:p>
    <w:p w14:paraId="08B202D4" w14:textId="77777777" w:rsidR="003C3CCA" w:rsidRDefault="00144E86" w:rsidP="003C3CCA">
      <w:pPr>
        <w:keepNext/>
        <w:spacing w:line="276" w:lineRule="auto"/>
        <w:jc w:val="center"/>
      </w:pPr>
      <w:r>
        <w:rPr>
          <w:noProof/>
          <w:lang w:val="es-CO" w:eastAsia="es-CO"/>
        </w:rPr>
        <w:drawing>
          <wp:inline distT="0" distB="0" distL="0" distR="0" wp14:anchorId="5E15AE05" wp14:editId="00C1E11E">
            <wp:extent cx="3438525" cy="2609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2609850"/>
                    </a:xfrm>
                    <a:prstGeom prst="rect">
                      <a:avLst/>
                    </a:prstGeom>
                  </pic:spPr>
                </pic:pic>
              </a:graphicData>
            </a:graphic>
          </wp:inline>
        </w:drawing>
      </w:r>
    </w:p>
    <w:p w14:paraId="596812F2" w14:textId="2C15CF27" w:rsidR="00144E86" w:rsidRPr="003C3CCA" w:rsidRDefault="003C3CCA" w:rsidP="003C3CCA">
      <w:pPr>
        <w:pStyle w:val="Descripcin"/>
        <w:jc w:val="center"/>
        <w:rPr>
          <w:b w:val="0"/>
          <w:i/>
          <w:iCs/>
          <w:lang w:val="es-CO"/>
        </w:rPr>
      </w:pPr>
      <w:bookmarkStart w:id="143" w:name="_Toc451796511"/>
      <w:r w:rsidRPr="003C3CCA">
        <w:rPr>
          <w:rStyle w:val="nfasis"/>
          <w:b w:val="0"/>
        </w:rPr>
        <w:t xml:space="preserve">Ilustración </w:t>
      </w:r>
      <w:r w:rsidRPr="003C3CCA">
        <w:rPr>
          <w:rStyle w:val="nfasis"/>
          <w:b w:val="0"/>
        </w:rPr>
        <w:fldChar w:fldCharType="begin"/>
      </w:r>
      <w:r w:rsidRPr="003C3CCA">
        <w:rPr>
          <w:rStyle w:val="nfasis"/>
          <w:b w:val="0"/>
        </w:rPr>
        <w:instrText xml:space="preserve"> SEQ Ilustración \* ARABIC </w:instrText>
      </w:r>
      <w:r w:rsidRPr="003C3CCA">
        <w:rPr>
          <w:rStyle w:val="nfasis"/>
          <w:b w:val="0"/>
        </w:rPr>
        <w:fldChar w:fldCharType="separate"/>
      </w:r>
      <w:r w:rsidRPr="003C3CCA">
        <w:rPr>
          <w:rStyle w:val="nfasis"/>
          <w:b w:val="0"/>
        </w:rPr>
        <w:t>3</w:t>
      </w:r>
      <w:r w:rsidRPr="003C3CCA">
        <w:rPr>
          <w:rStyle w:val="nfasis"/>
          <w:b w:val="0"/>
        </w:rPr>
        <w:fldChar w:fldCharType="end"/>
      </w:r>
      <w:r w:rsidRPr="003C3CCA">
        <w:rPr>
          <w:rStyle w:val="nfasis"/>
          <w:b w:val="0"/>
        </w:rPr>
        <w:t>: Licencia de creative common</w:t>
      </w:r>
      <w:bookmarkEnd w:id="143"/>
    </w:p>
    <w:p w14:paraId="30570F74" w14:textId="77777777" w:rsidR="00954180" w:rsidRPr="00E43EA8" w:rsidRDefault="00D42B25" w:rsidP="00954180">
      <w:pPr>
        <w:pStyle w:val="Ttulo1"/>
        <w:rPr>
          <w:lang w:val="es-CO"/>
        </w:rPr>
      </w:pPr>
      <w:r w:rsidRPr="00E43EA8">
        <w:rPr>
          <w:lang w:val="es-CO"/>
        </w:rPr>
        <w:tab/>
      </w:r>
      <w:bookmarkStart w:id="144" w:name="_Toc450564696"/>
      <w:bookmarkStart w:id="145" w:name="_Toc451796432"/>
      <w:r w:rsidR="00954180" w:rsidRPr="00E43EA8">
        <w:rPr>
          <w:lang w:val="es-CO"/>
        </w:rPr>
        <w:t>Marco Teórico / Estado del Arte</w:t>
      </w:r>
      <w:bookmarkEnd w:id="144"/>
      <w:bookmarkEnd w:id="145"/>
    </w:p>
    <w:p w14:paraId="4492881C" w14:textId="559C76CF" w:rsidR="006D6484" w:rsidRPr="00E43EA8" w:rsidRDefault="00BD783B" w:rsidP="006D6484">
      <w:pPr>
        <w:pStyle w:val="Ttulo2"/>
        <w:rPr>
          <w:lang w:val="es-CO"/>
        </w:rPr>
      </w:pPr>
      <w:bookmarkStart w:id="146" w:name="_Toc450564697"/>
      <w:bookmarkStart w:id="147" w:name="_Toc451796433"/>
      <w:r w:rsidRPr="00E43EA8">
        <w:rPr>
          <w:lang w:val="es-CO"/>
        </w:rPr>
        <w:t>Fundamentos y conceptos relevantes para el proyecto</w:t>
      </w:r>
      <w:bookmarkEnd w:id="146"/>
      <w:bookmarkEnd w:id="147"/>
    </w:p>
    <w:p w14:paraId="52223B29" w14:textId="77777777" w:rsidR="009F685D" w:rsidRPr="00E43EA8" w:rsidRDefault="009F685D" w:rsidP="009F685D">
      <w:pPr>
        <w:rPr>
          <w:lang w:val="es-CO"/>
        </w:rPr>
      </w:pPr>
    </w:p>
    <w:p w14:paraId="70F272AA" w14:textId="0644832B" w:rsidR="009F685D" w:rsidRPr="00E43EA8" w:rsidRDefault="5E21CDB6" w:rsidP="009F685D">
      <w:pPr>
        <w:pStyle w:val="Ttulo4"/>
        <w:rPr>
          <w:lang w:val="es-CO"/>
        </w:rPr>
      </w:pPr>
      <w:r w:rsidRPr="00E43EA8">
        <w:rPr>
          <w:lang w:val="es-CO"/>
        </w:rPr>
        <w:t>Triage</w:t>
      </w:r>
    </w:p>
    <w:p w14:paraId="534B5D2F" w14:textId="77777777" w:rsidR="009F685D" w:rsidRPr="00E43EA8" w:rsidRDefault="009F685D" w:rsidP="009F685D">
      <w:pPr>
        <w:rPr>
          <w:lang w:val="es-CO"/>
        </w:rPr>
      </w:pPr>
    </w:p>
    <w:p w14:paraId="7BFEFCD7" w14:textId="6054D044" w:rsidR="00824943" w:rsidRPr="00E43EA8" w:rsidRDefault="00B14310" w:rsidP="00E47E6F">
      <w:pPr>
        <w:spacing w:line="276" w:lineRule="auto"/>
        <w:rPr>
          <w:lang w:val="es-CO"/>
        </w:rPr>
      </w:pPr>
      <w:r w:rsidRPr="00E43EA8">
        <w:rPr>
          <w:lang w:val="es-CO"/>
        </w:rPr>
        <w:t xml:space="preserve">De acuerdo con el Ministerio de Salud </w:t>
      </w:r>
      <w:r w:rsidR="00B54C60" w:rsidRPr="00E43EA8">
        <w:rPr>
          <w:lang w:val="es-CO"/>
        </w:rPr>
        <w:t>de</w:t>
      </w:r>
      <w:r w:rsidRPr="00E43EA8">
        <w:rPr>
          <w:lang w:val="es-CO"/>
        </w:rPr>
        <w:t xml:space="preserve"> Colombia, </w:t>
      </w:r>
      <w:r w:rsidR="0027769B" w:rsidRPr="00E43EA8">
        <w:rPr>
          <w:lang w:val="es-CO"/>
        </w:rPr>
        <w:t xml:space="preserve">el Triage </w:t>
      </w:r>
      <w:r w:rsidR="0027769B" w:rsidRPr="00E43EA8">
        <w:rPr>
          <w:lang w:val="es-CO" w:eastAsia="es-CO"/>
        </w:rPr>
        <w:t>consiste en una valoración clínica breve que determina el tiempo y la secuencia en que será atendido</w:t>
      </w:r>
      <w:r w:rsidR="001C4E12" w:rsidRPr="00E43EA8">
        <w:rPr>
          <w:lang w:val="es-CO" w:eastAsia="es-CO"/>
        </w:rPr>
        <w:t xml:space="preserve"> el paciente</w:t>
      </w:r>
      <w:r w:rsidR="0027769B" w:rsidRPr="00E43EA8">
        <w:rPr>
          <w:lang w:val="es-CO" w:eastAsia="es-CO"/>
        </w:rPr>
        <w:t xml:space="preserve">, con unos recursos limitados. </w:t>
      </w:r>
      <w:r w:rsidR="0027769B" w:rsidRPr="00E43EA8">
        <w:rPr>
          <w:lang w:val="es-CO"/>
        </w:rPr>
        <w:t>E</w:t>
      </w:r>
      <w:r w:rsidR="00B54C60" w:rsidRPr="00E43EA8">
        <w:rPr>
          <w:lang w:val="es-CO"/>
        </w:rPr>
        <w:t xml:space="preserve">l </w:t>
      </w:r>
      <w:r w:rsidR="0027769B" w:rsidRPr="00E43EA8">
        <w:rPr>
          <w:lang w:val="es-CO"/>
        </w:rPr>
        <w:t>objetivo</w:t>
      </w:r>
      <w:r w:rsidR="00B54C60" w:rsidRPr="00E43EA8">
        <w:rPr>
          <w:lang w:val="es-CO"/>
        </w:rPr>
        <w:t xml:space="preserve"> es definir las pautas que permitan priorizar la atención de los </w:t>
      </w:r>
      <w:r w:rsidR="001C4E12" w:rsidRPr="00E43EA8">
        <w:rPr>
          <w:lang w:val="es-CO"/>
        </w:rPr>
        <w:t>usuarios</w:t>
      </w:r>
      <w:r w:rsidR="00B54C60" w:rsidRPr="00E43EA8">
        <w:rPr>
          <w:lang w:val="es-CO"/>
        </w:rPr>
        <w:t xml:space="preserve"> a su llegada a urgencias a través de una evaluación de enfermería rápida y eficiente.</w:t>
      </w:r>
      <w:r w:rsidR="0027769B" w:rsidRPr="00E43EA8">
        <w:rPr>
          <w:lang w:val="es-CO"/>
        </w:rPr>
        <w:t xml:space="preserve"> Aunque esta es una guía para pacientes adultos puede ser utilizada para pacientes pediátricos</w:t>
      </w:r>
      <w:r w:rsidR="001C4E12" w:rsidRPr="00E43EA8">
        <w:rPr>
          <w:lang w:val="es-CO"/>
        </w:rPr>
        <w:t xml:space="preserve"> y diseñada para subespecialidades</w:t>
      </w:r>
      <w:r w:rsidR="0027769B" w:rsidRPr="00E43EA8">
        <w:rPr>
          <w:lang w:val="es-CO"/>
        </w:rPr>
        <w:t xml:space="preserve"> debido a que los conceptos que maneja el sistema son amplios y generales</w:t>
      </w:r>
      <w:r w:rsidR="001C4E12" w:rsidRPr="00E43EA8">
        <w:rPr>
          <w:lang w:val="es-CO"/>
        </w:rPr>
        <w:t xml:space="preserve"> </w:t>
      </w:r>
      <w:r w:rsidR="00B54C60" w:rsidRPr="00E43EA8">
        <w:rPr>
          <w:lang w:val="es-CO"/>
        </w:rPr>
        <w:fldChar w:fldCharType="begin"/>
      </w:r>
      <w:r w:rsidR="000E11C7" w:rsidRPr="00E43EA8">
        <w:rPr>
          <w:lang w:val="es-CO"/>
        </w:rPr>
        <w:instrText xml:space="preserve"> ADDIN ZOTERO_ITEM CSL_CITATION {"citationID":"2dk20gn1v","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00B54C60" w:rsidRPr="00E43EA8">
        <w:rPr>
          <w:lang w:val="es-CO"/>
        </w:rPr>
        <w:fldChar w:fldCharType="separate"/>
      </w:r>
      <w:r w:rsidR="000E11C7" w:rsidRPr="00E43EA8">
        <w:rPr>
          <w:lang w:val="es-CO"/>
        </w:rPr>
        <w:t>[23]</w:t>
      </w:r>
      <w:r w:rsidR="00B54C60" w:rsidRPr="00E43EA8">
        <w:rPr>
          <w:lang w:val="es-CO"/>
        </w:rPr>
        <w:fldChar w:fldCharType="end"/>
      </w:r>
      <w:r w:rsidR="00A72379" w:rsidRPr="00E43EA8">
        <w:rPr>
          <w:lang w:val="es-CO"/>
        </w:rPr>
        <w:t>.</w:t>
      </w:r>
      <w:r w:rsidR="00B54C60" w:rsidRPr="00E43EA8">
        <w:rPr>
          <w:lang w:val="es-CO"/>
        </w:rPr>
        <w:t xml:space="preserve"> </w:t>
      </w:r>
    </w:p>
    <w:p w14:paraId="41EC5627" w14:textId="07440E14" w:rsidR="00E47E6F" w:rsidRPr="00E43EA8" w:rsidRDefault="5E21CDB6" w:rsidP="00E47E6F">
      <w:pPr>
        <w:spacing w:line="276" w:lineRule="auto"/>
        <w:rPr>
          <w:lang w:val="es-CO"/>
        </w:rPr>
      </w:pPr>
      <w:r w:rsidRPr="00E43EA8">
        <w:rPr>
          <w:lang w:val="es-CO"/>
        </w:rPr>
        <w:t>La estandarización de los sistemas del Triage trae ventajas para médicos, pacientes, personal de salud e instituciones de salud puesto que formaliza un lenguaje común para la escala de prioridades y el proceso de toma de decisiones. Esto permite comparar las instituciones, analizando la calidad de la atención brindada, los tiempos de esperas y los costos de atención. Algunos de los objetivos del sistema de Triage son identificar los casos en los que la vida del paciente se encuentra en riesgo, organizar un grupo de pacientes que puede continuar con el proceso regular de atención y asignar un área de tratamiento acorde a las necesidades [25].</w:t>
      </w:r>
    </w:p>
    <w:p w14:paraId="4428009F" w14:textId="0FEBA20F" w:rsidR="00824943" w:rsidRPr="00E43EA8" w:rsidRDefault="00824943" w:rsidP="00E47E6F">
      <w:pPr>
        <w:spacing w:line="276" w:lineRule="auto"/>
        <w:rPr>
          <w:lang w:val="es-CO"/>
        </w:rPr>
      </w:pPr>
    </w:p>
    <w:p w14:paraId="4ACFAE7C" w14:textId="77777777" w:rsidR="00A72379" w:rsidRPr="00E43EA8" w:rsidRDefault="00A72379" w:rsidP="00E47E6F">
      <w:pPr>
        <w:spacing w:line="276" w:lineRule="auto"/>
        <w:rPr>
          <w:lang w:val="es-CO"/>
        </w:rPr>
      </w:pPr>
    </w:p>
    <w:p w14:paraId="4AF2914B" w14:textId="77777777" w:rsidR="00824943" w:rsidRPr="00E43EA8" w:rsidRDefault="00824943" w:rsidP="00824943">
      <w:pPr>
        <w:pStyle w:val="NormalWeb"/>
        <w:keepNext/>
        <w:jc w:val="center"/>
      </w:pPr>
      <w:r w:rsidRPr="00E43EA8">
        <w:rPr>
          <w:noProof/>
        </w:rPr>
        <w:drawing>
          <wp:inline distT="0" distB="0" distL="0" distR="0" wp14:anchorId="31B1C445" wp14:editId="633F5242">
            <wp:extent cx="5038725" cy="416258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051" t="1155" r="1342"/>
                    <a:stretch/>
                  </pic:blipFill>
                  <pic:spPr bwMode="auto">
                    <a:xfrm>
                      <a:off x="0" y="0"/>
                      <a:ext cx="5061631" cy="4181512"/>
                    </a:xfrm>
                    <a:prstGeom prst="rect">
                      <a:avLst/>
                    </a:prstGeom>
                    <a:ln>
                      <a:noFill/>
                    </a:ln>
                    <a:extLst>
                      <a:ext uri="{53640926-AAD7-44D8-BBD7-CCE9431645EC}">
                        <a14:shadowObscured xmlns:a14="http://schemas.microsoft.com/office/drawing/2010/main"/>
                      </a:ext>
                    </a:extLst>
                  </pic:spPr>
                </pic:pic>
              </a:graphicData>
            </a:graphic>
          </wp:inline>
        </w:drawing>
      </w:r>
    </w:p>
    <w:p w14:paraId="05087D0B" w14:textId="3E7EF171" w:rsidR="00824943" w:rsidRPr="00E43EA8" w:rsidRDefault="00824943" w:rsidP="00824943">
      <w:pPr>
        <w:pStyle w:val="Descripcin"/>
        <w:jc w:val="center"/>
        <w:rPr>
          <w:rStyle w:val="nfasis"/>
          <w:b w:val="0"/>
          <w:sz w:val="20"/>
        </w:rPr>
      </w:pPr>
      <w:bookmarkStart w:id="148" w:name="_Toc451796512"/>
      <w:r w:rsidRPr="00E43EA8">
        <w:rPr>
          <w:rStyle w:val="nfasis"/>
          <w:b w:val="0"/>
          <w:sz w:val="20"/>
        </w:rPr>
        <w:t xml:space="preserve">Ilustración </w:t>
      </w:r>
      <w:r w:rsidRPr="00E43EA8">
        <w:rPr>
          <w:lang w:val="es-CO"/>
        </w:rPr>
        <w:fldChar w:fldCharType="begin"/>
      </w:r>
      <w:r w:rsidRPr="00E43EA8">
        <w:rPr>
          <w:rStyle w:val="nfasis"/>
          <w:b w:val="0"/>
          <w:sz w:val="20"/>
        </w:rPr>
        <w:instrText xml:space="preserve"> SEQ Ilustración \* ARABIC </w:instrText>
      </w:r>
      <w:r w:rsidRPr="00E43EA8">
        <w:rPr>
          <w:rStyle w:val="nfasis"/>
          <w:b w:val="0"/>
          <w:sz w:val="20"/>
        </w:rPr>
        <w:fldChar w:fldCharType="separate"/>
      </w:r>
      <w:r w:rsidR="003C3CCA">
        <w:rPr>
          <w:rStyle w:val="nfasis"/>
          <w:b w:val="0"/>
          <w:noProof/>
          <w:sz w:val="20"/>
        </w:rPr>
        <w:t>4</w:t>
      </w:r>
      <w:r w:rsidRPr="00E43EA8">
        <w:rPr>
          <w:lang w:val="es-CO"/>
        </w:rPr>
        <w:fldChar w:fldCharType="end"/>
      </w:r>
      <w:r w:rsidRPr="00E43EA8">
        <w:rPr>
          <w:rStyle w:val="nfasis"/>
          <w:b w:val="0"/>
          <w:sz w:val="20"/>
        </w:rPr>
        <w:t xml:space="preserve">: Diagrama de decisiones en </w:t>
      </w:r>
      <w:r w:rsidR="00AD7624" w:rsidRPr="00E43EA8">
        <w:rPr>
          <w:rStyle w:val="nfasis"/>
          <w:b w:val="0"/>
          <w:sz w:val="20"/>
        </w:rPr>
        <w:t>Triage</w:t>
      </w:r>
      <w:r w:rsidRPr="00E43EA8">
        <w:rPr>
          <w:lang w:val="es-CO"/>
        </w:rPr>
        <w:fldChar w:fldCharType="begin"/>
      </w:r>
      <w:r w:rsidR="000E11C7" w:rsidRPr="00E43EA8">
        <w:rPr>
          <w:rStyle w:val="nfasis"/>
          <w:b w:val="0"/>
          <w:sz w:val="20"/>
        </w:rPr>
        <w:instrText xml:space="preserve"> ADDIN ZOTERO_ITEM CSL_CITATION {"citationID":"1ksp018110","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Pr="00E43EA8">
        <w:rPr>
          <w:rStyle w:val="nfasis"/>
          <w:b w:val="0"/>
          <w:sz w:val="20"/>
        </w:rPr>
        <w:fldChar w:fldCharType="separate"/>
      </w:r>
      <w:r w:rsidR="000E11C7" w:rsidRPr="00E43EA8">
        <w:rPr>
          <w:sz w:val="20"/>
          <w:lang w:val="es-CO"/>
        </w:rPr>
        <w:t>[23]</w:t>
      </w:r>
      <w:bookmarkEnd w:id="148"/>
      <w:r w:rsidRPr="00E43EA8">
        <w:rPr>
          <w:lang w:val="es-CO"/>
        </w:rPr>
        <w:fldChar w:fldCharType="end"/>
      </w:r>
    </w:p>
    <w:p w14:paraId="1ABEBDB2" w14:textId="059977BD" w:rsidR="00824943" w:rsidRPr="00E43EA8" w:rsidRDefault="00824943" w:rsidP="00E47E6F">
      <w:pPr>
        <w:spacing w:line="276" w:lineRule="auto"/>
        <w:rPr>
          <w:lang w:val="es-CO"/>
        </w:rPr>
      </w:pPr>
    </w:p>
    <w:p w14:paraId="6418BF16" w14:textId="17B7BA60" w:rsidR="001C4E12" w:rsidRPr="00E43EA8" w:rsidRDefault="5E21CDB6" w:rsidP="00CE42A0">
      <w:pPr>
        <w:pStyle w:val="NormalWeb"/>
        <w:spacing w:line="276" w:lineRule="auto"/>
        <w:jc w:val="both"/>
        <w:rPr>
          <w:szCs w:val="20"/>
          <w:lang w:eastAsia="en-US"/>
        </w:rPr>
      </w:pPr>
      <w:r w:rsidRPr="00E43EA8">
        <w:rPr>
          <w:sz w:val="22"/>
          <w:szCs w:val="22"/>
          <w:lang w:eastAsia="en-US"/>
        </w:rPr>
        <w:t>El proceso del Triage se realiza de acuerdo con el diagrama de flujo de toma de decisiones. Inicia valorando al paciente aplicando criterios que definirán la prioridad más urgente. En caso de ser afirmativo, se debe iniciar la reanimación y el traslado al área de tratamiento. Si se determina que no es prioridad I, pero sí prioridad II, se debe ingresar al área de tratamiento recibiendo atención inmediata de enfermería. Si el paciente es determinado como prioridad III, IV o V; el paciente se registra en admisiones, aguardará en la sala de espera el tiempo determinado dependiendo de su nivel de prioridad y recibirá atención médica y de enfermería. Estas prioridades serán explicadas en párrafos posteriores.</w:t>
      </w:r>
    </w:p>
    <w:p w14:paraId="2CAEA61F" w14:textId="77777777" w:rsidR="001C4E12" w:rsidRPr="00E43EA8" w:rsidRDefault="001C4E12" w:rsidP="001C4E12">
      <w:pPr>
        <w:pStyle w:val="NormalWeb"/>
        <w:keepNext/>
        <w:jc w:val="center"/>
      </w:pPr>
      <w:r w:rsidRPr="00E43EA8">
        <w:rPr>
          <w:noProof/>
        </w:rPr>
        <w:drawing>
          <wp:inline distT="0" distB="0" distL="0" distR="0" wp14:anchorId="2E3C3525" wp14:editId="33C09FC0">
            <wp:extent cx="5285739" cy="55340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8543" cy="5547430"/>
                    </a:xfrm>
                    <a:prstGeom prst="rect">
                      <a:avLst/>
                    </a:prstGeom>
                    <a:noFill/>
                  </pic:spPr>
                </pic:pic>
              </a:graphicData>
            </a:graphic>
          </wp:inline>
        </w:drawing>
      </w:r>
    </w:p>
    <w:p w14:paraId="11C0C2F4" w14:textId="3A3CC295" w:rsidR="00824943" w:rsidRPr="00F8338E" w:rsidRDefault="001C4E12" w:rsidP="00F8338E">
      <w:pPr>
        <w:jc w:val="center"/>
        <w:rPr>
          <w:rStyle w:val="nfasis"/>
        </w:rPr>
      </w:pPr>
      <w:bookmarkStart w:id="149" w:name="_Toc451796513"/>
      <w:r w:rsidRPr="00F8338E">
        <w:rPr>
          <w:rStyle w:val="nfasis"/>
        </w:rPr>
        <w:t xml:space="preserve">Ilustración </w:t>
      </w:r>
      <w:r w:rsidRPr="00F8338E">
        <w:rPr>
          <w:rStyle w:val="nfasis"/>
        </w:rPr>
        <w:fldChar w:fldCharType="begin"/>
      </w:r>
      <w:r w:rsidRPr="00F8338E">
        <w:rPr>
          <w:rStyle w:val="nfasis"/>
        </w:rPr>
        <w:instrText xml:space="preserve"> SEQ Ilustración \* ARABIC </w:instrText>
      </w:r>
      <w:r w:rsidRPr="00F8338E">
        <w:rPr>
          <w:rStyle w:val="nfasis"/>
        </w:rPr>
        <w:fldChar w:fldCharType="separate"/>
      </w:r>
      <w:r w:rsidR="003C3CCA" w:rsidRPr="00F8338E">
        <w:rPr>
          <w:rStyle w:val="nfasis"/>
        </w:rPr>
        <w:t>5</w:t>
      </w:r>
      <w:r w:rsidRPr="00F8338E">
        <w:rPr>
          <w:rStyle w:val="nfasis"/>
        </w:rPr>
        <w:fldChar w:fldCharType="end"/>
      </w:r>
      <w:r w:rsidRPr="00F8338E">
        <w:rPr>
          <w:rStyle w:val="nfasis"/>
        </w:rPr>
        <w:t xml:space="preserve">: Formato </w:t>
      </w:r>
      <w:r w:rsidR="00AD7624" w:rsidRPr="00F8338E">
        <w:rPr>
          <w:rStyle w:val="nfasis"/>
        </w:rPr>
        <w:t>Triage</w:t>
      </w:r>
      <w:r w:rsidRPr="00F8338E">
        <w:rPr>
          <w:rStyle w:val="nfasis"/>
        </w:rPr>
        <w:fldChar w:fldCharType="begin"/>
      </w:r>
      <w:r w:rsidR="000E11C7" w:rsidRPr="00F8338E">
        <w:rPr>
          <w:rStyle w:val="nfasis"/>
        </w:rPr>
        <w:instrText xml:space="preserve"> ADDIN ZOTERO_ITEM CSL_CITATION {"citationID":"19je7j725f","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Pr="00F8338E">
        <w:rPr>
          <w:rStyle w:val="nfasis"/>
        </w:rPr>
        <w:fldChar w:fldCharType="separate"/>
      </w:r>
      <w:r w:rsidR="000E11C7" w:rsidRPr="00F8338E">
        <w:rPr>
          <w:rStyle w:val="nfasis"/>
        </w:rPr>
        <w:t>[23]</w:t>
      </w:r>
      <w:bookmarkEnd w:id="149"/>
      <w:r w:rsidRPr="00F8338E">
        <w:rPr>
          <w:rStyle w:val="nfasis"/>
        </w:rPr>
        <w:fldChar w:fldCharType="end"/>
      </w:r>
    </w:p>
    <w:p w14:paraId="2558CBA1" w14:textId="78A39B4E" w:rsidR="00824943" w:rsidRPr="00E43EA8" w:rsidRDefault="00824943" w:rsidP="00CE42A0">
      <w:pPr>
        <w:pStyle w:val="NormalWeb"/>
        <w:spacing w:line="276" w:lineRule="auto"/>
        <w:jc w:val="both"/>
        <w:rPr>
          <w:sz w:val="22"/>
        </w:rPr>
      </w:pPr>
      <w:r w:rsidRPr="00E43EA8">
        <w:rPr>
          <w:sz w:val="22"/>
          <w:szCs w:val="22"/>
        </w:rPr>
        <w:t>El anterior formato corresponde al formato oficial del Ministerio de Salud de Colombia con los respectivos espacios que se deben completar con la información pertinente</w:t>
      </w:r>
      <w:r w:rsidR="00CE42A0" w:rsidRPr="00E43EA8">
        <w:rPr>
          <w:sz w:val="22"/>
          <w:szCs w:val="22"/>
        </w:rPr>
        <w:t>.</w:t>
      </w:r>
      <w:r w:rsidRPr="00E43EA8">
        <w:rPr>
          <w:sz w:val="22"/>
          <w:szCs w:val="22"/>
        </w:rPr>
        <w:t xml:space="preserve"> </w:t>
      </w:r>
      <w:r w:rsidR="00CE42A0" w:rsidRPr="00E43EA8">
        <w:rPr>
          <w:sz w:val="22"/>
          <w:szCs w:val="22"/>
        </w:rPr>
        <w:t>E</w:t>
      </w:r>
      <w:r w:rsidRPr="00E43EA8">
        <w:rPr>
          <w:sz w:val="22"/>
          <w:szCs w:val="22"/>
        </w:rPr>
        <w:t xml:space="preserve">ste formato permite completar: la fecha en la que el paciente ingresa a la sala de urgencias; el nombre del mismo; la edad; HC (historia clínica) en donde se colocará el número de identificación del paciente; el Motivo de la Consulta, campo completado de manera abierta; GSC: __/15, alerta (consiente) - obnubilación  (somnoliento, alerta por estímulos menores) – estupor (previo al coma, paciente dormido que sólo responde a estímulos vigorosos)  – coma (falta de respuesta a cualquier tipo de estímulo interno o externo), escala de Glasgow de coma que dice qué tan consiente está un paciente </w:t>
      </w:r>
      <w:r w:rsidRPr="00E43EA8">
        <w:fldChar w:fldCharType="begin"/>
      </w:r>
      <w:r w:rsidR="000E11C7" w:rsidRPr="00E43EA8">
        <w:rPr>
          <w:sz w:val="22"/>
        </w:rPr>
        <w:instrText xml:space="preserve"> ADDIN ZOTERO_ITEM CSL_CITATION {"citationID":"1ngbh88a25","properties":{"formattedCitation":"[23]","plainCitation":"[23]"},"citationItems":[{"id":711,"uris":["http://zotero.org/users/2930129/items/NIKEV6XD"],"uri":["http://zotero.org/users/2930129/items/NIKEV6XD"],"itemData":{"id":711,"type":"webpage","title":"Guías para manejo de urgencias -Tomo III.pdf","URL":"https://www.minsalud.gov.co/Documentos%20y%20Publicaciones/Gu%C3%ADas%20para%20manejo%20de%20urgencias%20-Tomo%20III.pdf","accessed":{"date-parts":[["2016",2,21]]}}}],"schema":"https://github.com/citation-style-language/schema/raw/master/csl-citation.json"} </w:instrText>
      </w:r>
      <w:r w:rsidRPr="00E43EA8">
        <w:rPr>
          <w:sz w:val="22"/>
        </w:rPr>
        <w:fldChar w:fldCharType="separate"/>
      </w:r>
      <w:r w:rsidR="000E11C7" w:rsidRPr="00E43EA8">
        <w:rPr>
          <w:sz w:val="22"/>
          <w:szCs w:val="22"/>
        </w:rPr>
        <w:t>[23]</w:t>
      </w:r>
      <w:r w:rsidRPr="00E43EA8">
        <w:fldChar w:fldCharType="end"/>
      </w:r>
      <w:r w:rsidRPr="00E43EA8">
        <w:rPr>
          <w:sz w:val="22"/>
          <w:szCs w:val="22"/>
        </w:rPr>
        <w:t xml:space="preserve"> </w:t>
      </w:r>
      <w:r w:rsidRPr="00E43EA8">
        <w:fldChar w:fldCharType="begin"/>
      </w:r>
      <w:r w:rsidR="006717A3">
        <w:rPr>
          <w:sz w:val="22"/>
        </w:rPr>
        <w:instrText xml:space="preserve"> ADDIN ZOTERO_ITEM CSL_CITATION {"citationID":"22j4slsm2s","properties":{"formattedCitation":"[43]","plainCitation":"[43]"},"citationItems":[{"id":817,"uris":["http://zotero.org/users/2930129/items/97MEF7H9"],"uri":["http://zotero.org/users/2930129/items/97MEF7H9"],"itemData":{"id":817,"type":"speech","title":"Coma","URL":"http://es.slideshare.net/unidaddocente/coma-presentation","issued":{"literal":"11:47:32 UTC"},"accessed":{"date-parts":[["2016",5,3]]}}}],"schema":"https://github.com/citation-style-language/schema/raw/master/csl-citation.json"} </w:instrText>
      </w:r>
      <w:r w:rsidRPr="00E43EA8">
        <w:rPr>
          <w:sz w:val="22"/>
        </w:rPr>
        <w:fldChar w:fldCharType="separate"/>
      </w:r>
      <w:r w:rsidR="006717A3" w:rsidRPr="006717A3">
        <w:rPr>
          <w:sz w:val="22"/>
        </w:rPr>
        <w:t>[43]</w:t>
      </w:r>
      <w:r w:rsidRPr="00E43EA8">
        <w:fldChar w:fldCharType="end"/>
      </w:r>
      <w:r w:rsidRPr="00E43EA8">
        <w:rPr>
          <w:sz w:val="22"/>
          <w:szCs w:val="22"/>
        </w:rPr>
        <w:t xml:space="preserve">; los signos vitales: PA (presión arterial), FC (frecuencia cardiaca), FR (frecuencia respiratoria), temperatura; marcar con una casilla si el pulso es regular  o irregular; oximetría de pulso, cantidad de hemoglobina oxigenada </w:t>
      </w:r>
      <w:r w:rsidRPr="00E43EA8">
        <w:fldChar w:fldCharType="begin"/>
      </w:r>
      <w:r w:rsidR="006717A3">
        <w:rPr>
          <w:sz w:val="22"/>
        </w:rPr>
        <w:instrText xml:space="preserve"> ADDIN ZOTERO_ITEM CSL_CITATION {"citationID":"1d8ah9eq64","properties":{"formattedCitation":"[44]","plainCitation":"[44]"},"citationItems":[{"id":837,"uris":["http://zotero.org/users/2930129/items/XEW99CNV"],"uri":["http://zotero.org/users/2930129/items/XEW99CNV"],"itemData":{"id":837,"type":"webpage","title":"WHO | Pulse oximetry","container-title":"WHO","URL":"http://www.who.int/patientsafety/safesurgery/pulse_oximetry/en/","accessed":{"date-parts":[["2016",5,3]]}}}],"schema":"https://github.com/citation-style-language/schema/raw/master/csl-citation.json"} </w:instrText>
      </w:r>
      <w:r w:rsidRPr="00E43EA8">
        <w:rPr>
          <w:sz w:val="22"/>
        </w:rPr>
        <w:fldChar w:fldCharType="separate"/>
      </w:r>
      <w:r w:rsidR="006717A3" w:rsidRPr="006717A3">
        <w:rPr>
          <w:sz w:val="22"/>
        </w:rPr>
        <w:t>[44]</w:t>
      </w:r>
      <w:r w:rsidRPr="00E43EA8">
        <w:fldChar w:fldCharType="end"/>
      </w:r>
      <w:r w:rsidRPr="00E43EA8">
        <w:rPr>
          <w:sz w:val="22"/>
          <w:szCs w:val="22"/>
        </w:rPr>
        <w:t xml:space="preserve">; glucometría, es la cantidad de glucosa en sangre </w:t>
      </w:r>
      <w:r w:rsidRPr="00E43EA8">
        <w:fldChar w:fldCharType="begin"/>
      </w:r>
      <w:r w:rsidR="006717A3">
        <w:rPr>
          <w:sz w:val="22"/>
        </w:rPr>
        <w:instrText xml:space="preserve"> ADDIN ZOTERO_ITEM CSL_CITATION {"citationID":"2vdpbaim","properties":{"formattedCitation":"[45]","plainCitation":"[45]"},"citationItems":[{"id":826,"uris":["http://zotero.org/users/2930129/items/JG9UPTCB"],"uri":["http://zotero.org/users/2930129/items/JG9UPTCB"],"itemData":{"id":826,"type":"webpage","title":"OMS | Qué es la diabetes","container-title":"WHO","abstract":"Descripción de los varios tipos de diabetes, etiología, cuadro clínico, diagnóstico y tratamientos.","URL":"http://www.who.int/diabetes/action_online/basics/es/index1.html","accessed":{"date-parts":[["2016",5,3]]}}}],"schema":"https://github.com/citation-style-language/schema/raw/master/csl-citation.json"} </w:instrText>
      </w:r>
      <w:r w:rsidRPr="00E43EA8">
        <w:rPr>
          <w:sz w:val="22"/>
        </w:rPr>
        <w:fldChar w:fldCharType="separate"/>
      </w:r>
      <w:r w:rsidR="006717A3" w:rsidRPr="006717A3">
        <w:rPr>
          <w:sz w:val="22"/>
        </w:rPr>
        <w:t>[45]</w:t>
      </w:r>
      <w:r w:rsidRPr="00E43EA8">
        <w:fldChar w:fldCharType="end"/>
      </w:r>
      <w:r w:rsidRPr="00E43EA8">
        <w:rPr>
          <w:sz w:val="22"/>
          <w:szCs w:val="22"/>
        </w:rPr>
        <w:t>; antecedentes relevantes; y por último la firma de la enfermera que atendió al paciente al ingresar a urgencias.</w:t>
      </w:r>
    </w:p>
    <w:p w14:paraId="5DBDA847" w14:textId="7A80415F" w:rsidR="00937E3B" w:rsidRPr="00E43EA8" w:rsidRDefault="5E21CDB6" w:rsidP="00CE42A0">
      <w:pPr>
        <w:pStyle w:val="NormalWeb"/>
        <w:spacing w:line="276" w:lineRule="auto"/>
        <w:jc w:val="both"/>
        <w:rPr>
          <w:sz w:val="22"/>
        </w:rPr>
      </w:pPr>
      <w:r w:rsidRPr="00E43EA8">
        <w:rPr>
          <w:sz w:val="22"/>
          <w:szCs w:val="22"/>
        </w:rPr>
        <w:t>Luego de completar este formato, el personal sanitario se encargará de marcar la casilla correspondiente de acuerdo a la prioridad que considere. La tabla presentada muestra los diferentes tipos de prioridades con su respectivo tiempo de respuesta y una breve descripción del estado del paciente clasificado en esa categoría.</w:t>
      </w:r>
    </w:p>
    <w:tbl>
      <w:tblPr>
        <w:tblStyle w:val="Tabladecuadrcula4-nfasis3"/>
        <w:tblW w:w="0" w:type="auto"/>
        <w:tblLook w:val="04A0" w:firstRow="1" w:lastRow="0" w:firstColumn="1" w:lastColumn="0" w:noHBand="0" w:noVBand="1"/>
      </w:tblPr>
      <w:tblGrid>
        <w:gridCol w:w="1838"/>
        <w:gridCol w:w="2591"/>
        <w:gridCol w:w="3841"/>
      </w:tblGrid>
      <w:tr w:rsidR="00A80A72" w:rsidRPr="00E43EA8" w14:paraId="4E7A1B4B" w14:textId="77777777" w:rsidTr="5E21C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21D8C1" w14:textId="77777777" w:rsidR="00A80A72" w:rsidRPr="00E43EA8" w:rsidRDefault="5E21CDB6" w:rsidP="00CE42A0">
            <w:pPr>
              <w:pStyle w:val="NormalWeb"/>
              <w:spacing w:line="276" w:lineRule="auto"/>
              <w:rPr>
                <w:b w:val="0"/>
                <w:bCs w:val="0"/>
                <w:sz w:val="22"/>
                <w:szCs w:val="22"/>
              </w:rPr>
            </w:pPr>
            <w:r w:rsidRPr="00E43EA8">
              <w:rPr>
                <w:b w:val="0"/>
                <w:bCs w:val="0"/>
                <w:sz w:val="22"/>
                <w:szCs w:val="22"/>
              </w:rPr>
              <w:t>Escala</w:t>
            </w:r>
          </w:p>
        </w:tc>
        <w:tc>
          <w:tcPr>
            <w:tcW w:w="2591" w:type="dxa"/>
          </w:tcPr>
          <w:p w14:paraId="31853736" w14:textId="77777777" w:rsidR="00A80A72" w:rsidRPr="00E43EA8" w:rsidRDefault="5E21CDB6" w:rsidP="00CE42A0">
            <w:pPr>
              <w:pStyle w:val="NormalWeb"/>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43EA8">
              <w:rPr>
                <w:b w:val="0"/>
                <w:bCs w:val="0"/>
                <w:sz w:val="22"/>
                <w:szCs w:val="22"/>
              </w:rPr>
              <w:t>Tiempo de respuesta</w:t>
            </w:r>
          </w:p>
        </w:tc>
        <w:tc>
          <w:tcPr>
            <w:tcW w:w="3841" w:type="dxa"/>
          </w:tcPr>
          <w:p w14:paraId="5EA3D6F3" w14:textId="77777777" w:rsidR="00A80A72" w:rsidRPr="00E43EA8" w:rsidRDefault="5E21CDB6" w:rsidP="00CE42A0">
            <w:pPr>
              <w:pStyle w:val="NormalWeb"/>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43EA8">
              <w:rPr>
                <w:b w:val="0"/>
                <w:bCs w:val="0"/>
                <w:sz w:val="22"/>
                <w:szCs w:val="22"/>
              </w:rPr>
              <w:t>Descripción</w:t>
            </w:r>
          </w:p>
        </w:tc>
      </w:tr>
      <w:tr w:rsidR="00A80A72" w:rsidRPr="00E43EA8" w14:paraId="1EA4C72D"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75DF1E" w14:textId="77777777" w:rsidR="00A80A72" w:rsidRPr="00E43EA8" w:rsidRDefault="5E21CDB6" w:rsidP="00CE42A0">
            <w:pPr>
              <w:pStyle w:val="NormalWeb"/>
              <w:spacing w:line="276" w:lineRule="auto"/>
              <w:rPr>
                <w:sz w:val="22"/>
                <w:szCs w:val="22"/>
              </w:rPr>
            </w:pPr>
            <w:r w:rsidRPr="00E43EA8">
              <w:rPr>
                <w:sz w:val="22"/>
                <w:szCs w:val="22"/>
              </w:rPr>
              <w:t>Prioridad I (Reanimación)</w:t>
            </w:r>
          </w:p>
        </w:tc>
        <w:tc>
          <w:tcPr>
            <w:tcW w:w="2591" w:type="dxa"/>
          </w:tcPr>
          <w:p w14:paraId="6DFD57B0" w14:textId="70A941D8"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Atención: inmediata</w:t>
            </w:r>
          </w:p>
        </w:tc>
        <w:tc>
          <w:tcPr>
            <w:tcW w:w="3841" w:type="dxa"/>
          </w:tcPr>
          <w:p w14:paraId="2B19FA51" w14:textId="3B0B4091"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El paciente presenta una condición que amenaza su vida y requiere intervención inmediata. (Dificultad respiratoria severa).</w:t>
            </w:r>
          </w:p>
        </w:tc>
      </w:tr>
      <w:tr w:rsidR="00A80A72" w:rsidRPr="00E43EA8" w14:paraId="5D398D10" w14:textId="77777777" w:rsidTr="5E21CDB6">
        <w:tc>
          <w:tcPr>
            <w:cnfStyle w:val="001000000000" w:firstRow="0" w:lastRow="0" w:firstColumn="1" w:lastColumn="0" w:oddVBand="0" w:evenVBand="0" w:oddHBand="0" w:evenHBand="0" w:firstRowFirstColumn="0" w:firstRowLastColumn="0" w:lastRowFirstColumn="0" w:lastRowLastColumn="0"/>
            <w:tcW w:w="1838" w:type="dxa"/>
          </w:tcPr>
          <w:p w14:paraId="3279C358" w14:textId="77777777" w:rsidR="00A80A72" w:rsidRPr="00E43EA8" w:rsidRDefault="5E21CDB6" w:rsidP="00CE42A0">
            <w:pPr>
              <w:pStyle w:val="NormalWeb"/>
              <w:spacing w:line="276" w:lineRule="auto"/>
              <w:rPr>
                <w:sz w:val="22"/>
                <w:szCs w:val="22"/>
              </w:rPr>
            </w:pPr>
            <w:r w:rsidRPr="00E43EA8">
              <w:rPr>
                <w:sz w:val="22"/>
                <w:szCs w:val="22"/>
              </w:rPr>
              <w:t>Prioridad II (Emergencia)</w:t>
            </w:r>
          </w:p>
        </w:tc>
        <w:tc>
          <w:tcPr>
            <w:tcW w:w="2591" w:type="dxa"/>
          </w:tcPr>
          <w:p w14:paraId="0447D114" w14:textId="77777777"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Atención: 15 minutos</w:t>
            </w:r>
          </w:p>
        </w:tc>
        <w:tc>
          <w:tcPr>
            <w:tcW w:w="3841" w:type="dxa"/>
          </w:tcPr>
          <w:p w14:paraId="12EB055D" w14:textId="1DD8BF16"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Paciente cuyo problema representa un riesgo potencial de amenaza a la vida o pérdida de una extremidad u órgano si no recibe una intervención médica rápida.</w:t>
            </w:r>
          </w:p>
        </w:tc>
      </w:tr>
      <w:tr w:rsidR="00A80A72" w:rsidRPr="00E43EA8" w14:paraId="5DD9A588"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E57535" w14:textId="77777777" w:rsidR="00A80A72" w:rsidRPr="00E43EA8" w:rsidRDefault="5E21CDB6" w:rsidP="00CE42A0">
            <w:pPr>
              <w:pStyle w:val="NormalWeb"/>
              <w:spacing w:line="276" w:lineRule="auto"/>
              <w:rPr>
                <w:sz w:val="22"/>
                <w:szCs w:val="22"/>
              </w:rPr>
            </w:pPr>
            <w:r w:rsidRPr="00E43EA8">
              <w:rPr>
                <w:sz w:val="22"/>
                <w:szCs w:val="22"/>
              </w:rPr>
              <w:t>Prioridad III (Urgencia)</w:t>
            </w:r>
          </w:p>
        </w:tc>
        <w:tc>
          <w:tcPr>
            <w:tcW w:w="2591" w:type="dxa"/>
          </w:tcPr>
          <w:p w14:paraId="14CE364B" w14:textId="77777777"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Atención: 30 minutos</w:t>
            </w:r>
          </w:p>
        </w:tc>
        <w:tc>
          <w:tcPr>
            <w:tcW w:w="3841" w:type="dxa"/>
          </w:tcPr>
          <w:p w14:paraId="46058C06" w14:textId="77777777"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Paciente con estabilidad respiratoria y cuyas condiciones pueden progresar a problemas serios que requieren intervención de emergencia.</w:t>
            </w:r>
          </w:p>
        </w:tc>
      </w:tr>
      <w:tr w:rsidR="00A80A72" w:rsidRPr="00E43EA8" w14:paraId="7D2CA4C8" w14:textId="77777777" w:rsidTr="5E21CDB6">
        <w:tc>
          <w:tcPr>
            <w:cnfStyle w:val="001000000000" w:firstRow="0" w:lastRow="0" w:firstColumn="1" w:lastColumn="0" w:oddVBand="0" w:evenVBand="0" w:oddHBand="0" w:evenHBand="0" w:firstRowFirstColumn="0" w:firstRowLastColumn="0" w:lastRowFirstColumn="0" w:lastRowLastColumn="0"/>
            <w:tcW w:w="1838" w:type="dxa"/>
          </w:tcPr>
          <w:p w14:paraId="01B04D11" w14:textId="25940A18" w:rsidR="00A80A72" w:rsidRPr="00E43EA8" w:rsidRDefault="5E21CDB6" w:rsidP="00CE42A0">
            <w:pPr>
              <w:spacing w:line="276" w:lineRule="auto"/>
              <w:rPr>
                <w:szCs w:val="22"/>
                <w:lang w:val="es-CO"/>
              </w:rPr>
            </w:pPr>
            <w:r w:rsidRPr="00E43EA8">
              <w:rPr>
                <w:lang w:val="es-CO"/>
              </w:rPr>
              <w:t>Prioridad IV (Urgencia menor)</w:t>
            </w:r>
          </w:p>
        </w:tc>
        <w:tc>
          <w:tcPr>
            <w:tcW w:w="2591" w:type="dxa"/>
          </w:tcPr>
          <w:p w14:paraId="638945E9" w14:textId="77777777"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Atención: 60 minutos</w:t>
            </w:r>
          </w:p>
        </w:tc>
        <w:tc>
          <w:tcPr>
            <w:tcW w:w="3841" w:type="dxa"/>
          </w:tcPr>
          <w:p w14:paraId="4CF8BB0C" w14:textId="39B8BF16" w:rsidR="00A80A72" w:rsidRPr="00E43EA8" w:rsidRDefault="5E21CDB6" w:rsidP="00CE42A0">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43EA8">
              <w:rPr>
                <w:sz w:val="22"/>
                <w:szCs w:val="22"/>
              </w:rPr>
              <w:t>Condiciones relacionadas con la edad del paciente, angustia o deterioro potencial o complicaciones, que se beneficiará de la intervención o de tranquilizarlo.</w:t>
            </w:r>
          </w:p>
        </w:tc>
      </w:tr>
      <w:tr w:rsidR="00A80A72" w:rsidRPr="00E43EA8" w14:paraId="329245E8" w14:textId="77777777"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BA7C4D" w14:textId="77777777" w:rsidR="00A80A72" w:rsidRPr="00E43EA8" w:rsidRDefault="5E21CDB6" w:rsidP="00CE42A0">
            <w:pPr>
              <w:pStyle w:val="NormalWeb"/>
              <w:spacing w:line="276" w:lineRule="auto"/>
              <w:rPr>
                <w:sz w:val="22"/>
                <w:szCs w:val="22"/>
              </w:rPr>
            </w:pPr>
            <w:r w:rsidRPr="00E43EA8">
              <w:rPr>
                <w:sz w:val="22"/>
                <w:szCs w:val="22"/>
              </w:rPr>
              <w:t>Prioridad V (No urgente)</w:t>
            </w:r>
          </w:p>
        </w:tc>
        <w:tc>
          <w:tcPr>
            <w:tcW w:w="2591" w:type="dxa"/>
          </w:tcPr>
          <w:p w14:paraId="713F6252" w14:textId="77777777" w:rsidR="00A80A72" w:rsidRPr="00E43EA8" w:rsidRDefault="5E21CDB6" w:rsidP="00CE42A0">
            <w:pPr>
              <w:pStyle w:val="NormalWeb"/>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Atención: 120 minutos</w:t>
            </w:r>
          </w:p>
        </w:tc>
        <w:tc>
          <w:tcPr>
            <w:tcW w:w="3841" w:type="dxa"/>
          </w:tcPr>
          <w:p w14:paraId="08DD7305" w14:textId="0F9003D4" w:rsidR="00A80A72" w:rsidRPr="00E43EA8" w:rsidRDefault="5E21CDB6" w:rsidP="003C3CCA">
            <w:pPr>
              <w:pStyle w:val="NormalWeb"/>
              <w:keepNext/>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43EA8">
              <w:rPr>
                <w:sz w:val="22"/>
                <w:szCs w:val="22"/>
              </w:rPr>
              <w:t>Condiciones que pueden ser agudas, pero no comprometen el estado general del paciente y no representan un riesgo evidente</w:t>
            </w:r>
          </w:p>
        </w:tc>
      </w:tr>
    </w:tbl>
    <w:p w14:paraId="36240312" w14:textId="39E2B2BE" w:rsidR="003C3CCA" w:rsidRPr="003C3CCA" w:rsidRDefault="003C3CCA" w:rsidP="003C3CCA">
      <w:pPr>
        <w:pStyle w:val="Descripcin"/>
        <w:jc w:val="center"/>
        <w:rPr>
          <w:rStyle w:val="nfasis"/>
          <w:b w:val="0"/>
        </w:rPr>
      </w:pPr>
      <w:bookmarkStart w:id="150" w:name="OLE_LINK10"/>
      <w:bookmarkStart w:id="151" w:name="_Toc451796461"/>
      <w:r w:rsidRPr="003C3CCA">
        <w:rPr>
          <w:rStyle w:val="nfasis"/>
          <w:b w:val="0"/>
        </w:rPr>
        <w:t xml:space="preserve">Tabla </w:t>
      </w:r>
      <w:r w:rsidRPr="003C3CCA">
        <w:rPr>
          <w:rStyle w:val="nfasis"/>
          <w:b w:val="0"/>
        </w:rPr>
        <w:fldChar w:fldCharType="begin"/>
      </w:r>
      <w:r w:rsidRPr="003C3CCA">
        <w:rPr>
          <w:rStyle w:val="nfasis"/>
          <w:b w:val="0"/>
        </w:rPr>
        <w:instrText xml:space="preserve"> SEQ Tabla \* ARABIC </w:instrText>
      </w:r>
      <w:r w:rsidRPr="003C3CCA">
        <w:rPr>
          <w:rStyle w:val="nfasis"/>
          <w:b w:val="0"/>
        </w:rPr>
        <w:fldChar w:fldCharType="separate"/>
      </w:r>
      <w:r w:rsidRPr="003C3CCA">
        <w:rPr>
          <w:rStyle w:val="nfasis"/>
          <w:b w:val="0"/>
        </w:rPr>
        <w:t>23</w:t>
      </w:r>
      <w:r w:rsidRPr="003C3CCA">
        <w:rPr>
          <w:rStyle w:val="nfasis"/>
          <w:b w:val="0"/>
        </w:rPr>
        <w:fldChar w:fldCharType="end"/>
      </w:r>
      <w:r w:rsidRPr="003C3CCA">
        <w:rPr>
          <w:rStyle w:val="nfasis"/>
          <w:b w:val="0"/>
        </w:rPr>
        <w:t>: Escala de prioridades de Triage [23]</w:t>
      </w:r>
      <w:bookmarkEnd w:id="151"/>
    </w:p>
    <w:p w14:paraId="56E891C4" w14:textId="2C103AE9" w:rsidR="00A80A72" w:rsidRPr="003C3CCA" w:rsidRDefault="00A80A72" w:rsidP="003C3CCA">
      <w:pPr>
        <w:pStyle w:val="Descripcin"/>
        <w:jc w:val="center"/>
        <w:rPr>
          <w:rStyle w:val="nfasis"/>
          <w:b w:val="0"/>
        </w:rPr>
      </w:pPr>
    </w:p>
    <w:bookmarkEnd w:id="150"/>
    <w:p w14:paraId="0D55D98B" w14:textId="4472A0E3" w:rsidR="00FF0FD9" w:rsidRPr="00E43EA8" w:rsidRDefault="00FF0FD9" w:rsidP="00FF0FD9">
      <w:pPr>
        <w:rPr>
          <w:lang w:val="es-CO"/>
        </w:rPr>
      </w:pPr>
    </w:p>
    <w:p w14:paraId="7C324253" w14:textId="77777777" w:rsidR="009F685D" w:rsidRPr="00E43EA8" w:rsidRDefault="009F685D" w:rsidP="00B76B1A">
      <w:pPr>
        <w:spacing w:line="276" w:lineRule="auto"/>
        <w:rPr>
          <w:szCs w:val="22"/>
          <w:lang w:val="es-CO"/>
        </w:rPr>
      </w:pPr>
    </w:p>
    <w:p w14:paraId="2F5C2994" w14:textId="77777777" w:rsidR="009F685D" w:rsidRPr="00E43EA8" w:rsidRDefault="009F685D" w:rsidP="009F685D">
      <w:pPr>
        <w:rPr>
          <w:lang w:val="es-CO"/>
        </w:rPr>
      </w:pPr>
    </w:p>
    <w:p w14:paraId="5B3F72C3" w14:textId="7DB3DA3E" w:rsidR="009F685D" w:rsidRPr="00E43EA8" w:rsidRDefault="5E21CDB6" w:rsidP="009F685D">
      <w:pPr>
        <w:pStyle w:val="Ttulo5"/>
        <w:rPr>
          <w:lang w:val="es-CO"/>
        </w:rPr>
      </w:pPr>
      <w:r w:rsidRPr="00E43EA8">
        <w:rPr>
          <w:lang w:val="es-CO"/>
        </w:rPr>
        <w:t>Caso de estudio</w:t>
      </w:r>
    </w:p>
    <w:p w14:paraId="18D74583" w14:textId="77777777" w:rsidR="009F685D" w:rsidRPr="00E43EA8" w:rsidRDefault="009F685D" w:rsidP="009F685D">
      <w:pPr>
        <w:rPr>
          <w:lang w:val="es-CO"/>
        </w:rPr>
      </w:pPr>
    </w:p>
    <w:p w14:paraId="7688E2A5" w14:textId="54662C4C" w:rsidR="00B76B1A" w:rsidRPr="00E43EA8" w:rsidRDefault="009E6A23" w:rsidP="00B76B1A">
      <w:pPr>
        <w:spacing w:line="276" w:lineRule="auto"/>
        <w:rPr>
          <w:szCs w:val="22"/>
          <w:lang w:val="es-CO"/>
        </w:rPr>
      </w:pPr>
      <w:r w:rsidRPr="00E43EA8">
        <w:rPr>
          <w:lang w:val="es-CO"/>
        </w:rPr>
        <w:t>El</w:t>
      </w:r>
      <w:r w:rsidR="00345A89" w:rsidRPr="00E43EA8">
        <w:rPr>
          <w:lang w:val="es-CO"/>
        </w:rPr>
        <w:t xml:space="preserve"> estudio realizado en el </w:t>
      </w:r>
      <w:r w:rsidR="00AF574D" w:rsidRPr="00E43EA8">
        <w:rPr>
          <w:lang w:val="es-CO"/>
        </w:rPr>
        <w:t>Hospital Universitario Central de Austrias (</w:t>
      </w:r>
      <w:r w:rsidR="00345A89" w:rsidRPr="00E43EA8">
        <w:rPr>
          <w:lang w:val="es-CO"/>
        </w:rPr>
        <w:t>HUCA</w:t>
      </w:r>
      <w:r w:rsidR="00AF574D" w:rsidRPr="00E43EA8">
        <w:rPr>
          <w:lang w:val="es-CO"/>
        </w:rPr>
        <w:t xml:space="preserve"> - España)</w:t>
      </w:r>
      <w:r w:rsidR="00345A89" w:rsidRPr="00E43EA8">
        <w:rPr>
          <w:lang w:val="es-CO"/>
        </w:rPr>
        <w:t xml:space="preserve"> por parte de la Universidad de Oviedo</w:t>
      </w:r>
      <w:r w:rsidRPr="00E43EA8">
        <w:rPr>
          <w:lang w:val="es-CO"/>
        </w:rPr>
        <w:t xml:space="preserve">, </w:t>
      </w:r>
      <w:r w:rsidR="00CE42A0" w:rsidRPr="00E43EA8">
        <w:rPr>
          <w:lang w:val="es-CO"/>
        </w:rPr>
        <w:t>“</w:t>
      </w:r>
      <w:r w:rsidRPr="00E43EA8">
        <w:rPr>
          <w:lang w:val="es-CO"/>
        </w:rPr>
        <w:t>Desgaste emocional y estrategias de afrontamiento emocional de enfermería de urgencias”</w:t>
      </w:r>
      <w:r w:rsidR="00CE42A0" w:rsidRPr="00E43EA8">
        <w:rPr>
          <w:lang w:val="es-CO"/>
        </w:rPr>
        <w:t xml:space="preserve"> </w:t>
      </w:r>
      <w:r w:rsidRPr="00E43EA8">
        <w:rPr>
          <w:lang w:val="es-CO"/>
        </w:rPr>
        <w:fldChar w:fldCharType="begin"/>
      </w:r>
      <w:r w:rsidR="000E11C7" w:rsidRPr="00E43EA8">
        <w:rPr>
          <w:szCs w:val="22"/>
          <w:lang w:val="es-CO"/>
        </w:rPr>
        <w:instrText xml:space="preserve"> ADDIN ZOTERO_ITEM CSL_CITATION {"citationID":"1v30ner41j","properties":{"formattedCitation":"[13]","plainCitation":"[13]"},"citationItems":[{"id":712,"uris":["http://zotero.org/users/2930129/items/XCGGZJUJ"],"uri":["http://zotero.org/users/2930129/items/XCGGZJUJ"],"itemData":{"id":712,"type":"webpage","title":"DESGASTE EMOCIONAL Y ESTRATEGIAS DE  AFRONTAMIENTO EN PERSONAL DE  ENFERMERÍA  DE URGENCIAS","URL":"http://dspace.sheol.uniovi.es/dspace/bitstream/10651/31157/6/vilari%c3%b1o.pdf","accessed":{"date-parts":[["2016",2,21]]}}}],"schema":"https://github.com/citation-style-language/schema/raw/master/csl-citation.json"} </w:instrText>
      </w:r>
      <w:r w:rsidRPr="00E43EA8">
        <w:rPr>
          <w:szCs w:val="22"/>
          <w:lang w:val="es-CO"/>
        </w:rPr>
        <w:fldChar w:fldCharType="separate"/>
      </w:r>
      <w:r w:rsidR="000E11C7" w:rsidRPr="00E43EA8">
        <w:rPr>
          <w:lang w:val="es-CO"/>
        </w:rPr>
        <w:t>[13]</w:t>
      </w:r>
      <w:r w:rsidRPr="00E43EA8">
        <w:rPr>
          <w:lang w:val="es-CO"/>
        </w:rPr>
        <w:fldChar w:fldCharType="end"/>
      </w:r>
      <w:r w:rsidRPr="00E43EA8">
        <w:rPr>
          <w:lang w:val="es-CO"/>
        </w:rPr>
        <w:t xml:space="preserve">, </w:t>
      </w:r>
      <w:r w:rsidR="00134FF2" w:rsidRPr="00E43EA8">
        <w:rPr>
          <w:lang w:val="es-CO"/>
        </w:rPr>
        <w:t>determinó</w:t>
      </w:r>
      <w:r w:rsidRPr="00E43EA8">
        <w:rPr>
          <w:lang w:val="es-CO"/>
        </w:rPr>
        <w:t xml:space="preserve"> cómo el proceso del </w:t>
      </w:r>
      <w:r w:rsidR="00AD7624" w:rsidRPr="00E43EA8">
        <w:rPr>
          <w:lang w:val="es-CO"/>
        </w:rPr>
        <w:t>Triage</w:t>
      </w:r>
      <w:r w:rsidRPr="00E43EA8">
        <w:rPr>
          <w:lang w:val="es-CO"/>
        </w:rPr>
        <w:t xml:space="preserve"> se puede ver entorpecido debido al cansancio que presente el enfermero o médico que lo realizó</w:t>
      </w:r>
      <w:r w:rsidR="00B76B1A" w:rsidRPr="00E43EA8">
        <w:rPr>
          <w:lang w:val="es-CO"/>
        </w:rPr>
        <w:t>,</w:t>
      </w:r>
      <w:r w:rsidRPr="00E43EA8">
        <w:rPr>
          <w:lang w:val="es-CO"/>
        </w:rPr>
        <w:t xml:space="preserve"> </w:t>
      </w:r>
      <w:r w:rsidR="00CE42A0" w:rsidRPr="00E43EA8">
        <w:rPr>
          <w:lang w:val="es-CO"/>
        </w:rPr>
        <w:t>gracias</w:t>
      </w:r>
      <w:r w:rsidRPr="00E43EA8">
        <w:rPr>
          <w:lang w:val="es-CO"/>
        </w:rPr>
        <w:t xml:space="preserve"> a las largas jornadas laborales, la vivencia de la muerte y el sufrimiento de los pacientes a los que diariamente son expuestos.</w:t>
      </w:r>
      <w:r w:rsidR="00B76B1A" w:rsidRPr="00E43EA8">
        <w:rPr>
          <w:lang w:val="es-CO"/>
        </w:rPr>
        <w:t xml:space="preserve"> Se informó al personal de salud de todos los turnos acerca del estudio que llevarían a cabo, con el fin de incentivar a la participación y el manejo ético de la información recolectada. </w:t>
      </w:r>
    </w:p>
    <w:p w14:paraId="5808C710" w14:textId="1178D461" w:rsidR="00B76B1A" w:rsidRPr="00E43EA8" w:rsidRDefault="5E21CDB6" w:rsidP="00B76B1A">
      <w:pPr>
        <w:spacing w:line="276" w:lineRule="auto"/>
        <w:rPr>
          <w:szCs w:val="22"/>
          <w:lang w:val="es-CO"/>
        </w:rPr>
      </w:pPr>
      <w:r w:rsidRPr="00E43EA8">
        <w:rPr>
          <w:lang w:val="es-CO"/>
        </w:rPr>
        <w:t>Las variables que se tuvieron en cuenta para desarrollar este estudio fueron: el sexo, la edad, el estado civil, el número de hijos, la categoría profesional, los años de experiencia profesional y en urgencias, la situación laboral y el horario de trabajo. Estas variables fueron así seleccionadas para no sesgar el estudio de una manera excluyente, ya que al no tener en cuenta la categoría laboral se caería en el error de creer que sólo una de esas categorías sufriría de estrés. Existen también dos variables analizadas en las que puede presentarse este tipo de estrés: el personal, que afecta al individuo, y el organizacional, que afecta a la institución en la que el individuo trabaja.</w:t>
      </w:r>
    </w:p>
    <w:p w14:paraId="3C48E986" w14:textId="03EA25E1" w:rsidR="00345A89" w:rsidRPr="00E43EA8" w:rsidRDefault="5E21CDB6" w:rsidP="00345A89">
      <w:pPr>
        <w:spacing w:line="276" w:lineRule="auto"/>
        <w:rPr>
          <w:szCs w:val="22"/>
          <w:lang w:val="es-CO"/>
        </w:rPr>
      </w:pPr>
      <w:r w:rsidRPr="00E43EA8">
        <w:rPr>
          <w:lang w:val="es-CO"/>
        </w:rPr>
        <w:t xml:space="preserve">El estudio determinó que el desgaste emocional, se caracteriza por la pérdida de entusiasmo y el sentimiento de estrés frente a funciones propias del trabajo. Éste se encuentra dividido en tres niveles: 1-bajo, 2-medio y 3-alto. Se concluyó, de igual forma, que todo el personal de salud debe enfrentarse cotidianamente a sobrellevar la capacidad de solución de problemas, la auto-focalización negativa y positiva y la expresión emocional abierta, para contar con el apoyo social que brinda sus demás compañeros de trabajo. Este estudio también determinó que la religión de cada individuo es un factor importante para el desarrollo de la persona dentro del establecimiento. </w:t>
      </w:r>
    </w:p>
    <w:p w14:paraId="27A0924B" w14:textId="3A656109" w:rsidR="00073A38" w:rsidRPr="00E43EA8" w:rsidRDefault="00073A38" w:rsidP="00073A38">
      <w:pPr>
        <w:spacing w:line="276" w:lineRule="auto"/>
        <w:rPr>
          <w:lang w:val="es-CO"/>
        </w:rPr>
      </w:pPr>
      <w:r w:rsidRPr="00E43EA8">
        <w:rPr>
          <w:color w:val="000000"/>
          <w:shd w:val="clear" w:color="auto" w:fill="FFFFFF"/>
          <w:lang w:val="es-CO"/>
        </w:rPr>
        <w:t>Situaciones como la mencionada anteriormente, se desarrollan alred</w:t>
      </w:r>
      <w:r w:rsidR="00DE4557" w:rsidRPr="00E43EA8">
        <w:rPr>
          <w:color w:val="000000"/>
          <w:shd w:val="clear" w:color="auto" w:fill="FFFFFF"/>
          <w:lang w:val="es-CO"/>
        </w:rPr>
        <w:t>ed</w:t>
      </w:r>
      <w:r w:rsidRPr="00E43EA8">
        <w:rPr>
          <w:color w:val="000000"/>
          <w:shd w:val="clear" w:color="auto" w:fill="FFFFFF"/>
          <w:lang w:val="es-CO"/>
        </w:rPr>
        <w:t>or del mundo día a día. La humanidad</w:t>
      </w:r>
      <w:r w:rsidR="00C552B1" w:rsidRPr="00E43EA8">
        <w:rPr>
          <w:color w:val="000000"/>
          <w:shd w:val="clear" w:color="auto" w:fill="FFFFFF"/>
          <w:lang w:val="es-CO"/>
        </w:rPr>
        <w:t>,</w:t>
      </w:r>
      <w:r w:rsidRPr="00E43EA8">
        <w:rPr>
          <w:color w:val="000000"/>
          <w:shd w:val="clear" w:color="auto" w:fill="FFFFFF"/>
          <w:lang w:val="es-CO"/>
        </w:rPr>
        <w:t xml:space="preserve"> en su afán de integrar la medicina con la tecnología</w:t>
      </w:r>
      <w:r w:rsidR="00C552B1" w:rsidRPr="00E43EA8">
        <w:rPr>
          <w:color w:val="000000"/>
          <w:shd w:val="clear" w:color="auto" w:fill="FFFFFF"/>
          <w:lang w:val="es-CO"/>
        </w:rPr>
        <w:t>,</w:t>
      </w:r>
      <w:r w:rsidRPr="00E43EA8">
        <w:rPr>
          <w:color w:val="000000"/>
          <w:shd w:val="clear" w:color="auto" w:fill="FFFFFF"/>
          <w:lang w:val="es-CO"/>
        </w:rPr>
        <w:t xml:space="preserve"> desarrolló el concepto de </w:t>
      </w:r>
      <w:r w:rsidR="00433817" w:rsidRPr="00E43EA8">
        <w:rPr>
          <w:i/>
          <w:iCs/>
          <w:color w:val="000000"/>
          <w:shd w:val="clear" w:color="auto" w:fill="FFFFFF"/>
          <w:lang w:val="es-CO"/>
        </w:rPr>
        <w:t>telemedicina</w:t>
      </w:r>
      <w:r w:rsidR="00CE0FD8" w:rsidRPr="00E43EA8">
        <w:rPr>
          <w:i/>
          <w:iCs/>
          <w:color w:val="000000"/>
          <w:shd w:val="clear" w:color="auto" w:fill="FFFFFF"/>
          <w:lang w:val="es-CO"/>
        </w:rPr>
        <w:t xml:space="preserve"> </w:t>
      </w:r>
      <w:r w:rsidR="00433817" w:rsidRPr="00E43EA8">
        <w:rPr>
          <w:color w:val="000000"/>
          <w:shd w:val="clear" w:color="auto" w:fill="FFFFFF"/>
          <w:lang w:val="es-CO"/>
        </w:rPr>
        <w:t>q</w:t>
      </w:r>
      <w:r w:rsidR="00433817" w:rsidRPr="00E43EA8">
        <w:rPr>
          <w:lang w:val="es-CO"/>
        </w:rPr>
        <w:t>ue,</w:t>
      </w:r>
      <w:r w:rsidR="00CE0FD8" w:rsidRPr="00E43EA8">
        <w:rPr>
          <w:lang w:val="es-CO"/>
        </w:rPr>
        <w:t xml:space="preserve"> en términos sencillos, consiste en la provisión de servicios médicos a distancia usando medios electrónicos y de telecomunicación. </w:t>
      </w:r>
      <w:r w:rsidR="009739BB" w:rsidRPr="00E43EA8">
        <w:rPr>
          <w:lang w:val="es-CO"/>
        </w:rPr>
        <w:t xml:space="preserve">La telemedicina incluye la diagnosis y el tratamiento y brinda espacios de educación médica </w:t>
      </w:r>
      <w:r w:rsidR="009739BB" w:rsidRPr="00E43EA8">
        <w:rPr>
          <w:lang w:val="es-CO"/>
        </w:rPr>
        <w:fldChar w:fldCharType="begin"/>
      </w:r>
      <w:r w:rsidR="006717A3">
        <w:rPr>
          <w:lang w:val="es-CO"/>
        </w:rPr>
        <w:instrText xml:space="preserve"> ADDIN ZOTERO_ITEM CSL_CITATION {"citationID":"21kuhrst8n","properties":{"formattedCitation":"[46]","plainCitation":"[46]"},"citationItems":[{"id":825,"uris":["http://zotero.org/users/2930129/items/JBVNX527"],"uri":["http://zotero.org/users/2930129/items/JBVNX527"],"itemData":{"id":825,"type":"webpage","title":"La telemedicina: ¿ciencia o ficción?","URL":"http://scielo.isciii.es/scielo.php?pid=S1137-66272005000500002&amp;script=sci_arttext","accessed":{"date-parts":[["2016",5,3]]}}}],"schema":"https://github.com/citation-style-language/schema/raw/master/csl-citation.json"} </w:instrText>
      </w:r>
      <w:r w:rsidR="009739BB" w:rsidRPr="00E43EA8">
        <w:rPr>
          <w:lang w:val="es-CO"/>
        </w:rPr>
        <w:fldChar w:fldCharType="separate"/>
      </w:r>
      <w:r w:rsidR="006717A3" w:rsidRPr="006717A3">
        <w:t>[46]</w:t>
      </w:r>
      <w:r w:rsidR="009739BB" w:rsidRPr="00E43EA8">
        <w:rPr>
          <w:lang w:val="es-CO"/>
        </w:rPr>
        <w:fldChar w:fldCharType="end"/>
      </w:r>
      <w:r w:rsidR="009739BB" w:rsidRPr="00E43EA8">
        <w:rPr>
          <w:lang w:val="es-CO"/>
        </w:rPr>
        <w:t xml:space="preserve"> </w:t>
      </w:r>
      <w:r w:rsidR="00F5516C" w:rsidRPr="00E43EA8">
        <w:rPr>
          <w:lang w:val="es-CO"/>
        </w:rPr>
        <w:fldChar w:fldCharType="begin"/>
      </w:r>
      <w:r w:rsidR="006717A3">
        <w:rPr>
          <w:lang w:val="es-CO"/>
        </w:rPr>
        <w:instrText xml:space="preserve"> ADDIN ZOTERO_ITEM CSL_CITATION {"citationID":"GajSjVVz","properties":{"formattedCitation":"[47]","plainCitation":"[47]"},"citationItems":[{"id":833,"uris":["http://zotero.org/users/2930129/items/RG979R65"],"uri":["http://zotero.org/users/2930129/items/RG979R65"],"itemData":{"id":833,"type":"article-journal","title":"El valor educativo de la telemedicina","container-title":"Educación médica","page":"38–43","volume":"9","author":[{"family":"García-Barbero","given":"Mila"}],"issued":{"date-parts":[["2006"]]}}}],"schema":"https://github.com/citation-style-language/schema/raw/master/csl-citation.json"} </w:instrText>
      </w:r>
      <w:r w:rsidR="00F5516C" w:rsidRPr="00E43EA8">
        <w:rPr>
          <w:lang w:val="es-CO"/>
        </w:rPr>
        <w:fldChar w:fldCharType="separate"/>
      </w:r>
      <w:r w:rsidR="006717A3" w:rsidRPr="006717A3">
        <w:t>[47]</w:t>
      </w:r>
      <w:r w:rsidR="00F5516C" w:rsidRPr="00E43EA8">
        <w:rPr>
          <w:lang w:val="es-CO"/>
        </w:rPr>
        <w:fldChar w:fldCharType="end"/>
      </w:r>
      <w:r w:rsidR="00975A0B" w:rsidRPr="00E43EA8">
        <w:rPr>
          <w:lang w:val="es-CO"/>
        </w:rPr>
        <w:t>.</w:t>
      </w:r>
    </w:p>
    <w:p w14:paraId="1643578C" w14:textId="636634D3" w:rsidR="00FF0FD9" w:rsidRPr="003C3CCA" w:rsidRDefault="00073A38" w:rsidP="00CE15EF">
      <w:pPr>
        <w:ind w:left="720" w:right="909"/>
        <w:rPr>
          <w:color w:val="000000"/>
          <w:sz w:val="21"/>
          <w:szCs w:val="21"/>
          <w:shd w:val="clear" w:color="auto" w:fill="FFFFFF"/>
          <w:lang w:val="es-CO"/>
        </w:rPr>
      </w:pPr>
      <w:r w:rsidRPr="003C3CCA">
        <w:rPr>
          <w:color w:val="000000"/>
          <w:sz w:val="21"/>
          <w:szCs w:val="21"/>
          <w:shd w:val="clear" w:color="auto" w:fill="FFFFFF"/>
          <w:lang w:val="es-CO"/>
        </w:rPr>
        <w:t>“</w:t>
      </w:r>
      <w:r w:rsidR="00B31320" w:rsidRPr="003C3CCA">
        <w:rPr>
          <w:color w:val="000000"/>
          <w:sz w:val="21"/>
          <w:szCs w:val="21"/>
          <w:shd w:val="clear" w:color="auto" w:fill="FFFFFF"/>
          <w:lang w:val="es-CO"/>
        </w:rPr>
        <w:t>…E</w:t>
      </w:r>
      <w:r w:rsidRPr="003C3CCA">
        <w:rPr>
          <w:color w:val="000000"/>
          <w:sz w:val="21"/>
          <w:szCs w:val="21"/>
          <w:shd w:val="clear" w:color="auto" w:fill="FFFFFF"/>
          <w:lang w:val="es-CO"/>
        </w:rPr>
        <w:t>n septiembre del 2001, los medios de comunicación se hicieron eco de la primera intervención quirúrgica transatlántica realizada por un cirujano manipulando remotamente desde Nueva York, el brazo de un robot situado en un quirófano de Estrasburgo, a más de 14.000 Km de distancia, para extraer la vesícula biliar de una paciente de 68 años que fue dado de alta a los dos días de la operación. Sin duda se trataba de un ejemplo espectacular de las posibilidades de las tecnologías de la información y las comunicaciones (TIC), para el desarrollo de la medicina.”</w:t>
      </w:r>
      <w:r w:rsidR="00CE0FD8" w:rsidRPr="003C3CCA">
        <w:rPr>
          <w:color w:val="000000"/>
          <w:sz w:val="21"/>
          <w:szCs w:val="21"/>
          <w:shd w:val="clear" w:color="auto" w:fill="FFFFFF"/>
          <w:lang w:val="es-CO"/>
        </w:rPr>
        <w:t xml:space="preserve"> </w:t>
      </w:r>
      <w:r w:rsidR="0004139D" w:rsidRPr="003C3CCA">
        <w:rPr>
          <w:sz w:val="21"/>
          <w:szCs w:val="21"/>
          <w:lang w:val="es-CO"/>
        </w:rPr>
        <w:fldChar w:fldCharType="begin"/>
      </w:r>
      <w:r w:rsidR="006717A3" w:rsidRPr="003C3CCA">
        <w:rPr>
          <w:color w:val="000000"/>
          <w:sz w:val="21"/>
          <w:szCs w:val="21"/>
          <w:shd w:val="clear" w:color="auto" w:fill="FFFFFF"/>
          <w:lang w:val="es-CO"/>
        </w:rPr>
        <w:instrText xml:space="preserve"> ADDIN ZOTERO_ITEM CSL_CITATION {"citationID":"2d6jvlaglt","properties":{"formattedCitation":"[46]","plainCitation":"[46]"},"citationItems":[{"id":825,"uris":["http://zotero.org/users/2930129/items/JBVNX527"],"uri":["http://zotero.org/users/2930129/items/JBVNX527"],"itemData":{"id":825,"type":"webpage","title":"La telemedicina: ¿ciencia o ficción?","URL":"http://scielo.isciii.es/scielo.php?pid=S1137-66272005000500002&amp;script=sci_arttext","accessed":{"date-parts":[["2016",5,3]]}}}],"schema":"https://github.com/citation-style-language/schema/raw/master/csl-citation.json"} </w:instrText>
      </w:r>
      <w:r w:rsidR="0004139D" w:rsidRPr="003C3CCA">
        <w:rPr>
          <w:color w:val="000000"/>
          <w:sz w:val="21"/>
          <w:szCs w:val="21"/>
          <w:shd w:val="clear" w:color="auto" w:fill="FFFFFF"/>
          <w:lang w:val="es-CO"/>
        </w:rPr>
        <w:fldChar w:fldCharType="separate"/>
      </w:r>
      <w:r w:rsidR="006717A3" w:rsidRPr="003C3CCA">
        <w:rPr>
          <w:sz w:val="21"/>
          <w:szCs w:val="21"/>
        </w:rPr>
        <w:t>[46]</w:t>
      </w:r>
      <w:r w:rsidR="0004139D" w:rsidRPr="003C3CCA">
        <w:rPr>
          <w:sz w:val="21"/>
          <w:szCs w:val="21"/>
          <w:lang w:val="es-CO"/>
        </w:rPr>
        <w:fldChar w:fldCharType="end"/>
      </w:r>
    </w:p>
    <w:p w14:paraId="124A3F27" w14:textId="55E6C290" w:rsidR="00073A38" w:rsidRPr="00E43EA8" w:rsidRDefault="00EB4F02" w:rsidP="00073A38">
      <w:pPr>
        <w:spacing w:line="276" w:lineRule="auto"/>
        <w:rPr>
          <w:lang w:val="es-CO"/>
        </w:rPr>
      </w:pPr>
      <w:r w:rsidRPr="00E43EA8">
        <w:rPr>
          <w:lang w:val="es-CO"/>
        </w:rPr>
        <w:t xml:space="preserve">Este cambio ha sido guiado por los principios de </w:t>
      </w:r>
      <w:r w:rsidR="00C552B1" w:rsidRPr="00E43EA8">
        <w:rPr>
          <w:lang w:val="es-CO"/>
        </w:rPr>
        <w:t xml:space="preserve">mejorar la asistencia, </w:t>
      </w:r>
      <w:r w:rsidRPr="00E43EA8">
        <w:rPr>
          <w:lang w:val="es-CO"/>
        </w:rPr>
        <w:t>la equidad al acceso</w:t>
      </w:r>
      <w:r w:rsidR="00C552B1" w:rsidRPr="00E43EA8">
        <w:rPr>
          <w:lang w:val="es-CO"/>
        </w:rPr>
        <w:t xml:space="preserve"> y brindar una mayor eficiencia operacional para facilitar la ausencia de errores</w:t>
      </w:r>
      <w:r w:rsidRPr="00E43EA8">
        <w:rPr>
          <w:lang w:val="es-CO"/>
        </w:rPr>
        <w:t>.</w:t>
      </w:r>
      <w:r w:rsidR="00C552B1" w:rsidRPr="00E43EA8">
        <w:rPr>
          <w:lang w:val="es-CO"/>
        </w:rPr>
        <w:t xml:space="preserve"> En la última década se han multiplicado los ejemplos de instituciones que han hecho énfasis en su carácter tecnológico como hospital sin papeles, hospital digital, hospital sin paredes u hospital interconectado.</w:t>
      </w:r>
      <w:r w:rsidR="00CE0FD8" w:rsidRPr="00E43EA8">
        <w:rPr>
          <w:lang w:val="es-CO"/>
        </w:rPr>
        <w:t xml:space="preserve"> </w:t>
      </w:r>
      <w:r w:rsidR="005678D4" w:rsidRPr="00E43EA8">
        <w:rPr>
          <w:lang w:val="es-CO"/>
        </w:rPr>
        <w:t xml:space="preserve">Una de las modalidades es la </w:t>
      </w:r>
      <w:r w:rsidR="005678D4" w:rsidRPr="00E43EA8">
        <w:rPr>
          <w:i/>
          <w:iCs/>
          <w:lang w:val="es-CO"/>
        </w:rPr>
        <w:t>teleconsulta</w:t>
      </w:r>
      <w:r w:rsidR="005678D4" w:rsidRPr="00E43EA8">
        <w:rPr>
          <w:lang w:val="es-CO"/>
        </w:rPr>
        <w:t xml:space="preserve"> que facilita el consejo de un experto remoto facilitando e</w:t>
      </w:r>
      <w:r w:rsidR="00F5516C" w:rsidRPr="00E43EA8">
        <w:rPr>
          <w:lang w:val="es-CO"/>
        </w:rPr>
        <w:t>l acceso al  conocimiento</w:t>
      </w:r>
      <w:r w:rsidR="00F5516C" w:rsidRPr="00E43EA8">
        <w:rPr>
          <w:lang w:val="es-CO"/>
        </w:rPr>
        <w:fldChar w:fldCharType="begin"/>
      </w:r>
      <w:r w:rsidR="006717A3">
        <w:rPr>
          <w:lang w:val="es-CO"/>
        </w:rPr>
        <w:instrText xml:space="preserve"> ADDIN ZOTERO_ITEM CSL_CITATION {"citationID":"ijlvp911r","properties":{"formattedCitation":"[46]","plainCitation":"[46]"},"citationItems":[{"id":825,"uris":["http://zotero.org/users/2930129/items/JBVNX527"],"uri":["http://zotero.org/users/2930129/items/JBVNX527"],"itemData":{"id":825,"type":"webpage","title":"La telemedicina: ¿ciencia o ficción?","URL":"http://scielo.isciii.es/scielo.php?pid=S1137-66272005000500002&amp;script=sci_arttext","accessed":{"date-parts":[["2016",5,3]]}}}],"schema":"https://github.com/citation-style-language/schema/raw/master/csl-citation.json"} </w:instrText>
      </w:r>
      <w:r w:rsidR="00F5516C" w:rsidRPr="00E43EA8">
        <w:rPr>
          <w:lang w:val="es-CO"/>
        </w:rPr>
        <w:fldChar w:fldCharType="separate"/>
      </w:r>
      <w:r w:rsidR="006717A3" w:rsidRPr="006717A3">
        <w:t>[46]</w:t>
      </w:r>
      <w:r w:rsidR="00F5516C" w:rsidRPr="00E43EA8">
        <w:rPr>
          <w:lang w:val="es-CO"/>
        </w:rPr>
        <w:fldChar w:fldCharType="end"/>
      </w:r>
      <w:r w:rsidR="00F5516C" w:rsidRPr="00E43EA8">
        <w:rPr>
          <w:lang w:val="es-CO"/>
        </w:rPr>
        <w:t>.</w:t>
      </w:r>
      <w:r w:rsidR="003C0151" w:rsidRPr="00E43EA8">
        <w:rPr>
          <w:lang w:val="es-CO"/>
        </w:rPr>
        <w:t xml:space="preserve"> En esta modalidad el paciente puede comunicarse remotamente con un especialista en salud, quién podrá determinar el diagnóstico de sus dolencias.</w:t>
      </w:r>
    </w:p>
    <w:p w14:paraId="2B3118E8" w14:textId="1F407E6A" w:rsidR="00F5516C" w:rsidRPr="00E43EA8" w:rsidRDefault="003C0151" w:rsidP="009739BB">
      <w:pPr>
        <w:spacing w:line="276" w:lineRule="auto"/>
        <w:rPr>
          <w:lang w:val="es-CO"/>
        </w:rPr>
      </w:pPr>
      <w:r w:rsidRPr="00E43EA8">
        <w:rPr>
          <w:lang w:val="es-CO"/>
        </w:rPr>
        <w:t>Es importante resaltar las ventajas que presenta la telemedicina, en donde prima el aumento de la eficiencia a través de la optimización de los recursos asistenciales, la disminución de la repetición de actos médicos y la disminución de desplazamientos.</w:t>
      </w:r>
      <w:r w:rsidR="0004139D" w:rsidRPr="00E43EA8">
        <w:rPr>
          <w:lang w:val="es-CO"/>
        </w:rPr>
        <w:t xml:space="preserve"> Por otro lado, la ventaja para los pacientes gira en torno a la disponibilidad de los recursos</w:t>
      </w:r>
      <w:r w:rsidR="003C3CCA">
        <w:rPr>
          <w:lang w:val="es-CO"/>
        </w:rPr>
        <w:t xml:space="preserve"> de salud</w:t>
      </w:r>
      <w:r w:rsidR="0004139D" w:rsidRPr="00E43EA8">
        <w:rPr>
          <w:lang w:val="es-CO"/>
        </w:rPr>
        <w:t xml:space="preserve"> y la accesibilidad a la información</w:t>
      </w:r>
      <w:r w:rsidR="003C3CCA">
        <w:rPr>
          <w:lang w:val="es-CO"/>
        </w:rPr>
        <w:t xml:space="preserve"> </w:t>
      </w:r>
      <w:r w:rsidR="0004139D" w:rsidRPr="00E43EA8">
        <w:rPr>
          <w:lang w:val="es-CO"/>
        </w:rPr>
        <w:fldChar w:fldCharType="begin"/>
      </w:r>
      <w:r w:rsidR="006717A3">
        <w:rPr>
          <w:lang w:val="es-CO"/>
        </w:rPr>
        <w:instrText xml:space="preserve"> ADDIN ZOTERO_ITEM CSL_CITATION {"citationID":"6s1to8at8","properties":{"formattedCitation":"[48]","plainCitation":"[48]"},"citationItems":[{"id":829,"uris":["http://zotero.org/users/2930129/items/M3PXHPHA"],"uri":["http://zotero.org/users/2930129/items/M3PXHPHA"],"itemData":{"id":829,"type":"webpage","title":"La telemedicina. Desarrollo, ventajas y dudas - 59.pdf","URL":"http://ferran.torres.name/edu/imi/59.pdf","accessed":{"date-parts":[["2016",5,3]]}}}],"schema":"https://github.com/citation-style-language/schema/raw/master/csl-citation.json"} </w:instrText>
      </w:r>
      <w:r w:rsidR="0004139D" w:rsidRPr="00E43EA8">
        <w:rPr>
          <w:lang w:val="es-CO"/>
        </w:rPr>
        <w:fldChar w:fldCharType="separate"/>
      </w:r>
      <w:r w:rsidR="006717A3" w:rsidRPr="006717A3">
        <w:t>[48]</w:t>
      </w:r>
      <w:r w:rsidR="0004139D" w:rsidRPr="00E43EA8">
        <w:rPr>
          <w:lang w:val="es-CO"/>
        </w:rPr>
        <w:fldChar w:fldCharType="end"/>
      </w:r>
      <w:r w:rsidR="003C3CCA">
        <w:rPr>
          <w:lang w:val="es-CO"/>
        </w:rPr>
        <w:t>.</w:t>
      </w:r>
      <w:r w:rsidRPr="00E43EA8">
        <w:rPr>
          <w:lang w:val="es-CO"/>
        </w:rPr>
        <w:t xml:space="preserve"> </w:t>
      </w:r>
    </w:p>
    <w:p w14:paraId="0410778B" w14:textId="78178671" w:rsidR="00F8741D" w:rsidRPr="00E43EA8" w:rsidRDefault="00F8741D" w:rsidP="009739BB">
      <w:pPr>
        <w:spacing w:line="276" w:lineRule="auto"/>
        <w:rPr>
          <w:lang w:val="es-CO"/>
        </w:rPr>
      </w:pPr>
    </w:p>
    <w:p w14:paraId="398D873A" w14:textId="29F1075A" w:rsidR="00F8741D" w:rsidRPr="00E43EA8" w:rsidRDefault="5E21CDB6" w:rsidP="00F8741D">
      <w:pPr>
        <w:pStyle w:val="Ttulo4"/>
        <w:rPr>
          <w:i/>
          <w:iCs/>
          <w:lang w:val="es-CO"/>
        </w:rPr>
      </w:pPr>
      <w:r w:rsidRPr="00E43EA8">
        <w:rPr>
          <w:i/>
          <w:iCs/>
          <w:lang w:val="es-CO"/>
        </w:rPr>
        <w:t>Interacción hombre-máquina</w:t>
      </w:r>
    </w:p>
    <w:p w14:paraId="1EB3CAD5" w14:textId="368FA8E9" w:rsidR="00F8741D" w:rsidRPr="00E43EA8" w:rsidRDefault="00F8741D" w:rsidP="00F8741D">
      <w:pPr>
        <w:rPr>
          <w:lang w:val="es-CO"/>
        </w:rPr>
      </w:pPr>
    </w:p>
    <w:p w14:paraId="6F1D348B" w14:textId="327811D4" w:rsidR="00B27A2F" w:rsidRPr="00E43EA8" w:rsidRDefault="00F8741D" w:rsidP="00BC365E">
      <w:pPr>
        <w:spacing w:line="276" w:lineRule="auto"/>
        <w:rPr>
          <w:lang w:val="es-CO"/>
        </w:rPr>
      </w:pPr>
      <w:r w:rsidRPr="00E43EA8">
        <w:rPr>
          <w:lang w:val="es-CO"/>
        </w:rPr>
        <w:t>La interacción hombre máquina, traducida del inglés HCI (human computer interaction), “es una disciplina relacionada con el diseño, la evaluación y la implementación de sistemas informáticos interactivos para ser usados por personas”.</w:t>
      </w:r>
      <w:r w:rsidR="007B6C0B" w:rsidRPr="00E43EA8">
        <w:rPr>
          <w:lang w:val="es-CO"/>
        </w:rPr>
        <w:t xml:space="preserve"> Se ocupa del análisis y diseño de las interfaces de usuario</w:t>
      </w:r>
      <w:r w:rsidR="005309A5" w:rsidRPr="00E43EA8">
        <w:rPr>
          <w:lang w:val="es-CO"/>
        </w:rPr>
        <w:t xml:space="preserve"> </w:t>
      </w:r>
      <w:r w:rsidR="007B6C0B" w:rsidRPr="00E43EA8">
        <w:rPr>
          <w:lang w:val="es-CO"/>
        </w:rPr>
        <w:fldChar w:fldCharType="begin"/>
      </w:r>
      <w:r w:rsidR="006717A3">
        <w:rPr>
          <w:lang w:val="es-CO"/>
        </w:rPr>
        <w:instrText xml:space="preserve"> ADDIN ZOTERO_ITEM CSL_CITATION {"citationID":"2qkrj9uhmn","properties":{"formattedCitation":"[49]","plainCitation":"[49]"},"citationItems":[{"id":841,"uris":["http://zotero.org/users/2930129/items/ZZ7TQ7KV"],"uri":["http://zotero.org/users/2930129/items/ZZ7TQ7KV"],"itemData":{"id":841,"type":"webpage","title":"interaccion-hombre-ordenador","URL":"http://web.ua.es/es/gvc/documentos/trabajos-ergonomia-visual/interaccion-hombre-ordenador.pdf","accessed":{"date-parts":[["2016",5,8]]}}}],"schema":"https://github.com/citation-style-language/schema/raw/master/csl-citation.json"} </w:instrText>
      </w:r>
      <w:r w:rsidR="007B6C0B" w:rsidRPr="00E43EA8">
        <w:rPr>
          <w:lang w:val="es-CO"/>
        </w:rPr>
        <w:fldChar w:fldCharType="separate"/>
      </w:r>
      <w:r w:rsidR="006717A3" w:rsidRPr="006717A3">
        <w:t>[49]</w:t>
      </w:r>
      <w:r w:rsidR="007B6C0B" w:rsidRPr="00E43EA8">
        <w:rPr>
          <w:lang w:val="es-CO"/>
        </w:rPr>
        <w:fldChar w:fldCharType="end"/>
      </w:r>
      <w:r w:rsidR="007B6C0B" w:rsidRPr="00E43EA8">
        <w:rPr>
          <w:lang w:val="es-CO"/>
        </w:rPr>
        <w:t>.</w:t>
      </w:r>
      <w:r w:rsidRPr="00E43EA8">
        <w:rPr>
          <w:lang w:val="es-CO"/>
        </w:rPr>
        <w:t xml:space="preserve"> </w:t>
      </w:r>
      <w:r w:rsidR="00AE4065" w:rsidRPr="00E43EA8">
        <w:rPr>
          <w:lang w:val="es-CO"/>
        </w:rPr>
        <w:t>El</w:t>
      </w:r>
      <w:r w:rsidRPr="00E43EA8">
        <w:rPr>
          <w:lang w:val="es-CO"/>
        </w:rPr>
        <w:t xml:space="preserve"> objetivo</w:t>
      </w:r>
      <w:r w:rsidR="00AE4065" w:rsidRPr="00E43EA8">
        <w:rPr>
          <w:lang w:val="es-CO"/>
        </w:rPr>
        <w:t xml:space="preserve"> principal que cumple HCI es desarrollar y mejorar la seguridad, la utilidad, el servicio, la efectividad y la eficiencia de la usabilidad de los sistemas interactivos</w:t>
      </w:r>
      <w:r w:rsidR="00B27A2F" w:rsidRPr="00E43EA8">
        <w:rPr>
          <w:lang w:val="es-CO"/>
        </w:rPr>
        <w:t xml:space="preserve"> </w:t>
      </w:r>
      <w:r w:rsidR="00B27A2F" w:rsidRPr="00E43EA8">
        <w:rPr>
          <w:lang w:val="es-CO"/>
        </w:rPr>
        <w:fldChar w:fldCharType="begin"/>
      </w:r>
      <w:r w:rsidR="006717A3">
        <w:rPr>
          <w:lang w:val="es-CO"/>
        </w:rPr>
        <w:instrText xml:space="preserve"> ADDIN ZOTERO_ITEM CSL_CITATION {"citationID":"2fkrmp9l18","properties":{"formattedCitation":"[50]","plainCitation":"[50]"},"citationItems":[{"id":823,"uris":["http://zotero.org/users/2930129/items/GKVMTQPA"],"uri":["http://zotero.org/users/2930129/items/GKVMTQPA"],"itemData":{"id":823,"type":"webpage","title":"Interacción hombre máquina. nuevos modelos y tendencias en la web","URL":"http://di002.edv.uniovi.es/~cueva/asignaturas/doctorado/2004/1FundamentosIHM.pdf","accessed":{"date-parts":[["2016",5,4]]}}}],"schema":"https://github.com/citation-style-language/schema/raw/master/csl-citation.json"} </w:instrText>
      </w:r>
      <w:r w:rsidR="00B27A2F" w:rsidRPr="00E43EA8">
        <w:rPr>
          <w:lang w:val="es-CO"/>
        </w:rPr>
        <w:fldChar w:fldCharType="separate"/>
      </w:r>
      <w:r w:rsidR="006717A3" w:rsidRPr="006717A3">
        <w:t>[50]</w:t>
      </w:r>
      <w:r w:rsidR="00B27A2F" w:rsidRPr="00E43EA8">
        <w:rPr>
          <w:lang w:val="es-CO"/>
        </w:rPr>
        <w:fldChar w:fldCharType="end"/>
      </w:r>
      <w:r w:rsidR="006A0370" w:rsidRPr="00E43EA8">
        <w:rPr>
          <w:lang w:val="es-CO"/>
        </w:rPr>
        <w:t>.</w:t>
      </w:r>
    </w:p>
    <w:p w14:paraId="5F607E57" w14:textId="5737DF13" w:rsidR="00B27A2F" w:rsidRPr="00E43EA8" w:rsidRDefault="00AE4065" w:rsidP="00BC365E">
      <w:pPr>
        <w:spacing w:line="276" w:lineRule="auto"/>
        <w:rPr>
          <w:lang w:val="es-CO"/>
        </w:rPr>
      </w:pPr>
      <w:r w:rsidRPr="00E43EA8">
        <w:rPr>
          <w:lang w:val="es-CO"/>
        </w:rPr>
        <w:t xml:space="preserve">La interfaz de usuario es el principal punto de contacto entre el usuario y el </w:t>
      </w:r>
      <w:r w:rsidR="003C3CCA">
        <w:rPr>
          <w:lang w:val="es-CO"/>
        </w:rPr>
        <w:t>dispositivo</w:t>
      </w:r>
      <w:r w:rsidR="006A0370" w:rsidRPr="00E43EA8">
        <w:rPr>
          <w:lang w:val="es-CO"/>
        </w:rPr>
        <w:t>, es la parte del sistema con la que el usuario entra en contacto físico y cognitivo</w:t>
      </w:r>
      <w:r w:rsidRPr="00E43EA8">
        <w:rPr>
          <w:lang w:val="es-CO"/>
        </w:rPr>
        <w:t>; una interfaz pobre producirá la reducción de tiempo de aprendizaje, altos niveles de errores y rechazo al sistema</w:t>
      </w:r>
      <w:r w:rsidR="00B27A2F" w:rsidRPr="00E43EA8">
        <w:rPr>
          <w:lang w:val="es-CO"/>
        </w:rPr>
        <w:t>.</w:t>
      </w:r>
      <w:r w:rsidR="006A0370" w:rsidRPr="00E43EA8">
        <w:rPr>
          <w:lang w:val="es-CO"/>
        </w:rPr>
        <w:t xml:space="preserve"> Para hacer sistemas interactivos es necesario desarrollar herramientas y técnicas para el desarrollo de sistemas que se adapten a las necesidades de los usuarios</w:t>
      </w:r>
      <w:r w:rsidR="00BC365E" w:rsidRPr="00E43EA8">
        <w:rPr>
          <w:lang w:val="es-CO"/>
        </w:rPr>
        <w:t xml:space="preserve"> comprendiendo aspectos humanos (capacidad cognitiva y lingüística) y tecnológicos (inteligencia artificial, ciencias de la computación)</w:t>
      </w:r>
      <w:r w:rsidR="003C3CCA">
        <w:rPr>
          <w:lang w:val="es-CO"/>
        </w:rPr>
        <w:t xml:space="preserve"> </w:t>
      </w:r>
      <w:r w:rsidR="006A0370" w:rsidRPr="00E43EA8">
        <w:rPr>
          <w:lang w:val="es-CO"/>
        </w:rPr>
        <w:fldChar w:fldCharType="begin"/>
      </w:r>
      <w:r w:rsidR="006717A3">
        <w:rPr>
          <w:lang w:val="es-CO"/>
        </w:rPr>
        <w:instrText xml:space="preserve"> ADDIN ZOTERO_ITEM CSL_CITATION {"citationID":"gB0c29EO","properties":{"formattedCitation":"[49]","plainCitation":"[49]"},"citationItems":[{"id":841,"uris":["http://zotero.org/users/2930129/items/ZZ7TQ7KV"],"uri":["http://zotero.org/users/2930129/items/ZZ7TQ7KV"],"itemData":{"id":841,"type":"webpage","title":"interaccion-hombre-ordenador","URL":"http://web.ua.es/es/gvc/documentos/trabajos-ergonomia-visual/interaccion-hombre-ordenador.pdf","accessed":{"date-parts":[["2016",5,8]]}}}],"schema":"https://github.com/citation-style-language/schema/raw/master/csl-citation.json"} </w:instrText>
      </w:r>
      <w:r w:rsidR="006A0370" w:rsidRPr="00E43EA8">
        <w:rPr>
          <w:lang w:val="es-CO"/>
        </w:rPr>
        <w:fldChar w:fldCharType="separate"/>
      </w:r>
      <w:r w:rsidR="006717A3" w:rsidRPr="006717A3">
        <w:t>[49]</w:t>
      </w:r>
      <w:r w:rsidR="006A0370" w:rsidRPr="00E43EA8">
        <w:rPr>
          <w:lang w:val="es-CO"/>
        </w:rPr>
        <w:fldChar w:fldCharType="end"/>
      </w:r>
      <w:r w:rsidR="005309A5" w:rsidRPr="00E43EA8">
        <w:rPr>
          <w:lang w:val="es-CO"/>
        </w:rPr>
        <w:t xml:space="preserve"> </w:t>
      </w:r>
      <w:r w:rsidR="006A0370" w:rsidRPr="00E43EA8">
        <w:rPr>
          <w:lang w:val="es-CO"/>
        </w:rPr>
        <w:fldChar w:fldCharType="begin"/>
      </w:r>
      <w:r w:rsidR="006717A3">
        <w:rPr>
          <w:lang w:val="es-CO"/>
        </w:rPr>
        <w:instrText xml:space="preserve"> ADDIN ZOTERO_ITEM CSL_CITATION {"citationID":"ueybsLlm","properties":{"formattedCitation":"[50]","plainCitation":"[50]"},"citationItems":[{"id":823,"uris":["http://zotero.org/users/2930129/items/GKVMTQPA"],"uri":["http://zotero.org/users/2930129/items/GKVMTQPA"],"itemData":{"id":823,"type":"webpage","title":"Interacción hombre máquina. nuevos modelos y tendencias en la web","URL":"http://di002.edv.uniovi.es/~cueva/asignaturas/doctorado/2004/1FundamentosIHM.pdf","accessed":{"date-parts":[["2016",5,4]]}}}],"schema":"https://github.com/citation-style-language/schema/raw/master/csl-citation.json"} </w:instrText>
      </w:r>
      <w:r w:rsidR="006A0370" w:rsidRPr="00E43EA8">
        <w:rPr>
          <w:lang w:val="es-CO"/>
        </w:rPr>
        <w:fldChar w:fldCharType="separate"/>
      </w:r>
      <w:r w:rsidR="006717A3" w:rsidRPr="006717A3">
        <w:t>[50]</w:t>
      </w:r>
      <w:r w:rsidR="006A0370" w:rsidRPr="00E43EA8">
        <w:rPr>
          <w:lang w:val="es-CO"/>
        </w:rPr>
        <w:fldChar w:fldCharType="end"/>
      </w:r>
      <w:r w:rsidR="00BC365E" w:rsidRPr="00E43EA8">
        <w:rPr>
          <w:lang w:val="es-CO"/>
        </w:rPr>
        <w:t>.</w:t>
      </w:r>
    </w:p>
    <w:p w14:paraId="44BE4E6C" w14:textId="65A7576A" w:rsidR="00BC365E" w:rsidRPr="00E43EA8" w:rsidRDefault="5E21CDB6" w:rsidP="009F685D">
      <w:pPr>
        <w:pStyle w:val="Ttulo5"/>
        <w:rPr>
          <w:lang w:val="es-CO"/>
        </w:rPr>
      </w:pPr>
      <w:r w:rsidRPr="00E43EA8">
        <w:rPr>
          <w:lang w:val="es-CO"/>
        </w:rPr>
        <w:t>Tendencias presentes</w:t>
      </w:r>
    </w:p>
    <w:p w14:paraId="0D0C9FB6" w14:textId="5F49DE6A" w:rsidR="00AE4065" w:rsidRPr="00E43EA8" w:rsidRDefault="5E21CDB6" w:rsidP="004F732E">
      <w:pPr>
        <w:pStyle w:val="Prrafodelista"/>
        <w:numPr>
          <w:ilvl w:val="0"/>
          <w:numId w:val="40"/>
        </w:numPr>
        <w:spacing w:line="276" w:lineRule="auto"/>
      </w:pPr>
      <w:r w:rsidRPr="00E43EA8">
        <w:t>Juegos de ordenador, las nuevas aplicaciones utilizan técnicas de representación multi-sensorial combinando dispositivos visuales y auditivos.</w:t>
      </w:r>
    </w:p>
    <w:p w14:paraId="5705180B" w14:textId="63B83918" w:rsidR="004F732E" w:rsidRPr="00E43EA8" w:rsidRDefault="5E21CDB6" w:rsidP="004F732E">
      <w:pPr>
        <w:pStyle w:val="Prrafodelista"/>
        <w:numPr>
          <w:ilvl w:val="0"/>
          <w:numId w:val="40"/>
        </w:numPr>
        <w:spacing w:line="276" w:lineRule="auto"/>
      </w:pPr>
      <w:r w:rsidRPr="00E43EA8">
        <w:t>Realidad virtual, se trata de llevar al usuario a través de la pantalla y entrar en el mundo virtual para interactuar con objetos en tercera dimensión (3D).</w:t>
      </w:r>
    </w:p>
    <w:p w14:paraId="1F2F8F1F" w14:textId="6662E82D" w:rsidR="004F732E" w:rsidRPr="00E43EA8" w:rsidRDefault="5E21CDB6" w:rsidP="004F732E">
      <w:pPr>
        <w:pStyle w:val="Prrafodelista"/>
        <w:numPr>
          <w:ilvl w:val="0"/>
          <w:numId w:val="40"/>
        </w:numPr>
        <w:spacing w:line="276" w:lineRule="auto"/>
      </w:pPr>
      <w:r w:rsidRPr="00E43EA8">
        <w:t>Inteligencia artificial, diseño de programas informáticos que simulan aspectos de la inteligencia humana para la resolución de problemas.</w:t>
      </w:r>
    </w:p>
    <w:p w14:paraId="60795438" w14:textId="0DF60EEA" w:rsidR="004F732E" w:rsidRPr="00E43EA8" w:rsidRDefault="5E21CDB6" w:rsidP="004F732E">
      <w:pPr>
        <w:pStyle w:val="Prrafodelista"/>
        <w:numPr>
          <w:ilvl w:val="0"/>
          <w:numId w:val="40"/>
        </w:numPr>
        <w:spacing w:line="276" w:lineRule="auto"/>
      </w:pPr>
      <w:r w:rsidRPr="00E43EA8">
        <w:t>Comunidades virtuales, grupo de personas que comparten el interés por un tema determinado y que utilizan internet para comunicarse.</w:t>
      </w:r>
    </w:p>
    <w:p w14:paraId="47905E16" w14:textId="75938A28" w:rsidR="004F732E" w:rsidRPr="00E43EA8" w:rsidRDefault="00571D88" w:rsidP="00571D88">
      <w:pPr>
        <w:ind w:left="851" w:right="625"/>
        <w:rPr>
          <w:sz w:val="21"/>
          <w:szCs w:val="21"/>
          <w:lang w:val="es-CO"/>
        </w:rPr>
      </w:pPr>
      <w:r w:rsidRPr="00E43EA8">
        <w:rPr>
          <w:sz w:val="21"/>
          <w:szCs w:val="21"/>
          <w:lang w:val="es-CO"/>
        </w:rPr>
        <w:t>“</w:t>
      </w:r>
      <w:r w:rsidR="002F6307" w:rsidRPr="00E43EA8">
        <w:rPr>
          <w:sz w:val="21"/>
          <w:szCs w:val="21"/>
          <w:lang w:val="es-CO"/>
        </w:rPr>
        <w:t>Nuevos paradigmas de interacción ofrecen el cambio para la mejora de la calidad de vida para la gente que no puede sacarle ventaja a las interfaces actuales, debido a limitaciones físic</w:t>
      </w:r>
      <w:r w:rsidR="003C3CCA">
        <w:rPr>
          <w:sz w:val="21"/>
          <w:szCs w:val="21"/>
          <w:lang w:val="es-CO"/>
        </w:rPr>
        <w:t>as..</w:t>
      </w:r>
      <w:r w:rsidR="002F6307" w:rsidRPr="00E43EA8">
        <w:rPr>
          <w:sz w:val="21"/>
          <w:szCs w:val="21"/>
          <w:lang w:val="es-CO"/>
        </w:rPr>
        <w:t>. Por otra parte, nuevos problemas aparecerán, particularmente relacionados con la privacidad, la seguridad y la ética, lo cual puede potencialmente enlentecer la difusión de los nuevos productos de hardware y software</w:t>
      </w:r>
      <w:r w:rsidRPr="00E43EA8">
        <w:rPr>
          <w:sz w:val="21"/>
          <w:szCs w:val="21"/>
          <w:lang w:val="es-CO"/>
        </w:rPr>
        <w:t xml:space="preserve"> basados en dispositivos usables</w:t>
      </w:r>
      <w:r w:rsidR="002F6307" w:rsidRPr="00E43EA8">
        <w:rPr>
          <w:sz w:val="21"/>
          <w:szCs w:val="21"/>
          <w:lang w:val="es-CO"/>
        </w:rPr>
        <w:t xml:space="preserve">. Sin embargo, algunos investigadores ya han investigado relaciones entre el diseño de interfaces y las cuestiones legales y de privacidad; las legislaciones </w:t>
      </w:r>
      <w:r w:rsidRPr="00E43EA8">
        <w:rPr>
          <w:sz w:val="21"/>
          <w:szCs w:val="21"/>
          <w:lang w:val="es-CO"/>
        </w:rPr>
        <w:t>nacionales son heterogéneas y aú</w:t>
      </w:r>
      <w:r w:rsidR="002F6307" w:rsidRPr="00E43EA8">
        <w:rPr>
          <w:sz w:val="21"/>
          <w:szCs w:val="21"/>
          <w:lang w:val="es-CO"/>
        </w:rPr>
        <w:t>n no están listas para afrontar a los avances actuales y futuros de la HCI.</w:t>
      </w:r>
      <w:r w:rsidRPr="00E43EA8">
        <w:rPr>
          <w:sz w:val="21"/>
          <w:szCs w:val="21"/>
          <w:lang w:val="es-CO"/>
        </w:rPr>
        <w:t xml:space="preserve">” </w:t>
      </w:r>
      <w:r w:rsidRPr="00E43EA8">
        <w:rPr>
          <w:lang w:val="es-CO"/>
        </w:rPr>
        <w:fldChar w:fldCharType="begin"/>
      </w:r>
      <w:r w:rsidR="006717A3">
        <w:rPr>
          <w:sz w:val="21"/>
          <w:szCs w:val="21"/>
          <w:lang w:val="es-CO"/>
        </w:rPr>
        <w:instrText xml:space="preserve"> ADDIN ZOTERO_ITEM CSL_CITATION {"citationID":"2t35urj4o","properties":{"formattedCitation":"[51]","plainCitation":"[51]"},"citationItems":[{"id":815,"uris":["http://zotero.org/users/2930129/items/7JDHSUTU"],"uri":["http://zotero.org/users/2930129/items/7JDHSUTU"],"itemData":{"id":815,"type":"webpage","title":"Interaccion entre Humanos y Computadoras: Tendencias Actuales y Futuras Introduccion del Editor Invitado | Septiembre 2014 | Computing Now - IEEECS","URL":"https://www.computer.org/web/computingnow/archive/september2014-spanish","accessed":{"date-parts":[["2016",5,4]]}}}],"schema":"https://github.com/citation-style-language/schema/raw/master/csl-citation.json"} </w:instrText>
      </w:r>
      <w:r w:rsidRPr="00E43EA8">
        <w:rPr>
          <w:sz w:val="21"/>
          <w:szCs w:val="21"/>
          <w:lang w:val="es-CO"/>
        </w:rPr>
        <w:fldChar w:fldCharType="separate"/>
      </w:r>
      <w:r w:rsidR="006717A3" w:rsidRPr="006717A3">
        <w:rPr>
          <w:sz w:val="21"/>
        </w:rPr>
        <w:t>[51]</w:t>
      </w:r>
      <w:r w:rsidRPr="00E43EA8">
        <w:rPr>
          <w:lang w:val="es-CO"/>
        </w:rPr>
        <w:fldChar w:fldCharType="end"/>
      </w:r>
    </w:p>
    <w:p w14:paraId="581256BE" w14:textId="77777777" w:rsidR="00E6056A" w:rsidRPr="00E43EA8" w:rsidRDefault="00E6056A" w:rsidP="003C0FB6">
      <w:pPr>
        <w:ind w:right="625"/>
        <w:rPr>
          <w:rFonts w:ascii="Arial" w:eastAsia="Arial" w:hAnsi="Arial" w:cs="Arial"/>
          <w:b/>
          <w:bCs/>
          <w:lang w:val="es-CO"/>
        </w:rPr>
      </w:pPr>
    </w:p>
    <w:p w14:paraId="1AFD139C" w14:textId="234A199D" w:rsidR="003C0FB6" w:rsidRPr="00E43EA8" w:rsidRDefault="5E21CDB6" w:rsidP="009F685D">
      <w:pPr>
        <w:pStyle w:val="Ttulo4"/>
        <w:rPr>
          <w:rFonts w:eastAsia="Arial" w:cs="Arial"/>
          <w:lang w:val="es-CO"/>
        </w:rPr>
      </w:pPr>
      <w:r w:rsidRPr="00E43EA8">
        <w:rPr>
          <w:rFonts w:eastAsia="Arial" w:cs="Arial"/>
          <w:lang w:val="es-CO"/>
        </w:rPr>
        <w:t>Minería de datos</w:t>
      </w:r>
    </w:p>
    <w:p w14:paraId="59F61449" w14:textId="77777777" w:rsidR="00036C7B" w:rsidRPr="00E43EA8" w:rsidRDefault="00036C7B" w:rsidP="00036C7B">
      <w:pPr>
        <w:rPr>
          <w:lang w:val="es-CO"/>
        </w:rPr>
      </w:pPr>
    </w:p>
    <w:p w14:paraId="04FF25AD" w14:textId="226AD651" w:rsidR="00571D88" w:rsidRPr="00E43EA8" w:rsidRDefault="00BC0127" w:rsidP="00440202">
      <w:pPr>
        <w:spacing w:line="276" w:lineRule="auto"/>
        <w:rPr>
          <w:rStyle w:val="nfasis"/>
          <w:i w:val="0"/>
        </w:rPr>
      </w:pPr>
      <w:r w:rsidRPr="00E43EA8">
        <w:rPr>
          <w:rStyle w:val="nfasis"/>
          <w:i w:val="0"/>
          <w:iCs w:val="0"/>
        </w:rPr>
        <w:t xml:space="preserve">La minería de datos tiene como principal objetivo extraer, </w:t>
      </w:r>
      <w:r w:rsidR="00907489" w:rsidRPr="00E43EA8">
        <w:rPr>
          <w:rStyle w:val="nfasis"/>
          <w:i w:val="0"/>
          <w:iCs w:val="0"/>
        </w:rPr>
        <w:t>recuperar e interpretar la información almacenada bajo formatos electrónicos</w:t>
      </w:r>
      <w:r w:rsidR="00347DB8" w:rsidRPr="00E43EA8">
        <w:rPr>
          <w:rStyle w:val="nfasis"/>
          <w:i w:val="0"/>
          <w:iCs w:val="0"/>
        </w:rPr>
        <w:t xml:space="preserve"> o bases de datos</w:t>
      </w:r>
      <w:r w:rsidR="00AF6686" w:rsidRPr="00E43EA8">
        <w:rPr>
          <w:rStyle w:val="nfasis"/>
          <w:i w:val="0"/>
          <w:iCs w:val="0"/>
        </w:rPr>
        <w:t>. Esta extracción de información consiste en identificar datos relevantes</w:t>
      </w:r>
      <w:r w:rsidR="003C4A65" w:rsidRPr="00E43EA8">
        <w:rPr>
          <w:rStyle w:val="nfasis"/>
          <w:i w:val="0"/>
          <w:iCs w:val="0"/>
        </w:rPr>
        <w:t xml:space="preserve"> para convertirlos en estructuras simples</w:t>
      </w:r>
      <w:r w:rsidR="003C3CCA">
        <w:rPr>
          <w:rStyle w:val="nfasis"/>
          <w:i w:val="0"/>
          <w:iCs w:val="0"/>
        </w:rPr>
        <w:t xml:space="preserve"> y</w:t>
      </w:r>
      <w:r w:rsidR="003C4A65" w:rsidRPr="00E43EA8">
        <w:rPr>
          <w:rStyle w:val="nfasis"/>
          <w:i w:val="0"/>
          <w:iCs w:val="0"/>
        </w:rPr>
        <w:t xml:space="preserve"> </w:t>
      </w:r>
      <w:r w:rsidR="00A62874" w:rsidRPr="00E43EA8">
        <w:rPr>
          <w:rStyle w:val="nfasis"/>
          <w:i w:val="0"/>
          <w:iCs w:val="0"/>
        </w:rPr>
        <w:t xml:space="preserve">estandarizadas </w:t>
      </w:r>
      <w:r w:rsidR="003C4A65" w:rsidRPr="00E43EA8">
        <w:rPr>
          <w:rStyle w:val="nfasis"/>
          <w:i w:val="0"/>
          <w:iCs w:val="0"/>
        </w:rPr>
        <w:t>que faciliten el análisis de los mismos</w:t>
      </w:r>
      <w:r w:rsidR="005B7C32" w:rsidRPr="00E43EA8">
        <w:rPr>
          <w:rStyle w:val="nfasis"/>
          <w:i w:val="0"/>
          <w:iCs w:val="0"/>
        </w:rPr>
        <w:t>. Es importante resaltar que el proceso de interpretación busca integrar la información creand</w:t>
      </w:r>
      <w:r w:rsidR="003C3CCA">
        <w:rPr>
          <w:rStyle w:val="nfasis"/>
          <w:i w:val="0"/>
          <w:iCs w:val="0"/>
        </w:rPr>
        <w:t>o asociaciones entre entidades,</w:t>
      </w:r>
      <w:r w:rsidR="005B7C32" w:rsidRPr="00E43EA8">
        <w:rPr>
          <w:rStyle w:val="nfasis"/>
          <w:i w:val="0"/>
          <w:iCs w:val="0"/>
        </w:rPr>
        <w:t xml:space="preserve"> fenómenos biológicos o clínicos que no han sido detectadas con anterioridad</w:t>
      </w:r>
      <w:r w:rsidR="003C3CCA">
        <w:rPr>
          <w:rStyle w:val="nfasis"/>
          <w:i w:val="0"/>
          <w:iCs w:val="0"/>
        </w:rPr>
        <w:t xml:space="preserve"> </w:t>
      </w:r>
      <w:r w:rsidR="00347DB8" w:rsidRPr="00E43EA8">
        <w:rPr>
          <w:lang w:val="es-CO"/>
        </w:rPr>
        <w:fldChar w:fldCharType="begin"/>
      </w:r>
      <w:r w:rsidR="006717A3">
        <w:rPr>
          <w:rStyle w:val="nfasis"/>
          <w:i w:val="0"/>
        </w:rPr>
        <w:instrText xml:space="preserve"> ADDIN ZOTERO_ITEM CSL_CITATION {"citationID":"nk99tgCv","properties":{"formattedCitation":"[52]","plainCitation":"[52]"},"citationItems":[{"id":554,"uris":["http://zotero.org/users/2930129/items/46AT9SDI"],"uri":["http://zotero.org/users/2930129/items/46AT9SDI"],"itemData":{"id":554,"type":"article-journal","title":"Minería de textos y medicina: utilidad en las enfermedades respiratorias","container-title":"Archivos de Bronconeumología","page":"113–119","volume":"50","issue":"3","author":[{"family":"Piedra","given":"David"},{"family":"Ferrer","given":"Antoni"},{"family":"Gea","given":"Joaquim"}],"issued":{"date-parts":[["2014"]]}}}],"schema":"https://github.com/citation-style-language/schema/raw/master/csl-citation.json"} </w:instrText>
      </w:r>
      <w:r w:rsidR="00347DB8" w:rsidRPr="00E43EA8">
        <w:rPr>
          <w:rStyle w:val="nfasis"/>
          <w:i w:val="0"/>
        </w:rPr>
        <w:fldChar w:fldCharType="separate"/>
      </w:r>
      <w:r w:rsidR="006717A3" w:rsidRPr="006717A3">
        <w:t>[52]</w:t>
      </w:r>
      <w:r w:rsidR="00347DB8" w:rsidRPr="00E43EA8">
        <w:rPr>
          <w:lang w:val="es-CO"/>
        </w:rPr>
        <w:fldChar w:fldCharType="end"/>
      </w:r>
      <w:r w:rsidR="005B7C32" w:rsidRPr="00E43EA8">
        <w:rPr>
          <w:lang w:val="es-CO"/>
        </w:rPr>
        <w:fldChar w:fldCharType="begin"/>
      </w:r>
      <w:r w:rsidR="006717A3">
        <w:rPr>
          <w:rStyle w:val="nfasis"/>
          <w:i w:val="0"/>
        </w:rPr>
        <w:instrText xml:space="preserve"> ADDIN ZOTERO_ITEM CSL_CITATION {"citationID":"be7bgd1pj","properties":{"formattedCitation":"[53]","plainCitation":"[53]"},"citationItems":[{"id":635,"uris":["http://zotero.org/users/2930129/items/RACTZDAG"],"uri":["http://zotero.org/users/2930129/items/RACTZDAG"],"itemData":{"id":635,"type":"article-journal","title":"Técnicas de minería de datos aplicadas al diagnóstico de entidades clínicas","container-title":"Revista Cubana de Informática Médica","page":"174–183","volume":"4","issue":"2","author":[{"family":"Dávila Hernández","given":"Frank"},{"family":"Sánchez Corales","given":"Yovannys"}],"issued":{"date-parts":[["2012"]]}}}],"schema":"https://github.com/citation-style-language/schema/raw/master/csl-citation.json"} </w:instrText>
      </w:r>
      <w:r w:rsidR="005B7C32" w:rsidRPr="00E43EA8">
        <w:rPr>
          <w:rStyle w:val="nfasis"/>
          <w:i w:val="0"/>
        </w:rPr>
        <w:fldChar w:fldCharType="separate"/>
      </w:r>
      <w:r w:rsidR="006717A3" w:rsidRPr="006717A3">
        <w:t>[53]</w:t>
      </w:r>
      <w:r w:rsidR="005B7C32" w:rsidRPr="00E43EA8">
        <w:rPr>
          <w:lang w:val="es-CO"/>
        </w:rPr>
        <w:fldChar w:fldCharType="end"/>
      </w:r>
      <w:r w:rsidR="00440202" w:rsidRPr="00E43EA8">
        <w:rPr>
          <w:rStyle w:val="nfasis"/>
          <w:i w:val="0"/>
          <w:iCs w:val="0"/>
        </w:rPr>
        <w:t xml:space="preserve">. </w:t>
      </w:r>
    </w:p>
    <w:p w14:paraId="06C442BC" w14:textId="29B716E1" w:rsidR="003B49B7" w:rsidRPr="00E43EA8" w:rsidRDefault="003C3CCA" w:rsidP="009F685D">
      <w:pPr>
        <w:pStyle w:val="Ttulo5"/>
        <w:rPr>
          <w:rStyle w:val="nfasis"/>
          <w:i/>
        </w:rPr>
      </w:pPr>
      <w:r>
        <w:rPr>
          <w:rStyle w:val="nfasis"/>
          <w:i/>
        </w:rPr>
        <w:t>Árboles de decisió</w:t>
      </w:r>
      <w:r w:rsidR="5E21CDB6" w:rsidRPr="00E43EA8">
        <w:rPr>
          <w:rStyle w:val="nfasis"/>
          <w:i/>
        </w:rPr>
        <w:t>n</w:t>
      </w:r>
    </w:p>
    <w:p w14:paraId="7B61E845" w14:textId="77777777" w:rsidR="009F685D" w:rsidRPr="00E43EA8" w:rsidRDefault="009F685D" w:rsidP="009F685D">
      <w:pPr>
        <w:rPr>
          <w:lang w:val="es-CO"/>
        </w:rPr>
      </w:pPr>
    </w:p>
    <w:p w14:paraId="2C2D4357" w14:textId="45E0B141" w:rsidR="00883AA5" w:rsidRPr="00E43EA8" w:rsidRDefault="00883AA5" w:rsidP="00440202">
      <w:pPr>
        <w:spacing w:line="276" w:lineRule="auto"/>
        <w:rPr>
          <w:rStyle w:val="nfasis"/>
          <w:i w:val="0"/>
        </w:rPr>
      </w:pPr>
      <w:r w:rsidRPr="00E43EA8">
        <w:rPr>
          <w:rStyle w:val="nfasis"/>
          <w:i w:val="0"/>
          <w:iCs w:val="0"/>
        </w:rPr>
        <w:t>“Un árbol de decisión es un conjunto de condiciones o reglas organizadas en una estructura jerárquica</w:t>
      </w:r>
      <w:r w:rsidR="005F3F3A" w:rsidRPr="00E43EA8">
        <w:rPr>
          <w:rStyle w:val="nfasis"/>
          <w:i w:val="0"/>
          <w:iCs w:val="0"/>
        </w:rPr>
        <w:t xml:space="preserve"> de tal manera que la decisión final se puede determinar siguiendo las condiciones que se cumplen desde la raíz hasta algunas hojas</w:t>
      </w:r>
      <w:r w:rsidRPr="00E43EA8">
        <w:rPr>
          <w:rStyle w:val="nfasis"/>
          <w:i w:val="0"/>
          <w:iCs w:val="0"/>
        </w:rPr>
        <w:t>”</w:t>
      </w:r>
      <w:r w:rsidR="005F3F3A" w:rsidRPr="00E43EA8">
        <w:rPr>
          <w:rStyle w:val="nfasis"/>
          <w:i w:val="0"/>
          <w:iCs w:val="0"/>
        </w:rPr>
        <w:t>. Las entradas de los árboles de decisión son atributos que posteriormente se evaluarán mediante se recorra el árbol por sus ramas y sus hojas</w:t>
      </w:r>
      <w:r w:rsidR="003A133A" w:rsidRPr="00E43EA8">
        <w:rPr>
          <w:rStyle w:val="nfasis"/>
          <w:i w:val="0"/>
          <w:iCs w:val="0"/>
        </w:rPr>
        <w:t xml:space="preserve"> </w:t>
      </w:r>
      <w:r w:rsidR="005F3F3A" w:rsidRPr="00E43EA8">
        <w:rPr>
          <w:lang w:val="es-CO"/>
        </w:rPr>
        <w:fldChar w:fldCharType="begin"/>
      </w:r>
      <w:r w:rsidR="006717A3">
        <w:rPr>
          <w:rStyle w:val="nfasis"/>
          <w:i w:val="0"/>
        </w:rPr>
        <w:instrText xml:space="preserve"> ADDIN ZOTERO_ITEM CSL_CITATION {"citationID":"wJBXa4ID","properties":{"formattedCitation":"[54]","plainCitation":"[54]"},"citationItems":[{"id":256,"uris":["http://zotero.org/users/2930129/items/AH3TWPHZ"],"uri":["http://zotero.org/users/2930129/items/AH3TWPHZ"],"itemData":{"id":256,"type":"webpage","title":"Aplicación de técnicas de inducción de árboles de decisión a problemas de clasificación mediante el uso de weka (waika to enviroment for knowledge analysis)","URL":"http://www.konradlorenz.edu.co/images/stories/suma_digital_sistemas/2009_01/final_paula_andrea.pdf","accessed":{"date-parts":[["2016",5,10]]}}}],"schema":"https://github.com/citation-style-language/schema/raw/master/csl-citation.json"} </w:instrText>
      </w:r>
      <w:r w:rsidR="005F3F3A" w:rsidRPr="00E43EA8">
        <w:rPr>
          <w:rStyle w:val="nfasis"/>
          <w:i w:val="0"/>
        </w:rPr>
        <w:fldChar w:fldCharType="separate"/>
      </w:r>
      <w:r w:rsidR="006717A3" w:rsidRPr="006717A3">
        <w:t>[54]</w:t>
      </w:r>
      <w:r w:rsidR="005F3F3A" w:rsidRPr="00E43EA8">
        <w:rPr>
          <w:lang w:val="es-CO"/>
        </w:rPr>
        <w:fldChar w:fldCharType="end"/>
      </w:r>
      <w:r w:rsidR="003A133A" w:rsidRPr="00E43EA8">
        <w:rPr>
          <w:rStyle w:val="nfasis"/>
          <w:i w:val="0"/>
          <w:iCs w:val="0"/>
        </w:rPr>
        <w:t>.</w:t>
      </w:r>
    </w:p>
    <w:p w14:paraId="0F23613C" w14:textId="3DA60BDC" w:rsidR="003A133A" w:rsidRPr="00E43EA8" w:rsidRDefault="003A133A" w:rsidP="00440202">
      <w:pPr>
        <w:spacing w:line="276" w:lineRule="auto"/>
        <w:rPr>
          <w:rStyle w:val="nfasis"/>
          <w:i w:val="0"/>
        </w:rPr>
      </w:pPr>
    </w:p>
    <w:p w14:paraId="71376C37" w14:textId="77777777" w:rsidR="003A133A" w:rsidRPr="00E43EA8" w:rsidRDefault="003A133A" w:rsidP="003A133A">
      <w:pPr>
        <w:keepNext/>
        <w:spacing w:line="276" w:lineRule="auto"/>
        <w:jc w:val="center"/>
        <w:rPr>
          <w:lang w:val="es-CO"/>
        </w:rPr>
      </w:pPr>
      <w:r w:rsidRPr="00E43EA8">
        <w:rPr>
          <w:rStyle w:val="nfasis"/>
          <w:i w:val="0"/>
          <w:noProof/>
          <w:lang w:eastAsia="es-CO"/>
        </w:rPr>
        <w:drawing>
          <wp:inline distT="0" distB="0" distL="0" distR="0" wp14:anchorId="07F78CE7" wp14:editId="6C1758DB">
            <wp:extent cx="5248275" cy="2124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2124075"/>
                    </a:xfrm>
                    <a:prstGeom prst="rect">
                      <a:avLst/>
                    </a:prstGeom>
                    <a:noFill/>
                    <a:ln>
                      <a:noFill/>
                    </a:ln>
                  </pic:spPr>
                </pic:pic>
              </a:graphicData>
            </a:graphic>
          </wp:inline>
        </w:drawing>
      </w:r>
    </w:p>
    <w:p w14:paraId="266B4EF2" w14:textId="346E547F" w:rsidR="005F3F3A" w:rsidRPr="00E43EA8" w:rsidRDefault="003A133A" w:rsidP="003A133A">
      <w:pPr>
        <w:pStyle w:val="Descripcin"/>
        <w:jc w:val="center"/>
        <w:rPr>
          <w:rStyle w:val="nfasis"/>
          <w:b w:val="0"/>
          <w:i w:val="0"/>
        </w:rPr>
      </w:pPr>
      <w:bookmarkStart w:id="152" w:name="_Toc451796514"/>
      <w:r w:rsidRPr="00E43EA8">
        <w:rPr>
          <w:rStyle w:val="nfasis"/>
          <w:b w:val="0"/>
        </w:rPr>
        <w:t xml:space="preserve">Ilustración </w:t>
      </w:r>
      <w:r w:rsidRPr="00E43EA8">
        <w:rPr>
          <w:lang w:val="es-CO"/>
        </w:rPr>
        <w:fldChar w:fldCharType="begin"/>
      </w:r>
      <w:r w:rsidRPr="00E43EA8">
        <w:rPr>
          <w:rStyle w:val="nfasis"/>
          <w:b w:val="0"/>
        </w:rPr>
        <w:instrText xml:space="preserve"> SEQ Ilustración \* ARABIC </w:instrText>
      </w:r>
      <w:r w:rsidRPr="00E43EA8">
        <w:rPr>
          <w:rStyle w:val="nfasis"/>
          <w:b w:val="0"/>
        </w:rPr>
        <w:fldChar w:fldCharType="separate"/>
      </w:r>
      <w:r w:rsidR="003C3CCA">
        <w:rPr>
          <w:rStyle w:val="nfasis"/>
          <w:b w:val="0"/>
          <w:noProof/>
        </w:rPr>
        <w:t>6</w:t>
      </w:r>
      <w:r w:rsidRPr="00E43EA8">
        <w:rPr>
          <w:lang w:val="es-CO"/>
        </w:rPr>
        <w:fldChar w:fldCharType="end"/>
      </w:r>
      <w:r w:rsidRPr="00E43EA8">
        <w:rPr>
          <w:rStyle w:val="nfasis"/>
          <w:b w:val="0"/>
        </w:rPr>
        <w:t>:Ejemplo árbol de decisión</w:t>
      </w:r>
      <w:r w:rsidRPr="00F478A9">
        <w:rPr>
          <w:b w:val="0"/>
          <w:lang w:val="es-CO"/>
        </w:rPr>
        <w:fldChar w:fldCharType="begin"/>
      </w:r>
      <w:r w:rsidR="006717A3" w:rsidRPr="00F478A9">
        <w:rPr>
          <w:rStyle w:val="nfasis"/>
          <w:b w:val="0"/>
          <w:i w:val="0"/>
        </w:rPr>
        <w:instrText xml:space="preserve"> ADDIN ZOTERO_ITEM CSL_CITATION {"citationID":"YW5YtI8t","properties":{"formattedCitation":"[54]","plainCitation":"[54]"},"citationItems":[{"id":256,"uris":["http://zotero.org/users/2930129/items/AH3TWPHZ"],"uri":["http://zotero.org/users/2930129/items/AH3TWPHZ"],"itemData":{"id":256,"type":"webpage","title":"Aplicación de técnicas de inducción de árboles de decisión a problemas de clasificación mediante el uso de weka (waika to enviroment for knowledge analysis)","URL":"http://www.konradlorenz.edu.co/images/stories/suma_digital_sistemas/2009_01/final_paula_andrea.pdf","accessed":{"date-parts":[["2016",5,10]]}}}],"schema":"https://github.com/citation-style-language/schema/raw/master/csl-citation.json"} </w:instrText>
      </w:r>
      <w:r w:rsidRPr="00F478A9">
        <w:rPr>
          <w:rStyle w:val="nfasis"/>
          <w:b w:val="0"/>
          <w:i w:val="0"/>
        </w:rPr>
        <w:fldChar w:fldCharType="separate"/>
      </w:r>
      <w:r w:rsidR="006717A3" w:rsidRPr="00F478A9">
        <w:rPr>
          <w:b w:val="0"/>
        </w:rPr>
        <w:t>[54]</w:t>
      </w:r>
      <w:bookmarkEnd w:id="152"/>
      <w:r w:rsidRPr="00F478A9">
        <w:rPr>
          <w:b w:val="0"/>
          <w:lang w:val="es-CO"/>
        </w:rPr>
        <w:fldChar w:fldCharType="end"/>
      </w:r>
    </w:p>
    <w:p w14:paraId="33CAA839" w14:textId="77777777" w:rsidR="003A133A" w:rsidRPr="00E43EA8" w:rsidRDefault="003A133A" w:rsidP="003A133A">
      <w:pPr>
        <w:rPr>
          <w:lang w:val="es-CO"/>
        </w:rPr>
      </w:pPr>
    </w:p>
    <w:p w14:paraId="3EDFD194" w14:textId="1869465E" w:rsidR="003B49B7" w:rsidRPr="00E43EA8" w:rsidRDefault="003A133A" w:rsidP="00440202">
      <w:pPr>
        <w:spacing w:line="276" w:lineRule="auto"/>
        <w:rPr>
          <w:rStyle w:val="nfasis"/>
          <w:i w:val="0"/>
        </w:rPr>
      </w:pPr>
      <w:r w:rsidRPr="00E43EA8">
        <w:rPr>
          <w:rStyle w:val="nfasis"/>
          <w:i w:val="0"/>
          <w:iCs w:val="0"/>
        </w:rPr>
        <w:t xml:space="preserve">La figura anterior es un ejemplo del caso de estudio de un grupo de </w:t>
      </w:r>
      <w:r w:rsidR="00E703ED" w:rsidRPr="00E43EA8">
        <w:rPr>
          <w:rStyle w:val="nfasis"/>
          <w:i w:val="0"/>
          <w:iCs w:val="0"/>
        </w:rPr>
        <w:t>personas</w:t>
      </w:r>
      <w:r w:rsidRPr="00E43EA8">
        <w:rPr>
          <w:rStyle w:val="nfasis"/>
          <w:i w:val="0"/>
          <w:iCs w:val="0"/>
        </w:rPr>
        <w:t xml:space="preserve"> que posiblemente adquirieran un computador. La </w:t>
      </w:r>
      <w:r w:rsidR="005F3F3A" w:rsidRPr="00E43EA8">
        <w:rPr>
          <w:rStyle w:val="nfasis"/>
          <w:i w:val="0"/>
          <w:iCs w:val="0"/>
        </w:rPr>
        <w:t xml:space="preserve">tabla </w:t>
      </w:r>
      <w:r w:rsidRPr="00E43EA8">
        <w:rPr>
          <w:rStyle w:val="nfasis"/>
          <w:i w:val="0"/>
          <w:iCs w:val="0"/>
        </w:rPr>
        <w:t xml:space="preserve">de la </w:t>
      </w:r>
      <w:r w:rsidR="00F478A9">
        <w:rPr>
          <w:rStyle w:val="nfasis"/>
          <w:i w:val="0"/>
          <w:iCs w:val="0"/>
        </w:rPr>
        <w:t>izquierda</w:t>
      </w:r>
      <w:r w:rsidRPr="00E43EA8">
        <w:rPr>
          <w:rStyle w:val="nfasis"/>
          <w:i w:val="0"/>
          <w:iCs w:val="0"/>
        </w:rPr>
        <w:t xml:space="preserve"> </w:t>
      </w:r>
      <w:r w:rsidR="005F3F3A" w:rsidRPr="00E43EA8">
        <w:rPr>
          <w:rStyle w:val="nfasis"/>
          <w:i w:val="0"/>
          <w:iCs w:val="0"/>
        </w:rPr>
        <w:t>son los datos recolectados</w:t>
      </w:r>
      <w:r w:rsidRPr="00E43EA8">
        <w:rPr>
          <w:rStyle w:val="nfasis"/>
          <w:i w:val="0"/>
          <w:iCs w:val="0"/>
        </w:rPr>
        <w:t xml:space="preserve"> del grupo y l</w:t>
      </w:r>
      <w:r w:rsidR="005F3F3A" w:rsidRPr="00E43EA8">
        <w:rPr>
          <w:rStyle w:val="nfasis"/>
          <w:i w:val="0"/>
          <w:iCs w:val="0"/>
        </w:rPr>
        <w:t xml:space="preserve">a figura </w:t>
      </w:r>
      <w:r w:rsidRPr="00E43EA8">
        <w:rPr>
          <w:rStyle w:val="nfasis"/>
          <w:i w:val="0"/>
          <w:iCs w:val="0"/>
        </w:rPr>
        <w:t xml:space="preserve">a su derecha muestra el árbol construido para tomar la decisión. La raíz del árbol está determinada por el atributo edad, las diferentes ramas que puede tomar se dividen de acuerdo a los rangos de edad establecido. Tómese primero el camino de la </w:t>
      </w:r>
      <w:r w:rsidR="00F478A9">
        <w:rPr>
          <w:rStyle w:val="nfasis"/>
          <w:i w:val="0"/>
          <w:iCs w:val="0"/>
        </w:rPr>
        <w:t>izquierda</w:t>
      </w:r>
      <w:r w:rsidRPr="00E43EA8">
        <w:rPr>
          <w:rStyle w:val="nfasis"/>
          <w:i w:val="0"/>
          <w:iCs w:val="0"/>
        </w:rPr>
        <w:t xml:space="preserve"> donde la edad es menor a 30 años, si se determina que es un estudiante, comprará el computador, de lo contrario</w:t>
      </w:r>
      <w:r w:rsidR="00F21E92" w:rsidRPr="00E43EA8">
        <w:rPr>
          <w:rStyle w:val="nfasis"/>
          <w:i w:val="0"/>
          <w:iCs w:val="0"/>
        </w:rPr>
        <w:t>,</w:t>
      </w:r>
      <w:r w:rsidRPr="00E43EA8">
        <w:rPr>
          <w:rStyle w:val="nfasis"/>
          <w:i w:val="0"/>
          <w:iCs w:val="0"/>
        </w:rPr>
        <w:t xml:space="preserve"> no. Si la edad es de 30 a 40 años, la persona comprará el computador. Si la edad es mayor a 40 años, se preguntará por los créditos que han sido fallados o aprobados</w:t>
      </w:r>
      <w:r w:rsidR="00E703ED" w:rsidRPr="00E43EA8">
        <w:rPr>
          <w:rStyle w:val="nfasis"/>
          <w:i w:val="0"/>
          <w:iCs w:val="0"/>
        </w:rPr>
        <w:t xml:space="preserve">; en caso de que el resultado sea </w:t>
      </w:r>
      <w:r w:rsidR="00E703ED" w:rsidRPr="00E43EA8">
        <w:rPr>
          <w:rStyle w:val="nfasis"/>
        </w:rPr>
        <w:t>excelente</w:t>
      </w:r>
      <w:r w:rsidR="00E703ED" w:rsidRPr="00E43EA8">
        <w:rPr>
          <w:rStyle w:val="nfasis"/>
          <w:i w:val="0"/>
          <w:iCs w:val="0"/>
        </w:rPr>
        <w:t xml:space="preserve"> no se adquiere un</w:t>
      </w:r>
      <w:r w:rsidR="00F478A9">
        <w:rPr>
          <w:rStyle w:val="nfasis"/>
          <w:i w:val="0"/>
          <w:iCs w:val="0"/>
        </w:rPr>
        <w:t xml:space="preserve"> computador, de lo contrario, sí</w:t>
      </w:r>
      <w:r w:rsidR="00E703ED" w:rsidRPr="00E43EA8">
        <w:rPr>
          <w:rStyle w:val="nfasis"/>
          <w:i w:val="0"/>
          <w:iCs w:val="0"/>
        </w:rPr>
        <w:t xml:space="preserve">. </w:t>
      </w:r>
      <w:r w:rsidR="00E703ED" w:rsidRPr="00E43EA8">
        <w:rPr>
          <w:lang w:val="es-CO"/>
        </w:rPr>
        <w:fldChar w:fldCharType="begin"/>
      </w:r>
      <w:r w:rsidR="006717A3">
        <w:rPr>
          <w:rStyle w:val="nfasis"/>
          <w:i w:val="0"/>
        </w:rPr>
        <w:instrText xml:space="preserve"> ADDIN ZOTERO_ITEM CSL_CITATION {"citationID":"InJ43YRP","properties":{"formattedCitation":"[54]","plainCitation":"[54]"},"citationItems":[{"id":256,"uris":["http://zotero.org/users/2930129/items/AH3TWPHZ"],"uri":["http://zotero.org/users/2930129/items/AH3TWPHZ"],"itemData":{"id":256,"type":"webpage","title":"Aplicación de técnicas de inducción de árboles de decisión a problemas de clasificación mediante el uso de weka (waika to enviroment for knowledge analysis)","URL":"http://www.konradlorenz.edu.co/images/stories/suma_digital_sistemas/2009_01/final_paula_andrea.pdf","accessed":{"date-parts":[["2016",5,10]]}}}],"schema":"https://github.com/citation-style-language/schema/raw/master/csl-citation.json"} </w:instrText>
      </w:r>
      <w:r w:rsidR="00E703ED" w:rsidRPr="00E43EA8">
        <w:rPr>
          <w:rStyle w:val="nfasis"/>
          <w:i w:val="0"/>
        </w:rPr>
        <w:fldChar w:fldCharType="separate"/>
      </w:r>
      <w:r w:rsidR="006717A3" w:rsidRPr="006717A3">
        <w:t>[54]</w:t>
      </w:r>
      <w:r w:rsidR="00E703ED" w:rsidRPr="00E43EA8">
        <w:rPr>
          <w:lang w:val="es-CO"/>
        </w:rPr>
        <w:fldChar w:fldCharType="end"/>
      </w:r>
    </w:p>
    <w:p w14:paraId="0662BA5C" w14:textId="79CA7EC6" w:rsidR="003B49B7" w:rsidRPr="00E43EA8" w:rsidRDefault="5E21CDB6" w:rsidP="009F685D">
      <w:pPr>
        <w:pStyle w:val="Ttulo5"/>
        <w:rPr>
          <w:rStyle w:val="nfasis"/>
          <w:i/>
        </w:rPr>
      </w:pPr>
      <w:r w:rsidRPr="00E43EA8">
        <w:rPr>
          <w:rStyle w:val="nfasis"/>
          <w:i/>
        </w:rPr>
        <w:t>Caso de estudio</w:t>
      </w:r>
    </w:p>
    <w:p w14:paraId="1F0CB98A" w14:textId="77777777" w:rsidR="009F685D" w:rsidRPr="00E43EA8" w:rsidRDefault="009F685D" w:rsidP="009F685D">
      <w:pPr>
        <w:rPr>
          <w:lang w:val="es-CO"/>
        </w:rPr>
      </w:pPr>
    </w:p>
    <w:p w14:paraId="27F5416E" w14:textId="5DA5A66E" w:rsidR="005B7C32" w:rsidRPr="00E43EA8" w:rsidRDefault="005B7C32" w:rsidP="00440202">
      <w:pPr>
        <w:spacing w:line="276" w:lineRule="auto"/>
        <w:rPr>
          <w:rStyle w:val="nfasis"/>
          <w:i w:val="0"/>
        </w:rPr>
      </w:pPr>
      <w:r w:rsidRPr="00E43EA8">
        <w:rPr>
          <w:rStyle w:val="nfasis"/>
          <w:i w:val="0"/>
          <w:iCs w:val="0"/>
        </w:rPr>
        <w:t xml:space="preserve">De acuerdo con los </w:t>
      </w:r>
      <w:r w:rsidRPr="00F478A9">
        <w:rPr>
          <w:rStyle w:val="nfasis"/>
          <w:iCs w:val="0"/>
        </w:rPr>
        <w:t xml:space="preserve">Archivos de bronco neumología, en su artículo especial Minería </w:t>
      </w:r>
      <w:r w:rsidR="00F478A9">
        <w:rPr>
          <w:rStyle w:val="nfasis"/>
          <w:iCs w:val="0"/>
        </w:rPr>
        <w:t xml:space="preserve">de textos y medicina: utilidad </w:t>
      </w:r>
      <w:r w:rsidRPr="00F478A9">
        <w:rPr>
          <w:rStyle w:val="nfasis"/>
          <w:iCs w:val="0"/>
        </w:rPr>
        <w:t>en las enfermedades respiratorias</w:t>
      </w:r>
      <w:r w:rsidRPr="00E43EA8">
        <w:rPr>
          <w:rStyle w:val="nfasis"/>
          <w:i w:val="0"/>
          <w:iCs w:val="0"/>
        </w:rPr>
        <w:t xml:space="preserve"> </w:t>
      </w:r>
      <w:r w:rsidRPr="00E43EA8">
        <w:rPr>
          <w:lang w:val="es-CO"/>
        </w:rPr>
        <w:fldChar w:fldCharType="begin"/>
      </w:r>
      <w:r w:rsidR="006717A3">
        <w:rPr>
          <w:rStyle w:val="nfasis"/>
        </w:rPr>
        <w:instrText xml:space="preserve"> ADDIN ZOTERO_ITEM CSL_CITATION {"citationID":"YyJXRrps","properties":{"formattedCitation":"[52]","plainCitation":"[52]"},"citationItems":[{"id":554,"uris":["http://zotero.org/users/2930129/items/46AT9SDI"],"uri":["http://zotero.org/users/2930129/items/46AT9SDI"],"itemData":{"id":554,"type":"article-journal","title":"Minería de textos y medicina: utilidad en las enfermedades respiratorias","container-title":"Archivos de Bronconeumología","page":"113–119","volume":"50","issue":"3","author":[{"family":"Piedra","given":"David"},{"family":"Ferrer","given":"Antoni"},{"family":"Gea","given":"Joaquim"}],"issued":{"date-parts":[["2014"]]}}}],"schema":"https://github.com/citation-style-language/schema/raw/master/csl-citation.json"} </w:instrText>
      </w:r>
      <w:r w:rsidRPr="00E43EA8">
        <w:rPr>
          <w:rStyle w:val="nfasis"/>
        </w:rPr>
        <w:fldChar w:fldCharType="separate"/>
      </w:r>
      <w:r w:rsidR="006717A3" w:rsidRPr="006717A3">
        <w:t>[52]</w:t>
      </w:r>
      <w:r w:rsidRPr="00E43EA8">
        <w:rPr>
          <w:lang w:val="es-CO"/>
        </w:rPr>
        <w:fldChar w:fldCharType="end"/>
      </w:r>
      <w:r w:rsidR="00E40403" w:rsidRPr="00E43EA8">
        <w:rPr>
          <w:rStyle w:val="nfasis"/>
          <w:i w:val="0"/>
          <w:iCs w:val="0"/>
        </w:rPr>
        <w:t>,  iniciativas como GOLD (Global Initiative for Chronic Obstructive Lung Disease) utilizan el análisis automático de datos para determinar en pacientes fumadores y no fumadores la posibilidad de desarrollar cáncer de pulmón. El uso de la minería de datos, les ha permitido diagnosticar hasta el 86% de los casos de forma asertiva.</w:t>
      </w:r>
    </w:p>
    <w:p w14:paraId="347C74ED" w14:textId="3865C669" w:rsidR="00952BA0" w:rsidRDefault="5E21CDB6" w:rsidP="00F478A9">
      <w:pPr>
        <w:spacing w:line="276" w:lineRule="auto"/>
        <w:rPr>
          <w:rStyle w:val="nfasis"/>
          <w:i w:val="0"/>
          <w:iCs w:val="0"/>
        </w:rPr>
      </w:pPr>
      <w:r w:rsidRPr="00E43EA8">
        <w:rPr>
          <w:rStyle w:val="nfasis"/>
          <w:i w:val="0"/>
          <w:iCs w:val="0"/>
        </w:rPr>
        <w:t>Existe hoy en día un problema respecto al manejo de los grandes volúmenes de datos médicos que no han sido seleccionados ni interpretados. El uso de técnicas como la minería de datos adquiere un papel importante en el campo del saber médico ya que brinda un mejor proceso de pronóstico de enfermedades</w:t>
      </w:r>
      <w:r w:rsidR="00F478A9">
        <w:rPr>
          <w:rStyle w:val="nfasis"/>
          <w:i w:val="0"/>
          <w:iCs w:val="0"/>
        </w:rPr>
        <w:t>,</w:t>
      </w:r>
      <w:r w:rsidRPr="00E43EA8">
        <w:rPr>
          <w:rStyle w:val="nfasis"/>
          <w:i w:val="0"/>
          <w:iCs w:val="0"/>
        </w:rPr>
        <w:t xml:space="preserve"> establecido mediante una mejor comprensión de los modelos predictivos generados.</w:t>
      </w:r>
    </w:p>
    <w:p w14:paraId="73D6C150" w14:textId="77777777" w:rsidR="00F478A9" w:rsidRPr="00F478A9" w:rsidRDefault="00F478A9" w:rsidP="00F478A9">
      <w:pPr>
        <w:spacing w:line="276" w:lineRule="auto"/>
        <w:rPr>
          <w:iCs/>
          <w:lang w:val="es-CO"/>
        </w:rPr>
      </w:pPr>
    </w:p>
    <w:p w14:paraId="7BDDA839" w14:textId="31CC5828" w:rsidR="008D4D1A" w:rsidRPr="00E43EA8" w:rsidRDefault="5E21CDB6" w:rsidP="009F685D">
      <w:pPr>
        <w:pStyle w:val="Ttulo4"/>
        <w:rPr>
          <w:rFonts w:eastAsia="Arial" w:cs="Arial"/>
          <w:lang w:val="es-CO"/>
        </w:rPr>
      </w:pPr>
      <w:r w:rsidRPr="00E43EA8">
        <w:rPr>
          <w:rFonts w:eastAsia="Arial" w:cs="Arial"/>
          <w:lang w:val="es-CO"/>
        </w:rPr>
        <w:t>Dispositivos móviles y programación móvil</w:t>
      </w:r>
    </w:p>
    <w:p w14:paraId="77D48993" w14:textId="0B054E39" w:rsidR="00036C7B" w:rsidRPr="00E43EA8" w:rsidRDefault="00036C7B" w:rsidP="00036C7B">
      <w:pPr>
        <w:rPr>
          <w:lang w:val="es-CO"/>
        </w:rPr>
      </w:pPr>
    </w:p>
    <w:p w14:paraId="3D3A8687" w14:textId="7EA5788E" w:rsidR="00C37BA4" w:rsidRPr="00E43EA8" w:rsidRDefault="00A13D90" w:rsidP="00A13D90">
      <w:pPr>
        <w:spacing w:line="276" w:lineRule="auto"/>
        <w:rPr>
          <w:lang w:val="es-CO"/>
        </w:rPr>
      </w:pPr>
      <w:r w:rsidRPr="00E43EA8">
        <w:rPr>
          <w:lang w:val="es-CO"/>
        </w:rPr>
        <w:t>Los dispositivos móviles son pequeños aparatos electrónicos con capacidades especiales de procesamiento, conexió</w:t>
      </w:r>
      <w:r w:rsidR="00F478A9">
        <w:rPr>
          <w:lang w:val="es-CO"/>
        </w:rPr>
        <w:t>n a internet y memoria limitada;</w:t>
      </w:r>
      <w:r w:rsidRPr="00E43EA8">
        <w:rPr>
          <w:lang w:val="es-CO"/>
        </w:rPr>
        <w:t xml:space="preserve"> diseñados para funcionalidades específicas en donde su operación se asocia a un usuario individual. Aunque su tamaño es pequeño</w:t>
      </w:r>
      <w:r w:rsidR="00C37BA4" w:rsidRPr="00E43EA8">
        <w:rPr>
          <w:lang w:val="es-CO"/>
        </w:rPr>
        <w:t>, brinda</w:t>
      </w:r>
      <w:r w:rsidR="00F478A9">
        <w:rPr>
          <w:lang w:val="es-CO"/>
        </w:rPr>
        <w:t>n</w:t>
      </w:r>
      <w:r w:rsidR="00C37BA4" w:rsidRPr="00E43EA8">
        <w:rPr>
          <w:lang w:val="es-CO"/>
        </w:rPr>
        <w:t xml:space="preserve"> ventajas como la portabilidad y la posibilidad de conectarse a internet sin necesitar de aparatos electrónicos adicionales</w:t>
      </w:r>
      <w:r w:rsidRPr="00E43EA8">
        <w:rPr>
          <w:lang w:val="es-CO"/>
        </w:rPr>
        <w:t xml:space="preserve"> </w:t>
      </w:r>
      <w:r w:rsidRPr="00E43EA8">
        <w:rPr>
          <w:lang w:val="es-CO"/>
        </w:rPr>
        <w:fldChar w:fldCharType="begin"/>
      </w:r>
      <w:r w:rsidR="006717A3">
        <w:rPr>
          <w:lang w:val="es-CO"/>
        </w:rPr>
        <w:instrText xml:space="preserve"> ADDIN ZOTERO_ITEM CSL_CITATION {"citationID":"14p8jot0bt","properties":{"formattedCitation":"[55]","plainCitation":"[55]"},"citationItems":[{"id":873,"uris":["http://zotero.org/users/2930129/items/HAVRCH7X"],"uri":["http://zotero.org/users/2930129/items/HAVRCH7X"],"itemData":{"id":873,"type":"webpage","title":"Dispositivos Móviles | Revista .Seguridad","URL":"http://revista.seguridad.unam.mx/numero-07/dispositivos-m%C3%B3viles","accessed":{"date-parts":[["2016",5,20]]}}}],"schema":"https://github.com/citation-style-language/schema/raw/master/csl-citation.json"} </w:instrText>
      </w:r>
      <w:r w:rsidRPr="00E43EA8">
        <w:rPr>
          <w:lang w:val="es-CO"/>
        </w:rPr>
        <w:fldChar w:fldCharType="separate"/>
      </w:r>
      <w:r w:rsidR="006717A3" w:rsidRPr="006717A3">
        <w:t>[55]</w:t>
      </w:r>
      <w:r w:rsidRPr="00E43EA8">
        <w:rPr>
          <w:lang w:val="es-CO"/>
        </w:rPr>
        <w:fldChar w:fldCharType="end"/>
      </w:r>
      <w:r w:rsidRPr="00E43EA8">
        <w:rPr>
          <w:lang w:val="es-CO"/>
        </w:rPr>
        <w:t xml:space="preserve">. </w:t>
      </w:r>
      <w:r w:rsidR="00C37BA4" w:rsidRPr="00E43EA8">
        <w:rPr>
          <w:lang w:val="es-CO"/>
        </w:rPr>
        <w:t xml:space="preserve"> Un caso particular de dispositivos móviles son los teléfonos celulares inteligentes (Smartphone</w:t>
      </w:r>
      <w:r w:rsidR="00F478A9">
        <w:rPr>
          <w:lang w:val="es-CO"/>
        </w:rPr>
        <w:t>s</w:t>
      </w:r>
      <w:r w:rsidR="00C37BA4" w:rsidRPr="00E43EA8">
        <w:rPr>
          <w:lang w:val="es-CO"/>
        </w:rPr>
        <w:t>), incorporan funciones adicionales a las de un teléfono tradicional que aumenta su potencialidad</w:t>
      </w:r>
      <w:r w:rsidR="00F478A9">
        <w:rPr>
          <w:lang w:val="es-CO"/>
        </w:rPr>
        <w:t>,</w:t>
      </w:r>
      <w:r w:rsidR="00C37BA4" w:rsidRPr="00E43EA8">
        <w:rPr>
          <w:lang w:val="es-CO"/>
        </w:rPr>
        <w:t xml:space="preserve"> haciéndolo un complemento perfecto para la vida diaria </w:t>
      </w:r>
      <w:r w:rsidR="00C37BA4" w:rsidRPr="00E43EA8">
        <w:rPr>
          <w:lang w:val="es-CO"/>
        </w:rPr>
        <w:fldChar w:fldCharType="begin"/>
      </w:r>
      <w:r w:rsidR="006717A3">
        <w:rPr>
          <w:lang w:val="es-CO"/>
        </w:rPr>
        <w:instrText xml:space="preserve"> ADDIN ZOTERO_ITEM CSL_CITATION {"citationID":"uoo7ep91f","properties":{"formattedCitation":"[56]","plainCitation":"[56]"},"citationItems":[{"id":872,"uris":["http://zotero.org/users/2930129/items/FZWJ598Z"],"uri":["http://zotero.org/users/2930129/items/FZWJ598Z"],"itemData":{"id":872,"type":"webpage","title":"Dispositivos móviles, trabajo de adscripción","URL":"http://exa.unne.edu.ar/informatica/SO/tfbasterretche.pdf","accessed":{"date-parts":[["2016",5,21]]}}}],"schema":"https://github.com/citation-style-language/schema/raw/master/csl-citation.json"} </w:instrText>
      </w:r>
      <w:r w:rsidR="00C37BA4" w:rsidRPr="00E43EA8">
        <w:rPr>
          <w:lang w:val="es-CO"/>
        </w:rPr>
        <w:fldChar w:fldCharType="separate"/>
      </w:r>
      <w:r w:rsidR="006717A3" w:rsidRPr="006717A3">
        <w:t>[56]</w:t>
      </w:r>
      <w:r w:rsidR="00C37BA4" w:rsidRPr="00E43EA8">
        <w:rPr>
          <w:lang w:val="es-CO"/>
        </w:rPr>
        <w:fldChar w:fldCharType="end"/>
      </w:r>
      <w:r w:rsidR="00C37BA4" w:rsidRPr="00E43EA8">
        <w:rPr>
          <w:lang w:val="es-CO"/>
        </w:rPr>
        <w:t>.</w:t>
      </w:r>
    </w:p>
    <w:p w14:paraId="28467706" w14:textId="77777777" w:rsidR="006B3CDB" w:rsidRDefault="005D07DB" w:rsidP="00151645">
      <w:pPr>
        <w:spacing w:line="276" w:lineRule="auto"/>
        <w:rPr>
          <w:lang w:val="es-CO"/>
        </w:rPr>
      </w:pPr>
      <w:r w:rsidRPr="00E43EA8">
        <w:rPr>
          <w:lang w:val="es-CO"/>
        </w:rPr>
        <w:t xml:space="preserve">Hoy en día los </w:t>
      </w:r>
      <w:r w:rsidRPr="00E43EA8">
        <w:rPr>
          <w:i/>
          <w:iCs/>
          <w:lang w:val="es-CO"/>
        </w:rPr>
        <w:t xml:space="preserve">smartphones </w:t>
      </w:r>
      <w:r w:rsidRPr="00E43EA8">
        <w:rPr>
          <w:lang w:val="es-CO"/>
        </w:rPr>
        <w:t>utilizan diferentes sistemas operativos como Android, IOS y Windows mobile</w:t>
      </w:r>
      <w:r w:rsidR="00F478A9">
        <w:rPr>
          <w:lang w:val="es-CO"/>
        </w:rPr>
        <w:t xml:space="preserve"> (lo más populares)</w:t>
      </w:r>
      <w:r w:rsidRPr="00E43EA8">
        <w:rPr>
          <w:lang w:val="es-CO"/>
        </w:rPr>
        <w:t xml:space="preserve">; permitiendo a los desarrolladores crear aplicaciones de manera nativa o desde aplicaciones externas como Android Studio </w:t>
      </w:r>
      <w:r w:rsidRPr="00E43EA8">
        <w:rPr>
          <w:lang w:val="es-CO"/>
        </w:rPr>
        <w:fldChar w:fldCharType="begin"/>
      </w:r>
      <w:r w:rsidR="006717A3">
        <w:rPr>
          <w:lang w:val="es-CO"/>
        </w:rPr>
        <w:instrText xml:space="preserve"> ADDIN ZOTERO_ITEM CSL_CITATION {"citationID":"13nc8r825v","properties":{"formattedCitation":"[57]","plainCitation":"[57]"},"citationItems":[{"id":869,"uris":["http://zotero.org/users/2930129/items/3AICWRVA"],"uri":["http://zotero.org/users/2930129/items/3AICWRVA"],"itemData":{"id":869,"type":"webpage","title":"Android Studio and SDK Tools | Android Studio","URL":"https://developer.android.com/studio/index.html","accessed":{"date-parts":[["2016",5,21]]}}}],"schema":"https://github.com/citation-style-language/schema/raw/master/csl-citation.json"} </w:instrText>
      </w:r>
      <w:r w:rsidRPr="00E43EA8">
        <w:rPr>
          <w:lang w:val="es-CO"/>
        </w:rPr>
        <w:fldChar w:fldCharType="separate"/>
      </w:r>
      <w:r w:rsidR="006717A3" w:rsidRPr="006717A3">
        <w:t>[57]</w:t>
      </w:r>
      <w:r w:rsidRPr="00E43EA8">
        <w:rPr>
          <w:lang w:val="es-CO"/>
        </w:rPr>
        <w:fldChar w:fldCharType="end"/>
      </w:r>
      <w:r w:rsidRPr="00E43EA8">
        <w:rPr>
          <w:lang w:val="es-CO"/>
        </w:rPr>
        <w:t xml:space="preserve">. Estas aplicaciones desarrolladas están enfocadas en mejorar la </w:t>
      </w:r>
      <w:r w:rsidR="006B3CDB">
        <w:rPr>
          <w:lang w:val="es-CO"/>
        </w:rPr>
        <w:t>experiencia</w:t>
      </w:r>
      <w:r w:rsidRPr="00E43EA8">
        <w:rPr>
          <w:lang w:val="es-CO"/>
        </w:rPr>
        <w:t xml:space="preserve"> del poseedor del teléfono</w:t>
      </w:r>
      <w:r w:rsidR="001B6643" w:rsidRPr="00E43EA8">
        <w:rPr>
          <w:lang w:val="es-CO"/>
        </w:rPr>
        <w:t xml:space="preserve">. </w:t>
      </w:r>
    </w:p>
    <w:p w14:paraId="3BDA3FCE" w14:textId="3210C915" w:rsidR="001B6643" w:rsidRPr="00E43EA8" w:rsidRDefault="001B6643" w:rsidP="001B6643">
      <w:pPr>
        <w:spacing w:line="276" w:lineRule="auto"/>
        <w:rPr>
          <w:lang w:val="es-CO"/>
        </w:rPr>
      </w:pPr>
      <w:r w:rsidRPr="00E43EA8">
        <w:rPr>
          <w:lang w:val="es-CO"/>
        </w:rPr>
        <w:t>Con el fin de implantar estas aplicaciones se debe</w:t>
      </w:r>
      <w:r w:rsidR="005D07DB" w:rsidRPr="00E43EA8">
        <w:rPr>
          <w:lang w:val="es-CO"/>
        </w:rPr>
        <w:t xml:space="preserve"> </w:t>
      </w:r>
      <w:r w:rsidRPr="00E43EA8">
        <w:rPr>
          <w:lang w:val="es-CO"/>
        </w:rPr>
        <w:t>seguir una secuencia de paso</w:t>
      </w:r>
      <w:r w:rsidR="006B3CDB">
        <w:rPr>
          <w:lang w:val="es-CO"/>
        </w:rPr>
        <w:t>s</w:t>
      </w:r>
      <w:r w:rsidRPr="00E43EA8">
        <w:rPr>
          <w:lang w:val="es-CO"/>
        </w:rPr>
        <w:t xml:space="preserve"> donde el desarrollador y el diseñador trabajan en conjunto</w:t>
      </w:r>
      <w:r w:rsidR="006B3CDB">
        <w:rPr>
          <w:lang w:val="es-CO"/>
        </w:rPr>
        <w:t xml:space="preserve">. </w:t>
      </w:r>
      <w:r w:rsidRPr="00E43EA8">
        <w:rPr>
          <w:lang w:val="es-CO"/>
        </w:rPr>
        <w:t>En la primera etapa de este proceso</w:t>
      </w:r>
      <w:r w:rsidR="00F21E92" w:rsidRPr="00E43EA8">
        <w:rPr>
          <w:lang w:val="es-CO"/>
        </w:rPr>
        <w:t xml:space="preserve"> de</w:t>
      </w:r>
      <w:r w:rsidRPr="00E43EA8">
        <w:rPr>
          <w:lang w:val="es-CO"/>
        </w:rPr>
        <w:t xml:space="preserve"> </w:t>
      </w:r>
      <w:r w:rsidRPr="00E43EA8">
        <w:rPr>
          <w:i/>
          <w:iCs/>
          <w:lang w:val="es-CO"/>
        </w:rPr>
        <w:t>conceptual</w:t>
      </w:r>
      <w:r w:rsidR="006B3CDB">
        <w:rPr>
          <w:i/>
          <w:iCs/>
          <w:lang w:val="es-CO"/>
        </w:rPr>
        <w:t>i</w:t>
      </w:r>
      <w:r w:rsidRPr="00E43EA8">
        <w:rPr>
          <w:i/>
          <w:iCs/>
          <w:lang w:val="es-CO"/>
        </w:rPr>
        <w:t>zación</w:t>
      </w:r>
      <w:r w:rsidRPr="00E43EA8">
        <w:rPr>
          <w:lang w:val="es-CO"/>
        </w:rPr>
        <w:t xml:space="preserve"> se desarrolla la idea de la aplicación; en la fase de </w:t>
      </w:r>
      <w:r w:rsidRPr="00E43EA8">
        <w:rPr>
          <w:i/>
          <w:iCs/>
          <w:lang w:val="es-CO"/>
        </w:rPr>
        <w:t>definición</w:t>
      </w:r>
      <w:r w:rsidRPr="00E43EA8">
        <w:rPr>
          <w:lang w:val="es-CO"/>
        </w:rPr>
        <w:t xml:space="preserve"> se determina el alcance del proyecto y las principales funcionalidades para el usuario; la tercera fase es el </w:t>
      </w:r>
      <w:r w:rsidRPr="00E43EA8">
        <w:rPr>
          <w:i/>
          <w:iCs/>
          <w:lang w:val="es-CO"/>
        </w:rPr>
        <w:t xml:space="preserve">diseño </w:t>
      </w:r>
      <w:r w:rsidRPr="00E43EA8">
        <w:rPr>
          <w:lang w:val="es-CO"/>
        </w:rPr>
        <w:t xml:space="preserve">que permite a los desarrolladores crear un primer prototipo; las últimas dos fases son las de </w:t>
      </w:r>
      <w:r w:rsidRPr="00E43EA8">
        <w:rPr>
          <w:i/>
          <w:iCs/>
          <w:lang w:val="es-CO"/>
        </w:rPr>
        <w:t xml:space="preserve">desarrollo </w:t>
      </w:r>
      <w:r w:rsidRPr="00E43EA8">
        <w:rPr>
          <w:lang w:val="es-CO"/>
        </w:rPr>
        <w:t>y</w:t>
      </w:r>
      <w:r w:rsidRPr="00E43EA8">
        <w:rPr>
          <w:i/>
          <w:iCs/>
          <w:lang w:val="es-CO"/>
        </w:rPr>
        <w:t xml:space="preserve"> publicación, </w:t>
      </w:r>
      <w:r w:rsidRPr="00E43EA8">
        <w:rPr>
          <w:lang w:val="es-CO"/>
        </w:rPr>
        <w:t>en las cuales el programador termina el prototipo corrigiendo errores para luego realizar el lanzamiento de la aplicación</w:t>
      </w:r>
      <w:r w:rsidRPr="00E43EA8">
        <w:rPr>
          <w:i/>
          <w:iCs/>
          <w:lang w:val="es-CO"/>
        </w:rPr>
        <w:t xml:space="preserve"> </w:t>
      </w:r>
      <w:r w:rsidRPr="00E43EA8">
        <w:rPr>
          <w:lang w:val="es-CO"/>
        </w:rPr>
        <w:fldChar w:fldCharType="begin"/>
      </w:r>
      <w:r w:rsidR="006717A3">
        <w:rPr>
          <w:lang w:val="es-CO"/>
        </w:rPr>
        <w:instrText xml:space="preserve"> ADDIN ZOTERO_ITEM CSL_CITATION {"citationID":"TIPSVAbD","properties":{"formattedCitation":"[58]","plainCitation":"[58]"},"citationItems":[{"id":870,"uris":["http://zotero.org/users/2930129/items/B3J3FW68"],"uri":["http://zotero.org/users/2930129/items/B3J3FW68"],"itemData":{"id":870,"type":"webpage","title":"Las aplicaciones","container-title":"Diseñando apps para móviles","abstract":"¿Qué son las aplicaciones? Aunque no parezca, las aplicaciones llevan tiempo entre nosotros. Antes de empezar a diseñarlas, queremos que las conozcas: ¿Cuáles son sus tipos y características? ¿Qué diferencias hay entre ellas y con una web móvil? Las aplicaciones —también llamadas apps— están presentes en los teléfonos desde hace tiempo; de hecho, ya estaban …","URL":"http://appdesignbook.com/es/contenidos/las-aplicaciones/","shortTitle":"Capítulo 1","accessed":{"date-parts":[["2016",5,21]]}}}],"schema":"https://github.com/citation-style-language/schema/raw/master/csl-citation.json"} </w:instrText>
      </w:r>
      <w:r w:rsidRPr="00E43EA8">
        <w:rPr>
          <w:lang w:val="es-CO"/>
        </w:rPr>
        <w:fldChar w:fldCharType="separate"/>
      </w:r>
      <w:r w:rsidR="006717A3" w:rsidRPr="006717A3">
        <w:t>[58]</w:t>
      </w:r>
      <w:r w:rsidRPr="00E43EA8">
        <w:rPr>
          <w:lang w:val="es-CO"/>
        </w:rPr>
        <w:fldChar w:fldCharType="end"/>
      </w:r>
      <w:r w:rsidR="006B3CDB">
        <w:rPr>
          <w:lang w:val="es-CO"/>
        </w:rPr>
        <w:t>.</w:t>
      </w:r>
    </w:p>
    <w:p w14:paraId="37B19380" w14:textId="77777777" w:rsidR="00571D88" w:rsidRPr="00E43EA8" w:rsidRDefault="00571D88" w:rsidP="00571D88">
      <w:pPr>
        <w:ind w:right="625"/>
        <w:rPr>
          <w:sz w:val="21"/>
          <w:szCs w:val="21"/>
          <w:u w:val="single"/>
          <w:lang w:val="es-CO"/>
        </w:rPr>
      </w:pPr>
    </w:p>
    <w:p w14:paraId="695041C1" w14:textId="72C141F4" w:rsidR="00954180" w:rsidRPr="00E43EA8" w:rsidRDefault="00954180" w:rsidP="00954180">
      <w:pPr>
        <w:pStyle w:val="Ttulo2"/>
        <w:rPr>
          <w:lang w:val="es-CO"/>
        </w:rPr>
      </w:pPr>
      <w:bookmarkStart w:id="153" w:name="_Toc450564698"/>
      <w:bookmarkStart w:id="154" w:name="_Toc451796434"/>
      <w:r w:rsidRPr="00E43EA8">
        <w:rPr>
          <w:lang w:val="es-CO"/>
        </w:rPr>
        <w:t>Trabajos Importantes en el área</w:t>
      </w:r>
      <w:bookmarkEnd w:id="153"/>
      <w:bookmarkEnd w:id="154"/>
    </w:p>
    <w:p w14:paraId="66EF6320" w14:textId="77777777" w:rsidR="00FC6CA3" w:rsidRPr="00E43EA8" w:rsidRDefault="00FC6CA3" w:rsidP="00D16B16">
      <w:pPr>
        <w:pStyle w:val="Comment0"/>
        <w:rPr>
          <w:lang w:val="es-CO"/>
        </w:rPr>
      </w:pPr>
    </w:p>
    <w:p w14:paraId="7806F811" w14:textId="64C1393C" w:rsidR="00B96D1E" w:rsidRPr="00E43EA8" w:rsidRDefault="5E21CDB6" w:rsidP="006B3CDB">
      <w:pPr>
        <w:pStyle w:val="Comment0"/>
        <w:spacing w:line="276" w:lineRule="auto"/>
        <w:rPr>
          <w:i w:val="0"/>
          <w:color w:val="auto"/>
          <w:szCs w:val="22"/>
          <w:lang w:val="es-CO"/>
        </w:rPr>
      </w:pPr>
      <w:r w:rsidRPr="00E43EA8">
        <w:rPr>
          <w:i w:val="0"/>
          <w:color w:val="auto"/>
          <w:lang w:val="es-CO"/>
        </w:rPr>
        <w:t>Trabajos similares han sido planteados con anterioridad</w:t>
      </w:r>
      <w:r w:rsidR="006B3CDB">
        <w:rPr>
          <w:i w:val="0"/>
          <w:color w:val="auto"/>
          <w:lang w:val="es-CO"/>
        </w:rPr>
        <w:t xml:space="preserve"> en diferentes países del mundo.</w:t>
      </w:r>
      <w:r w:rsidRPr="00E43EA8">
        <w:rPr>
          <w:i w:val="0"/>
          <w:color w:val="auto"/>
          <w:lang w:val="es-CO"/>
        </w:rPr>
        <w:t xml:space="preserve"> </w:t>
      </w:r>
      <w:r w:rsidR="006B3CDB">
        <w:rPr>
          <w:i w:val="0"/>
          <w:color w:val="auto"/>
          <w:lang w:val="es-CO"/>
        </w:rPr>
        <w:t>S</w:t>
      </w:r>
      <w:r w:rsidRPr="00E43EA8">
        <w:rPr>
          <w:i w:val="0"/>
          <w:color w:val="auto"/>
          <w:lang w:val="es-CO"/>
        </w:rPr>
        <w:t>oluciones que brindan ayudas a los usuarios y médicos, han sido diseñadas para automatizar el proceso del Triage. Se presenta</w:t>
      </w:r>
      <w:r w:rsidR="006B3CDB">
        <w:rPr>
          <w:i w:val="0"/>
          <w:color w:val="auto"/>
          <w:lang w:val="es-CO"/>
        </w:rPr>
        <w:t>n</w:t>
      </w:r>
      <w:r w:rsidRPr="00E43EA8">
        <w:rPr>
          <w:i w:val="0"/>
          <w:color w:val="auto"/>
          <w:lang w:val="es-CO"/>
        </w:rPr>
        <w:t xml:space="preserve"> en seguida aplicaciones importantes en el área:</w:t>
      </w:r>
    </w:p>
    <w:p w14:paraId="6026F5A1" w14:textId="77777777" w:rsidR="00B96D1E" w:rsidRPr="00E43EA8" w:rsidRDefault="00B96D1E" w:rsidP="00D16B16">
      <w:pPr>
        <w:pStyle w:val="Comment0"/>
        <w:rPr>
          <w:i w:val="0"/>
          <w:color w:val="auto"/>
          <w:szCs w:val="22"/>
          <w:lang w:val="es-CO"/>
        </w:rPr>
      </w:pPr>
    </w:p>
    <w:p w14:paraId="7933A937" w14:textId="4CA6B6AD" w:rsidR="006B3CDB" w:rsidRPr="002A40C9" w:rsidRDefault="5E21CDB6" w:rsidP="006B3CDB">
      <w:pPr>
        <w:pStyle w:val="Ttulo4"/>
        <w:rPr>
          <w:rFonts w:ascii="Times New Roman" w:hAnsi="Times New Roman"/>
          <w:b w:val="0"/>
          <w:i/>
          <w:iCs/>
          <w:lang w:val="es-CO"/>
        </w:rPr>
      </w:pPr>
      <w:r w:rsidRPr="00E43EA8">
        <w:rPr>
          <w:rFonts w:ascii="Times New Roman" w:hAnsi="Times New Roman"/>
          <w:b w:val="0"/>
          <w:i/>
          <w:iCs/>
          <w:lang w:val="es-CO"/>
        </w:rPr>
        <w:t>ITriage</w:t>
      </w:r>
    </w:p>
    <w:p w14:paraId="1943992C" w14:textId="572922A8" w:rsidR="005D57CD" w:rsidRPr="00E43EA8" w:rsidRDefault="002A40C9" w:rsidP="006B3CDB">
      <w:pPr>
        <w:spacing w:line="276" w:lineRule="auto"/>
        <w:rPr>
          <w:szCs w:val="22"/>
          <w:lang w:val="es-CO"/>
        </w:rPr>
      </w:pPr>
      <w:r>
        <w:rPr>
          <w:lang w:val="es-CO"/>
        </w:rPr>
        <w:t>Es una aplicac</w:t>
      </w:r>
      <w:r w:rsidR="5E21CDB6" w:rsidRPr="00E43EA8">
        <w:rPr>
          <w:lang w:val="es-CO"/>
        </w:rPr>
        <w:t xml:space="preserve">ión que está disponible para Android y IOS, así como para exploradores de Internet. Permite buscar los síntomas utilizando un avatar o una </w:t>
      </w:r>
      <w:r w:rsidR="006B3CDB">
        <w:rPr>
          <w:lang w:val="es-CO"/>
        </w:rPr>
        <w:t>lista ordenada alfabéticamente</w:t>
      </w:r>
      <w:r>
        <w:rPr>
          <w:lang w:val="es-CO"/>
        </w:rPr>
        <w:t xml:space="preserve"> y</w:t>
      </w:r>
      <w:r w:rsidR="006B3CDB">
        <w:rPr>
          <w:lang w:val="es-CO"/>
        </w:rPr>
        <w:t xml:space="preserve"> </w:t>
      </w:r>
      <w:r w:rsidR="5E21CDB6" w:rsidRPr="00E43EA8">
        <w:rPr>
          <w:lang w:val="es-CO"/>
        </w:rPr>
        <w:t>seleccionar las causas</w:t>
      </w:r>
      <w:r>
        <w:rPr>
          <w:lang w:val="es-CO"/>
        </w:rPr>
        <w:t xml:space="preserve"> de las dolencias</w:t>
      </w:r>
      <w:r w:rsidR="5E21CDB6" w:rsidRPr="00E43EA8">
        <w:rPr>
          <w:lang w:val="es-CO"/>
        </w:rPr>
        <w:t xml:space="preserve"> desde las más comunes hasta las menos frecuentes. Posteriormente, la aplicación brindará las posibles enfermedades y sus tratamientos. Esta aplicación está orientada principalmente al personal de salud que tiene conocimientos avanzados en medicina. El lenguaje </w:t>
      </w:r>
      <w:r>
        <w:rPr>
          <w:lang w:val="es-CO"/>
        </w:rPr>
        <w:t>de la</w:t>
      </w:r>
      <w:r w:rsidR="5E21CDB6" w:rsidRPr="00E43EA8">
        <w:rPr>
          <w:lang w:val="es-CO"/>
        </w:rPr>
        <w:t xml:space="preserve"> aplicación es el inglés; por lo tanto, las personas que la utilicen deben estar correctamente capacitadas</w:t>
      </w:r>
      <w:r>
        <w:rPr>
          <w:lang w:val="es-CO"/>
        </w:rPr>
        <w:t xml:space="preserve"> </w:t>
      </w:r>
      <w:r w:rsidRPr="00E43EA8">
        <w:rPr>
          <w:lang w:val="es-CO"/>
        </w:rPr>
        <w:fldChar w:fldCharType="begin"/>
      </w:r>
      <w:r w:rsidRPr="00E43EA8">
        <w:rPr>
          <w:szCs w:val="22"/>
          <w:lang w:val="es-CO"/>
        </w:rPr>
        <w:instrText xml:space="preserve"> ADDIN ZOTERO_ITEM CSL_CITATION {"citationID":"iog3rjmh8","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Pr="00E43EA8">
        <w:rPr>
          <w:szCs w:val="22"/>
          <w:lang w:val="es-CO"/>
        </w:rPr>
        <w:fldChar w:fldCharType="separate"/>
      </w:r>
      <w:r w:rsidRPr="00E43EA8">
        <w:rPr>
          <w:lang w:val="es-CO"/>
        </w:rPr>
        <w:t>[19]</w:t>
      </w:r>
      <w:r w:rsidRPr="00E43EA8">
        <w:rPr>
          <w:lang w:val="es-CO"/>
        </w:rPr>
        <w:fldChar w:fldCharType="end"/>
      </w:r>
      <w:r w:rsidRPr="00E43EA8">
        <w:rPr>
          <w:lang w:val="es-CO"/>
        </w:rPr>
        <w:t xml:space="preserve"> </w:t>
      </w:r>
      <w:r w:rsidRPr="00E43EA8">
        <w:rPr>
          <w:lang w:val="es-CO"/>
        </w:rPr>
        <w:fldChar w:fldCharType="begin"/>
      </w:r>
      <w:r>
        <w:rPr>
          <w:szCs w:val="22"/>
          <w:lang w:val="es-CO"/>
        </w:rPr>
        <w:instrText xml:space="preserve"> ADDIN ZOTERO_ITEM CSL_CITATION {"citationID":"1r65buht3g","properties":{"formattedCitation":"[59]","plainCitation":"[59]"},"citationItems":[{"id":874,"uris":["http://zotero.org/users/2930129/items/V28HANCG"],"uri":["http://zotero.org/users/2930129/items/V28HANCG"],"itemData":{"id":874,"type":"post-weblog","title":"iTriage, simplemente WOW","container-title":"Geek + Medico","abstract":"Una aplicación muy completa orientada al publico en general, que puede servir como excelente referencia rápida. Medicamentos, síntomas, enfermedades y condiciones, procedimientos todo en un solo lu…","URL":"https://geekmedico.com/2012/11/25/itriage-simplemente-wow/","author":[{"literal":"GeekMedico"}],"issued":{"date-parts":[["2012",11,26]]},"accessed":{"date-parts":[["2016",5,20]]}}}],"schema":"https://github.com/citation-style-language/schema/raw/master/csl-citation.json"} </w:instrText>
      </w:r>
      <w:r w:rsidRPr="00E43EA8">
        <w:rPr>
          <w:szCs w:val="22"/>
          <w:lang w:val="es-CO"/>
        </w:rPr>
        <w:fldChar w:fldCharType="separate"/>
      </w:r>
      <w:r w:rsidRPr="006717A3">
        <w:t>[59]</w:t>
      </w:r>
      <w:r w:rsidRPr="00E43EA8">
        <w:rPr>
          <w:lang w:val="es-CO"/>
        </w:rPr>
        <w:fldChar w:fldCharType="end"/>
      </w:r>
      <w:r w:rsidR="5E21CDB6" w:rsidRPr="00E43EA8">
        <w:rPr>
          <w:lang w:val="es-CO"/>
        </w:rPr>
        <w:t xml:space="preserve">. </w:t>
      </w:r>
    </w:p>
    <w:p w14:paraId="15BCFD54" w14:textId="7AB90A00" w:rsidR="0076619B" w:rsidRPr="00E43EA8" w:rsidRDefault="002A40C9" w:rsidP="00041E9B">
      <w:pPr>
        <w:spacing w:line="276" w:lineRule="auto"/>
        <w:rPr>
          <w:szCs w:val="22"/>
          <w:lang w:val="es-CO"/>
        </w:rPr>
      </w:pPr>
      <w:r>
        <w:rPr>
          <w:lang w:val="es-CO"/>
        </w:rPr>
        <w:t>Adicionalmente, e</w:t>
      </w:r>
      <w:r w:rsidR="005D57CD" w:rsidRPr="00E43EA8">
        <w:rPr>
          <w:lang w:val="es-CO"/>
        </w:rPr>
        <w:t>s capaz de recomendar hospitales, farmacias o médicos según l</w:t>
      </w:r>
      <w:r>
        <w:rPr>
          <w:lang w:val="es-CO"/>
        </w:rPr>
        <w:t xml:space="preserve">o requiera el usuario y además </w:t>
      </w:r>
      <w:r w:rsidR="005D57CD" w:rsidRPr="00E43EA8">
        <w:rPr>
          <w:lang w:val="es-CO"/>
        </w:rPr>
        <w:t>brinda información para poder pedir una cita,</w:t>
      </w:r>
      <w:r>
        <w:rPr>
          <w:lang w:val="es-CO"/>
        </w:rPr>
        <w:t xml:space="preserve"> dando</w:t>
      </w:r>
      <w:r w:rsidR="005D57CD" w:rsidRPr="00E43EA8">
        <w:rPr>
          <w:lang w:val="es-CO"/>
        </w:rPr>
        <w:t xml:space="preserve"> el tiempo de espera para ser atendido e información de las salas de emergencia. Por último, esta aplicación le permite al usuario almacenar sus </w:t>
      </w:r>
      <w:r w:rsidR="003973E9">
        <w:rPr>
          <w:lang w:val="es-CO"/>
        </w:rPr>
        <w:t>datos médicos en el dispositivo</w:t>
      </w:r>
      <w:r w:rsidR="005D57CD" w:rsidRPr="00E43EA8">
        <w:rPr>
          <w:lang w:val="es-CO"/>
        </w:rPr>
        <w:t xml:space="preserve"> </w:t>
      </w:r>
      <w:bookmarkStart w:id="155" w:name="OLE_LINK11"/>
      <w:bookmarkStart w:id="156" w:name="OLE_LINK12"/>
      <w:r w:rsidR="00A65F5B" w:rsidRPr="00E43EA8">
        <w:rPr>
          <w:lang w:val="es-CO"/>
        </w:rPr>
        <w:fldChar w:fldCharType="begin"/>
      </w:r>
      <w:r w:rsidR="000E11C7" w:rsidRPr="00E43EA8">
        <w:rPr>
          <w:szCs w:val="22"/>
          <w:lang w:val="es-CO"/>
        </w:rPr>
        <w:instrText xml:space="preserve"> ADDIN ZOTERO_ITEM CSL_CITATION {"citationID":"iog3rjmh8","properties":{"formattedCitation":"[19]","plainCitation":"[19]"},"citationItems":[{"id":147,"uris":["http://zotero.org/users/2930129/items/J3M4ST8A"],"uri":["http://zotero.org/users/2930129/items/J3M4ST8A"],"itemData":{"id":147,"type":"webpage","title":"iTriage - Health, Doctor, Symptoms and Healthcare search on the App Store","container-title":"App Store","abstract":"Read reviews, compare customer ratings, see screenshots, and learn more about iTriage - Health, Doctor, Symptoms and Healthcare search. Download iTriage - Health, Doctor, Symptoms and Healthcare search and enjoy it on your iPhone, iPad, and iPod touch.","URL":"https://itunes.apple.com/us/app/itriage-health-doctor-symptoms/id304696939?mt=8","accessed":{"date-parts":[["2016",2,14]]}}}],"schema":"https://github.com/citation-style-language/schema/raw/master/csl-citation.json"} </w:instrText>
      </w:r>
      <w:r w:rsidR="00A65F5B" w:rsidRPr="00E43EA8">
        <w:rPr>
          <w:szCs w:val="22"/>
          <w:lang w:val="es-CO"/>
        </w:rPr>
        <w:fldChar w:fldCharType="separate"/>
      </w:r>
      <w:r w:rsidR="000E11C7" w:rsidRPr="00E43EA8">
        <w:rPr>
          <w:lang w:val="es-CO"/>
        </w:rPr>
        <w:t>[19]</w:t>
      </w:r>
      <w:r w:rsidR="00A65F5B" w:rsidRPr="00E43EA8">
        <w:rPr>
          <w:lang w:val="es-CO"/>
        </w:rPr>
        <w:fldChar w:fldCharType="end"/>
      </w:r>
      <w:r w:rsidR="00A65F5B" w:rsidRPr="00E43EA8">
        <w:rPr>
          <w:lang w:val="es-CO"/>
        </w:rPr>
        <w:t xml:space="preserve"> </w:t>
      </w:r>
      <w:r w:rsidR="00A65F5B" w:rsidRPr="00E43EA8">
        <w:rPr>
          <w:lang w:val="es-CO"/>
        </w:rPr>
        <w:fldChar w:fldCharType="begin"/>
      </w:r>
      <w:r w:rsidR="006717A3">
        <w:rPr>
          <w:szCs w:val="22"/>
          <w:lang w:val="es-CO"/>
        </w:rPr>
        <w:instrText xml:space="preserve"> ADDIN ZOTERO_ITEM CSL_CITATION {"citationID":"1r65buht3g","properties":{"formattedCitation":"[59]","plainCitation":"[59]"},"citationItems":[{"id":874,"uris":["http://zotero.org/users/2930129/items/V28HANCG"],"uri":["http://zotero.org/users/2930129/items/V28HANCG"],"itemData":{"id":874,"type":"post-weblog","title":"iTriage, simplemente WOW","container-title":"Geek + Medico","abstract":"Una aplicación muy completa orientada al publico en general, que puede servir como excelente referencia rápida. Medicamentos, síntomas, enfermedades y condiciones, procedimientos todo en un solo lu…","URL":"https://geekmedico.com/2012/11/25/itriage-simplemente-wow/","author":[{"literal":"GeekMedico"}],"issued":{"date-parts":[["2012",11,26]]},"accessed":{"date-parts":[["2016",5,20]]}}}],"schema":"https://github.com/citation-style-language/schema/raw/master/csl-citation.json"} </w:instrText>
      </w:r>
      <w:r w:rsidR="00A65F5B" w:rsidRPr="00E43EA8">
        <w:rPr>
          <w:szCs w:val="22"/>
          <w:lang w:val="es-CO"/>
        </w:rPr>
        <w:fldChar w:fldCharType="separate"/>
      </w:r>
      <w:r w:rsidR="006717A3" w:rsidRPr="006717A3">
        <w:t>[59]</w:t>
      </w:r>
      <w:r w:rsidR="00A65F5B" w:rsidRPr="00E43EA8">
        <w:rPr>
          <w:lang w:val="es-CO"/>
        </w:rPr>
        <w:fldChar w:fldCharType="end"/>
      </w:r>
      <w:r w:rsidR="00A65F5B" w:rsidRPr="00E43EA8">
        <w:rPr>
          <w:lang w:val="es-CO"/>
        </w:rPr>
        <w:t>.</w:t>
      </w:r>
      <w:bookmarkEnd w:id="155"/>
      <w:bookmarkEnd w:id="156"/>
    </w:p>
    <w:p w14:paraId="7FD99326" w14:textId="0F495BA5" w:rsidR="002A40C9" w:rsidRPr="002A40C9" w:rsidRDefault="5E21CDB6" w:rsidP="002A40C9">
      <w:pPr>
        <w:pStyle w:val="Ttulo4"/>
        <w:numPr>
          <w:ilvl w:val="3"/>
          <w:numId w:val="0"/>
        </w:numPr>
        <w:spacing w:line="276" w:lineRule="auto"/>
        <w:rPr>
          <w:rFonts w:ascii="Times New Roman" w:hAnsi="Times New Roman"/>
          <w:b w:val="0"/>
          <w:i/>
          <w:iCs/>
          <w:lang w:val="es-CO"/>
        </w:rPr>
      </w:pPr>
      <w:r w:rsidRPr="00E43EA8">
        <w:rPr>
          <w:rFonts w:ascii="Times New Roman" w:hAnsi="Times New Roman"/>
          <w:b w:val="0"/>
          <w:i/>
          <w:iCs/>
          <w:lang w:val="es-CO"/>
        </w:rPr>
        <w:t xml:space="preserve">Quick Triage App </w:t>
      </w:r>
    </w:p>
    <w:p w14:paraId="3F791967" w14:textId="52350B69" w:rsidR="002A40C9" w:rsidRPr="002A40C9" w:rsidRDefault="00041E9B" w:rsidP="00041E9B">
      <w:pPr>
        <w:spacing w:line="276" w:lineRule="auto"/>
        <w:rPr>
          <w:lang w:val="es-CO"/>
        </w:rPr>
      </w:pPr>
      <w:r w:rsidRPr="00E43EA8">
        <w:rPr>
          <w:lang w:val="es-CO"/>
        </w:rPr>
        <w:t xml:space="preserve">Esta aplicación </w:t>
      </w:r>
      <w:r w:rsidR="002A40C9">
        <w:rPr>
          <w:lang w:val="es-CO"/>
        </w:rPr>
        <w:t xml:space="preserve">se encuentra </w:t>
      </w:r>
      <w:r w:rsidR="00111D64" w:rsidRPr="00E43EA8">
        <w:rPr>
          <w:lang w:val="es-CO"/>
        </w:rPr>
        <w:t>disponible para Android y IOS</w:t>
      </w:r>
      <w:r w:rsidR="002A40C9">
        <w:rPr>
          <w:lang w:val="es-CO"/>
        </w:rPr>
        <w:t>. I</w:t>
      </w:r>
      <w:r w:rsidRPr="00E43EA8">
        <w:rPr>
          <w:lang w:val="es-CO"/>
        </w:rPr>
        <w:t>ntegra dos tipos de Triage: START Triage, para adultos y JUMP START para niños. El principal objetivo es proporcionar la asistencia rápida para la clasificación</w:t>
      </w:r>
      <w:r w:rsidR="00FC6CA3" w:rsidRPr="00E43EA8">
        <w:rPr>
          <w:lang w:val="es-CO"/>
        </w:rPr>
        <w:t xml:space="preserve"> y </w:t>
      </w:r>
      <w:r w:rsidRPr="00E43EA8">
        <w:rPr>
          <w:lang w:val="es-CO"/>
        </w:rPr>
        <w:t>etiquetado de las muertes en un incidente de víctimas en masa</w:t>
      </w:r>
      <w:r w:rsidR="00FC6CA3" w:rsidRPr="00E43EA8">
        <w:rPr>
          <w:lang w:val="es-CO"/>
        </w:rPr>
        <w:t>. Cabe resaltar que esta aplicación sólo funciona para casos en los que los pacientes sean víctimas de accidentes graves</w:t>
      </w:r>
      <w:r w:rsidR="002A40C9">
        <w:rPr>
          <w:lang w:val="es-CO"/>
        </w:rPr>
        <w:t xml:space="preserve"> </w:t>
      </w:r>
      <w:r w:rsidR="002A40C9" w:rsidRPr="00E43EA8">
        <w:rPr>
          <w:lang w:val="es-CO"/>
        </w:rPr>
        <w:fldChar w:fldCharType="begin"/>
      </w:r>
      <w:r w:rsidR="002A40C9" w:rsidRPr="00E43EA8">
        <w:rPr>
          <w:szCs w:val="22"/>
          <w:lang w:val="es-CO"/>
        </w:rPr>
        <w:instrText xml:space="preserve"> ADDIN ZOTERO_ITEM CSL_CITATION {"citationID":"g9limhfmt","properties":{"formattedCitation":"[21]","plainCitation":"[21]"},"citationItems":[{"id":687,"uris":["http://zotero.org/users/2930129/items/KI4NPZRB"],"uri":["http://zotero.org/users/2930129/items/KI4NPZRB"],"itemData":{"id":687,"type":"webpage","title":"Quick Triage App - Aplicaciones Android en Google Play","URL":"https://play.google.com/store/apps/details?id=com.jxt.QuickTriage","accessed":{"date-parts":[["2016",2,17]]}}}],"schema":"https://github.com/citation-style-language/schema/raw/master/csl-citation.json"} </w:instrText>
      </w:r>
      <w:r w:rsidR="002A40C9" w:rsidRPr="00E43EA8">
        <w:rPr>
          <w:szCs w:val="22"/>
          <w:lang w:val="es-CO"/>
        </w:rPr>
        <w:fldChar w:fldCharType="separate"/>
      </w:r>
      <w:r w:rsidR="002A40C9" w:rsidRPr="00E43EA8">
        <w:rPr>
          <w:lang w:val="es-CO"/>
        </w:rPr>
        <w:t>[21]</w:t>
      </w:r>
      <w:r w:rsidR="002A40C9" w:rsidRPr="00E43EA8">
        <w:rPr>
          <w:lang w:val="es-CO"/>
        </w:rPr>
        <w:fldChar w:fldCharType="end"/>
      </w:r>
      <w:r w:rsidR="00FC6CA3" w:rsidRPr="00E43EA8">
        <w:rPr>
          <w:lang w:val="es-CO"/>
        </w:rPr>
        <w:t>.</w:t>
      </w:r>
    </w:p>
    <w:p w14:paraId="50330220" w14:textId="4A779897" w:rsidR="002A40C9" w:rsidRPr="002A40C9" w:rsidRDefault="5E21CDB6" w:rsidP="002A40C9">
      <w:pPr>
        <w:pStyle w:val="Ttulo4"/>
        <w:rPr>
          <w:rFonts w:ascii="Times New Roman" w:hAnsi="Times New Roman"/>
          <w:b w:val="0"/>
          <w:i/>
          <w:iCs/>
          <w:lang w:val="es-CO"/>
        </w:rPr>
      </w:pPr>
      <w:r w:rsidRPr="00E43EA8">
        <w:rPr>
          <w:rFonts w:ascii="Times New Roman" w:hAnsi="Times New Roman"/>
          <w:b w:val="0"/>
          <w:i/>
          <w:iCs/>
          <w:lang w:val="es-CO"/>
        </w:rPr>
        <w:t>Triage territor</w:t>
      </w:r>
      <w:r w:rsidR="002A40C9">
        <w:rPr>
          <w:rFonts w:ascii="Times New Roman" w:hAnsi="Times New Roman"/>
          <w:b w:val="0"/>
          <w:i/>
          <w:iCs/>
          <w:lang w:val="es-CO"/>
        </w:rPr>
        <w:t>i</w:t>
      </w:r>
      <w:r w:rsidRPr="00E43EA8">
        <w:rPr>
          <w:rFonts w:ascii="Times New Roman" w:hAnsi="Times New Roman"/>
          <w:b w:val="0"/>
          <w:i/>
          <w:iCs/>
          <w:lang w:val="es-CO"/>
        </w:rPr>
        <w:t>al</w:t>
      </w:r>
    </w:p>
    <w:p w14:paraId="7DE56459" w14:textId="5D2F49FC" w:rsidR="00041E9B" w:rsidRPr="00E43EA8" w:rsidRDefault="00111D64" w:rsidP="00111D64">
      <w:pPr>
        <w:spacing w:line="276" w:lineRule="auto"/>
        <w:rPr>
          <w:szCs w:val="22"/>
          <w:lang w:val="es-CO"/>
        </w:rPr>
      </w:pPr>
      <w:r w:rsidRPr="00E43EA8">
        <w:rPr>
          <w:lang w:val="es-CO"/>
        </w:rPr>
        <w:t>Es una aplicación que está disponible para Android y IOS que</w:t>
      </w:r>
      <w:r w:rsidR="00041E9B" w:rsidRPr="00E43EA8">
        <w:rPr>
          <w:lang w:val="es-CO"/>
        </w:rPr>
        <w:t xml:space="preserve"> integra dos tipos de Triage: START Triage, para adultos y JUMP START para niños.</w:t>
      </w:r>
      <w:r w:rsidRPr="00E43EA8">
        <w:rPr>
          <w:lang w:val="es-CO"/>
        </w:rPr>
        <w:t xml:space="preserve"> Se encuentra disponible en inglés e italiano. La aplicación permite ingresar los síntomas y las posibles causas para determinar una posible aproximación a las clasificaciones del Triage</w:t>
      </w:r>
      <w:r w:rsidR="00041E9B" w:rsidRPr="00E43EA8">
        <w:rPr>
          <w:lang w:val="es-CO"/>
        </w:rPr>
        <w:fldChar w:fldCharType="begin"/>
      </w:r>
      <w:r w:rsidR="006717A3">
        <w:rPr>
          <w:szCs w:val="22"/>
          <w:lang w:val="es-CO"/>
        </w:rPr>
        <w:instrText xml:space="preserve"> ADDIN ZOTERO_ITEM CSL_CITATION {"citationID":"1te0o7c8dr","properties":{"formattedCitation":"[60]","plainCitation":"[60]"},"citationItems":[{"id":692,"uris":["http://zotero.org/users/2930129/items/IEZJ9WMM"],"uri":["http://zotero.org/users/2930129/items/IEZJ9WMM"],"itemData":{"id":692,"type":"webpage","title":"Triage Territorial - Aplicaciones Android en Google Play","URL":"https://play.google.com/store/apps/details?id=peris.triageterritoriale","accessed":{"date-parts":[["2016",2,17]]}}}],"schema":"https://github.com/citation-style-language/schema/raw/master/csl-citation.json"} </w:instrText>
      </w:r>
      <w:r w:rsidR="00041E9B" w:rsidRPr="00E43EA8">
        <w:rPr>
          <w:szCs w:val="22"/>
          <w:lang w:val="es-CO"/>
        </w:rPr>
        <w:fldChar w:fldCharType="separate"/>
      </w:r>
      <w:r w:rsidR="006717A3" w:rsidRPr="006717A3">
        <w:t>[60]</w:t>
      </w:r>
      <w:r w:rsidR="00041E9B" w:rsidRPr="00E43EA8">
        <w:rPr>
          <w:lang w:val="es-CO"/>
        </w:rPr>
        <w:fldChar w:fldCharType="end"/>
      </w:r>
      <w:r w:rsidR="002A40C9">
        <w:rPr>
          <w:lang w:val="es-CO"/>
        </w:rPr>
        <w:t>.</w:t>
      </w:r>
    </w:p>
    <w:p w14:paraId="3C0B182F" w14:textId="74920D32" w:rsidR="00B96D1E" w:rsidRPr="00E43EA8" w:rsidRDefault="5E21CDB6" w:rsidP="002C6BDC">
      <w:pPr>
        <w:pStyle w:val="Ttulo4"/>
        <w:rPr>
          <w:rFonts w:ascii="Times New Roman" w:hAnsi="Times New Roman"/>
          <w:b w:val="0"/>
          <w:i/>
          <w:iCs/>
          <w:lang w:val="es-CO"/>
        </w:rPr>
      </w:pPr>
      <w:r w:rsidRPr="00E43EA8">
        <w:rPr>
          <w:rFonts w:ascii="Times New Roman" w:hAnsi="Times New Roman"/>
          <w:b w:val="0"/>
          <w:i/>
          <w:iCs/>
          <w:lang w:val="es-CO"/>
        </w:rPr>
        <w:t>START Free</w:t>
      </w:r>
    </w:p>
    <w:p w14:paraId="221128FB" w14:textId="518B8176" w:rsidR="00111D64" w:rsidRPr="00E43EA8" w:rsidRDefault="0076619B" w:rsidP="0075343D">
      <w:pPr>
        <w:spacing w:line="276" w:lineRule="auto"/>
        <w:rPr>
          <w:szCs w:val="22"/>
          <w:lang w:val="es-CO"/>
        </w:rPr>
      </w:pPr>
      <w:r w:rsidRPr="00E43EA8">
        <w:rPr>
          <w:lang w:val="es-CO"/>
        </w:rPr>
        <w:t>Simple Triage and R</w:t>
      </w:r>
      <w:r w:rsidR="0075343D" w:rsidRPr="00E43EA8">
        <w:rPr>
          <w:lang w:val="es-CO"/>
        </w:rPr>
        <w:t>apid Treatment e</w:t>
      </w:r>
      <w:r w:rsidR="00111D64" w:rsidRPr="00E43EA8">
        <w:rPr>
          <w:lang w:val="es-CO"/>
        </w:rPr>
        <w:t>s una aplicación que está disponible para Android y IOS</w:t>
      </w:r>
      <w:r w:rsidR="0075343D" w:rsidRPr="00E43EA8">
        <w:rPr>
          <w:lang w:val="es-CO"/>
        </w:rPr>
        <w:t xml:space="preserve"> que presenta una simulación simplificada de</w:t>
      </w:r>
      <w:r w:rsidR="002A40C9">
        <w:rPr>
          <w:lang w:val="es-CO"/>
        </w:rPr>
        <w:t>l</w:t>
      </w:r>
      <w:r w:rsidR="0075343D" w:rsidRPr="00E43EA8">
        <w:rPr>
          <w:lang w:val="es-CO"/>
        </w:rPr>
        <w:t xml:space="preserve"> Triage masivo de víctimas cuyo único objetivo es priorizar las simulaciones generadas.</w:t>
      </w:r>
      <w:r w:rsidR="006F56B6" w:rsidRPr="00E43EA8">
        <w:rPr>
          <w:lang w:val="es-CO"/>
        </w:rPr>
        <w:t xml:space="preserve"> Es importante aclar</w:t>
      </w:r>
      <w:r w:rsidR="002A40C9">
        <w:rPr>
          <w:lang w:val="es-CO"/>
        </w:rPr>
        <w:t>ar que esta aplicación funciona</w:t>
      </w:r>
      <w:r w:rsidR="006F56B6" w:rsidRPr="00E43EA8">
        <w:rPr>
          <w:lang w:val="es-CO"/>
        </w:rPr>
        <w:t xml:space="preserve"> sólo para emulaciones y no se recomienda su uso en casos verídicos</w:t>
      </w:r>
      <w:r w:rsidR="00236B18" w:rsidRPr="00E43EA8">
        <w:rPr>
          <w:lang w:val="es-CO"/>
        </w:rPr>
        <w:t xml:space="preserve"> </w:t>
      </w:r>
      <w:r w:rsidR="0075343D" w:rsidRPr="00E43EA8">
        <w:rPr>
          <w:lang w:val="es-CO"/>
        </w:rPr>
        <w:fldChar w:fldCharType="begin"/>
      </w:r>
      <w:r w:rsidR="006717A3">
        <w:rPr>
          <w:szCs w:val="22"/>
          <w:lang w:val="es-CO"/>
        </w:rPr>
        <w:instrText xml:space="preserve"> ADDIN ZOTERO_ITEM CSL_CITATION {"citationID":"37824qiuh","properties":{"formattedCitation":"[61]","plainCitation":"[61]"},"citationItems":[{"id":691,"uris":["http://zotero.org/users/2930129/items/5DSK82EE"],"uri":["http://zotero.org/users/2930129/items/5DSK82EE"],"itemData":{"id":691,"type":"webpage","title":"START Free - Aplicaciones Android en Google Play","URL":"https://play.google.com/store/apps/details?id=com.bobmcd.START_Free","accessed":{"date-parts":[["2016",2,17]]}}}],"schema":"https://github.com/citation-style-language/schema/raw/master/csl-citation.json"} </w:instrText>
      </w:r>
      <w:r w:rsidR="0075343D" w:rsidRPr="00E43EA8">
        <w:rPr>
          <w:szCs w:val="22"/>
          <w:lang w:val="es-CO"/>
        </w:rPr>
        <w:fldChar w:fldCharType="separate"/>
      </w:r>
      <w:r w:rsidR="006717A3" w:rsidRPr="006717A3">
        <w:t>[61]</w:t>
      </w:r>
      <w:r w:rsidR="0075343D" w:rsidRPr="00E43EA8">
        <w:rPr>
          <w:lang w:val="es-CO"/>
        </w:rPr>
        <w:fldChar w:fldCharType="end"/>
      </w:r>
      <w:r w:rsidR="00236B18" w:rsidRPr="00E43EA8">
        <w:rPr>
          <w:lang w:val="es-CO"/>
        </w:rPr>
        <w:t>.</w:t>
      </w:r>
    </w:p>
    <w:p w14:paraId="23E8E096" w14:textId="1D4D42F6" w:rsidR="00B96D1E" w:rsidRPr="00E43EA8" w:rsidRDefault="5E21CDB6" w:rsidP="002C6BDC">
      <w:pPr>
        <w:pStyle w:val="Ttulo4"/>
        <w:rPr>
          <w:rFonts w:ascii="Times New Roman" w:hAnsi="Times New Roman"/>
          <w:b w:val="0"/>
          <w:i/>
          <w:iCs/>
          <w:lang w:val="es-CO"/>
        </w:rPr>
      </w:pPr>
      <w:r w:rsidRPr="00E43EA8">
        <w:rPr>
          <w:rFonts w:ascii="Times New Roman" w:hAnsi="Times New Roman"/>
          <w:b w:val="0"/>
          <w:i/>
          <w:iCs/>
          <w:lang w:val="es-CO"/>
        </w:rPr>
        <w:t>CTAS Triage Official</w:t>
      </w:r>
    </w:p>
    <w:p w14:paraId="360F63EA" w14:textId="78E9AE1A" w:rsidR="0075343D" w:rsidRPr="002A40C9" w:rsidRDefault="004179EC" w:rsidP="002A40C9">
      <w:pPr>
        <w:pStyle w:val="Ttulo4"/>
        <w:spacing w:line="276" w:lineRule="auto"/>
        <w:jc w:val="both"/>
        <w:rPr>
          <w:rFonts w:ascii="Times New Roman" w:hAnsi="Times New Roman"/>
          <w:b w:val="0"/>
          <w:i/>
          <w:iCs/>
          <w:lang w:val="es-CO"/>
        </w:rPr>
      </w:pPr>
      <w:r w:rsidRPr="00E43EA8">
        <w:rPr>
          <w:rFonts w:ascii="Times New Roman" w:hAnsi="Times New Roman"/>
          <w:b w:val="0"/>
          <w:lang w:val="es-CO"/>
        </w:rPr>
        <w:t xml:space="preserve">Canadian Triage and Scale es una aplicación para Android y IOS que </w:t>
      </w:r>
      <w:r w:rsidR="0075343D" w:rsidRPr="00E43EA8">
        <w:rPr>
          <w:rFonts w:ascii="Times New Roman" w:hAnsi="Times New Roman"/>
          <w:b w:val="0"/>
          <w:lang w:val="es-CO"/>
        </w:rPr>
        <w:t>guía al usuario a través de las quejas de los pacientes en la asistencia a los centros clínicos para asignar un nivel de prioridad. Se encuentra en inglés o francés dependiendo de la configuración del idioma del dispositi</w:t>
      </w:r>
      <w:r w:rsidR="002A40C9">
        <w:rPr>
          <w:rFonts w:ascii="Times New Roman" w:hAnsi="Times New Roman"/>
          <w:b w:val="0"/>
          <w:lang w:val="es-CO"/>
        </w:rPr>
        <w:t>vo. Esta aplicación</w:t>
      </w:r>
      <w:r w:rsidR="002A40C9" w:rsidRPr="002A40C9">
        <w:rPr>
          <w:rFonts w:ascii="Times New Roman" w:hAnsi="Times New Roman"/>
          <w:b w:val="0"/>
          <w:lang w:val="es-CO"/>
        </w:rPr>
        <w:t xml:space="preserve"> está</w:t>
      </w:r>
      <w:r w:rsidR="0075343D" w:rsidRPr="002A40C9">
        <w:rPr>
          <w:rFonts w:ascii="Times New Roman" w:hAnsi="Times New Roman"/>
          <w:b w:val="0"/>
          <w:lang w:val="es-CO"/>
        </w:rPr>
        <w:t xml:space="preserve"> actualmente disponible para Canadá y permite ingresar los síntom</w:t>
      </w:r>
      <w:r w:rsidR="00236B18" w:rsidRPr="002A40C9">
        <w:rPr>
          <w:rFonts w:ascii="Times New Roman" w:hAnsi="Times New Roman"/>
          <w:b w:val="0"/>
          <w:lang w:val="es-CO"/>
        </w:rPr>
        <w:t>as y las c</w:t>
      </w:r>
      <w:r w:rsidR="00EF343B" w:rsidRPr="002A40C9">
        <w:rPr>
          <w:rFonts w:ascii="Times New Roman" w:hAnsi="Times New Roman"/>
          <w:b w:val="0"/>
          <w:lang w:val="es-CO"/>
        </w:rPr>
        <w:t>a</w:t>
      </w:r>
      <w:r w:rsidR="00236B18" w:rsidRPr="002A40C9">
        <w:rPr>
          <w:rFonts w:ascii="Times New Roman" w:hAnsi="Times New Roman"/>
          <w:b w:val="0"/>
          <w:lang w:val="es-CO"/>
        </w:rPr>
        <w:t>usas de las dolencias</w:t>
      </w:r>
      <w:r w:rsidR="0075343D" w:rsidRPr="002A40C9">
        <w:rPr>
          <w:rFonts w:ascii="Times New Roman" w:hAnsi="Times New Roman"/>
          <w:b w:val="0"/>
          <w:lang w:val="es-CO"/>
        </w:rPr>
        <w:t xml:space="preserve"> </w:t>
      </w:r>
      <w:r w:rsidR="0075343D" w:rsidRPr="002A40C9">
        <w:rPr>
          <w:b w:val="0"/>
          <w:lang w:val="es-CO"/>
        </w:rPr>
        <w:fldChar w:fldCharType="begin"/>
      </w:r>
      <w:r w:rsidR="006717A3" w:rsidRPr="002A40C9">
        <w:rPr>
          <w:rFonts w:ascii="Times New Roman" w:hAnsi="Times New Roman"/>
          <w:b w:val="0"/>
          <w:szCs w:val="22"/>
          <w:lang w:val="es-CO"/>
        </w:rPr>
        <w:instrText xml:space="preserve"> ADDIN ZOTERO_ITEM CSL_CITATION {"citationID":"2h9qvu1it5","properties":{"formattedCitation":"[62]","plainCitation":"[62]"},"citationItems":[{"id":696,"uris":["http://zotero.org/users/2930129/items/HIUZI8M6"],"uri":["http://zotero.org/users/2930129/items/HIUZI8M6"],"itemData":{"id":696,"type":"webpage","title":"CTAS - Triage - OFFICIAL - Aplicaciones Android en Google Play","URL":"https://play.google.com/store/apps/details?id=com.ctas","accessed":{"date-parts":[["2016",2,17]]}}}],"schema":"https://github.com/citation-style-language/schema/raw/master/csl-citation.json"} </w:instrText>
      </w:r>
      <w:r w:rsidR="0075343D" w:rsidRPr="002A40C9">
        <w:rPr>
          <w:rFonts w:ascii="Times New Roman" w:hAnsi="Times New Roman"/>
          <w:b w:val="0"/>
          <w:szCs w:val="22"/>
          <w:lang w:val="es-CO"/>
        </w:rPr>
        <w:fldChar w:fldCharType="separate"/>
      </w:r>
      <w:r w:rsidR="006717A3" w:rsidRPr="002A40C9">
        <w:rPr>
          <w:rFonts w:ascii="Times New Roman" w:hAnsi="Times New Roman"/>
          <w:b w:val="0"/>
        </w:rPr>
        <w:t>[62]</w:t>
      </w:r>
      <w:r w:rsidR="0075343D" w:rsidRPr="002A40C9">
        <w:rPr>
          <w:b w:val="0"/>
          <w:lang w:val="es-CO"/>
        </w:rPr>
        <w:fldChar w:fldCharType="end"/>
      </w:r>
      <w:r w:rsidR="00236B18" w:rsidRPr="002A40C9">
        <w:rPr>
          <w:rFonts w:ascii="Times New Roman" w:hAnsi="Times New Roman"/>
          <w:b w:val="0"/>
          <w:lang w:val="es-CO"/>
        </w:rPr>
        <w:t>.</w:t>
      </w:r>
    </w:p>
    <w:p w14:paraId="6162B7A8" w14:textId="61169B3E" w:rsidR="002A40C9" w:rsidRPr="002A40C9" w:rsidRDefault="5E21CDB6" w:rsidP="002A40C9">
      <w:pPr>
        <w:pStyle w:val="Ttulo4"/>
        <w:spacing w:line="276" w:lineRule="auto"/>
        <w:rPr>
          <w:rFonts w:ascii="Times New Roman" w:hAnsi="Times New Roman"/>
          <w:b w:val="0"/>
          <w:i/>
          <w:iCs/>
          <w:lang w:val="es-CO"/>
        </w:rPr>
      </w:pPr>
      <w:r w:rsidRPr="007D4307">
        <w:rPr>
          <w:rFonts w:ascii="Times New Roman" w:hAnsi="Times New Roman"/>
          <w:b w:val="0"/>
          <w:i/>
          <w:iCs/>
          <w:lang w:val="es-CO"/>
        </w:rPr>
        <w:t>Fast Triage App Lite</w:t>
      </w:r>
    </w:p>
    <w:p w14:paraId="15962B47" w14:textId="122FEA6C" w:rsidR="00814D32" w:rsidRPr="00814D32" w:rsidRDefault="007D4307" w:rsidP="002A40C9">
      <w:pPr>
        <w:spacing w:line="276" w:lineRule="auto"/>
        <w:rPr>
          <w:szCs w:val="22"/>
          <w:lang w:val="es-CO"/>
        </w:rPr>
      </w:pPr>
      <w:r>
        <w:rPr>
          <w:lang w:val="es-CO"/>
        </w:rPr>
        <w:t>Fast Triage App Lite</w:t>
      </w:r>
      <w:r w:rsidR="00EF343B">
        <w:rPr>
          <w:lang w:val="es-CO"/>
        </w:rPr>
        <w:t xml:space="preserve"> </w:t>
      </w:r>
      <w:r w:rsidR="00EF1138">
        <w:rPr>
          <w:lang w:val="es-CO"/>
        </w:rPr>
        <w:t>está</w:t>
      </w:r>
      <w:r w:rsidR="00EF343B">
        <w:rPr>
          <w:lang w:val="es-CO"/>
        </w:rPr>
        <w:t xml:space="preserve"> disponibl</w:t>
      </w:r>
      <w:r w:rsidR="00EF1138">
        <w:rPr>
          <w:lang w:val="es-CO"/>
        </w:rPr>
        <w:t>e</w:t>
      </w:r>
      <w:r w:rsidR="00314E62">
        <w:rPr>
          <w:lang w:val="es-CO"/>
        </w:rPr>
        <w:t xml:space="preserve"> para Android</w:t>
      </w:r>
      <w:r w:rsidR="00EF343B">
        <w:rPr>
          <w:lang w:val="es-CO"/>
        </w:rPr>
        <w:t xml:space="preserve"> e</w:t>
      </w:r>
      <w:r w:rsidR="00314E62">
        <w:rPr>
          <w:lang w:val="es-CO"/>
        </w:rPr>
        <w:t>n</w:t>
      </w:r>
      <w:r w:rsidR="002A40C9">
        <w:rPr>
          <w:lang w:val="es-CO"/>
        </w:rPr>
        <w:t xml:space="preserve"> inglés. La aplicación</w:t>
      </w:r>
      <w:r>
        <w:rPr>
          <w:lang w:val="es-CO"/>
        </w:rPr>
        <w:t xml:space="preserve"> f</w:t>
      </w:r>
      <w:r w:rsidR="00814D32" w:rsidRPr="00814D32">
        <w:rPr>
          <w:szCs w:val="22"/>
          <w:lang w:val="es-CO"/>
        </w:rPr>
        <w:t>ilia, clasifica y establece prioridades asistenciales en incidentes con múltiples lesionados y/o catástrofes</w:t>
      </w:r>
      <w:r>
        <w:rPr>
          <w:szCs w:val="22"/>
          <w:lang w:val="es-CO"/>
        </w:rPr>
        <w:t>. El componente principal de esta apli</w:t>
      </w:r>
      <w:r w:rsidR="002A40C9">
        <w:rPr>
          <w:szCs w:val="22"/>
          <w:lang w:val="es-CO"/>
        </w:rPr>
        <w:t>cación es que estima</w:t>
      </w:r>
      <w:r>
        <w:rPr>
          <w:szCs w:val="22"/>
          <w:lang w:val="es-CO"/>
        </w:rPr>
        <w:t xml:space="preserve"> porcentualmente la pro</w:t>
      </w:r>
      <w:r w:rsidR="00EF343B">
        <w:rPr>
          <w:szCs w:val="22"/>
          <w:lang w:val="es-CO"/>
        </w:rPr>
        <w:t>babilidad de supervivencia de las personas accidentadas junto con una orientación de posible</w:t>
      </w:r>
      <w:r w:rsidR="002A40C9">
        <w:rPr>
          <w:szCs w:val="22"/>
          <w:lang w:val="es-CO"/>
        </w:rPr>
        <w:t>s</w:t>
      </w:r>
      <w:r w:rsidR="00EF343B">
        <w:rPr>
          <w:szCs w:val="22"/>
          <w:lang w:val="es-CO"/>
        </w:rPr>
        <w:t xml:space="preserve"> intervenci</w:t>
      </w:r>
      <w:r w:rsidR="002A40C9">
        <w:rPr>
          <w:szCs w:val="22"/>
          <w:lang w:val="es-CO"/>
        </w:rPr>
        <w:t>ones</w:t>
      </w:r>
      <w:r w:rsidR="00EF343B">
        <w:rPr>
          <w:szCs w:val="22"/>
          <w:lang w:val="es-CO"/>
        </w:rPr>
        <w:t xml:space="preserve"> terapéutica</w:t>
      </w:r>
      <w:r w:rsidR="002A40C9">
        <w:rPr>
          <w:szCs w:val="22"/>
          <w:lang w:val="es-CO"/>
        </w:rPr>
        <w:t xml:space="preserve">s </w:t>
      </w:r>
      <w:r w:rsidR="002A40C9">
        <w:rPr>
          <w:szCs w:val="22"/>
          <w:lang w:val="es-CO"/>
        </w:rPr>
        <w:fldChar w:fldCharType="begin"/>
      </w:r>
      <w:r w:rsidR="002A40C9">
        <w:rPr>
          <w:szCs w:val="22"/>
          <w:lang w:val="es-CO"/>
        </w:rPr>
        <w:instrText xml:space="preserve"> ADDIN ZOTERO_ITEM CSL_CITATION {"citationID":"2jql170jsh","properties":{"formattedCitation":"[63]","plainCitation":"[63]"},"citationItems":[{"id":695,"uris":["http://zotero.org/users/2930129/items/BE8XKHIR"],"uri":["http://zotero.org/users/2930129/items/BE8XKHIR"],"itemData":{"id":695,"type":"webpage","title":"Fast Triage App Lite - Aplicaciones Android en Google Play","URL":"https://play.google.com/store/apps/details?id=com.innomax.fasttriageapp_lite","accessed":{"date-parts":[["2016",2,17]]}}}],"schema":"https://github.com/citation-style-language/schema/raw/master/csl-citation.json"} </w:instrText>
      </w:r>
      <w:r w:rsidR="002A40C9">
        <w:rPr>
          <w:szCs w:val="22"/>
          <w:lang w:val="es-CO"/>
        </w:rPr>
        <w:fldChar w:fldCharType="separate"/>
      </w:r>
      <w:r w:rsidR="002A40C9" w:rsidRPr="007D4307">
        <w:t>[63]</w:t>
      </w:r>
      <w:r w:rsidR="002A40C9">
        <w:rPr>
          <w:szCs w:val="22"/>
          <w:lang w:val="es-CO"/>
        </w:rPr>
        <w:fldChar w:fldCharType="end"/>
      </w:r>
      <w:r w:rsidR="00814D32" w:rsidRPr="00814D32">
        <w:rPr>
          <w:szCs w:val="22"/>
          <w:lang w:val="es-CO"/>
        </w:rPr>
        <w:t>.</w:t>
      </w:r>
      <w:r>
        <w:rPr>
          <w:szCs w:val="22"/>
          <w:lang w:val="es-CO"/>
        </w:rPr>
        <w:t xml:space="preserve"> </w:t>
      </w:r>
    </w:p>
    <w:p w14:paraId="217B4BEF" w14:textId="7945BB8C" w:rsidR="00B96D1E" w:rsidRPr="000F4C4C" w:rsidRDefault="5E21CDB6" w:rsidP="002A40C9">
      <w:pPr>
        <w:pStyle w:val="Ttulo4"/>
        <w:spacing w:line="276" w:lineRule="auto"/>
        <w:rPr>
          <w:rFonts w:ascii="Times New Roman" w:hAnsi="Times New Roman"/>
          <w:b w:val="0"/>
          <w:i/>
          <w:lang w:val="es-CO"/>
        </w:rPr>
      </w:pPr>
      <w:r w:rsidRPr="000F4C4C">
        <w:rPr>
          <w:rFonts w:ascii="Times New Roman" w:hAnsi="Times New Roman"/>
          <w:b w:val="0"/>
          <w:i/>
          <w:lang w:val="es-CO"/>
        </w:rPr>
        <w:t>EMS ACLS Guide</w:t>
      </w:r>
    </w:p>
    <w:p w14:paraId="06C6EEAD" w14:textId="2A369C6C" w:rsidR="00952BA0" w:rsidRPr="00C1272F" w:rsidRDefault="00EF1138" w:rsidP="002A40C9">
      <w:pPr>
        <w:spacing w:line="276" w:lineRule="auto"/>
        <w:rPr>
          <w:lang w:val="es-CO"/>
        </w:rPr>
      </w:pPr>
      <w:r w:rsidRPr="00314E62">
        <w:rPr>
          <w:lang w:val="es-CO"/>
        </w:rPr>
        <w:t>EMS ACLS Guide está disponible para Android y IOS</w:t>
      </w:r>
      <w:r w:rsidR="00C1272F">
        <w:rPr>
          <w:lang w:val="es-CO"/>
        </w:rPr>
        <w:t xml:space="preserve"> en inglés</w:t>
      </w:r>
      <w:r w:rsidR="00314E62" w:rsidRPr="00314E62">
        <w:rPr>
          <w:lang w:val="es-CO"/>
        </w:rPr>
        <w:t xml:space="preserve">.  Es una aplicación utilizada por los paramédicos para realizar el Triage y manejar el trauma. Provee un acceso rápido y fácil de información vital asistida, </w:t>
      </w:r>
      <w:r w:rsidR="00C1272F">
        <w:rPr>
          <w:lang w:val="es-CO"/>
        </w:rPr>
        <w:t>dosis de medicamentos,</w:t>
      </w:r>
      <w:r w:rsidR="00314E62" w:rsidRPr="00314E62">
        <w:rPr>
          <w:lang w:val="es-CO"/>
        </w:rPr>
        <w:t xml:space="preserve"> pasos sencillos para leer el electrocardiograma</w:t>
      </w:r>
      <w:r w:rsidR="000F4C4C">
        <w:rPr>
          <w:lang w:val="es-CO"/>
        </w:rPr>
        <w:t>, recopilación de síntomas</w:t>
      </w:r>
      <w:r w:rsidR="00C1272F">
        <w:rPr>
          <w:lang w:val="es-CO"/>
        </w:rPr>
        <w:t xml:space="preserve"> y por último</w:t>
      </w:r>
      <w:r w:rsidR="00314E62" w:rsidRPr="00314E62">
        <w:rPr>
          <w:lang w:val="es-CO"/>
        </w:rPr>
        <w:t xml:space="preserve"> instrucciones para reanimación</w:t>
      </w:r>
      <w:r w:rsidR="00C1272F">
        <w:rPr>
          <w:lang w:val="es-CO"/>
        </w:rPr>
        <w:t xml:space="preserve"> </w:t>
      </w:r>
      <w:r w:rsidRPr="00314E62">
        <w:rPr>
          <w:lang w:val="es-CO"/>
        </w:rPr>
        <w:fldChar w:fldCharType="begin"/>
      </w:r>
      <w:r w:rsidRPr="00314E62">
        <w:rPr>
          <w:lang w:val="es-CO"/>
        </w:rPr>
        <w:instrText xml:space="preserve"> ADDIN ZOTERO_ITEM CSL_CITATION {"citationID":"ekdsmthnp","properties":{"formattedCitation":"[64]","plainCitation":"[64]"},"citationItems":[{"id":56,"uris":["http://zotero.org/users/2930129/items/XE9JNQ2F"],"uri":["http://zotero.org/users/2930129/items/XE9JNQ2F"],"itemData":{"id":56,"type":"webpage","title":"EMS ACLS Guide - Aplicaciones Android en Google Play","URL":"https://play.google.com/store/apps/details?id=com.informedpublishing.EMSALS","accessed":{"date-parts":[["2016",2,17]]}}}],"schema":"https://github.com/citation-style-language/schema/raw/master/csl-citation.json"} </w:instrText>
      </w:r>
      <w:r w:rsidRPr="00314E62">
        <w:rPr>
          <w:lang w:val="es-CO"/>
        </w:rPr>
        <w:fldChar w:fldCharType="separate"/>
      </w:r>
      <w:r w:rsidRPr="00314E62">
        <w:rPr>
          <w:lang w:val="es-CO"/>
        </w:rPr>
        <w:t>[64]</w:t>
      </w:r>
      <w:r w:rsidRPr="00314E62">
        <w:rPr>
          <w:lang w:val="es-CO"/>
        </w:rPr>
        <w:fldChar w:fldCharType="end"/>
      </w:r>
      <w:r w:rsidR="00C1272F">
        <w:rPr>
          <w:lang w:val="es-CO"/>
        </w:rPr>
        <w:t>.</w:t>
      </w:r>
    </w:p>
    <w:p w14:paraId="07A89F30" w14:textId="2104E6A5" w:rsidR="00881C02" w:rsidRPr="00C1272F" w:rsidRDefault="5E21CDB6" w:rsidP="00D16B16">
      <w:pPr>
        <w:pStyle w:val="Comment0"/>
        <w:rPr>
          <w:i w:val="0"/>
          <w:color w:val="auto"/>
          <w:lang w:val="es-CO"/>
        </w:rPr>
        <w:sectPr w:rsidR="00881C02" w:rsidRPr="00C1272F" w:rsidSect="00C06E49">
          <w:pgSz w:w="12240" w:h="15840" w:code="1"/>
          <w:pgMar w:top="1800" w:right="1800" w:bottom="2160" w:left="2160" w:header="864" w:footer="864" w:gutter="0"/>
          <w:cols w:space="720"/>
          <w:docGrid w:linePitch="360"/>
        </w:sectPr>
      </w:pPr>
      <w:r w:rsidRPr="00E43EA8">
        <w:rPr>
          <w:i w:val="0"/>
          <w:color w:val="auto"/>
          <w:lang w:val="es-CO"/>
        </w:rPr>
        <w:t xml:space="preserve">La tabla </w:t>
      </w:r>
      <w:r w:rsidR="00C1272F">
        <w:rPr>
          <w:i w:val="0"/>
          <w:color w:val="auto"/>
          <w:lang w:val="es-CO"/>
        </w:rPr>
        <w:t>a</w:t>
      </w:r>
      <w:r w:rsidRPr="00E43EA8">
        <w:rPr>
          <w:i w:val="0"/>
          <w:color w:val="auto"/>
          <w:lang w:val="es-CO"/>
        </w:rPr>
        <w:t xml:space="preserve"> continuación, presenta en forma de resumen las diferentes características</w:t>
      </w:r>
      <w:r w:rsidR="00C1272F">
        <w:rPr>
          <w:i w:val="0"/>
          <w:color w:val="auto"/>
          <w:lang w:val="es-CO"/>
        </w:rPr>
        <w:t xml:space="preserve"> de las aplicaciones</w:t>
      </w:r>
      <w:r w:rsidRPr="00E43EA8">
        <w:rPr>
          <w:i w:val="0"/>
          <w:color w:val="auto"/>
          <w:lang w:val="es-CO"/>
        </w:rPr>
        <w:t xml:space="preserve"> analiz</w:t>
      </w:r>
      <w:r w:rsidR="002A40C9">
        <w:rPr>
          <w:i w:val="0"/>
          <w:color w:val="auto"/>
          <w:lang w:val="es-CO"/>
        </w:rPr>
        <w:t>adas a lo largo de esta sección junto con</w:t>
      </w:r>
      <w:r w:rsidRPr="00E43EA8">
        <w:rPr>
          <w:i w:val="0"/>
          <w:color w:val="auto"/>
          <w:lang w:val="es-CO"/>
        </w:rPr>
        <w:t xml:space="preserve"> </w:t>
      </w:r>
      <w:r w:rsidR="002A40C9">
        <w:rPr>
          <w:i w:val="0"/>
          <w:color w:val="auto"/>
          <w:lang w:val="es-CO"/>
        </w:rPr>
        <w:t xml:space="preserve">la aplicación TAppi. El signo </w:t>
      </w:r>
      <w:r w:rsidR="002A40C9" w:rsidRPr="0017583D">
        <w:rPr>
          <w:i w:val="0"/>
          <w:color w:val="auto"/>
          <w:lang w:val="es-CO"/>
        </w:rPr>
        <w:t>+</w:t>
      </w:r>
      <w:r w:rsidR="0017583D">
        <w:rPr>
          <w:color w:val="auto"/>
          <w:lang w:val="es-CO"/>
        </w:rPr>
        <w:t>(positivo)</w:t>
      </w:r>
      <w:r w:rsidR="002A40C9">
        <w:rPr>
          <w:i w:val="0"/>
          <w:color w:val="auto"/>
          <w:lang w:val="es-CO"/>
        </w:rPr>
        <w:t xml:space="preserve"> </w:t>
      </w:r>
      <w:bookmarkStart w:id="157" w:name="OLE_LINK13"/>
      <w:bookmarkStart w:id="158" w:name="OLE_LINK14"/>
      <w:r w:rsidR="002A40C9">
        <w:rPr>
          <w:i w:val="0"/>
          <w:color w:val="auto"/>
          <w:lang w:val="es-CO"/>
        </w:rPr>
        <w:t>significa que la aplicación cumple con esa característica</w:t>
      </w:r>
      <w:bookmarkEnd w:id="157"/>
      <w:bookmarkEnd w:id="158"/>
      <w:r w:rsidR="002A40C9">
        <w:rPr>
          <w:i w:val="0"/>
          <w:color w:val="auto"/>
          <w:lang w:val="es-CO"/>
        </w:rPr>
        <w:t xml:space="preserve">; el </w:t>
      </w:r>
      <w:r w:rsidR="0017583D">
        <w:rPr>
          <w:color w:val="auto"/>
          <w:lang w:val="es-CO"/>
        </w:rPr>
        <w:t>– (negativo)</w:t>
      </w:r>
      <w:r w:rsidR="002A40C9">
        <w:rPr>
          <w:color w:val="auto"/>
          <w:lang w:val="es-CO"/>
        </w:rPr>
        <w:t xml:space="preserve">, </w:t>
      </w:r>
      <w:r w:rsidR="0017583D">
        <w:rPr>
          <w:i w:val="0"/>
          <w:color w:val="auto"/>
          <w:lang w:val="es-CO"/>
        </w:rPr>
        <w:t>significa que la aplicación</w:t>
      </w:r>
      <w:r w:rsidR="0017583D">
        <w:rPr>
          <w:i w:val="0"/>
          <w:color w:val="auto"/>
          <w:lang w:val="es-CO"/>
        </w:rPr>
        <w:t xml:space="preserve"> no</w:t>
      </w:r>
      <w:r w:rsidR="0017583D">
        <w:rPr>
          <w:i w:val="0"/>
          <w:color w:val="auto"/>
          <w:lang w:val="es-CO"/>
        </w:rPr>
        <w:t xml:space="preserve"> cumple con esa característica</w:t>
      </w:r>
      <w:r w:rsidR="0017583D">
        <w:rPr>
          <w:i w:val="0"/>
          <w:color w:val="auto"/>
          <w:lang w:val="es-CO"/>
        </w:rPr>
        <w:t>.</w:t>
      </w:r>
    </w:p>
    <w:p w14:paraId="18AC7217" w14:textId="77777777" w:rsidR="00881C02" w:rsidRPr="00E43EA8" w:rsidRDefault="00881C02" w:rsidP="00D16B16">
      <w:pPr>
        <w:pStyle w:val="Comment0"/>
        <w:rPr>
          <w:i w:val="0"/>
          <w:color w:val="auto"/>
          <w:lang w:val="es-CO"/>
        </w:rPr>
      </w:pPr>
    </w:p>
    <w:tbl>
      <w:tblPr>
        <w:tblStyle w:val="Tabladecuadrcula5oscura-nfasis3"/>
        <w:tblW w:w="5352" w:type="pct"/>
        <w:tblInd w:w="-1139" w:type="dxa"/>
        <w:tblLook w:val="04A0" w:firstRow="1" w:lastRow="0" w:firstColumn="1" w:lastColumn="0" w:noHBand="0" w:noVBand="1"/>
      </w:tblPr>
      <w:tblGrid>
        <w:gridCol w:w="5091"/>
        <w:gridCol w:w="1275"/>
        <w:gridCol w:w="1574"/>
        <w:gridCol w:w="1792"/>
        <w:gridCol w:w="1463"/>
        <w:gridCol w:w="1733"/>
        <w:gridCol w:w="1470"/>
        <w:gridCol w:w="1466"/>
        <w:gridCol w:w="1466"/>
      </w:tblGrid>
      <w:tr w:rsidR="00B576EF" w:rsidRPr="00E43EA8" w14:paraId="631B6975" w14:textId="34729B4F" w:rsidTr="5E21CDB6">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469" w:type="pct"/>
            <w:shd w:val="clear" w:color="auto" w:fill="FFFFFF" w:themeFill="background1"/>
          </w:tcPr>
          <w:p w14:paraId="10676D15" w14:textId="77777777" w:rsidR="00881C02" w:rsidRPr="00E43EA8" w:rsidRDefault="00881C02" w:rsidP="00B576EF">
            <w:pPr>
              <w:spacing w:after="0"/>
              <w:jc w:val="center"/>
              <w:rPr>
                <w:sz w:val="24"/>
                <w:szCs w:val="24"/>
                <w:lang w:val="es-CO"/>
              </w:rPr>
            </w:pPr>
          </w:p>
        </w:tc>
        <w:tc>
          <w:tcPr>
            <w:tcW w:w="368" w:type="pct"/>
          </w:tcPr>
          <w:p w14:paraId="6AD07E64"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color w:val="auto"/>
                <w:sz w:val="24"/>
                <w:szCs w:val="24"/>
                <w:lang w:val="es-CO"/>
              </w:rPr>
              <w:t>ITriage</w:t>
            </w:r>
          </w:p>
        </w:tc>
        <w:tc>
          <w:tcPr>
            <w:tcW w:w="454" w:type="pct"/>
          </w:tcPr>
          <w:p w14:paraId="5B8DB245"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Quick Triage App</w:t>
            </w:r>
          </w:p>
        </w:tc>
        <w:tc>
          <w:tcPr>
            <w:tcW w:w="517" w:type="pct"/>
          </w:tcPr>
          <w:p w14:paraId="65FCE94A"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Triage Territorial</w:t>
            </w:r>
          </w:p>
        </w:tc>
        <w:tc>
          <w:tcPr>
            <w:tcW w:w="422" w:type="pct"/>
          </w:tcPr>
          <w:p w14:paraId="328EAF20"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START Free</w:t>
            </w:r>
          </w:p>
        </w:tc>
        <w:tc>
          <w:tcPr>
            <w:tcW w:w="500" w:type="pct"/>
          </w:tcPr>
          <w:p w14:paraId="2596E911" w14:textId="013D6686"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CTAS - Triage – OFFICIAL</w:t>
            </w:r>
          </w:p>
        </w:tc>
        <w:tc>
          <w:tcPr>
            <w:tcW w:w="424" w:type="pct"/>
          </w:tcPr>
          <w:p w14:paraId="7D79068E" w14:textId="3AC0AA4E"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Fast Triage App Lite</w:t>
            </w:r>
          </w:p>
        </w:tc>
        <w:tc>
          <w:tcPr>
            <w:tcW w:w="423" w:type="pct"/>
          </w:tcPr>
          <w:p w14:paraId="26FD6BC0" w14:textId="77777777" w:rsidR="00881C02"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E43EA8">
              <w:rPr>
                <w:rFonts w:ascii="Calibri" w:eastAsia="Calibri" w:hAnsi="Calibri" w:cs="Calibri"/>
                <w:color w:val="auto"/>
                <w:sz w:val="24"/>
                <w:szCs w:val="24"/>
                <w:lang w:val="es-CO"/>
              </w:rPr>
              <w:t>EMS ACLS Guide</w:t>
            </w:r>
          </w:p>
        </w:tc>
        <w:tc>
          <w:tcPr>
            <w:tcW w:w="423" w:type="pct"/>
          </w:tcPr>
          <w:p w14:paraId="24BBD2DA" w14:textId="27FD5518" w:rsidR="00011EBF" w:rsidRPr="00E43EA8" w:rsidRDefault="5E21CDB6" w:rsidP="00B576EF">
            <w:pPr>
              <w:spacing w:after="0"/>
              <w:jc w:val="center"/>
              <w:cnfStyle w:val="100000000000" w:firstRow="1" w:lastRow="0" w:firstColumn="0" w:lastColumn="0" w:oddVBand="0" w:evenVBand="0" w:oddHBand="0" w:evenHBand="0" w:firstRowFirstColumn="0" w:firstRowLastColumn="0" w:lastRowFirstColumn="0" w:lastRowLastColumn="0"/>
              <w:rPr>
                <w:rFonts w:eastAsia="Calibri"/>
                <w:color w:val="auto"/>
                <w:sz w:val="24"/>
                <w:szCs w:val="24"/>
                <w:lang w:val="es-CO"/>
              </w:rPr>
            </w:pPr>
            <w:r w:rsidRPr="00E43EA8">
              <w:rPr>
                <w:rFonts w:ascii="Calibri" w:eastAsia="Calibri" w:hAnsi="Calibri" w:cs="Calibri"/>
                <w:color w:val="auto"/>
                <w:sz w:val="24"/>
                <w:szCs w:val="24"/>
                <w:lang w:val="es-CO"/>
              </w:rPr>
              <w:t>TAppi</w:t>
            </w:r>
          </w:p>
        </w:tc>
      </w:tr>
      <w:tr w:rsidR="00E231BF" w:rsidRPr="00E43EA8" w14:paraId="5498F83B" w14:textId="563B8CCA"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2DA99D00" w14:textId="0D3B340D" w:rsidR="00881C02" w:rsidRPr="00E43EA8" w:rsidRDefault="5E21CDB6" w:rsidP="00E231BF">
            <w:pPr>
              <w:jc w:val="left"/>
              <w:rPr>
                <w:color w:val="auto"/>
                <w:sz w:val="24"/>
                <w:szCs w:val="24"/>
                <w:lang w:val="es-CO"/>
              </w:rPr>
            </w:pPr>
            <w:r w:rsidRPr="00E43EA8">
              <w:rPr>
                <w:color w:val="auto"/>
                <w:sz w:val="24"/>
                <w:szCs w:val="24"/>
                <w:lang w:val="es-CO"/>
              </w:rPr>
              <w:t xml:space="preserve">Resultado de priorización: </w:t>
            </w:r>
            <w:r w:rsidRPr="00E43EA8">
              <w:rPr>
                <w:b w:val="0"/>
                <w:bCs w:val="0"/>
                <w:color w:val="auto"/>
                <w:sz w:val="24"/>
                <w:szCs w:val="24"/>
                <w:lang w:val="es-CO"/>
              </w:rPr>
              <w:t>se presenta al usuario un posible nivel de priorización</w:t>
            </w:r>
          </w:p>
        </w:tc>
        <w:tc>
          <w:tcPr>
            <w:tcW w:w="368" w:type="pct"/>
          </w:tcPr>
          <w:p w14:paraId="5EF8C744"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0901535F"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17" w:type="pct"/>
          </w:tcPr>
          <w:p w14:paraId="12E82AEC"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2" w:type="pct"/>
          </w:tcPr>
          <w:p w14:paraId="6FC3572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00" w:type="pct"/>
          </w:tcPr>
          <w:p w14:paraId="33F46970"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4" w:type="pct"/>
          </w:tcPr>
          <w:p w14:paraId="427DAC8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3" w:type="pct"/>
          </w:tcPr>
          <w:p w14:paraId="6A518645"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3" w:type="pct"/>
          </w:tcPr>
          <w:p w14:paraId="42D97E89" w14:textId="21D8FC2E" w:rsidR="00E46945"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2D41EE0F" w14:textId="74857B3B" w:rsidTr="5E21CDB6">
        <w:tc>
          <w:tcPr>
            <w:cnfStyle w:val="001000000000" w:firstRow="0" w:lastRow="0" w:firstColumn="1" w:lastColumn="0" w:oddVBand="0" w:evenVBand="0" w:oddHBand="0" w:evenHBand="0" w:firstRowFirstColumn="0" w:firstRowLastColumn="0" w:lastRowFirstColumn="0" w:lastRowLastColumn="0"/>
            <w:tcW w:w="1469" w:type="pct"/>
          </w:tcPr>
          <w:p w14:paraId="7C1D7A5E" w14:textId="19E043CF" w:rsidR="00881C02" w:rsidRPr="00E43EA8" w:rsidRDefault="5E21CDB6" w:rsidP="00E231BF">
            <w:pPr>
              <w:jc w:val="left"/>
              <w:rPr>
                <w:color w:val="auto"/>
                <w:sz w:val="24"/>
                <w:szCs w:val="24"/>
                <w:lang w:val="es-CO"/>
              </w:rPr>
            </w:pPr>
            <w:r w:rsidRPr="00E43EA8">
              <w:rPr>
                <w:color w:val="auto"/>
                <w:sz w:val="24"/>
                <w:szCs w:val="24"/>
                <w:lang w:val="es-CO"/>
              </w:rPr>
              <w:t xml:space="preserve">Síntomas: </w:t>
            </w:r>
            <w:r w:rsidRPr="00E43EA8">
              <w:rPr>
                <w:b w:val="0"/>
                <w:bCs w:val="0"/>
                <w:color w:val="auto"/>
                <w:sz w:val="24"/>
                <w:szCs w:val="24"/>
                <w:lang w:val="es-CO"/>
              </w:rPr>
              <w:t>el usuario puede ingresar los síntomas que presenta</w:t>
            </w:r>
          </w:p>
        </w:tc>
        <w:tc>
          <w:tcPr>
            <w:tcW w:w="368" w:type="pct"/>
          </w:tcPr>
          <w:p w14:paraId="11EC6AE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35CDD20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517" w:type="pct"/>
          </w:tcPr>
          <w:p w14:paraId="33FFDDB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2" w:type="pct"/>
          </w:tcPr>
          <w:p w14:paraId="79E8A624"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6D3AA0E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4" w:type="pct"/>
          </w:tcPr>
          <w:p w14:paraId="7D3C62A9"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10A1E103"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57A4969D" w14:textId="04003960" w:rsidR="00E4694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r>
      <w:tr w:rsidR="00E231BF" w:rsidRPr="00E43EA8" w14:paraId="3F975D1C" w14:textId="6E7B8661"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5556713E" w14:textId="5D9A2DE3" w:rsidR="00881C02" w:rsidRPr="00E43EA8" w:rsidRDefault="5E21CDB6" w:rsidP="00E231BF">
            <w:pPr>
              <w:jc w:val="left"/>
              <w:rPr>
                <w:color w:val="auto"/>
                <w:sz w:val="24"/>
                <w:szCs w:val="24"/>
                <w:lang w:val="es-CO"/>
              </w:rPr>
            </w:pPr>
            <w:r w:rsidRPr="00E43EA8">
              <w:rPr>
                <w:color w:val="auto"/>
                <w:sz w:val="24"/>
                <w:szCs w:val="24"/>
                <w:lang w:val="es-CO"/>
              </w:rPr>
              <w:t xml:space="preserve">Posibles causas: </w:t>
            </w:r>
            <w:r w:rsidRPr="00E43EA8">
              <w:rPr>
                <w:b w:val="0"/>
                <w:bCs w:val="0"/>
                <w:color w:val="auto"/>
                <w:sz w:val="24"/>
                <w:szCs w:val="24"/>
                <w:lang w:val="es-CO"/>
              </w:rPr>
              <w:t>el usuario puede ingresar las posibles causas que provocaron su dolencia</w:t>
            </w:r>
          </w:p>
        </w:tc>
        <w:tc>
          <w:tcPr>
            <w:tcW w:w="368" w:type="pct"/>
          </w:tcPr>
          <w:p w14:paraId="70432F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5C7ED1D1"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517" w:type="pct"/>
          </w:tcPr>
          <w:p w14:paraId="084436B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22" w:type="pct"/>
          </w:tcPr>
          <w:p w14:paraId="3BF4B525"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35D62708"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24" w:type="pct"/>
          </w:tcPr>
          <w:p w14:paraId="73A42888"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7BB3E64F"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9085EE6" w14:textId="707354AF" w:rsidR="00011EBF"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1B7EE607" w14:textId="38112253" w:rsidTr="5E21CDB6">
        <w:tc>
          <w:tcPr>
            <w:cnfStyle w:val="001000000000" w:firstRow="0" w:lastRow="0" w:firstColumn="1" w:lastColumn="0" w:oddVBand="0" w:evenVBand="0" w:oddHBand="0" w:evenHBand="0" w:firstRowFirstColumn="0" w:firstRowLastColumn="0" w:lastRowFirstColumn="0" w:lastRowLastColumn="0"/>
            <w:tcW w:w="1469" w:type="pct"/>
          </w:tcPr>
          <w:p w14:paraId="2CDBD11E" w14:textId="349735E8" w:rsidR="00881C02" w:rsidRPr="00E43EA8" w:rsidRDefault="5E21CDB6" w:rsidP="00AD555B">
            <w:pPr>
              <w:jc w:val="left"/>
              <w:rPr>
                <w:color w:val="auto"/>
                <w:sz w:val="24"/>
                <w:szCs w:val="24"/>
                <w:lang w:val="es-CO"/>
              </w:rPr>
            </w:pPr>
            <w:r w:rsidRPr="00E43EA8">
              <w:rPr>
                <w:color w:val="auto"/>
                <w:sz w:val="24"/>
                <w:szCs w:val="24"/>
                <w:lang w:val="es-CO"/>
              </w:rPr>
              <w:t xml:space="preserve">Direccionamiento al médico: </w:t>
            </w:r>
            <w:r w:rsidRPr="00E43EA8">
              <w:rPr>
                <w:b w:val="0"/>
                <w:bCs w:val="0"/>
                <w:color w:val="auto"/>
                <w:sz w:val="24"/>
                <w:szCs w:val="24"/>
                <w:lang w:val="es-CO"/>
              </w:rPr>
              <w:t>se presenta al usuario una lista de los posibles hospitales o clínicas a las que puede dirigirse</w:t>
            </w:r>
          </w:p>
        </w:tc>
        <w:tc>
          <w:tcPr>
            <w:tcW w:w="368" w:type="pct"/>
          </w:tcPr>
          <w:p w14:paraId="07F22C7E"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70A180EA"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EDB721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43B5ABF6"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2B92C5B9"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38B81D6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0A4BDD8B"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27954E66" w14:textId="032293EA" w:rsidR="00E4694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6D3FEDE5" w14:textId="2B482BB1"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6E4B6DC9" w14:textId="48E6AEC0" w:rsidR="00881C02" w:rsidRPr="00E43EA8" w:rsidRDefault="5E21CDB6" w:rsidP="00AD555B">
            <w:pPr>
              <w:jc w:val="left"/>
              <w:rPr>
                <w:color w:val="auto"/>
                <w:sz w:val="24"/>
                <w:szCs w:val="24"/>
                <w:lang w:val="es-CO"/>
              </w:rPr>
            </w:pPr>
            <w:r w:rsidRPr="00E43EA8">
              <w:rPr>
                <w:color w:val="auto"/>
                <w:sz w:val="24"/>
                <w:szCs w:val="24"/>
                <w:lang w:val="es-CO"/>
              </w:rPr>
              <w:t xml:space="preserve">Direccionamiento a la farmacia: </w:t>
            </w:r>
            <w:r w:rsidRPr="00E43EA8">
              <w:rPr>
                <w:b w:val="0"/>
                <w:bCs w:val="0"/>
                <w:color w:val="auto"/>
                <w:sz w:val="24"/>
                <w:szCs w:val="24"/>
                <w:lang w:val="es-CO"/>
              </w:rPr>
              <w:t>se presenta al usuario</w:t>
            </w:r>
            <w:r w:rsidRPr="00E43EA8">
              <w:rPr>
                <w:color w:val="auto"/>
                <w:sz w:val="24"/>
                <w:szCs w:val="24"/>
                <w:lang w:val="es-CO"/>
              </w:rPr>
              <w:t xml:space="preserve"> </w:t>
            </w:r>
            <w:r w:rsidRPr="00E43EA8">
              <w:rPr>
                <w:b w:val="0"/>
                <w:bCs w:val="0"/>
                <w:color w:val="auto"/>
                <w:sz w:val="24"/>
                <w:szCs w:val="24"/>
                <w:lang w:val="es-CO"/>
              </w:rPr>
              <w:t>una lista de las posibles farmacias a las que puede dirigirse</w:t>
            </w:r>
          </w:p>
        </w:tc>
        <w:tc>
          <w:tcPr>
            <w:tcW w:w="368" w:type="pct"/>
          </w:tcPr>
          <w:p w14:paraId="5EBFB0A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7AE8E196"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53233F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0A448C2B"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02C20C1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69577AB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5C0CAC6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2D46A3B0" w14:textId="6DF2BCBF" w:rsidR="00011EBF" w:rsidRPr="00E43EA8" w:rsidRDefault="5E21CDB6" w:rsidP="00E46945">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5D1BCCD9" w14:textId="717D401D" w:rsidTr="5E21CDB6">
        <w:tc>
          <w:tcPr>
            <w:cnfStyle w:val="001000000000" w:firstRow="0" w:lastRow="0" w:firstColumn="1" w:lastColumn="0" w:oddVBand="0" w:evenVBand="0" w:oddHBand="0" w:evenHBand="0" w:firstRowFirstColumn="0" w:firstRowLastColumn="0" w:lastRowFirstColumn="0" w:lastRowLastColumn="0"/>
            <w:tcW w:w="1469" w:type="pct"/>
          </w:tcPr>
          <w:p w14:paraId="6E86C4A0" w14:textId="4B242DDA" w:rsidR="00881C02" w:rsidRPr="00E43EA8" w:rsidRDefault="5E21CDB6" w:rsidP="00924055">
            <w:pPr>
              <w:jc w:val="left"/>
              <w:rPr>
                <w:color w:val="auto"/>
                <w:sz w:val="24"/>
                <w:szCs w:val="24"/>
                <w:lang w:val="es-CO"/>
              </w:rPr>
            </w:pPr>
            <w:r w:rsidRPr="00E43EA8">
              <w:rPr>
                <w:color w:val="auto"/>
                <w:sz w:val="24"/>
                <w:szCs w:val="24"/>
                <w:lang w:val="es-CO"/>
              </w:rPr>
              <w:t xml:space="preserve">Líneas de emergencia: </w:t>
            </w:r>
            <w:r w:rsidRPr="00E43EA8">
              <w:rPr>
                <w:b w:val="0"/>
                <w:bCs w:val="0"/>
                <w:color w:val="auto"/>
                <w:sz w:val="24"/>
                <w:szCs w:val="24"/>
                <w:lang w:val="es-CO"/>
              </w:rPr>
              <w:t>se presenta al usuario una lista de las posibles líneas de emergencia a las que puede comunicarse</w:t>
            </w:r>
          </w:p>
        </w:tc>
        <w:tc>
          <w:tcPr>
            <w:tcW w:w="368" w:type="pct"/>
          </w:tcPr>
          <w:p w14:paraId="43322722"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76142AA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EB61B3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2B3E19D1"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087139E0"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7AC5FCC5"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187F0CD4"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4746831B" w14:textId="2CDBA74B" w:rsidR="00E4694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6F366DB4" w14:textId="38286EB2"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0E8E84A4" w14:textId="52717950" w:rsidR="00881C02" w:rsidRPr="00E43EA8" w:rsidRDefault="5E21CDB6" w:rsidP="00E231BF">
            <w:pPr>
              <w:jc w:val="left"/>
              <w:rPr>
                <w:color w:val="auto"/>
                <w:sz w:val="24"/>
                <w:szCs w:val="24"/>
                <w:lang w:val="es-CO"/>
              </w:rPr>
            </w:pPr>
            <w:r w:rsidRPr="00E43EA8">
              <w:rPr>
                <w:color w:val="auto"/>
                <w:sz w:val="24"/>
                <w:szCs w:val="24"/>
                <w:lang w:val="es-CO"/>
              </w:rPr>
              <w:t xml:space="preserve">Tiempo promedio de espera en el hospital: </w:t>
            </w:r>
            <w:r w:rsidRPr="00E43EA8">
              <w:rPr>
                <w:b w:val="0"/>
                <w:bCs w:val="0"/>
                <w:color w:val="auto"/>
                <w:sz w:val="24"/>
                <w:szCs w:val="24"/>
                <w:lang w:val="es-CO"/>
              </w:rPr>
              <w:t>Se presenta al usuario un promedio de tiempos en los que será atendido de acuerdo a los hospitales presentados en la lista</w:t>
            </w:r>
          </w:p>
        </w:tc>
        <w:tc>
          <w:tcPr>
            <w:tcW w:w="368" w:type="pct"/>
          </w:tcPr>
          <w:p w14:paraId="0C8338F6"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212CDD62"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5135ABE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13118D3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236298CC"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188C979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64A0284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6FAB5097" w14:textId="4BC19F7F" w:rsidR="00E46945"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006F94D5" w14:textId="0EA7BE31" w:rsidTr="5E21CDB6">
        <w:tc>
          <w:tcPr>
            <w:cnfStyle w:val="001000000000" w:firstRow="0" w:lastRow="0" w:firstColumn="1" w:lastColumn="0" w:oddVBand="0" w:evenVBand="0" w:oddHBand="0" w:evenHBand="0" w:firstRowFirstColumn="0" w:firstRowLastColumn="0" w:lastRowFirstColumn="0" w:lastRowLastColumn="0"/>
            <w:tcW w:w="1469" w:type="pct"/>
          </w:tcPr>
          <w:p w14:paraId="314E137B" w14:textId="1354E8E9" w:rsidR="00881C02" w:rsidRPr="00E43EA8" w:rsidRDefault="5E21CDB6" w:rsidP="00E231BF">
            <w:pPr>
              <w:jc w:val="left"/>
              <w:rPr>
                <w:color w:val="auto"/>
                <w:sz w:val="24"/>
                <w:szCs w:val="24"/>
                <w:lang w:val="es-CO"/>
              </w:rPr>
            </w:pPr>
            <w:r w:rsidRPr="00E43EA8">
              <w:rPr>
                <w:color w:val="auto"/>
                <w:sz w:val="24"/>
                <w:szCs w:val="24"/>
                <w:lang w:val="es-CO"/>
              </w:rPr>
              <w:t xml:space="preserve">Citas con una selección de doctores: </w:t>
            </w:r>
            <w:r w:rsidRPr="00E43EA8">
              <w:rPr>
                <w:b w:val="0"/>
                <w:bCs w:val="0"/>
                <w:color w:val="auto"/>
                <w:sz w:val="24"/>
                <w:szCs w:val="24"/>
                <w:lang w:val="es-CO"/>
              </w:rPr>
              <w:t>se presenta al usuario la posibilidad de agendar una cita con alguno de los doctores disponibles</w:t>
            </w:r>
          </w:p>
        </w:tc>
        <w:tc>
          <w:tcPr>
            <w:tcW w:w="368" w:type="pct"/>
          </w:tcPr>
          <w:p w14:paraId="1B4E35D2"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22736E7E"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416289E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7C512A3F"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50CEB01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24465047"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882792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0C1BAC0C" w14:textId="1308214E" w:rsidR="00011EBF" w:rsidRPr="00E43EA8" w:rsidRDefault="000F4C4C"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Pr>
                <w:rFonts w:eastAsia="Calibri"/>
                <w:sz w:val="24"/>
                <w:szCs w:val="24"/>
                <w:lang w:val="es-CO"/>
              </w:rPr>
              <w:t>-</w:t>
            </w:r>
          </w:p>
        </w:tc>
      </w:tr>
      <w:tr w:rsidR="00E231BF" w:rsidRPr="00E43EA8" w14:paraId="2BB9A3D9" w14:textId="4E8471A8"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53AD6EEB" w14:textId="2AE22338" w:rsidR="00881C02" w:rsidRPr="00E43EA8" w:rsidRDefault="5E21CDB6" w:rsidP="00E231BF">
            <w:pPr>
              <w:jc w:val="left"/>
              <w:rPr>
                <w:color w:val="auto"/>
                <w:sz w:val="24"/>
                <w:szCs w:val="24"/>
                <w:lang w:val="es-CO"/>
              </w:rPr>
            </w:pPr>
            <w:r w:rsidRPr="00E43EA8">
              <w:rPr>
                <w:color w:val="auto"/>
                <w:sz w:val="24"/>
                <w:szCs w:val="24"/>
                <w:lang w:val="es-CO"/>
              </w:rPr>
              <w:t xml:space="preserve">Almacenamiento del historial médico: </w:t>
            </w:r>
            <w:r w:rsidRPr="00E43EA8">
              <w:rPr>
                <w:b w:val="0"/>
                <w:bCs w:val="0"/>
                <w:color w:val="auto"/>
                <w:sz w:val="24"/>
                <w:szCs w:val="24"/>
                <w:lang w:val="es-CO"/>
              </w:rPr>
              <w:t>el usuario podrá guardar información básica acerca de su historial médico que no interfiera con la confidencialidad médico-paciente</w:t>
            </w:r>
          </w:p>
        </w:tc>
        <w:tc>
          <w:tcPr>
            <w:tcW w:w="368" w:type="pct"/>
          </w:tcPr>
          <w:p w14:paraId="3F8508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54" w:type="pct"/>
          </w:tcPr>
          <w:p w14:paraId="6DA07DAE"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41027EBC"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17C4DC5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7645107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529503BD"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9BD3C28"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2B347739" w14:textId="73378AEE" w:rsidR="00E46945"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r>
      <w:tr w:rsidR="00E231BF" w:rsidRPr="00E43EA8" w14:paraId="47FACEF1" w14:textId="63057275" w:rsidTr="5E21CDB6">
        <w:tc>
          <w:tcPr>
            <w:cnfStyle w:val="001000000000" w:firstRow="0" w:lastRow="0" w:firstColumn="1" w:lastColumn="0" w:oddVBand="0" w:evenVBand="0" w:oddHBand="0" w:evenHBand="0" w:firstRowFirstColumn="0" w:firstRowLastColumn="0" w:lastRowFirstColumn="0" w:lastRowLastColumn="0"/>
            <w:tcW w:w="1469" w:type="pct"/>
          </w:tcPr>
          <w:p w14:paraId="0BCF8318" w14:textId="727823A5" w:rsidR="00881C02" w:rsidRPr="00E43EA8" w:rsidRDefault="5E21CDB6" w:rsidP="00E231BF">
            <w:pPr>
              <w:jc w:val="left"/>
              <w:rPr>
                <w:color w:val="auto"/>
                <w:sz w:val="24"/>
                <w:szCs w:val="24"/>
                <w:lang w:val="es-CO"/>
              </w:rPr>
            </w:pPr>
            <w:r w:rsidRPr="00E43EA8">
              <w:rPr>
                <w:color w:val="auto"/>
                <w:sz w:val="24"/>
                <w:szCs w:val="24"/>
                <w:lang w:val="es-CO"/>
              </w:rPr>
              <w:t xml:space="preserve">Probabilidad de supervivencia: </w:t>
            </w:r>
            <w:r w:rsidRPr="00E43EA8">
              <w:rPr>
                <w:b w:val="0"/>
                <w:bCs w:val="0"/>
                <w:color w:val="auto"/>
                <w:sz w:val="24"/>
                <w:szCs w:val="24"/>
                <w:lang w:val="es-CO"/>
              </w:rPr>
              <w:t>la aplicación presenta al usuario la probabilidad de supervivencia de acuerdo a los síntomas ingresados.</w:t>
            </w:r>
          </w:p>
        </w:tc>
        <w:tc>
          <w:tcPr>
            <w:tcW w:w="368" w:type="pct"/>
          </w:tcPr>
          <w:p w14:paraId="32E4D93B"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54" w:type="pct"/>
          </w:tcPr>
          <w:p w14:paraId="106E780A"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8FFD5A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09B5109D"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024B0485"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12F91F9C"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7A3E6D7A" w14:textId="77777777" w:rsidR="00881C02"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68E6F3A8" w14:textId="10CB2944" w:rsidR="00011EBF"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r>
      <w:tr w:rsidR="00E231BF" w:rsidRPr="00E43EA8" w14:paraId="49ACA383" w14:textId="194B098B" w:rsidTr="5E21C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pct"/>
          </w:tcPr>
          <w:p w14:paraId="7BE1C37F" w14:textId="44A6C994" w:rsidR="00881C02" w:rsidRPr="00E43EA8" w:rsidRDefault="5E21CDB6" w:rsidP="00E231BF">
            <w:pPr>
              <w:jc w:val="left"/>
              <w:rPr>
                <w:color w:val="auto"/>
                <w:sz w:val="24"/>
                <w:szCs w:val="24"/>
                <w:lang w:val="es-CO"/>
              </w:rPr>
            </w:pPr>
            <w:r w:rsidRPr="00E43EA8">
              <w:rPr>
                <w:color w:val="auto"/>
                <w:sz w:val="24"/>
                <w:szCs w:val="24"/>
                <w:lang w:val="es-CO"/>
              </w:rPr>
              <w:t xml:space="preserve">Intervención terapéutica: </w:t>
            </w:r>
            <w:r w:rsidRPr="00E43EA8">
              <w:rPr>
                <w:b w:val="0"/>
                <w:bCs w:val="0"/>
                <w:color w:val="auto"/>
                <w:sz w:val="24"/>
                <w:szCs w:val="24"/>
                <w:lang w:val="es-CO"/>
              </w:rPr>
              <w:t>la aplicación presentará una recomendación acerca de intervenciones terapéuticas que el paciente deba recibir.</w:t>
            </w:r>
          </w:p>
        </w:tc>
        <w:tc>
          <w:tcPr>
            <w:tcW w:w="368" w:type="pct"/>
          </w:tcPr>
          <w:p w14:paraId="1F15D813"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54" w:type="pct"/>
          </w:tcPr>
          <w:p w14:paraId="240F0AF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17" w:type="pct"/>
          </w:tcPr>
          <w:p w14:paraId="7024C38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2" w:type="pct"/>
          </w:tcPr>
          <w:p w14:paraId="4D6E0069"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500" w:type="pct"/>
          </w:tcPr>
          <w:p w14:paraId="1012AB6B"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4" w:type="pct"/>
          </w:tcPr>
          <w:p w14:paraId="3746D13B"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rFonts w:ascii="Calibri" w:eastAsia="Calibri" w:hAnsi="Calibri" w:cs="Calibri"/>
                <w:sz w:val="24"/>
                <w:szCs w:val="24"/>
                <w:lang w:val="es-CO"/>
              </w:rPr>
              <w:t>+</w:t>
            </w:r>
          </w:p>
        </w:tc>
        <w:tc>
          <w:tcPr>
            <w:tcW w:w="423" w:type="pct"/>
          </w:tcPr>
          <w:p w14:paraId="32D5A877" w14:textId="77777777" w:rsidR="00881C02"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786E4DC8" w14:textId="1BE56962" w:rsidR="00011EBF" w:rsidRPr="00E43EA8" w:rsidRDefault="5E21CDB6" w:rsidP="00E95746">
            <w:pPr>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E43EA8">
              <w:rPr>
                <w:sz w:val="24"/>
                <w:szCs w:val="24"/>
                <w:lang w:val="es-CO"/>
              </w:rPr>
              <w:t>-</w:t>
            </w:r>
          </w:p>
        </w:tc>
      </w:tr>
      <w:tr w:rsidR="00CF1775" w:rsidRPr="00E43EA8" w14:paraId="7B7D2DEC" w14:textId="77777777" w:rsidTr="5E21CDB6">
        <w:tc>
          <w:tcPr>
            <w:cnfStyle w:val="001000000000" w:firstRow="0" w:lastRow="0" w:firstColumn="1" w:lastColumn="0" w:oddVBand="0" w:evenVBand="0" w:oddHBand="0" w:evenHBand="0" w:firstRowFirstColumn="0" w:firstRowLastColumn="0" w:lastRowFirstColumn="0" w:lastRowLastColumn="0"/>
            <w:tcW w:w="1469" w:type="pct"/>
          </w:tcPr>
          <w:p w14:paraId="28EB9A6B" w14:textId="18D721A9" w:rsidR="00CF1775" w:rsidRPr="00E43EA8" w:rsidRDefault="5E21CDB6" w:rsidP="00E231BF">
            <w:pPr>
              <w:jc w:val="left"/>
              <w:rPr>
                <w:color w:val="auto"/>
                <w:sz w:val="24"/>
                <w:szCs w:val="24"/>
                <w:lang w:val="es-CO"/>
              </w:rPr>
            </w:pPr>
            <w:r w:rsidRPr="00E43EA8">
              <w:rPr>
                <w:color w:val="auto"/>
                <w:sz w:val="24"/>
                <w:szCs w:val="24"/>
                <w:lang w:val="es-CO"/>
              </w:rPr>
              <w:t xml:space="preserve">Posibilidad de ser realizado por diferentes roles: </w:t>
            </w:r>
            <w:r w:rsidRPr="00E43EA8">
              <w:rPr>
                <w:b w:val="0"/>
                <w:bCs w:val="0"/>
                <w:color w:val="auto"/>
                <w:sz w:val="24"/>
                <w:szCs w:val="24"/>
                <w:lang w:val="es-CO"/>
              </w:rPr>
              <w:t xml:space="preserve"> desde un doctor hasta alguien sin conocimientos médicos</w:t>
            </w:r>
          </w:p>
        </w:tc>
        <w:tc>
          <w:tcPr>
            <w:tcW w:w="368" w:type="pct"/>
          </w:tcPr>
          <w:p w14:paraId="718FC4D3" w14:textId="3C7E59E2"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54" w:type="pct"/>
          </w:tcPr>
          <w:p w14:paraId="337EB735" w14:textId="0E10FB1E"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17" w:type="pct"/>
          </w:tcPr>
          <w:p w14:paraId="1F473D1B" w14:textId="50ACBE65"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2" w:type="pct"/>
          </w:tcPr>
          <w:p w14:paraId="0AFFE7EA" w14:textId="29939745"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500" w:type="pct"/>
          </w:tcPr>
          <w:p w14:paraId="1670AAD7" w14:textId="308641B5"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4" w:type="pct"/>
          </w:tcPr>
          <w:p w14:paraId="7B56C1BC" w14:textId="554E1B9D"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rFonts w:eastAsia="Calibri"/>
                <w:sz w:val="24"/>
                <w:szCs w:val="24"/>
                <w:lang w:val="es-CO"/>
              </w:rPr>
            </w:pPr>
            <w:r w:rsidRPr="00E43EA8">
              <w:rPr>
                <w:rFonts w:ascii="Calibri" w:eastAsia="Calibri" w:hAnsi="Calibri" w:cs="Calibri"/>
                <w:sz w:val="24"/>
                <w:szCs w:val="24"/>
                <w:lang w:val="es-CO"/>
              </w:rPr>
              <w:t>-</w:t>
            </w:r>
          </w:p>
        </w:tc>
        <w:tc>
          <w:tcPr>
            <w:tcW w:w="423" w:type="pct"/>
          </w:tcPr>
          <w:p w14:paraId="4A533C03" w14:textId="411B746C" w:rsidR="00CF1775" w:rsidRPr="00E43EA8" w:rsidRDefault="5E21CDB6" w:rsidP="00E95746">
            <w:pPr>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c>
          <w:tcPr>
            <w:tcW w:w="423" w:type="pct"/>
          </w:tcPr>
          <w:p w14:paraId="76321C86" w14:textId="46BA805E" w:rsidR="00CF1775" w:rsidRPr="00E43EA8" w:rsidRDefault="5E21CDB6" w:rsidP="00CF1775">
            <w:pPr>
              <w:keepNext/>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E43EA8">
              <w:rPr>
                <w:sz w:val="24"/>
                <w:szCs w:val="24"/>
                <w:lang w:val="es-CO"/>
              </w:rPr>
              <w:t>+</w:t>
            </w:r>
          </w:p>
        </w:tc>
      </w:tr>
    </w:tbl>
    <w:p w14:paraId="082900C0" w14:textId="11E16D02" w:rsidR="00881C02" w:rsidRPr="00E43EA8" w:rsidRDefault="00CF1775" w:rsidP="00AD555B">
      <w:pPr>
        <w:pStyle w:val="Descripcin"/>
        <w:jc w:val="center"/>
        <w:rPr>
          <w:b w:val="0"/>
          <w:i/>
          <w:lang w:val="es-CO"/>
        </w:rPr>
        <w:sectPr w:rsidR="00881C02" w:rsidRPr="00E43EA8" w:rsidSect="00011EBF">
          <w:pgSz w:w="20160" w:h="12240" w:orient="landscape" w:code="5"/>
          <w:pgMar w:top="2160" w:right="1800" w:bottom="1800" w:left="2160" w:header="864" w:footer="864" w:gutter="0"/>
          <w:cols w:space="720"/>
          <w:docGrid w:linePitch="360"/>
        </w:sectPr>
      </w:pPr>
      <w:bookmarkStart w:id="159" w:name="_Toc451796462"/>
      <w:r w:rsidRPr="00E43EA8">
        <w:rPr>
          <w:b w:val="0"/>
          <w:i/>
          <w:iCs/>
          <w:lang w:val="es-CO"/>
        </w:rPr>
        <w:t xml:space="preserve">Tabla </w:t>
      </w:r>
      <w:r w:rsidR="009712D8">
        <w:rPr>
          <w:b w:val="0"/>
          <w:i/>
          <w:iCs/>
          <w:lang w:val="es-CO"/>
        </w:rPr>
        <w:fldChar w:fldCharType="begin"/>
      </w:r>
      <w:r w:rsidR="009712D8">
        <w:rPr>
          <w:b w:val="0"/>
          <w:i/>
          <w:iCs/>
          <w:lang w:val="es-CO"/>
        </w:rPr>
        <w:instrText xml:space="preserve"> SEQ Tabla \* ARABIC </w:instrText>
      </w:r>
      <w:r w:rsidR="009712D8">
        <w:rPr>
          <w:b w:val="0"/>
          <w:i/>
          <w:iCs/>
          <w:lang w:val="es-CO"/>
        </w:rPr>
        <w:fldChar w:fldCharType="separate"/>
      </w:r>
      <w:r w:rsidR="003C3CCA">
        <w:rPr>
          <w:b w:val="0"/>
          <w:i/>
          <w:iCs/>
          <w:noProof/>
          <w:lang w:val="es-CO"/>
        </w:rPr>
        <w:t>24</w:t>
      </w:r>
      <w:r w:rsidR="009712D8">
        <w:rPr>
          <w:b w:val="0"/>
          <w:i/>
          <w:iCs/>
          <w:lang w:val="es-CO"/>
        </w:rPr>
        <w:fldChar w:fldCharType="end"/>
      </w:r>
      <w:r w:rsidRPr="00E43EA8">
        <w:rPr>
          <w:b w:val="0"/>
          <w:i/>
          <w:iCs/>
          <w:lang w:val="es-CO"/>
        </w:rPr>
        <w:t>: Tabla resumen comparación aplicacione</w:t>
      </w:r>
      <w:r w:rsidR="00A84C50" w:rsidRPr="00E43EA8">
        <w:rPr>
          <w:b w:val="0"/>
          <w:i/>
          <w:iCs/>
          <w:lang w:val="es-CO"/>
        </w:rPr>
        <w:t>s</w:t>
      </w:r>
      <w:bookmarkEnd w:id="159"/>
    </w:p>
    <w:p w14:paraId="74B5BD7D" w14:textId="5375C0FC" w:rsidR="00DA0878" w:rsidRPr="00E43EA8" w:rsidRDefault="5E21CDB6" w:rsidP="0076619B">
      <w:pPr>
        <w:spacing w:line="276" w:lineRule="auto"/>
        <w:rPr>
          <w:szCs w:val="22"/>
          <w:lang w:val="es-CO"/>
        </w:rPr>
      </w:pPr>
      <w:r w:rsidRPr="00E43EA8">
        <w:rPr>
          <w:lang w:val="es-CO"/>
        </w:rPr>
        <w:t>Como se puede evidenciar en la tabla anterior, la mayoría de las aplicaciones se limitan a realizar e</w:t>
      </w:r>
      <w:r w:rsidR="0080230A">
        <w:rPr>
          <w:lang w:val="es-CO"/>
        </w:rPr>
        <w:t>l T</w:t>
      </w:r>
      <w:r w:rsidRPr="00E43EA8">
        <w:rPr>
          <w:lang w:val="es-CO"/>
        </w:rPr>
        <w:t>riage. Dos de ella</w:t>
      </w:r>
      <w:r w:rsidR="0080230A">
        <w:rPr>
          <w:lang w:val="es-CO"/>
        </w:rPr>
        <w:t>s utilizan diferentes rangos de edad para realizarlo,</w:t>
      </w:r>
      <w:r w:rsidRPr="00E43EA8">
        <w:rPr>
          <w:lang w:val="es-CO"/>
        </w:rPr>
        <w:t xml:space="preserve"> </w:t>
      </w:r>
      <w:r w:rsidR="0080230A">
        <w:rPr>
          <w:lang w:val="es-CO"/>
        </w:rPr>
        <w:t>un</w:t>
      </w:r>
      <w:r w:rsidRPr="00E43EA8">
        <w:rPr>
          <w:lang w:val="es-CO"/>
        </w:rPr>
        <w:t xml:space="preserve"> ejemplo </w:t>
      </w:r>
      <w:r w:rsidR="0080230A">
        <w:rPr>
          <w:lang w:val="es-CO"/>
        </w:rPr>
        <w:t>es</w:t>
      </w:r>
      <w:r w:rsidRPr="00E43EA8">
        <w:rPr>
          <w:lang w:val="es-CO"/>
        </w:rPr>
        <w:t xml:space="preserve"> Triage START y JumpST</w:t>
      </w:r>
      <w:r w:rsidR="0080230A">
        <w:rPr>
          <w:lang w:val="es-CO"/>
        </w:rPr>
        <w:t>ART, e</w:t>
      </w:r>
      <w:r w:rsidRPr="00E43EA8">
        <w:rPr>
          <w:lang w:val="es-CO"/>
        </w:rPr>
        <w:t xml:space="preserve">n las demás no </w:t>
      </w:r>
      <w:r w:rsidR="0080230A">
        <w:rPr>
          <w:lang w:val="es-CO"/>
        </w:rPr>
        <w:t xml:space="preserve">es evidente el tipo de Triage que </w:t>
      </w:r>
      <w:r w:rsidRPr="00E43EA8">
        <w:rPr>
          <w:lang w:val="es-CO"/>
        </w:rPr>
        <w:t>utilizan.</w:t>
      </w:r>
      <w:r w:rsidR="0080230A">
        <w:rPr>
          <w:lang w:val="es-CO"/>
        </w:rPr>
        <w:t xml:space="preserve"> </w:t>
      </w:r>
      <w:r w:rsidRPr="00E43EA8">
        <w:rPr>
          <w:lang w:val="es-CO"/>
        </w:rPr>
        <w:t>Aunque se encontraron muchas funcionalidades comun</w:t>
      </w:r>
      <w:r w:rsidR="0080230A">
        <w:rPr>
          <w:lang w:val="es-CO"/>
        </w:rPr>
        <w:t>es</w:t>
      </w:r>
      <w:r w:rsidRPr="00E43EA8">
        <w:rPr>
          <w:lang w:val="es-CO"/>
        </w:rPr>
        <w:t xml:space="preserve">, en el momento de la comparación se evidenció que existen </w:t>
      </w:r>
      <w:r w:rsidR="0080230A">
        <w:rPr>
          <w:lang w:val="es-CO"/>
        </w:rPr>
        <w:t>características</w:t>
      </w:r>
      <w:r w:rsidRPr="00E43EA8">
        <w:rPr>
          <w:lang w:val="es-CO"/>
        </w:rPr>
        <w:t xml:space="preserve"> que implementan unas aplicaciones</w:t>
      </w:r>
      <w:r w:rsidR="0080230A">
        <w:rPr>
          <w:lang w:val="es-CO"/>
        </w:rPr>
        <w:t>, y</w:t>
      </w:r>
      <w:r w:rsidRPr="00E43EA8">
        <w:rPr>
          <w:lang w:val="es-CO"/>
        </w:rPr>
        <w:t xml:space="preserve"> otras no </w:t>
      </w:r>
      <w:r w:rsidR="0080230A">
        <w:rPr>
          <w:lang w:val="es-CO"/>
        </w:rPr>
        <w:t xml:space="preserve">lo </w:t>
      </w:r>
      <w:r w:rsidRPr="00E43EA8">
        <w:rPr>
          <w:lang w:val="es-CO"/>
        </w:rPr>
        <w:t>hacen.</w:t>
      </w:r>
    </w:p>
    <w:p w14:paraId="229DF0BA" w14:textId="59B796EF" w:rsidR="00A84C50" w:rsidRPr="00E43EA8" w:rsidRDefault="0080230A" w:rsidP="00A84C50">
      <w:pPr>
        <w:pStyle w:val="Comment0"/>
        <w:spacing w:line="276" w:lineRule="auto"/>
        <w:rPr>
          <w:i w:val="0"/>
          <w:color w:val="auto"/>
          <w:lang w:val="es-CO"/>
        </w:rPr>
      </w:pPr>
      <w:r>
        <w:rPr>
          <w:i w:val="0"/>
          <w:color w:val="auto"/>
          <w:lang w:val="es-CO"/>
        </w:rPr>
        <w:t>La aplicación TAppi</w:t>
      </w:r>
      <w:r w:rsidR="00A84C50" w:rsidRPr="00E43EA8">
        <w:rPr>
          <w:i w:val="0"/>
          <w:color w:val="auto"/>
          <w:lang w:val="es-CO"/>
        </w:rPr>
        <w:t xml:space="preserve"> </w:t>
      </w:r>
      <w:r>
        <w:rPr>
          <w:i w:val="0"/>
          <w:color w:val="auto"/>
          <w:lang w:val="es-CO"/>
        </w:rPr>
        <w:t xml:space="preserve">se basa en el desarrollo de un </w:t>
      </w:r>
      <w:r w:rsidR="00A84C50" w:rsidRPr="00E43EA8">
        <w:rPr>
          <w:i w:val="0"/>
          <w:color w:val="auto"/>
          <w:lang w:val="es-CO"/>
        </w:rPr>
        <w:t>sistema de Triage estructurado que i</w:t>
      </w:r>
      <w:r w:rsidR="00A22E97">
        <w:rPr>
          <w:i w:val="0"/>
          <w:color w:val="auto"/>
          <w:lang w:val="es-CO"/>
        </w:rPr>
        <w:t>ncluirá la recepción, la acogida y</w:t>
      </w:r>
      <w:r w:rsidR="00A84C50" w:rsidRPr="00E43EA8">
        <w:rPr>
          <w:i w:val="0"/>
          <w:color w:val="auto"/>
          <w:lang w:val="es-CO"/>
        </w:rPr>
        <w:t xml:space="preserve"> la </w:t>
      </w:r>
      <w:bookmarkStart w:id="160" w:name="OLE_LINK15"/>
      <w:bookmarkStart w:id="161" w:name="OLE_LINK16"/>
      <w:r w:rsidR="00A84C50" w:rsidRPr="00E43EA8">
        <w:rPr>
          <w:i w:val="0"/>
          <w:color w:val="auto"/>
          <w:lang w:val="es-CO"/>
        </w:rPr>
        <w:t>clasificación</w:t>
      </w:r>
      <w:r>
        <w:rPr>
          <w:i w:val="0"/>
          <w:color w:val="auto"/>
          <w:lang w:val="es-CO"/>
        </w:rPr>
        <w:t xml:space="preserve"> tentativa</w:t>
      </w:r>
      <w:r w:rsidR="003C362F" w:rsidRPr="00E43EA8">
        <w:rPr>
          <w:i w:val="0"/>
          <w:color w:val="auto"/>
          <w:lang w:val="es-CO"/>
        </w:rPr>
        <w:t xml:space="preserve"> </w:t>
      </w:r>
      <w:bookmarkEnd w:id="160"/>
      <w:bookmarkEnd w:id="161"/>
      <w:r w:rsidR="00A22E97">
        <w:rPr>
          <w:i w:val="0"/>
          <w:color w:val="auto"/>
          <w:lang w:val="es-CO"/>
        </w:rPr>
        <w:t xml:space="preserve">de los pacientes </w:t>
      </w:r>
      <w:r w:rsidR="00A84C50" w:rsidRPr="00F7014B">
        <w:rPr>
          <w:i w:val="0"/>
          <w:color w:val="auto"/>
          <w:lang w:val="es-CO"/>
        </w:rPr>
        <w:fldChar w:fldCharType="begin"/>
      </w:r>
      <w:r w:rsidR="00B820B3">
        <w:rPr>
          <w:i w:val="0"/>
          <w:color w:val="auto"/>
          <w:lang w:val="es-CO"/>
        </w:rPr>
        <w:instrText xml:space="preserve"> ADDIN ZOTERO_ITEM CSL_CITATION {"citationID":"fm8CSLWE","properties":{"formattedCitation":"[12]","plainCitation":"[12]"},"citationItems":[{"id":722,"uris":["http://zotero.org/users/2930129/items/QAQGB4KP"],"uri":["http://zotero.org/users/2930129/items/QAQGB4KP"],"itemData":{"id":722,"type":"article-journal","title":"Dificultades para la atención en los servicios de urgencias: la espera inhumana","container-title":"Invest Educ Enferm","page":"64–72","volume":"28","issue":"1","author":[{"family":"Betancur","given":"Martha Adiela Lopera"},{"family":"Henao","given":"María Lucelly García"},{"family":"Ramírez","given":"Martha Cecilia Madrigal"},{"family":"Pulido","given":"Constanza Forero"}],"issued":{"date-parts":[["2010"]]}}}],"schema":"https://github.com/citation-style-language/schema/raw/master/csl-citation.json"} </w:instrText>
      </w:r>
      <w:r w:rsidR="00A84C50" w:rsidRPr="00F7014B">
        <w:rPr>
          <w:i w:val="0"/>
          <w:color w:val="auto"/>
          <w:lang w:val="es-CO"/>
        </w:rPr>
        <w:fldChar w:fldCharType="separate"/>
      </w:r>
      <w:r w:rsidR="00B820B3" w:rsidRPr="00F7014B">
        <w:rPr>
          <w:i w:val="0"/>
          <w:color w:val="auto"/>
          <w:lang w:val="es-CO"/>
        </w:rPr>
        <w:t>[12]</w:t>
      </w:r>
      <w:r w:rsidR="00A84C50" w:rsidRPr="00F7014B">
        <w:rPr>
          <w:i w:val="0"/>
          <w:color w:val="auto"/>
          <w:lang w:val="es-CO"/>
        </w:rPr>
        <w:fldChar w:fldCharType="end"/>
      </w:r>
      <w:r w:rsidR="00A84C50" w:rsidRPr="00E43EA8">
        <w:rPr>
          <w:i w:val="0"/>
          <w:color w:val="auto"/>
          <w:lang w:val="es-CO"/>
        </w:rPr>
        <w:t xml:space="preserve">. El proyecto </w:t>
      </w:r>
      <w:r w:rsidR="003C362F" w:rsidRPr="00E43EA8">
        <w:rPr>
          <w:i w:val="0"/>
          <w:color w:val="auto"/>
          <w:lang w:val="es-CO"/>
        </w:rPr>
        <w:t>está enfocado en</w:t>
      </w:r>
      <w:r w:rsidR="00A84C50" w:rsidRPr="00E43EA8">
        <w:rPr>
          <w:i w:val="0"/>
          <w:color w:val="auto"/>
          <w:lang w:val="es-CO"/>
        </w:rPr>
        <w:t xml:space="preserve"> la estandarización de una aplicación que permita la captura inteligente de datos y de información básica del usuario (nombre, edad, sexo, cédula de ciudadanía), con el fin de agilizar el proceso del Triage proponiendo una </w:t>
      </w:r>
      <w:r w:rsidR="0043449C" w:rsidRPr="00E43EA8">
        <w:rPr>
          <w:i w:val="0"/>
          <w:color w:val="auto"/>
          <w:lang w:val="es-CO"/>
        </w:rPr>
        <w:t>clasificación</w:t>
      </w:r>
      <w:r w:rsidR="0043449C">
        <w:rPr>
          <w:i w:val="0"/>
          <w:color w:val="auto"/>
          <w:lang w:val="es-CO"/>
        </w:rPr>
        <w:t xml:space="preserve"> tentativa</w:t>
      </w:r>
      <w:r w:rsidR="00A84C50" w:rsidRPr="00E43EA8">
        <w:rPr>
          <w:i w:val="0"/>
          <w:color w:val="auto"/>
          <w:lang w:val="es-CO"/>
        </w:rPr>
        <w:t xml:space="preserve">. Igualmente, otorgará a los individuos una orientación frente a lo que los aflige antes de acudir a un centro de salud </w:t>
      </w:r>
      <w:r w:rsidR="00A84C50" w:rsidRPr="00F7014B">
        <w:rPr>
          <w:i w:val="0"/>
          <w:color w:val="auto"/>
          <w:lang w:val="es-CO"/>
        </w:rPr>
        <w:fldChar w:fldCharType="begin"/>
      </w:r>
      <w:r w:rsidR="000E11C7" w:rsidRPr="00E43EA8">
        <w:rPr>
          <w:i w:val="0"/>
          <w:color w:val="auto"/>
          <w:lang w:val="es-CO"/>
        </w:rPr>
        <w:instrText xml:space="preserve"> ADDIN ZOTERO_ITEM CSL_CITATION {"citationID":"IAxbsZIm","properties":{"formattedCitation":"[22]","plainCitation":"[22]"},"citationItems":[{"id":552,"uris":["http://zotero.org/users/2930129/items/3XCK9QAN"],"uri":["http://zotero.org/users/2930129/items/3XCK9QAN"],"itemData":{"id":552,"type":"article-journal","title":"Acceso a los Servicios de Urgencias en Medellín, 2006","container-title":"Revista de Salud Pública","page":"529–540","volume":"9","issue":"4","author":[{"family":"Valencia-Sierra","given":"Marta L"},{"family":"González-Echeverri","given":"Germán"},{"family":"Agudelo-Vanegas","given":"Nelson A"},{"family":"Acevedo-Arenas","given":"Liliana"},{"family":"Vallejo-Zapata","given":"Isabel C"}],"issued":{"date-parts":[["2007"]]}}}],"schema":"https://github.com/citation-style-language/schema/raw/master/csl-citation.json"} </w:instrText>
      </w:r>
      <w:r w:rsidR="00A84C50" w:rsidRPr="00F7014B">
        <w:rPr>
          <w:i w:val="0"/>
          <w:color w:val="auto"/>
          <w:lang w:val="es-CO"/>
        </w:rPr>
        <w:fldChar w:fldCharType="separate"/>
      </w:r>
      <w:r w:rsidR="000E11C7" w:rsidRPr="00F7014B">
        <w:rPr>
          <w:i w:val="0"/>
          <w:color w:val="auto"/>
          <w:lang w:val="es-CO"/>
        </w:rPr>
        <w:t>[22]</w:t>
      </w:r>
      <w:r w:rsidR="00A84C50" w:rsidRPr="00F7014B">
        <w:rPr>
          <w:i w:val="0"/>
          <w:color w:val="auto"/>
          <w:lang w:val="es-CO"/>
        </w:rPr>
        <w:fldChar w:fldCharType="end"/>
      </w:r>
      <w:r w:rsidR="00A84C50" w:rsidRPr="00E43EA8">
        <w:rPr>
          <w:i w:val="0"/>
          <w:color w:val="auto"/>
          <w:lang w:val="es-CO"/>
        </w:rPr>
        <w:t xml:space="preserve">. Adicionalmente, les brindará opciones de los centros de salud más cercanos de acuerdo a su posición geográfica (geo-referenciación </w:t>
      </w:r>
      <w:r w:rsidR="00A84C50" w:rsidRPr="00F7014B">
        <w:rPr>
          <w:i w:val="0"/>
          <w:color w:val="auto"/>
          <w:lang w:val="es-CO"/>
        </w:rPr>
        <w:fldChar w:fldCharType="begin"/>
      </w:r>
      <w:r w:rsidR="00EF1138">
        <w:rPr>
          <w:i w:val="0"/>
          <w:color w:val="auto"/>
          <w:lang w:val="es-CO"/>
        </w:rPr>
        <w:instrText xml:space="preserve"> ADDIN ZOTERO_ITEM CSL_CITATION {"citationID":"FerWO1he","properties":{"formattedCitation":"[65]","plainCitation":"[65]"},"citationItems":[{"id":807,"uris":["http://zotero.org/users/2930129/items/FJKKWMFR"],"uri":["http://zotero.org/users/2930129/items/FJKKWMFR"],"itemData":{"id":807,"type":"article-journal","title":"Diseño del sistema de información georeferencial y red de comunicaciones de salud para el cantón Cuenca","author":[{"family":"Alvarez Abad","given":"Juana Catalina"}],"issued":{"date-parts":[["2000"]]}}}],"schema":"https://github.com/citation-style-language/schema/raw/master/csl-citation.json"} </w:instrText>
      </w:r>
      <w:r w:rsidR="00A84C50" w:rsidRPr="00F7014B">
        <w:rPr>
          <w:i w:val="0"/>
          <w:color w:val="auto"/>
          <w:lang w:val="es-CO"/>
        </w:rPr>
        <w:fldChar w:fldCharType="separate"/>
      </w:r>
      <w:r w:rsidR="00EF1138" w:rsidRPr="00C1272F">
        <w:rPr>
          <w:i w:val="0"/>
          <w:color w:val="auto"/>
          <w:lang w:val="es-CO"/>
        </w:rPr>
        <w:t>[65]</w:t>
      </w:r>
      <w:r w:rsidR="00A84C50" w:rsidRPr="00F7014B">
        <w:rPr>
          <w:i w:val="0"/>
          <w:color w:val="auto"/>
          <w:lang w:val="es-CO"/>
        </w:rPr>
        <w:fldChar w:fldCharType="end"/>
      </w:r>
      <w:r w:rsidR="00A84C50" w:rsidRPr="00E43EA8">
        <w:rPr>
          <w:i w:val="0"/>
          <w:color w:val="auto"/>
          <w:lang w:val="es-CO"/>
        </w:rPr>
        <w:t>) y los turnos de espera para ser atendido.</w:t>
      </w:r>
    </w:p>
    <w:p w14:paraId="7DBBF31B" w14:textId="76A51063" w:rsidR="00A84C50" w:rsidRPr="00E43EA8" w:rsidRDefault="00A84C50" w:rsidP="00952BA0">
      <w:pPr>
        <w:spacing w:after="200" w:line="276" w:lineRule="auto"/>
        <w:rPr>
          <w:lang w:val="es-CO"/>
        </w:rPr>
      </w:pPr>
      <w:r w:rsidRPr="00E43EA8">
        <w:rPr>
          <w:lang w:val="es-CO"/>
        </w:rPr>
        <w:t>Otra de sus funcionalidades</w:t>
      </w:r>
      <w:r w:rsidR="0043449C">
        <w:rPr>
          <w:lang w:val="es-CO"/>
        </w:rPr>
        <w:t xml:space="preserve">, debido </w:t>
      </w:r>
      <w:r w:rsidR="0043449C">
        <w:rPr>
          <w:lang w:val="es-CO"/>
        </w:rPr>
        <w:t>a que</w:t>
      </w:r>
      <w:r w:rsidR="0043449C" w:rsidRPr="00E43EA8">
        <w:rPr>
          <w:lang w:val="es-CO"/>
        </w:rPr>
        <w:t xml:space="preserve"> funcionará en un dispositivo Smartphone</w:t>
      </w:r>
      <w:r w:rsidRPr="00E43EA8">
        <w:rPr>
          <w:lang w:val="es-CO"/>
        </w:rPr>
        <w:t>, es la adaptación al despliegue respe</w:t>
      </w:r>
      <w:r w:rsidR="0043449C">
        <w:rPr>
          <w:lang w:val="es-CO"/>
        </w:rPr>
        <w:t>cto a los diferentes usuarios</w:t>
      </w:r>
      <w:r w:rsidRPr="00E43EA8">
        <w:rPr>
          <w:lang w:val="es-CO"/>
        </w:rPr>
        <w:t xml:space="preserve"> que vayan a usar la aplicació</w:t>
      </w:r>
      <w:r w:rsidR="0043449C">
        <w:rPr>
          <w:lang w:val="es-CO"/>
        </w:rPr>
        <w:t>n y no respecto al dispositivo.</w:t>
      </w:r>
      <w:r w:rsidRPr="00E43EA8">
        <w:rPr>
          <w:lang w:val="es-CO"/>
        </w:rPr>
        <w:t xml:space="preserve"> </w:t>
      </w:r>
      <w:r w:rsidR="0043449C">
        <w:rPr>
          <w:lang w:val="es-CO"/>
        </w:rPr>
        <w:t>Finalmente, cabe resaltar que</w:t>
      </w:r>
      <w:r w:rsidRPr="00E43EA8">
        <w:rPr>
          <w:lang w:val="es-CO"/>
        </w:rPr>
        <w:t xml:space="preserve"> esta aplicación se basa en algoritmos de toma de decisiones desarrollados a partir de árboles de decisión </w:t>
      </w:r>
      <w:r w:rsidRPr="00E43EA8">
        <w:rPr>
          <w:lang w:val="es-CO"/>
        </w:rPr>
        <w:fldChar w:fldCharType="begin"/>
      </w:r>
      <w:r w:rsidR="00EF1138">
        <w:rPr>
          <w:lang w:val="es-CO"/>
        </w:rPr>
        <w:instrText xml:space="preserve"> ADDIN ZOTERO_ITEM CSL_CITATION {"citationID":"29no1o40kd","properties":{"formattedCitation":"[66]","plainCitation":"[66]"},"citationItems":[{"id":430,"uris":["http://zotero.org/users/2930129/items/5JBUW38E"],"uri":["http://zotero.org/users/2930129/items/5JBUW38E"],"itemData":{"id":430,"type":"book","title":"Minería de datos: técnicas y herramientas","publisher":"Editorial Paraninfo","number-of-pages":"804","source":"Google Books","abstract":"Se describen los conceptos de minería de datos de la forma más sencilla posible, de modo que sean inteligibles a lectores con formación diversa. Los capítulos comienzan describiendo las técnicas en lenguaje asequible y presentando a continuación la forma de tratarlas mediante aplicaciones prácticas. Una parte importante de cada capítulo son los casos prácticos totalmente resueltos, incluyendo la interpretación de los resultados. Los entornos de trabajo automatizados específicos de minería de datos que se utilizan son SAS Enterprise Miner  y SPSS Clementine. Adicionalmente se utilizan determinados procedimientos de SPSS y SAS que realizan tareas de minería de datos de modo sencillo. El libro va acompañado de un CD-ROM que contiene los archivos de datos, tanto de todos los ejemplos que ilustran la parte teórica, como de los ejercicios resueltos.","ISBN":"978-84-9732-492-2","shortTitle":"Minería de datos","language":"es","author":[{"family":"López","given":"César Pérez"}],"issued":{"date-parts":[["2007"]]}}}],"schema":"https://github.com/citation-style-language/schema/raw/master/csl-citation.json"} </w:instrText>
      </w:r>
      <w:r w:rsidRPr="00E43EA8">
        <w:rPr>
          <w:lang w:val="es-CO"/>
        </w:rPr>
        <w:fldChar w:fldCharType="separate"/>
      </w:r>
      <w:r w:rsidR="00EF1138" w:rsidRPr="00EF1138">
        <w:t>[66]</w:t>
      </w:r>
      <w:r w:rsidRPr="00E43EA8">
        <w:rPr>
          <w:lang w:val="es-CO"/>
        </w:rPr>
        <w:fldChar w:fldCharType="end"/>
      </w:r>
      <w:r w:rsidRPr="00E43EA8">
        <w:rPr>
          <w:lang w:val="es-CO"/>
        </w:rPr>
        <w:t xml:space="preserve">, los cuales transforman datos en una estructura organizada para su posterior uso. </w:t>
      </w:r>
    </w:p>
    <w:p w14:paraId="10F29DC9" w14:textId="795D1968" w:rsidR="00F16CA5" w:rsidRPr="00E43EA8" w:rsidRDefault="00954180" w:rsidP="00F16CA5">
      <w:pPr>
        <w:pStyle w:val="Ttulo2"/>
        <w:rPr>
          <w:lang w:val="es-CO"/>
        </w:rPr>
      </w:pPr>
      <w:bookmarkStart w:id="162" w:name="_Toc450564699"/>
      <w:bookmarkStart w:id="163" w:name="_Toc451796435"/>
      <w:r w:rsidRPr="00E43EA8">
        <w:rPr>
          <w:lang w:val="es-CO"/>
        </w:rPr>
        <w:t>Glosario</w:t>
      </w:r>
      <w:bookmarkEnd w:id="162"/>
      <w:bookmarkEnd w:id="163"/>
    </w:p>
    <w:p w14:paraId="03A4AB70" w14:textId="77777777" w:rsidR="003362E8" w:rsidRPr="00E43EA8" w:rsidRDefault="003362E8" w:rsidP="0043449C">
      <w:pPr>
        <w:spacing w:line="276" w:lineRule="auto"/>
        <w:rPr>
          <w:lang w:val="es-CO"/>
        </w:rPr>
      </w:pPr>
    </w:p>
    <w:p w14:paraId="0A5C1D0A" w14:textId="6191757D" w:rsidR="00756B30" w:rsidRPr="00E43EA8" w:rsidRDefault="5E21CDB6" w:rsidP="0043449C">
      <w:pPr>
        <w:spacing w:line="276" w:lineRule="auto"/>
        <w:rPr>
          <w:lang w:val="es-CO" w:eastAsia="es-CO"/>
        </w:rPr>
      </w:pPr>
      <w:r w:rsidRPr="00E43EA8">
        <w:rPr>
          <w:b/>
          <w:bCs/>
          <w:lang w:val="es-CO"/>
        </w:rPr>
        <w:t>Triage</w:t>
      </w:r>
      <w:r w:rsidRPr="00E43EA8">
        <w:rPr>
          <w:lang w:val="es-CO"/>
        </w:rPr>
        <w:t xml:space="preserve">: </w:t>
      </w:r>
      <w:r w:rsidRPr="00E43EA8">
        <w:rPr>
          <w:lang w:val="es-CO" w:eastAsia="es-CO"/>
        </w:rPr>
        <w:t xml:space="preserve">el Triage es un método de clasificación de pacientes, basado en sus necesidades terapéuticas y en los recursos disponibles. </w:t>
      </w:r>
    </w:p>
    <w:p w14:paraId="15062427" w14:textId="0E216E57" w:rsidR="00756B30" w:rsidRPr="00E43EA8" w:rsidRDefault="00756B30" w:rsidP="0043449C">
      <w:pPr>
        <w:spacing w:line="276" w:lineRule="auto"/>
        <w:rPr>
          <w:lang w:val="es-CO"/>
        </w:rPr>
      </w:pPr>
      <w:r w:rsidRPr="00E43EA8">
        <w:rPr>
          <w:b/>
          <w:bCs/>
          <w:lang w:val="es-CO"/>
        </w:rPr>
        <w:t>Sala de Urgencias</w:t>
      </w:r>
      <w:r w:rsidRPr="00E43EA8">
        <w:rPr>
          <w:lang w:val="es-CO"/>
        </w:rPr>
        <w:t>:</w:t>
      </w:r>
      <w:r w:rsidR="003C362F" w:rsidRPr="00E43EA8">
        <w:rPr>
          <w:lang w:val="es-CO"/>
        </w:rPr>
        <w:t xml:space="preserve"> z</w:t>
      </w:r>
      <w:r w:rsidR="00B54C60" w:rsidRPr="00E43EA8">
        <w:rPr>
          <w:lang w:val="es-CO"/>
        </w:rPr>
        <w:t xml:space="preserve">ona de un hospital destinada a recibir y tratar inicialmente a los pacientes que han sufrido traumatismos o problemas médicos súbitos como hemorragias por accidentes, intoxicaciones, fracturas, ataques cardíacos o insuficiencia respiratoria </w:t>
      </w:r>
      <w:r w:rsidR="00B54C60" w:rsidRPr="00E43EA8">
        <w:rPr>
          <w:lang w:val="es-CO"/>
        </w:rPr>
        <w:fldChar w:fldCharType="begin"/>
      </w:r>
      <w:r w:rsidR="00EF1138">
        <w:rPr>
          <w:lang w:val="es-CO"/>
        </w:rPr>
        <w:instrText xml:space="preserve"> ADDIN ZOTERO_ITEM CSL_CITATION {"citationID":"28gcg2pp55","properties":{"formattedCitation":"[67]","plainCitation":"[67]"},"citationItems":[{"id":526,"uris":["http://zotero.org/users/2930129/items/32QDJ68Z"],"uri":["http://zotero.org/users/2930129/items/32QDJ68Z"],"itemData":{"id":526,"type":"webpage","title":"Sala de urgencias (SU) - ONsalus","container-title":"onsalus.com","genre":"Text","abstract":"Definición de Sala de urgencias (SU). Zona de un hospital destinada a recibir y tratar inicialmente a los pacientes que han sufrido traumatismos o problemas médicos súbitos como hemorragias por...","URL":"http://www.onsalus.com/definicion-sala-de-urgencias-su-27641.html","language":"es","accessed":{"date-parts":[["2016",5,3]]}}}],"schema":"https://github.com/citation-style-language/schema/raw/master/csl-citation.json"} </w:instrText>
      </w:r>
      <w:r w:rsidR="00B54C60" w:rsidRPr="00E43EA8">
        <w:rPr>
          <w:lang w:val="es-CO"/>
        </w:rPr>
        <w:fldChar w:fldCharType="separate"/>
      </w:r>
      <w:r w:rsidR="00EF1138" w:rsidRPr="00EF1138">
        <w:t>[67]</w:t>
      </w:r>
      <w:r w:rsidR="00B54C60" w:rsidRPr="00E43EA8">
        <w:rPr>
          <w:lang w:val="es-CO"/>
        </w:rPr>
        <w:fldChar w:fldCharType="end"/>
      </w:r>
      <w:r w:rsidR="00E61EB2" w:rsidRPr="00E43EA8">
        <w:rPr>
          <w:lang w:val="es-CO"/>
        </w:rPr>
        <w:t>.</w:t>
      </w:r>
    </w:p>
    <w:p w14:paraId="630F349B" w14:textId="52A01BA4" w:rsidR="00756B30" w:rsidRPr="00E43EA8" w:rsidRDefault="00756B30" w:rsidP="0043449C">
      <w:pPr>
        <w:spacing w:line="276" w:lineRule="auto"/>
        <w:rPr>
          <w:lang w:val="es-CO"/>
        </w:rPr>
      </w:pPr>
      <w:r w:rsidRPr="00E43EA8">
        <w:rPr>
          <w:b/>
          <w:bCs/>
          <w:lang w:val="es-CO"/>
        </w:rPr>
        <w:t>M-Health</w:t>
      </w:r>
      <w:r w:rsidRPr="00E43EA8">
        <w:rPr>
          <w:lang w:val="es-CO"/>
        </w:rPr>
        <w:t>:</w:t>
      </w:r>
      <w:r w:rsidR="0027769B" w:rsidRPr="00E43EA8">
        <w:rPr>
          <w:lang w:val="es-CO"/>
        </w:rPr>
        <w:t xml:space="preserve"> comunicación emergerte móvil para tecnologías que aplicables en el sistema de salud</w:t>
      </w:r>
      <w:r w:rsidR="00E61EB2" w:rsidRPr="00E43EA8">
        <w:rPr>
          <w:lang w:val="es-CO"/>
        </w:rPr>
        <w:t xml:space="preserve"> </w:t>
      </w:r>
      <w:r w:rsidR="0027769B" w:rsidRPr="00E43EA8">
        <w:rPr>
          <w:lang w:val="es-CO"/>
        </w:rPr>
        <w:fldChar w:fldCharType="begin"/>
      </w:r>
      <w:r w:rsidR="00EF1138">
        <w:rPr>
          <w:lang w:val="es-CO"/>
        </w:rPr>
        <w:instrText xml:space="preserve"> ADDIN ZOTERO_ITEM CSL_CITATION {"citationID":"2h6bh57d1d","properties":{"formattedCitation":"[68]","plainCitation":"[68]"},"citationItems":[{"id":836,"uris":["http://zotero.org/users/2930129/items/X7KZNQSK"],"uri":["http://zotero.org/users/2930129/items/X7KZNQSK"],"itemData":{"id":836,"type":"book","title":"M-health","publisher":"Springer","author":[{"family":"Istepanian","given":"Robert"},{"family":"Laxminarayan","given":"Swamy"},{"family":"Pattichis","given":"Constantinos S"}],"issued":{"date-parts":[["2006"]]}}}],"schema":"https://github.com/citation-style-language/schema/raw/master/csl-citation.json"} </w:instrText>
      </w:r>
      <w:r w:rsidR="0027769B" w:rsidRPr="00E43EA8">
        <w:rPr>
          <w:lang w:val="es-CO"/>
        </w:rPr>
        <w:fldChar w:fldCharType="separate"/>
      </w:r>
      <w:r w:rsidR="00EF1138" w:rsidRPr="00EF1138">
        <w:t>[68]</w:t>
      </w:r>
      <w:r w:rsidR="0027769B" w:rsidRPr="00E43EA8">
        <w:rPr>
          <w:lang w:val="es-CO"/>
        </w:rPr>
        <w:fldChar w:fldCharType="end"/>
      </w:r>
      <w:r w:rsidR="00E61EB2" w:rsidRPr="00E43EA8">
        <w:rPr>
          <w:lang w:val="es-CO"/>
        </w:rPr>
        <w:t>.</w:t>
      </w:r>
    </w:p>
    <w:p w14:paraId="1CDC53C4" w14:textId="1B895CEF" w:rsidR="00756B30" w:rsidRPr="00E43EA8" w:rsidRDefault="00756B30" w:rsidP="0043449C">
      <w:pPr>
        <w:shd w:val="clear" w:color="auto" w:fill="FFFFFF" w:themeFill="background1"/>
        <w:spacing w:after="0" w:line="276" w:lineRule="auto"/>
        <w:textAlignment w:val="baseline"/>
        <w:rPr>
          <w:lang w:val="es-CO" w:eastAsia="es-CO"/>
        </w:rPr>
      </w:pPr>
      <w:r w:rsidRPr="00E43EA8">
        <w:rPr>
          <w:b/>
          <w:bCs/>
          <w:lang w:val="es-CO"/>
        </w:rPr>
        <w:t>Hospital</w:t>
      </w:r>
      <w:r w:rsidR="0027769B" w:rsidRPr="00E43EA8">
        <w:rPr>
          <w:lang w:val="es-CO"/>
        </w:rPr>
        <w:t xml:space="preserve">: </w:t>
      </w:r>
      <w:r w:rsidR="003C362F" w:rsidRPr="00E43EA8">
        <w:rPr>
          <w:lang w:val="es-CO" w:eastAsia="es-CO"/>
        </w:rPr>
        <w:t>l</w:t>
      </w:r>
      <w:r w:rsidR="0027769B" w:rsidRPr="00E43EA8">
        <w:rPr>
          <w:lang w:val="es-CO" w:eastAsia="es-CO"/>
        </w:rPr>
        <w:t>os hospitales son un componente importante del sistema de atención de salud. Son instituciones sanitarias que disponen de personal médico y otros profesionales organizados</w:t>
      </w:r>
      <w:r w:rsidR="00E61EB2" w:rsidRPr="00E43EA8">
        <w:rPr>
          <w:lang w:val="es-CO" w:eastAsia="es-CO"/>
        </w:rPr>
        <w:t>,</w:t>
      </w:r>
      <w:r w:rsidR="0027769B" w:rsidRPr="00E43EA8">
        <w:rPr>
          <w:lang w:val="es-CO" w:eastAsia="es-CO"/>
        </w:rPr>
        <w:t xml:space="preserve">  de instalaciones para el ingreso de pacientes, y que ofrecen ser</w:t>
      </w:r>
      <w:r w:rsidR="00E61EB2" w:rsidRPr="00E43EA8">
        <w:rPr>
          <w:lang w:val="es-CO" w:eastAsia="es-CO"/>
        </w:rPr>
        <w:t>vicios médicos y de enfermería, además de</w:t>
      </w:r>
      <w:r w:rsidR="0027769B" w:rsidRPr="00E43EA8">
        <w:rPr>
          <w:lang w:val="es-CO" w:eastAsia="es-CO"/>
        </w:rPr>
        <w:t xml:space="preserve"> otros servicios relacionados</w:t>
      </w:r>
      <w:r w:rsidR="00E61EB2" w:rsidRPr="00E43EA8">
        <w:rPr>
          <w:lang w:val="es-CO" w:eastAsia="es-CO"/>
        </w:rPr>
        <w:t>,</w:t>
      </w:r>
      <w:r w:rsidR="0027769B" w:rsidRPr="00E43EA8">
        <w:rPr>
          <w:lang w:val="es-CO" w:eastAsia="es-CO"/>
        </w:rPr>
        <w:t xml:space="preserve"> durante las 24 horas del día, los 7 días de la semana</w:t>
      </w:r>
      <w:r w:rsidR="00E61EB2" w:rsidRPr="00E43EA8">
        <w:rPr>
          <w:lang w:val="es-CO" w:eastAsia="es-CO"/>
        </w:rPr>
        <w:t xml:space="preserve"> </w:t>
      </w:r>
      <w:r w:rsidR="0027769B" w:rsidRPr="00E43EA8">
        <w:rPr>
          <w:lang w:val="es-CO"/>
        </w:rPr>
        <w:fldChar w:fldCharType="begin"/>
      </w:r>
      <w:r w:rsidR="00EF1138">
        <w:rPr>
          <w:lang w:val="es-CO" w:eastAsia="es-CO"/>
        </w:rPr>
        <w:instrText xml:space="preserve"> ADDIN ZOTERO_ITEM CSL_CITATION {"citationID":"tii5nbnc5","properties":{"formattedCitation":"[69]","plainCitation":"[69]"},"citationItems":[{"id":835,"uris":["http://zotero.org/users/2930129/items/VQBWMPZN"],"uri":["http://zotero.org/users/2930129/items/VQBWMPZN"],"itemData":{"id":835,"type":"webpage","title":"OMS | Hospitales","container-title":"WHO","URL":"http://www.who.int/topics/hospitals/es/","accessed":{"date-parts":[["2016",5,3]]}}}],"schema":"https://github.com/citation-style-language/schema/raw/master/csl-citation.json"} </w:instrText>
      </w:r>
      <w:r w:rsidR="0027769B" w:rsidRPr="00E43EA8">
        <w:rPr>
          <w:lang w:val="es-CO" w:eastAsia="es-CO"/>
        </w:rPr>
        <w:fldChar w:fldCharType="separate"/>
      </w:r>
      <w:r w:rsidR="00EF1138" w:rsidRPr="00EF1138">
        <w:t>[69]</w:t>
      </w:r>
      <w:r w:rsidR="0027769B" w:rsidRPr="00E43EA8">
        <w:rPr>
          <w:lang w:val="es-CO"/>
        </w:rPr>
        <w:fldChar w:fldCharType="end"/>
      </w:r>
      <w:r w:rsidR="00E61EB2" w:rsidRPr="00E43EA8">
        <w:rPr>
          <w:lang w:val="es-CO"/>
        </w:rPr>
        <w:t>.</w:t>
      </w:r>
    </w:p>
    <w:p w14:paraId="67F0D042" w14:textId="54DF1BB4" w:rsidR="00E47E6F" w:rsidRPr="00E43EA8" w:rsidRDefault="00756B30" w:rsidP="0043449C">
      <w:pPr>
        <w:spacing w:line="276" w:lineRule="auto"/>
        <w:rPr>
          <w:lang w:val="es-CO"/>
        </w:rPr>
      </w:pPr>
      <w:r w:rsidRPr="00E43EA8">
        <w:rPr>
          <w:b/>
          <w:bCs/>
          <w:lang w:val="es-CO"/>
        </w:rPr>
        <w:t>IPS:</w:t>
      </w:r>
      <w:r w:rsidR="00E47E6F" w:rsidRPr="00E43EA8">
        <w:rPr>
          <w:b/>
          <w:bCs/>
          <w:lang w:val="es-CO"/>
        </w:rPr>
        <w:t xml:space="preserve"> </w:t>
      </w:r>
      <w:r w:rsidR="00E47E6F" w:rsidRPr="00E43EA8">
        <w:rPr>
          <w:lang w:val="es-CO"/>
        </w:rPr>
        <w:t>son las Instituciones Prestadoras de Servicios. Es decir, todos los centros, clínicas y hospitales donde se prestan los servicios médicos, bie</w:t>
      </w:r>
      <w:r w:rsidR="00E61EB2" w:rsidRPr="00E43EA8">
        <w:rPr>
          <w:lang w:val="es-CO"/>
        </w:rPr>
        <w:t>n sea de urgencia o de consulta</w:t>
      </w:r>
      <w:r w:rsidR="00E47E6F" w:rsidRPr="00E43EA8">
        <w:rPr>
          <w:lang w:val="es-CO"/>
        </w:rPr>
        <w:t xml:space="preserve"> </w:t>
      </w:r>
      <w:r w:rsidR="00E47E6F" w:rsidRPr="00E43EA8">
        <w:rPr>
          <w:lang w:val="es-CO"/>
        </w:rPr>
        <w:fldChar w:fldCharType="begin"/>
      </w:r>
      <w:r w:rsidR="00EF1138">
        <w:rPr>
          <w:lang w:val="es-CO"/>
        </w:rPr>
        <w:instrText xml:space="preserve"> ADDIN ZOTERO_ITEM CSL_CITATION {"citationID":"1gj5lsv81a","properties":{"formattedCitation":"[70]","plainCitation":"[70]"},"citationItems":[{"id":816,"uris":["http://zotero.org/users/2930129/items/7WIEEQ2A"],"uri":["http://zotero.org/users/2930129/items/7WIEEQ2A"],"itemData":{"id":816,"type":"webpage","title":"EPS, IPS, POS...: Glosario de la Salud. :: Coomeva la cooperativa de los profesionales","URL":"http://medicinaprepagada.coomeva.com.co/publicaciones.php?id=31690","accessed":{"date-parts":[["2016",5,3]]}}}],"schema":"https://github.com/citation-style-language/schema/raw/master/csl-citation.json"} </w:instrText>
      </w:r>
      <w:r w:rsidR="00E47E6F" w:rsidRPr="00E43EA8">
        <w:rPr>
          <w:lang w:val="es-CO"/>
        </w:rPr>
        <w:fldChar w:fldCharType="separate"/>
      </w:r>
      <w:r w:rsidR="00EF1138" w:rsidRPr="00EF1138">
        <w:t>[70]</w:t>
      </w:r>
      <w:r w:rsidR="00E47E6F" w:rsidRPr="00E43EA8">
        <w:rPr>
          <w:lang w:val="es-CO"/>
        </w:rPr>
        <w:fldChar w:fldCharType="end"/>
      </w:r>
      <w:r w:rsidR="00E61EB2" w:rsidRPr="00E43EA8">
        <w:rPr>
          <w:lang w:val="es-CO"/>
        </w:rPr>
        <w:t>.</w:t>
      </w:r>
    </w:p>
    <w:p w14:paraId="2DDE5848" w14:textId="0F0613B6" w:rsidR="00E47E6F" w:rsidRPr="00E43EA8" w:rsidRDefault="00756B30" w:rsidP="0043449C">
      <w:pPr>
        <w:spacing w:line="276" w:lineRule="auto"/>
        <w:rPr>
          <w:lang w:val="es-CO"/>
        </w:rPr>
      </w:pPr>
      <w:r w:rsidRPr="00E43EA8">
        <w:rPr>
          <w:b/>
          <w:bCs/>
          <w:lang w:val="es-CO"/>
        </w:rPr>
        <w:t>EPS:</w:t>
      </w:r>
      <w:r w:rsidR="00E47E6F" w:rsidRPr="00E43EA8">
        <w:rPr>
          <w:b/>
          <w:bCs/>
          <w:lang w:val="es-CO"/>
        </w:rPr>
        <w:t xml:space="preserve"> </w:t>
      </w:r>
      <w:r w:rsidR="00E61EB2" w:rsidRPr="00E43EA8">
        <w:rPr>
          <w:lang w:val="es-CO"/>
        </w:rPr>
        <w:t>Entidad Promotora de Salud, que</w:t>
      </w:r>
      <w:r w:rsidR="00E47E6F" w:rsidRPr="00E43EA8">
        <w:rPr>
          <w:lang w:val="es-CO"/>
        </w:rPr>
        <w:t xml:space="preserve"> es la encargada de promover la afiliación al sistema de seguridad social. Aquí no hay servicio médico, </w:t>
      </w:r>
      <w:r w:rsidR="00E61EB2" w:rsidRPr="00E43EA8">
        <w:rPr>
          <w:lang w:val="es-CO"/>
        </w:rPr>
        <w:t>sólo administrativo y comercial</w:t>
      </w:r>
      <w:r w:rsidR="00E47E6F" w:rsidRPr="00E43EA8">
        <w:rPr>
          <w:lang w:val="es-CO"/>
        </w:rPr>
        <w:t xml:space="preserve"> </w:t>
      </w:r>
      <w:r w:rsidR="00E47E6F" w:rsidRPr="00E43EA8">
        <w:rPr>
          <w:lang w:val="es-CO"/>
        </w:rPr>
        <w:fldChar w:fldCharType="begin"/>
      </w:r>
      <w:r w:rsidR="00EF1138">
        <w:rPr>
          <w:lang w:val="es-CO"/>
        </w:rPr>
        <w:instrText xml:space="preserve"> ADDIN ZOTERO_ITEM CSL_CITATION {"citationID":"1fv67do759","properties":{"formattedCitation":"[70]","plainCitation":"[70]"},"citationItems":[{"id":816,"uris":["http://zotero.org/users/2930129/items/7WIEEQ2A"],"uri":["http://zotero.org/users/2930129/items/7WIEEQ2A"],"itemData":{"id":816,"type":"webpage","title":"EPS, IPS, POS...: Glosario de la Salud. :: Coomeva la cooperativa de los profesionales","URL":"http://medicinaprepagada.coomeva.com.co/publicaciones.php?id=31690","accessed":{"date-parts":[["2016",5,3]]}}}],"schema":"https://github.com/citation-style-language/schema/raw/master/csl-citation.json"} </w:instrText>
      </w:r>
      <w:r w:rsidR="00E47E6F" w:rsidRPr="00E43EA8">
        <w:rPr>
          <w:lang w:val="es-CO"/>
        </w:rPr>
        <w:fldChar w:fldCharType="separate"/>
      </w:r>
      <w:r w:rsidR="00EF1138" w:rsidRPr="00EF1138">
        <w:t>[70]</w:t>
      </w:r>
      <w:r w:rsidR="00E47E6F" w:rsidRPr="00E43EA8">
        <w:rPr>
          <w:lang w:val="es-CO"/>
        </w:rPr>
        <w:fldChar w:fldCharType="end"/>
      </w:r>
      <w:r w:rsidR="00E61EB2" w:rsidRPr="00E43EA8">
        <w:rPr>
          <w:lang w:val="es-CO"/>
        </w:rPr>
        <w:t>.</w:t>
      </w:r>
    </w:p>
    <w:p w14:paraId="0D0869A4" w14:textId="7F809673" w:rsidR="00756B30" w:rsidRPr="00E43EA8" w:rsidRDefault="00E47E6F" w:rsidP="0043449C">
      <w:pPr>
        <w:spacing w:line="276" w:lineRule="auto"/>
        <w:rPr>
          <w:b/>
          <w:lang w:val="es-CO"/>
        </w:rPr>
      </w:pPr>
      <w:r w:rsidRPr="00E43EA8">
        <w:rPr>
          <w:b/>
          <w:bCs/>
          <w:lang w:val="es-CO"/>
        </w:rPr>
        <w:t>Personal sanitario</w:t>
      </w:r>
      <w:r w:rsidR="00756B30" w:rsidRPr="00E43EA8">
        <w:rPr>
          <w:b/>
          <w:bCs/>
          <w:lang w:val="es-CO"/>
        </w:rPr>
        <w:t>:</w:t>
      </w:r>
      <w:r w:rsidRPr="00E43EA8">
        <w:rPr>
          <w:b/>
          <w:bCs/>
          <w:lang w:val="es-CO"/>
        </w:rPr>
        <w:t xml:space="preserve"> </w:t>
      </w:r>
      <w:r w:rsidRPr="00E43EA8">
        <w:rPr>
          <w:lang w:val="es-CO"/>
        </w:rPr>
        <w:t>son todas las personas que llevan a cabo tareas que tienen como principal finalidad promover la salud</w:t>
      </w:r>
      <w:r w:rsidR="00E61EB2" w:rsidRPr="00E43EA8">
        <w:rPr>
          <w:lang w:val="es-CO"/>
        </w:rPr>
        <w:t xml:space="preserve"> </w:t>
      </w:r>
      <w:r w:rsidRPr="00E43EA8">
        <w:rPr>
          <w:lang w:val="es-CO"/>
        </w:rPr>
        <w:fldChar w:fldCharType="begin"/>
      </w:r>
      <w:r w:rsidR="00EF1138">
        <w:rPr>
          <w:lang w:val="es-CO"/>
        </w:rPr>
        <w:instrText xml:space="preserve"> ADDIN ZOTERO_ITEM CSL_CITATION {"citationID":"1cpkqtaioh","properties":{"formattedCitation":"[71]","plainCitation":"[71]"},"citationItems":[{"id":820,"uris":["http://zotero.org/users/2930129/items/FQNGNX9A"],"uri":["http://zotero.org/users/2930129/items/FQNGNX9A"],"itemData":{"id":820,"type":"webpage","title":"OMS | Personal sanitario","container-title":"WHO","abstract":"Información sobre el personal sanitario en el mundo","URL":"http://www.who.int/topics/health_workforce/es/","accessed":{"date-parts":[["2016",5,3]]}}}],"schema":"https://github.com/citation-style-language/schema/raw/master/csl-citation.json"} </w:instrText>
      </w:r>
      <w:r w:rsidRPr="00E43EA8">
        <w:rPr>
          <w:lang w:val="es-CO"/>
        </w:rPr>
        <w:fldChar w:fldCharType="separate"/>
      </w:r>
      <w:r w:rsidR="00EF1138" w:rsidRPr="00EF1138">
        <w:t>[71]</w:t>
      </w:r>
      <w:r w:rsidRPr="00E43EA8">
        <w:rPr>
          <w:lang w:val="es-CO"/>
        </w:rPr>
        <w:fldChar w:fldCharType="end"/>
      </w:r>
      <w:r w:rsidR="00E61EB2" w:rsidRPr="00E43EA8">
        <w:rPr>
          <w:lang w:val="es-CO"/>
        </w:rPr>
        <w:t>.</w:t>
      </w:r>
    </w:p>
    <w:p w14:paraId="00EC9AF4" w14:textId="49F5AC3E" w:rsidR="00756B30" w:rsidRPr="00E43EA8" w:rsidRDefault="00756B30" w:rsidP="0043449C">
      <w:pPr>
        <w:spacing w:line="276" w:lineRule="auto"/>
        <w:rPr>
          <w:b/>
          <w:lang w:val="es-CO"/>
        </w:rPr>
      </w:pPr>
      <w:r w:rsidRPr="00E43EA8">
        <w:rPr>
          <w:b/>
          <w:bCs/>
          <w:lang w:val="es-CO"/>
        </w:rPr>
        <w:t>Síntomas:</w:t>
      </w:r>
      <w:r w:rsidR="00EC437B" w:rsidRPr="00E43EA8">
        <w:rPr>
          <w:b/>
          <w:bCs/>
          <w:lang w:val="es-CO"/>
        </w:rPr>
        <w:t xml:space="preserve"> </w:t>
      </w:r>
      <w:r w:rsidR="00EC437B" w:rsidRPr="00E43EA8">
        <w:rPr>
          <w:lang w:val="es-CO"/>
        </w:rPr>
        <w:t>Manifestación subjetiva de una enfermedad, apreciable solamente por el paciente, como el dolor, picor, visión de “moscas volantes”</w:t>
      </w:r>
      <w:r w:rsidR="00E61EB2" w:rsidRPr="00E43EA8">
        <w:rPr>
          <w:lang w:val="es-CO"/>
        </w:rPr>
        <w:t xml:space="preserve"> </w:t>
      </w:r>
      <w:r w:rsidR="00EC437B" w:rsidRPr="00E43EA8">
        <w:rPr>
          <w:lang w:val="es-CO"/>
        </w:rPr>
        <w:fldChar w:fldCharType="begin"/>
      </w:r>
      <w:r w:rsidR="00EF1138">
        <w:rPr>
          <w:lang w:val="es-CO"/>
        </w:rPr>
        <w:instrText xml:space="preserve"> ADDIN ZOTERO_ITEM CSL_CITATION {"citationID":"j7n1p4maj","properties":{"formattedCitation":"[72]","plainCitation":"[72]"},"citationItems":[{"id":198,"uris":["http://zotero.org/users/2930129/items/2TJD94U3"],"uri":["http://zotero.org/users/2930129/items/2TJD94U3"],"itemData":{"id":198,"type":"webpage","title":"sintoma","URL":"http://dicciomed.eusal.es/palabra/sintoma","accessed":{"date-parts":[["2016",5,3]]}}}],"schema":"https://github.com/citation-style-language/schema/raw/master/csl-citation.json"} </w:instrText>
      </w:r>
      <w:r w:rsidR="00EC437B" w:rsidRPr="00E43EA8">
        <w:rPr>
          <w:lang w:val="es-CO"/>
        </w:rPr>
        <w:fldChar w:fldCharType="separate"/>
      </w:r>
      <w:r w:rsidR="00EF1138" w:rsidRPr="00EF1138">
        <w:t>[72]</w:t>
      </w:r>
      <w:r w:rsidR="00EC437B" w:rsidRPr="00E43EA8">
        <w:rPr>
          <w:lang w:val="es-CO"/>
        </w:rPr>
        <w:fldChar w:fldCharType="end"/>
      </w:r>
      <w:r w:rsidR="00E61EB2" w:rsidRPr="00E43EA8">
        <w:rPr>
          <w:lang w:val="es-CO"/>
        </w:rPr>
        <w:t>.</w:t>
      </w:r>
    </w:p>
    <w:p w14:paraId="1A7A4395" w14:textId="2DC5AE07" w:rsidR="00756B30" w:rsidRPr="00E43EA8" w:rsidRDefault="00756B30" w:rsidP="0043449C">
      <w:pPr>
        <w:spacing w:line="276" w:lineRule="auto"/>
        <w:rPr>
          <w:lang w:val="es-CO"/>
        </w:rPr>
      </w:pPr>
      <w:r w:rsidRPr="00E43EA8">
        <w:rPr>
          <w:b/>
          <w:bCs/>
          <w:lang w:val="es-CO"/>
        </w:rPr>
        <w:t>Historia clínica:</w:t>
      </w:r>
      <w:r w:rsidR="00CB2C01" w:rsidRPr="00E43EA8">
        <w:rPr>
          <w:b/>
          <w:bCs/>
          <w:lang w:val="es-CO"/>
        </w:rPr>
        <w:t xml:space="preserve"> </w:t>
      </w:r>
      <w:r w:rsidR="00E61EB2" w:rsidRPr="00E43EA8">
        <w:rPr>
          <w:lang w:val="es-CO"/>
        </w:rPr>
        <w:t>l</w:t>
      </w:r>
      <w:r w:rsidR="00CB2C01" w:rsidRPr="00E43EA8">
        <w:rPr>
          <w:lang w:val="es-CO"/>
        </w:rPr>
        <w:t xml:space="preserve">a historia clínica es un documento privado, de tipo técnico, clínico, legal obligatorio y sometido a reserva, en el cual se registran cronológicamente las condiciones de salud del paciente, los actos médicos y los demás procedimientos ejecutados por el equipo de salud que interviene en su atención </w:t>
      </w:r>
      <w:r w:rsidR="00CB2C01" w:rsidRPr="00E43EA8">
        <w:rPr>
          <w:lang w:val="es-CO"/>
        </w:rPr>
        <w:fldChar w:fldCharType="begin"/>
      </w:r>
      <w:r w:rsidR="00EF1138">
        <w:rPr>
          <w:lang w:val="es-CO"/>
        </w:rPr>
        <w:instrText xml:space="preserve"> ADDIN ZOTERO_ITEM CSL_CITATION {"citationID":"2inbfmlvi3","properties":{"formattedCitation":"[73]","plainCitation":"[73]"},"citationItems":[{"id":830,"uris":["http://zotero.org/users/2930129/items/N8Q7GPNA"],"uri":["http://zotero.org/users/2930129/items/N8Q7GPNA"],"itemData":{"id":830,"type":"webpage","title":"Historia clínica - HUSI","URL":"http://www.husi.org.co/visitantes-y-pacientes/historia-clinica","accessed":{"date-parts":[["2016",5,3]]}}}],"schema":"https://github.com/citation-style-language/schema/raw/master/csl-citation.json"} </w:instrText>
      </w:r>
      <w:r w:rsidR="00CB2C01" w:rsidRPr="00E43EA8">
        <w:rPr>
          <w:lang w:val="es-CO"/>
        </w:rPr>
        <w:fldChar w:fldCharType="separate"/>
      </w:r>
      <w:r w:rsidR="00EF1138" w:rsidRPr="00EF1138">
        <w:t>[73]</w:t>
      </w:r>
      <w:r w:rsidR="00CB2C01" w:rsidRPr="00E43EA8">
        <w:rPr>
          <w:lang w:val="es-CO"/>
        </w:rPr>
        <w:fldChar w:fldCharType="end"/>
      </w:r>
      <w:r w:rsidR="00E61EB2" w:rsidRPr="00E43EA8">
        <w:rPr>
          <w:lang w:val="es-CO"/>
        </w:rPr>
        <w:t>.</w:t>
      </w:r>
    </w:p>
    <w:p w14:paraId="7DE89091" w14:textId="36ECC99B" w:rsidR="00756B30" w:rsidRPr="00E43EA8" w:rsidRDefault="00756B30" w:rsidP="0043449C">
      <w:pPr>
        <w:spacing w:line="276" w:lineRule="auto"/>
        <w:rPr>
          <w:b/>
          <w:lang w:val="es-CO"/>
        </w:rPr>
      </w:pPr>
      <w:r w:rsidRPr="00E43EA8">
        <w:rPr>
          <w:b/>
          <w:bCs/>
          <w:lang w:val="es-CO"/>
        </w:rPr>
        <w:t>Telemedicina:</w:t>
      </w:r>
      <w:r w:rsidR="005003CE" w:rsidRPr="00E43EA8">
        <w:rPr>
          <w:b/>
          <w:bCs/>
          <w:lang w:val="es-CO"/>
        </w:rPr>
        <w:t xml:space="preserve"> </w:t>
      </w:r>
      <w:r w:rsidR="005003CE" w:rsidRPr="00E43EA8">
        <w:rPr>
          <w:lang w:val="es-CO"/>
        </w:rPr>
        <w:t>es el uso de las tecnologías de información y comunicación electrónica para apoyar y facilitar la asistencia sanitaria cuando la distancia separa los participantes</w:t>
      </w:r>
      <w:r w:rsidR="005003CE" w:rsidRPr="00E43EA8">
        <w:rPr>
          <w:b/>
          <w:bCs/>
          <w:lang w:val="es-CO"/>
        </w:rPr>
        <w:t xml:space="preserve"> </w:t>
      </w:r>
      <w:r w:rsidR="005003CE" w:rsidRPr="00E43EA8">
        <w:rPr>
          <w:lang w:val="es-CO"/>
        </w:rPr>
        <w:fldChar w:fldCharType="begin"/>
      </w:r>
      <w:r w:rsidR="006717A3">
        <w:rPr>
          <w:b/>
          <w:lang w:val="es-CO"/>
        </w:rPr>
        <w:instrText xml:space="preserve"> ADDIN ZOTERO_ITEM CSL_CITATION {"citationID":"1v5c5l24d1","properties":{"formattedCitation":"[47]","plainCitation":"[47]"},"citationItems":[{"id":833,"uris":["http://zotero.org/users/2930129/items/RG979R65"],"uri":["http://zotero.org/users/2930129/items/RG979R65"],"itemData":{"id":833,"type":"article-journal","title":"El valor educativo de la telemedicina","container-title":"Educación médica","page":"38–43","volume":"9","author":[{"family":"García-Barbero","given":"Mila"}],"issued":{"date-parts":[["2006"]]}}}],"schema":"https://github.com/citation-style-language/schema/raw/master/csl-citation.json"} </w:instrText>
      </w:r>
      <w:r w:rsidR="005003CE" w:rsidRPr="00E43EA8">
        <w:rPr>
          <w:b/>
          <w:lang w:val="es-CO"/>
        </w:rPr>
        <w:fldChar w:fldCharType="separate"/>
      </w:r>
      <w:r w:rsidR="006717A3" w:rsidRPr="006717A3">
        <w:t>[47]</w:t>
      </w:r>
      <w:r w:rsidR="005003CE" w:rsidRPr="00E43EA8">
        <w:rPr>
          <w:lang w:val="es-CO"/>
        </w:rPr>
        <w:fldChar w:fldCharType="end"/>
      </w:r>
      <w:r w:rsidR="00E61EB2" w:rsidRPr="00E43EA8">
        <w:rPr>
          <w:lang w:val="es-CO"/>
        </w:rPr>
        <w:t>.</w:t>
      </w:r>
    </w:p>
    <w:p w14:paraId="5DFF0D80" w14:textId="4D0B2112" w:rsidR="00756B30" w:rsidRPr="00E43EA8" w:rsidRDefault="00756B30" w:rsidP="0043449C">
      <w:pPr>
        <w:spacing w:line="276" w:lineRule="auto"/>
        <w:rPr>
          <w:b/>
          <w:lang w:val="es-CO"/>
        </w:rPr>
      </w:pPr>
      <w:r w:rsidRPr="00E43EA8">
        <w:rPr>
          <w:b/>
          <w:bCs/>
          <w:lang w:val="es-CO"/>
        </w:rPr>
        <w:t>Signos vitales:</w:t>
      </w:r>
      <w:r w:rsidR="005D4A5A" w:rsidRPr="00E43EA8">
        <w:rPr>
          <w:b/>
          <w:bCs/>
          <w:lang w:val="es-CO"/>
        </w:rPr>
        <w:t xml:space="preserve"> </w:t>
      </w:r>
      <w:r w:rsidR="005D4A5A" w:rsidRPr="00E43EA8">
        <w:rPr>
          <w:lang w:val="es-CO"/>
        </w:rPr>
        <w:t xml:space="preserve">son la manifestación externa de funciones vitales básicas tales como la respiración, </w:t>
      </w:r>
      <w:r w:rsidR="00E61EB2" w:rsidRPr="00E43EA8">
        <w:rPr>
          <w:lang w:val="es-CO"/>
        </w:rPr>
        <w:t>la circulación y el metabolismo,</w:t>
      </w:r>
      <w:r w:rsidR="005D4A5A" w:rsidRPr="00E43EA8">
        <w:rPr>
          <w:lang w:val="es-CO"/>
        </w:rPr>
        <w:t xml:space="preserve"> los cuales pueden ser evaluados en el examen físico y medirse a través de instrumentos simples </w:t>
      </w:r>
      <w:r w:rsidR="005D4A5A" w:rsidRPr="00E43EA8">
        <w:rPr>
          <w:lang w:val="es-CO"/>
        </w:rPr>
        <w:fldChar w:fldCharType="begin"/>
      </w:r>
      <w:r w:rsidR="00EF1138">
        <w:rPr>
          <w:lang w:val="es-CO"/>
        </w:rPr>
        <w:instrText xml:space="preserve"> ADDIN ZOTERO_ITEM CSL_CITATION {"citationID":"7q8rfgji9","properties":{"formattedCitation":"[74]","plainCitation":"[74]"},"citationItems":[{"id":839,"uris":["http://zotero.org/users/2930129/items/Z386H28F"],"uri":["http://zotero.org/users/2930129/items/Z386H28F"],"itemData":{"id":839,"type":"article-journal","title":"Signos vitales en pediatría","author":[{"family":"Cobo","given":"Darío"},{"family":"Daza","given":"Paola"}],"issued":{"date-parts":[["2013"]]}}}],"schema":"https://github.com/citation-style-language/schema/raw/master/csl-citation.json"} </w:instrText>
      </w:r>
      <w:r w:rsidR="005D4A5A" w:rsidRPr="00E43EA8">
        <w:rPr>
          <w:lang w:val="es-CO"/>
        </w:rPr>
        <w:fldChar w:fldCharType="separate"/>
      </w:r>
      <w:r w:rsidR="00EF1138" w:rsidRPr="00EF1138">
        <w:t>[74]</w:t>
      </w:r>
      <w:r w:rsidR="005D4A5A" w:rsidRPr="00E43EA8">
        <w:rPr>
          <w:lang w:val="es-CO"/>
        </w:rPr>
        <w:fldChar w:fldCharType="end"/>
      </w:r>
      <w:r w:rsidR="00E61EB2" w:rsidRPr="00E43EA8">
        <w:rPr>
          <w:lang w:val="es-CO"/>
        </w:rPr>
        <w:t>.</w:t>
      </w:r>
    </w:p>
    <w:p w14:paraId="6C995ADD" w14:textId="4619E3D3" w:rsidR="00B14310" w:rsidRPr="00E43EA8" w:rsidRDefault="00B14310" w:rsidP="0043449C">
      <w:pPr>
        <w:spacing w:line="276" w:lineRule="auto"/>
        <w:rPr>
          <w:b/>
          <w:lang w:val="es-CO"/>
        </w:rPr>
      </w:pPr>
      <w:r w:rsidRPr="00E43EA8">
        <w:rPr>
          <w:b/>
          <w:bCs/>
          <w:lang w:val="es-CO"/>
        </w:rPr>
        <w:t>Morbilidad</w:t>
      </w:r>
      <w:r w:rsidR="00140FCC" w:rsidRPr="00E43EA8">
        <w:rPr>
          <w:b/>
          <w:bCs/>
          <w:lang w:val="es-CO"/>
        </w:rPr>
        <w:t xml:space="preserve">: </w:t>
      </w:r>
      <w:r w:rsidR="00140FCC" w:rsidRPr="00E43EA8">
        <w:rPr>
          <w:lang w:val="es-CO"/>
        </w:rPr>
        <w:t xml:space="preserve">es la proporción de personas que se enferman en un lugar y tiempo determinado </w:t>
      </w:r>
      <w:r w:rsidR="00140FCC" w:rsidRPr="00E43EA8">
        <w:rPr>
          <w:lang w:val="es-CO"/>
        </w:rPr>
        <w:fldChar w:fldCharType="begin"/>
      </w:r>
      <w:r w:rsidR="00EF1138">
        <w:rPr>
          <w:lang w:val="es-CO"/>
        </w:rPr>
        <w:instrText xml:space="preserve"> ADDIN ZOTERO_ITEM CSL_CITATION {"citationID":"2etkp9pc65","properties":{"formattedCitation":"[75]","plainCitation":"[75]"},"citationItems":[{"id":824,"uris":["http://zotero.org/users/2930129/items/IWHDJZWT"],"uri":["http://zotero.org/users/2930129/items/IWHDJZWT"],"itemData":{"id":824,"type":"webpage","title":"morbilidad","container-title":"Diccionario de la lengua española","abstract":"Versión electrónica del Diccionario de la lengua española, obra lexicográfica académica por excelencia.","URL":"http://dle.rae.es/?id=PmpI63u","author":[{"family":"ASALE","given":"RAE-"}],"accessed":{"date-parts":[["2016",5,3]]}}}],"schema":"https://github.com/citation-style-language/schema/raw/master/csl-citation.json"} </w:instrText>
      </w:r>
      <w:r w:rsidR="00140FCC" w:rsidRPr="00E43EA8">
        <w:rPr>
          <w:lang w:val="es-CO"/>
        </w:rPr>
        <w:fldChar w:fldCharType="separate"/>
      </w:r>
      <w:r w:rsidR="00EF1138" w:rsidRPr="00EF1138">
        <w:t>[75]</w:t>
      </w:r>
      <w:r w:rsidR="00140FCC" w:rsidRPr="00E43EA8">
        <w:rPr>
          <w:lang w:val="es-CO"/>
        </w:rPr>
        <w:fldChar w:fldCharType="end"/>
      </w:r>
      <w:r w:rsidR="00E61EB2" w:rsidRPr="00E43EA8">
        <w:rPr>
          <w:lang w:val="es-CO"/>
        </w:rPr>
        <w:t>.</w:t>
      </w:r>
    </w:p>
    <w:p w14:paraId="7D34E647" w14:textId="0D36D9AC" w:rsidR="00B14310" w:rsidRPr="00E43EA8" w:rsidRDefault="00B14310" w:rsidP="0043449C">
      <w:pPr>
        <w:spacing w:line="276" w:lineRule="auto"/>
        <w:rPr>
          <w:lang w:val="es-CO"/>
        </w:rPr>
      </w:pPr>
      <w:r w:rsidRPr="00E43EA8">
        <w:rPr>
          <w:b/>
          <w:bCs/>
          <w:lang w:val="es-CO"/>
        </w:rPr>
        <w:t>Mortalidad:</w:t>
      </w:r>
      <w:r w:rsidR="00140FCC" w:rsidRPr="00E43EA8">
        <w:rPr>
          <w:b/>
          <w:bCs/>
          <w:lang w:val="es-CO"/>
        </w:rPr>
        <w:t xml:space="preserve"> </w:t>
      </w:r>
      <w:r w:rsidR="00140FCC" w:rsidRPr="00E43EA8">
        <w:rPr>
          <w:lang w:val="es-CO"/>
        </w:rPr>
        <w:t xml:space="preserve">indican el número de defunciones por lugar, intervalo de tiempo y causa </w:t>
      </w:r>
      <w:r w:rsidR="00140FCC" w:rsidRPr="00E43EA8">
        <w:rPr>
          <w:lang w:val="es-CO"/>
        </w:rPr>
        <w:fldChar w:fldCharType="begin"/>
      </w:r>
      <w:r w:rsidR="00EF1138">
        <w:rPr>
          <w:lang w:val="es-CO"/>
        </w:rPr>
        <w:instrText xml:space="preserve"> ADDIN ZOTERO_ITEM CSL_CITATION {"citationID":"24ejt5o4vj","properties":{"formattedCitation":"[76]","plainCitation":"[76]"},"citationItems":[{"id":822,"uris":["http://zotero.org/users/2930129/items/GEN585DB"],"uri":["http://zotero.org/users/2930129/items/GEN585DB"],"itemData":{"id":822,"type":"webpage","title":"OMS | Mortalidad","container-title":"WHO","URL":"http://www.who.int/topics/mortality/es/","accessed":{"date-parts":[["2016",5,3]]}}}],"schema":"https://github.com/citation-style-language/schema/raw/master/csl-citation.json"} </w:instrText>
      </w:r>
      <w:r w:rsidR="00140FCC" w:rsidRPr="00E43EA8">
        <w:rPr>
          <w:lang w:val="es-CO"/>
        </w:rPr>
        <w:fldChar w:fldCharType="separate"/>
      </w:r>
      <w:r w:rsidR="00EF1138" w:rsidRPr="00EF1138">
        <w:t>[76]</w:t>
      </w:r>
      <w:r w:rsidR="00140FCC" w:rsidRPr="00E43EA8">
        <w:rPr>
          <w:lang w:val="es-CO"/>
        </w:rPr>
        <w:fldChar w:fldCharType="end"/>
      </w:r>
      <w:r w:rsidR="00E61EB2" w:rsidRPr="00E43EA8">
        <w:rPr>
          <w:lang w:val="es-CO"/>
        </w:rPr>
        <w:t>.</w:t>
      </w:r>
    </w:p>
    <w:p w14:paraId="2EAA38B3" w14:textId="69504407" w:rsidR="00756B30" w:rsidRPr="00E43EA8" w:rsidRDefault="00756B30" w:rsidP="0043449C">
      <w:pPr>
        <w:spacing w:line="276" w:lineRule="auto"/>
        <w:rPr>
          <w:b/>
          <w:lang w:val="es-CO"/>
        </w:rPr>
      </w:pPr>
      <w:r w:rsidRPr="00E43EA8">
        <w:rPr>
          <w:b/>
          <w:bCs/>
          <w:lang w:val="es-CO"/>
        </w:rPr>
        <w:t>Confidencialidad</w:t>
      </w:r>
      <w:r w:rsidR="00D4156F" w:rsidRPr="00E43EA8">
        <w:rPr>
          <w:b/>
          <w:bCs/>
          <w:lang w:val="es-CO"/>
        </w:rPr>
        <w:t>:</w:t>
      </w:r>
      <w:r w:rsidR="001B2986" w:rsidRPr="00E43EA8">
        <w:rPr>
          <w:b/>
          <w:bCs/>
          <w:lang w:val="es-CO"/>
        </w:rPr>
        <w:t xml:space="preserve"> </w:t>
      </w:r>
      <w:r w:rsidR="001B2986" w:rsidRPr="00E43EA8">
        <w:rPr>
          <w:lang w:val="es-CO"/>
        </w:rPr>
        <w:t xml:space="preserve">supone </w:t>
      </w:r>
      <w:r w:rsidR="00786378" w:rsidRPr="00E43EA8">
        <w:rPr>
          <w:lang w:val="es-CO"/>
        </w:rPr>
        <w:t>la c</w:t>
      </w:r>
      <w:r w:rsidR="001B2986" w:rsidRPr="00E43EA8">
        <w:rPr>
          <w:lang w:val="es-CO"/>
        </w:rPr>
        <w:t>esión del paciente de una parte reserva de sí mismo y los principios éticos de autonomía y no maleficencia están íntimamente ligados con su preservación</w:t>
      </w:r>
      <w:r w:rsidR="00E61EB2" w:rsidRPr="00E43EA8">
        <w:rPr>
          <w:lang w:val="es-CO"/>
        </w:rPr>
        <w:t xml:space="preserve"> </w:t>
      </w:r>
      <w:r w:rsidR="00786378" w:rsidRPr="00E43EA8">
        <w:rPr>
          <w:lang w:val="es-CO"/>
        </w:rPr>
        <w:fldChar w:fldCharType="begin"/>
      </w:r>
      <w:r w:rsidR="00EF1138">
        <w:rPr>
          <w:lang w:val="es-CO"/>
        </w:rPr>
        <w:instrText xml:space="preserve"> ADDIN ZOTERO_ITEM CSL_CITATION {"citationID":"1m8clnnd2h","properties":{"formattedCitation":"[77]","plainCitation":"[77]"},"citationItems":[{"id":818,"uris":["http://zotero.org/users/2930129/items/99I9PS2I"],"uri":["http://zotero.org/users/2930129/items/99I9PS2I"],"itemData":{"id":818,"type":"paper-conference","title":"Confidencialidad e historia clínica: Consideraciones ético-legales","container-title":"Anales del Sistema Sanitario de Navarra","publisher":"SciELO Espana","page":"73–82","volume":"34","author":[{"family":"Antomás","given":"J"},{"family":"Huarte del Barrio","given":"S"}],"issued":{"date-parts":[["2011"]]}}}],"schema":"https://github.com/citation-style-language/schema/raw/master/csl-citation.json"} </w:instrText>
      </w:r>
      <w:r w:rsidR="00786378" w:rsidRPr="00E43EA8">
        <w:rPr>
          <w:lang w:val="es-CO"/>
        </w:rPr>
        <w:fldChar w:fldCharType="separate"/>
      </w:r>
      <w:r w:rsidR="00EF1138" w:rsidRPr="00EF1138">
        <w:t>[77]</w:t>
      </w:r>
      <w:r w:rsidR="00786378" w:rsidRPr="00E43EA8">
        <w:rPr>
          <w:lang w:val="es-CO"/>
        </w:rPr>
        <w:fldChar w:fldCharType="end"/>
      </w:r>
      <w:r w:rsidR="00E61EB2" w:rsidRPr="00E43EA8">
        <w:rPr>
          <w:lang w:val="es-CO"/>
        </w:rPr>
        <w:t>.</w:t>
      </w:r>
    </w:p>
    <w:p w14:paraId="582FAE86" w14:textId="2CE9894F" w:rsidR="00756B30" w:rsidRPr="00E43EA8" w:rsidRDefault="00756B30" w:rsidP="0043449C">
      <w:pPr>
        <w:spacing w:line="276" w:lineRule="auto"/>
        <w:rPr>
          <w:b/>
          <w:lang w:val="es-CO"/>
        </w:rPr>
      </w:pPr>
      <w:r w:rsidRPr="00E43EA8">
        <w:rPr>
          <w:b/>
          <w:bCs/>
          <w:lang w:val="es-CO"/>
        </w:rPr>
        <w:t>Seguridad</w:t>
      </w:r>
      <w:r w:rsidR="00786378" w:rsidRPr="00E43EA8">
        <w:rPr>
          <w:b/>
          <w:bCs/>
          <w:lang w:val="es-CO"/>
        </w:rPr>
        <w:t xml:space="preserve"> informática</w:t>
      </w:r>
      <w:r w:rsidRPr="00E43EA8">
        <w:rPr>
          <w:b/>
          <w:bCs/>
          <w:lang w:val="es-CO"/>
        </w:rPr>
        <w:t>:</w:t>
      </w:r>
      <w:r w:rsidR="00CD2A22" w:rsidRPr="00E43EA8">
        <w:rPr>
          <w:b/>
          <w:bCs/>
          <w:lang w:val="es-CO"/>
        </w:rPr>
        <w:t xml:space="preserve"> </w:t>
      </w:r>
      <w:r w:rsidR="00CD2A22" w:rsidRPr="00E43EA8">
        <w:rPr>
          <w:lang w:val="es-CO"/>
        </w:rPr>
        <w:t xml:space="preserve">es el área de la informática que se enfoca en la protección de la estructura computacional y todo </w:t>
      </w:r>
      <w:r w:rsidR="00AD7624" w:rsidRPr="00E43EA8">
        <w:rPr>
          <w:lang w:val="es-CO"/>
        </w:rPr>
        <w:t>lo</w:t>
      </w:r>
      <w:r w:rsidR="00CD2A22" w:rsidRPr="00E43EA8">
        <w:rPr>
          <w:lang w:val="es-CO"/>
        </w:rPr>
        <w:t xml:space="preserve"> relacionado con esta, especialmente la información contenida o circulante</w:t>
      </w:r>
      <w:r w:rsidR="00E61EB2" w:rsidRPr="00E43EA8">
        <w:rPr>
          <w:lang w:val="es-CO"/>
        </w:rPr>
        <w:t xml:space="preserve"> </w:t>
      </w:r>
      <w:r w:rsidR="00CD2A22" w:rsidRPr="00E43EA8">
        <w:rPr>
          <w:lang w:val="es-CO"/>
        </w:rPr>
        <w:fldChar w:fldCharType="begin"/>
      </w:r>
      <w:r w:rsidR="000E11C7" w:rsidRPr="00E43EA8">
        <w:rPr>
          <w:lang w:val="es-CO"/>
        </w:rPr>
        <w:instrText xml:space="preserve"> ADDIN ZOTERO_ITEM CSL_CITATION {"citationID":"1ol0heqkrv","properties":{"formattedCitation":"[58]","plainCitation":"[58]","dontUpdate":true},"citationItems":[{"id":814,"uris":["http://zotero.org/users/2930129/items/6NBMWA6V"],"uri":["http://zotero.org/users/2930129/items/6NBMWA6V"],"itemData":{"id":814,"type":"book","title":"Seguridad en Informática","publisher":"Aprocal. Obtenido de http://www. aprocal. org. mx/files/2200/03SeguridadenInformaticaV1. 0. pdf","author":[{"family":"Fernández","given":"José"},{"family":"Alonso","given":"Eduardo Figueredo"}],"issued":{"date-parts":[["2013"]]}}}],"schema":"https://github.com/citation-style-language/schema/raw/master/csl-citation.json"} </w:instrText>
      </w:r>
      <w:r w:rsidR="00CD2A22" w:rsidRPr="00E43EA8">
        <w:rPr>
          <w:lang w:val="es-CO"/>
        </w:rPr>
        <w:fldChar w:fldCharType="separate"/>
      </w:r>
      <w:r w:rsidR="00E376BA" w:rsidRPr="00E43EA8">
        <w:rPr>
          <w:lang w:val="es-CO"/>
        </w:rPr>
        <w:t>[59]</w:t>
      </w:r>
      <w:r w:rsidR="00CD2A22" w:rsidRPr="00E43EA8">
        <w:rPr>
          <w:lang w:val="es-CO"/>
        </w:rPr>
        <w:fldChar w:fldCharType="end"/>
      </w:r>
      <w:r w:rsidR="00E61EB2" w:rsidRPr="00E43EA8">
        <w:rPr>
          <w:lang w:val="es-CO"/>
        </w:rPr>
        <w:t>.</w:t>
      </w:r>
    </w:p>
    <w:p w14:paraId="3343B230" w14:textId="6235603D" w:rsidR="00CA705D" w:rsidRPr="00E43EA8" w:rsidRDefault="00CA705D" w:rsidP="00CA705D">
      <w:pPr>
        <w:pStyle w:val="Ttulo1"/>
        <w:rPr>
          <w:lang w:val="es-CO"/>
        </w:rPr>
      </w:pPr>
      <w:bookmarkStart w:id="164" w:name="_Toc450564700"/>
      <w:bookmarkStart w:id="165" w:name="_Toc451796436"/>
      <w:r w:rsidRPr="00E43EA8">
        <w:rPr>
          <w:lang w:val="es-CO"/>
        </w:rPr>
        <w:t>Referencias y Bibliografía</w:t>
      </w:r>
      <w:bookmarkEnd w:id="164"/>
      <w:bookmarkEnd w:id="165"/>
    </w:p>
    <w:p w14:paraId="7480CBBA" w14:textId="51D2CBBA" w:rsidR="00CA705D" w:rsidRPr="00E43EA8" w:rsidRDefault="00CA705D" w:rsidP="00CA705D">
      <w:pPr>
        <w:pStyle w:val="Ttulo2"/>
        <w:rPr>
          <w:lang w:val="es-CO"/>
        </w:rPr>
      </w:pPr>
      <w:bookmarkStart w:id="166" w:name="_Toc450564701"/>
      <w:bookmarkStart w:id="167" w:name="_Toc451796437"/>
      <w:r w:rsidRPr="00E43EA8">
        <w:rPr>
          <w:lang w:val="es-CO"/>
        </w:rPr>
        <w:t>Referencias</w:t>
      </w:r>
      <w:bookmarkEnd w:id="166"/>
      <w:bookmarkEnd w:id="167"/>
    </w:p>
    <w:p w14:paraId="411DC261" w14:textId="77777777" w:rsidR="000F4C4C" w:rsidRDefault="00E47E6F" w:rsidP="000F4C4C">
      <w:pPr>
        <w:pStyle w:val="Bibliografa"/>
      </w:pPr>
      <w:r w:rsidRPr="00E43EA8">
        <w:rPr>
          <w:lang w:val="es-CO"/>
        </w:rPr>
        <w:t xml:space="preserve">  </w:t>
      </w:r>
      <w:r w:rsidR="00EC437B" w:rsidRPr="00E43EA8">
        <w:rPr>
          <w:lang w:val="es-CO"/>
        </w:rPr>
        <w:fldChar w:fldCharType="begin"/>
      </w:r>
      <w:r w:rsidR="000F4C4C">
        <w:rPr>
          <w:lang w:val="es-CO"/>
        </w:rPr>
        <w:instrText xml:space="preserve"> ADDIN ZOTERO_BIBL {"custom":[]} CSL_BIBLIOGRAPHY </w:instrText>
      </w:r>
      <w:r w:rsidR="00EC437B" w:rsidRPr="00E43EA8">
        <w:rPr>
          <w:lang w:val="es-CO"/>
        </w:rPr>
        <w:fldChar w:fldCharType="separate"/>
      </w:r>
      <w:r w:rsidR="000F4C4C">
        <w:t>[1]</w:t>
      </w:r>
      <w:r w:rsidR="000F4C4C">
        <w:tab/>
        <w:t>“OMS | ¿Qué es un sistema de salud?” [Online]. Available: http://www.who.int/features/qa/28/es/. [Accessed: 01-Apr-2016].</w:t>
      </w:r>
    </w:p>
    <w:p w14:paraId="2DB6CB78" w14:textId="77777777" w:rsidR="000F4C4C" w:rsidRDefault="000F4C4C" w:rsidP="000F4C4C">
      <w:pPr>
        <w:pStyle w:val="Bibliografa"/>
      </w:pPr>
      <w:r>
        <w:t>[2]</w:t>
      </w:r>
      <w:r>
        <w:tab/>
        <w:t>“UNIDAD DE URGENCIAS HOSPITALARIA - UUH.pdf.” [Online]. Available: http://www.msssi.gob.es/organizacion/sns/planCalidadSNS/docs/UUH.pdf. [Accessed: 01-Apr-2016].</w:t>
      </w:r>
    </w:p>
    <w:p w14:paraId="58A89854" w14:textId="77777777" w:rsidR="000F4C4C" w:rsidRDefault="000F4C4C" w:rsidP="000F4C4C">
      <w:pPr>
        <w:pStyle w:val="Bibliografa"/>
      </w:pPr>
      <w:r>
        <w:t>[3]</w:t>
      </w:r>
      <w:r>
        <w:tab/>
        <w:t xml:space="preserve">R. Silvariño, V. Acevedo, M. Moyano, E. Méndez, E. Paolillo, and J. Álvarez, “Experiencia de triaje estructurado en el departamento de urgencia,” </w:t>
      </w:r>
      <w:r>
        <w:rPr>
          <w:i/>
          <w:iCs/>
        </w:rPr>
        <w:t>Rev. Médica Urug.</w:t>
      </w:r>
      <w:r>
        <w:t>, vol. 27, no. 2, pp. 88–93, 2011.</w:t>
      </w:r>
    </w:p>
    <w:p w14:paraId="56E8B145" w14:textId="77777777" w:rsidR="000F4C4C" w:rsidRDefault="000F4C4C" w:rsidP="000F4C4C">
      <w:pPr>
        <w:pStyle w:val="Bibliografa"/>
      </w:pPr>
      <w:r>
        <w:t>[4]</w:t>
      </w:r>
      <w:r>
        <w:tab/>
        <w:t>“Método START de triage | Urgencias, Emergencias, Catástrofes y Rescate.” [Online]. Available: http://www.e-mergencia.com/threads/metodo-start-de-triage.11654/. [Accessed: 01-Apr-2016].</w:t>
      </w:r>
    </w:p>
    <w:p w14:paraId="37E58D57" w14:textId="77777777" w:rsidR="000F4C4C" w:rsidRDefault="000F4C4C" w:rsidP="000F4C4C">
      <w:pPr>
        <w:pStyle w:val="Bibliografa"/>
      </w:pPr>
      <w:r>
        <w:t>[5]</w:t>
      </w:r>
      <w:r>
        <w:tab/>
        <w:t>“Triage | Products | TSG Associates - Home of SMART MCI.” [Online]. Available: http://www.smartmci.com/products/triage/smart_tag.php. [Accessed: 01-Apr-2016].</w:t>
      </w:r>
    </w:p>
    <w:p w14:paraId="7C6C244F" w14:textId="77777777" w:rsidR="000F4C4C" w:rsidRDefault="000F4C4C" w:rsidP="000F4C4C">
      <w:pPr>
        <w:pStyle w:val="Bibliografa"/>
      </w:pPr>
      <w:r>
        <w:t>[6]</w:t>
      </w:r>
      <w:r>
        <w:tab/>
        <w:t xml:space="preserve">J. Resendiz, M. Montiel, and R. Limona, “Triage en el servicio de urgencias,” </w:t>
      </w:r>
      <w:r>
        <w:rPr>
          <w:i/>
          <w:iCs/>
        </w:rPr>
        <w:t>Med. Interna México</w:t>
      </w:r>
      <w:r>
        <w:t>, vol. 22, no. 4, 2006.</w:t>
      </w:r>
    </w:p>
    <w:p w14:paraId="5BB9E581" w14:textId="77777777" w:rsidR="000F4C4C" w:rsidRDefault="000F4C4C" w:rsidP="000F4C4C">
      <w:pPr>
        <w:pStyle w:val="Bibliografa"/>
      </w:pPr>
      <w:r>
        <w:t>[7]</w:t>
      </w:r>
      <w:r>
        <w:tab/>
        <w:t>N. de Argila Fernández-Durán, “Evaluación del impacto tras la implantación del Triage de adulto gestionado por enfermería en Urgencias.”</w:t>
      </w:r>
    </w:p>
    <w:p w14:paraId="05A67AFB" w14:textId="77777777" w:rsidR="000F4C4C" w:rsidRDefault="000F4C4C" w:rsidP="000F4C4C">
      <w:pPr>
        <w:pStyle w:val="Bibliografa"/>
      </w:pPr>
      <w:r>
        <w:t>[8]</w:t>
      </w:r>
      <w:r>
        <w:tab/>
        <w:t xml:space="preserve">R. Guerrero, A. I. Gallego, V. Becerril-Montekio, and J. Vásquez, “Sistema de salud de Colombia,” </w:t>
      </w:r>
      <w:r>
        <w:rPr>
          <w:i/>
          <w:iCs/>
        </w:rPr>
        <w:t>Salud Pública México</w:t>
      </w:r>
      <w:r>
        <w:t>, vol. 53, pp. s144–s155, Jan. 2011.</w:t>
      </w:r>
    </w:p>
    <w:p w14:paraId="5EC89EFC" w14:textId="77777777" w:rsidR="000F4C4C" w:rsidRDefault="000F4C4C" w:rsidP="000F4C4C">
      <w:pPr>
        <w:pStyle w:val="Bibliografa"/>
      </w:pPr>
      <w:r>
        <w:t>[9]</w:t>
      </w:r>
      <w:r>
        <w:tab/>
        <w:t>“Resolución 249 de 1998.” [Online]. Available: http://www.alcaldiabogota.gov.co/sisjur/normas/Norma1.jsp?i=823. [Accessed: 01-Apr-2016].</w:t>
      </w:r>
    </w:p>
    <w:p w14:paraId="51882567" w14:textId="77777777" w:rsidR="000F4C4C" w:rsidRDefault="000F4C4C" w:rsidP="000F4C4C">
      <w:pPr>
        <w:pStyle w:val="Bibliografa"/>
      </w:pPr>
      <w:r>
        <w:t>[10]</w:t>
      </w:r>
      <w:r>
        <w:tab/>
        <w:t xml:space="preserve">Ministerio de Salud Colombia, “Información para Instituciones Prestadoras de Salud (IPS),” </w:t>
      </w:r>
      <w:r>
        <w:rPr>
          <w:i/>
          <w:iCs/>
        </w:rPr>
        <w:t>minSalud</w:t>
      </w:r>
      <w:r>
        <w:t>, 02-Mar-2016. [Online]. Available: https://www.minsalud.gov.co/salud/PServicios/Paginas/informacion-de-interes.aspx. [Accessed: 02-Mar-2016].</w:t>
      </w:r>
    </w:p>
    <w:p w14:paraId="6F0FC3EC" w14:textId="77777777" w:rsidR="000F4C4C" w:rsidRDefault="000F4C4C" w:rsidP="000F4C4C">
      <w:pPr>
        <w:pStyle w:val="Bibliografa"/>
      </w:pPr>
      <w:r>
        <w:t>[11]</w:t>
      </w:r>
      <w:r>
        <w:tab/>
        <w:t xml:space="preserve">C. E. E. Tiempo, “Polémica por paciente que murió mientras esperaba ser atendido - Bogotá,” </w:t>
      </w:r>
      <w:r>
        <w:rPr>
          <w:i/>
          <w:iCs/>
        </w:rPr>
        <w:t>El Tiempo</w:t>
      </w:r>
      <w:r>
        <w:t>. [Online]. Available: http://www.eltiempo.com/bogota/muere-hombre-al-no-ser-atendido-en-urgencias/16386779. [Accessed: 18-Mar-2016].</w:t>
      </w:r>
    </w:p>
    <w:p w14:paraId="4ADC16F7" w14:textId="77777777" w:rsidR="000F4C4C" w:rsidRDefault="000F4C4C" w:rsidP="000F4C4C">
      <w:pPr>
        <w:pStyle w:val="Bibliografa"/>
      </w:pPr>
      <w:r>
        <w:t>[12]</w:t>
      </w:r>
      <w:r>
        <w:tab/>
        <w:t xml:space="preserve">M. A. L. Betancur, M. L. G. Henao, M. C. M. Ramírez, and C. F. Pulido, “Dificultades para la atención en los servicios de urgencias: la espera inhumana,” </w:t>
      </w:r>
      <w:r>
        <w:rPr>
          <w:i/>
          <w:iCs/>
        </w:rPr>
        <w:t>Invest Educ Enferm</w:t>
      </w:r>
      <w:r>
        <w:t>, vol. 28, no. 1, pp. 64–72, 2010.</w:t>
      </w:r>
    </w:p>
    <w:p w14:paraId="7869E0A9" w14:textId="77777777" w:rsidR="000F4C4C" w:rsidRDefault="000F4C4C" w:rsidP="000F4C4C">
      <w:pPr>
        <w:pStyle w:val="Bibliografa"/>
      </w:pPr>
      <w:r>
        <w:t>[13]</w:t>
      </w:r>
      <w:r>
        <w:tab/>
        <w:t>“DESGASTE EMOCIONAL Y ESTRATEGIAS DE  AFRONTAMIENTO EN PERSONAL DE  ENFERMERÍA  DE URGENCIAS.” [Online]. Available: http://dspace.sheol.uniovi.es/dspace/bitstream/10651/31157/6/vilari%c3%b1o.pdf. [Accessed: 21-Feb-2016].</w:t>
      </w:r>
    </w:p>
    <w:p w14:paraId="10DCB8EC" w14:textId="77777777" w:rsidR="000F4C4C" w:rsidRDefault="000F4C4C" w:rsidP="000F4C4C">
      <w:pPr>
        <w:pStyle w:val="Bibliografa"/>
      </w:pPr>
      <w:r>
        <w:t>[14]</w:t>
      </w:r>
      <w:r>
        <w:tab/>
        <w:t xml:space="preserve">K. A. Holtermann and A. G. R. González, </w:t>
      </w:r>
      <w:r>
        <w:rPr>
          <w:i/>
          <w:iCs/>
        </w:rPr>
        <w:t>Desarrollo de sistemas de servicios de emergencias médicas: experiencia de los Estados Unidos de América para países en desarrollo, octubre 2003, Washington</w:t>
      </w:r>
      <w:r>
        <w:t>. Pan American Health Org, 2003.</w:t>
      </w:r>
    </w:p>
    <w:p w14:paraId="7EAEDD38" w14:textId="77777777" w:rsidR="000F4C4C" w:rsidRDefault="000F4C4C" w:rsidP="000F4C4C">
      <w:pPr>
        <w:pStyle w:val="Bibliografa"/>
      </w:pPr>
      <w:r>
        <w:t>[15]</w:t>
      </w:r>
      <w:r>
        <w:tab/>
        <w:t>“Técnicas de resolución de problemas Triage - Salud - amhasefer.com.” [Online]. Available: http://www.amhasefer.com/q8kZWPjR/. [Accessed: 01-Apr-2016].</w:t>
      </w:r>
    </w:p>
    <w:p w14:paraId="1569A2FC" w14:textId="77777777" w:rsidR="000F4C4C" w:rsidRDefault="000F4C4C" w:rsidP="000F4C4C">
      <w:pPr>
        <w:pStyle w:val="Bibliografa"/>
      </w:pPr>
      <w:r>
        <w:t>[16]</w:t>
      </w:r>
      <w:r>
        <w:tab/>
        <w:t xml:space="preserve">G. González, M. L. Valencia, N. A. Agudelo, L. Acevedo, and I. C. Vallejo, “Morbilidad sentida de las urgencias médicas y la utilización de los servicios de salud en Medellín, Colombia, 2005-2006,” </w:t>
      </w:r>
      <w:r>
        <w:rPr>
          <w:i/>
          <w:iCs/>
        </w:rPr>
        <w:t>Biomédica</w:t>
      </w:r>
      <w:r>
        <w:t>, vol. 27, no. 2, pp. 180–189, 2007.</w:t>
      </w:r>
    </w:p>
    <w:p w14:paraId="109E57EB" w14:textId="77777777" w:rsidR="000F4C4C" w:rsidRDefault="000F4C4C" w:rsidP="000F4C4C">
      <w:pPr>
        <w:pStyle w:val="Bibliografa"/>
      </w:pPr>
      <w:r>
        <w:t>[17]</w:t>
      </w:r>
      <w:r>
        <w:tab/>
        <w:t xml:space="preserve">J. C. Riquelme, R. Ruiz, and K. Gilbert, “Mineria de datos: Conceptos y tendencias,” </w:t>
      </w:r>
      <w:r>
        <w:rPr>
          <w:i/>
          <w:iCs/>
        </w:rPr>
        <w:t>Rev. Iberoam. Intel. Artif.</w:t>
      </w:r>
      <w:r>
        <w:t>, vol. 10, no. 29, pp. 11–18, 2006.</w:t>
      </w:r>
    </w:p>
    <w:p w14:paraId="259F98F5" w14:textId="77777777" w:rsidR="000F4C4C" w:rsidRDefault="000F4C4C" w:rsidP="000F4C4C">
      <w:pPr>
        <w:pStyle w:val="Bibliografa"/>
      </w:pPr>
      <w:r>
        <w:t>[18]</w:t>
      </w:r>
      <w:r>
        <w:tab/>
        <w:t xml:space="preserve">W. Michalowski, R. Slowinski, and S. Wilk, “Mobile emergency triage support system,” in </w:t>
      </w:r>
      <w:r>
        <w:rPr>
          <w:i/>
          <w:iCs/>
        </w:rPr>
        <w:t>AAAI</w:t>
      </w:r>
      <w:r>
        <w:t>, 2004, pp. 1018–1019.</w:t>
      </w:r>
    </w:p>
    <w:p w14:paraId="76BBA686" w14:textId="77777777" w:rsidR="000F4C4C" w:rsidRDefault="000F4C4C" w:rsidP="000F4C4C">
      <w:pPr>
        <w:pStyle w:val="Bibliografa"/>
      </w:pPr>
      <w:r>
        <w:t>[19]</w:t>
      </w:r>
      <w:r>
        <w:tab/>
        <w:t xml:space="preserve">“iTriage - Health, Doctor, Symptoms and Healthcare search on the App Store,” </w:t>
      </w:r>
      <w:r>
        <w:rPr>
          <w:i/>
          <w:iCs/>
        </w:rPr>
        <w:t>App Store</w:t>
      </w:r>
      <w:r>
        <w:t>. [Online]. Available: https://itunes.apple.com/us/app/itriage-health-doctor-symptoms/id304696939?mt=8. [Accessed: 14-Feb-2016].</w:t>
      </w:r>
    </w:p>
    <w:p w14:paraId="17F05360" w14:textId="77777777" w:rsidR="000F4C4C" w:rsidRDefault="000F4C4C" w:rsidP="000F4C4C">
      <w:pPr>
        <w:pStyle w:val="Bibliografa"/>
      </w:pPr>
      <w:r>
        <w:t>[20]</w:t>
      </w:r>
      <w:r>
        <w:tab/>
        <w:t xml:space="preserve">F. García, J. Portillo, J. Romo, and M. Benito, “Nativos digitales y modelos de aprendizaje.,” in </w:t>
      </w:r>
      <w:r>
        <w:rPr>
          <w:i/>
          <w:iCs/>
        </w:rPr>
        <w:t>SPDECE</w:t>
      </w:r>
      <w:r>
        <w:t>, 2007.</w:t>
      </w:r>
    </w:p>
    <w:p w14:paraId="79BB448A" w14:textId="77777777" w:rsidR="000F4C4C" w:rsidRDefault="000F4C4C" w:rsidP="000F4C4C">
      <w:pPr>
        <w:pStyle w:val="Bibliografa"/>
      </w:pPr>
      <w:r>
        <w:t>[21]</w:t>
      </w:r>
      <w:r>
        <w:tab/>
        <w:t>“Quick Triage App - Aplicaciones Android en Google Play.” [Online]. Available: https://play.google.com/store/apps/details?id=com.jxt.QuickTriage. [Accessed: 17-Feb-2016].</w:t>
      </w:r>
    </w:p>
    <w:p w14:paraId="20416AF4" w14:textId="77777777" w:rsidR="000F4C4C" w:rsidRDefault="000F4C4C" w:rsidP="000F4C4C">
      <w:pPr>
        <w:pStyle w:val="Bibliografa"/>
      </w:pPr>
      <w:r>
        <w:t>[22]</w:t>
      </w:r>
      <w:r>
        <w:tab/>
        <w:t xml:space="preserve">M. L. Valencia-Sierra, G. González-Echeverri, N. A. Agudelo-Vanegas, L. Acevedo-Arenas, and I. C. Vallejo-Zapata, “Acceso a los Servicios de Urgencias en Medellín, 2006,” </w:t>
      </w:r>
      <w:r>
        <w:rPr>
          <w:i/>
          <w:iCs/>
        </w:rPr>
        <w:t>Rev. Salud Pública</w:t>
      </w:r>
      <w:r>
        <w:t>, vol. 9, no. 4, pp. 529–540, 2007.</w:t>
      </w:r>
    </w:p>
    <w:p w14:paraId="08B0E032" w14:textId="77777777" w:rsidR="000F4C4C" w:rsidRDefault="000F4C4C" w:rsidP="000F4C4C">
      <w:pPr>
        <w:pStyle w:val="Bibliografa"/>
      </w:pPr>
      <w:r>
        <w:t>[23]</w:t>
      </w:r>
      <w:r>
        <w:tab/>
        <w:t>“Guías para manejo de urgencias -Tomo III.pdf.” [Online]. Available: https://www.minsalud.gov.co/Documentos%20y%20Publicaciones/Gu%C3%ADas%20para%20manejo%20de%20urgencias%20-Tomo%20III.pdf. [Accessed: 21-Feb-2016].</w:t>
      </w:r>
    </w:p>
    <w:p w14:paraId="04959192" w14:textId="77777777" w:rsidR="000F4C4C" w:rsidRDefault="000F4C4C" w:rsidP="000F4C4C">
      <w:pPr>
        <w:pStyle w:val="Bibliografa"/>
      </w:pPr>
      <w:r>
        <w:t>[24]</w:t>
      </w:r>
      <w:r>
        <w:tab/>
        <w:t>R. P. TUW and I. Fraunhofer, “Software requirement specification.”</w:t>
      </w:r>
    </w:p>
    <w:p w14:paraId="78FE3260" w14:textId="77777777" w:rsidR="000F4C4C" w:rsidRDefault="000F4C4C" w:rsidP="000F4C4C">
      <w:pPr>
        <w:pStyle w:val="Bibliografa"/>
      </w:pPr>
      <w:r>
        <w:t>[25]</w:t>
      </w:r>
      <w:r>
        <w:tab/>
        <w:t>“Software Design Document - Example-SoftwareDesignDocument-LegalXMLUtility.pdf.” [Online]. Available: https://www.oasis-open.org/committees/download.php/24846/Example-SoftwareDesignDocument-LegalXMLUtility.pdf. [Accessed: 21-May-2016].</w:t>
      </w:r>
    </w:p>
    <w:p w14:paraId="4ADF90C0" w14:textId="77777777" w:rsidR="000F4C4C" w:rsidRDefault="000F4C4C" w:rsidP="000F4C4C">
      <w:pPr>
        <w:pStyle w:val="Bibliografa"/>
      </w:pPr>
      <w:r>
        <w:t>[26]</w:t>
      </w:r>
      <w:r>
        <w:tab/>
        <w:t xml:space="preserve">K. Beck, </w:t>
      </w:r>
      <w:r>
        <w:rPr>
          <w:i/>
          <w:iCs/>
        </w:rPr>
        <w:t>Extreme programming explained: embrace change</w:t>
      </w:r>
      <w:r>
        <w:t>. addison-wesley professional, 2000.</w:t>
      </w:r>
    </w:p>
    <w:p w14:paraId="7DC0E399" w14:textId="77777777" w:rsidR="000F4C4C" w:rsidRDefault="000F4C4C" w:rsidP="000F4C4C">
      <w:pPr>
        <w:pStyle w:val="Bibliografa"/>
      </w:pPr>
      <w:r>
        <w:t>[27]</w:t>
      </w:r>
      <w:r>
        <w:tab/>
        <w:t xml:space="preserve">P. Kroll and P. Kruchten, </w:t>
      </w:r>
      <w:r>
        <w:rPr>
          <w:i/>
          <w:iCs/>
        </w:rPr>
        <w:t>The rational unified process made easy: a practitioner’s guide to the RUP</w:t>
      </w:r>
      <w:r>
        <w:t>. Addison-Wesley Professional, 2003.</w:t>
      </w:r>
    </w:p>
    <w:p w14:paraId="6BE85A38" w14:textId="77777777" w:rsidR="000F4C4C" w:rsidRDefault="000F4C4C" w:rsidP="000F4C4C">
      <w:pPr>
        <w:pStyle w:val="Bibliografa"/>
      </w:pPr>
      <w:r>
        <w:t>[28]</w:t>
      </w:r>
      <w:r>
        <w:tab/>
        <w:t xml:space="preserve">D. Phillips, </w:t>
      </w:r>
      <w:r>
        <w:rPr>
          <w:i/>
          <w:iCs/>
        </w:rPr>
        <w:t>The software project manager’s handbook: principles that work at work</w:t>
      </w:r>
      <w:r>
        <w:t>, vol. 3. John Wiley &amp; Sons, 2004.</w:t>
      </w:r>
    </w:p>
    <w:p w14:paraId="4BD9F713" w14:textId="77777777" w:rsidR="000F4C4C" w:rsidRDefault="000F4C4C" w:rsidP="000F4C4C">
      <w:pPr>
        <w:pStyle w:val="Bibliografa"/>
      </w:pPr>
      <w:r>
        <w:t>[29]</w:t>
      </w:r>
      <w:r>
        <w:tab/>
        <w:t xml:space="preserve">H. Guang-yong, “Study and practice of import Scrum agile software development,” in </w:t>
      </w:r>
      <w:r>
        <w:rPr>
          <w:i/>
          <w:iCs/>
        </w:rPr>
        <w:t>Communication Software and Networks (ICCSN), 2011 IEEE 3rd International Conference on</w:t>
      </w:r>
      <w:r>
        <w:t>, 2011, pp. 217–220.</w:t>
      </w:r>
    </w:p>
    <w:p w14:paraId="03E880ED" w14:textId="77777777" w:rsidR="000F4C4C" w:rsidRDefault="000F4C4C" w:rsidP="000F4C4C">
      <w:pPr>
        <w:pStyle w:val="Bibliografa"/>
      </w:pPr>
      <w:r>
        <w:t>[30]</w:t>
      </w:r>
      <w:r>
        <w:tab/>
        <w:t>“Introducción a la ingeniería de requerimientos.” [Online]. Available: http://www.fceia.unr.edu.ar/~mcristia/publicaciones/ingreq-a.pdf. [Accessed: 15-Apr-2016].</w:t>
      </w:r>
    </w:p>
    <w:p w14:paraId="09A6C297" w14:textId="77777777" w:rsidR="000F4C4C" w:rsidRDefault="000F4C4C" w:rsidP="000F4C4C">
      <w:pPr>
        <w:pStyle w:val="Bibliografa"/>
      </w:pPr>
      <w:r>
        <w:t>[31]</w:t>
      </w:r>
      <w:r>
        <w:tab/>
        <w:t xml:space="preserve">P. Kruchten, </w:t>
      </w:r>
      <w:r>
        <w:rPr>
          <w:i/>
          <w:iCs/>
        </w:rPr>
        <w:t>The rational unified process: an introduction</w:t>
      </w:r>
      <w:r>
        <w:t>. Addison-Wesley Professional, 2004.</w:t>
      </w:r>
    </w:p>
    <w:p w14:paraId="5D83E110" w14:textId="77777777" w:rsidR="000F4C4C" w:rsidRDefault="000F4C4C" w:rsidP="000F4C4C">
      <w:pPr>
        <w:pStyle w:val="Bibliografa"/>
      </w:pPr>
      <w:r>
        <w:t>[32]</w:t>
      </w:r>
      <w:r>
        <w:tab/>
        <w:t xml:space="preserve">“Arquitectura de Software,” </w:t>
      </w:r>
      <w:r>
        <w:rPr>
          <w:i/>
          <w:iCs/>
        </w:rPr>
        <w:t>Software Guru</w:t>
      </w:r>
      <w:r>
        <w:t>. [Online]. Available: http://sg.com.mx/revista/27/arquitectura-software#.VxBYd3qG_IX. [Accessed: 15-Apr-2016].</w:t>
      </w:r>
    </w:p>
    <w:p w14:paraId="275E0439" w14:textId="77777777" w:rsidR="000F4C4C" w:rsidRDefault="000F4C4C" w:rsidP="000F4C4C">
      <w:pPr>
        <w:pStyle w:val="Bibliografa"/>
      </w:pPr>
      <w:r>
        <w:t>[33]</w:t>
      </w:r>
      <w:r>
        <w:tab/>
        <w:t>Fernando Barraza A. MS.c., “Modelado y Diseño de Arquitectura de  Software.” [Online]. Available: http://cic.javerianacali.edu.co/wiki/lib/exe/fetch.php?media=materias:s2_conceptosdemodelado.pdf. [Accessed: 15-Apr-2016].</w:t>
      </w:r>
    </w:p>
    <w:p w14:paraId="5CD4B747" w14:textId="77777777" w:rsidR="000F4C4C" w:rsidRDefault="000F4C4C" w:rsidP="000F4C4C">
      <w:pPr>
        <w:pStyle w:val="Bibliografa"/>
      </w:pPr>
      <w:r>
        <w:t>[34]</w:t>
      </w:r>
      <w:r>
        <w:tab/>
        <w:t>“IBM Knowledge Center,” 01-Jan-2013. [Online]. Available: http://www.ibm.com/support/knowledgecenter/SSWSR9_11.0.0/com.ibm.pim.dev.doc/pim_tsk_arc_definingusecases.html?lang=es. [Accessed: 15-Apr-2016].</w:t>
      </w:r>
    </w:p>
    <w:p w14:paraId="6787FDF3" w14:textId="77777777" w:rsidR="000F4C4C" w:rsidRDefault="000F4C4C" w:rsidP="000F4C4C">
      <w:pPr>
        <w:pStyle w:val="Bibliografa"/>
      </w:pPr>
      <w:r>
        <w:t>[35]</w:t>
      </w:r>
      <w:r>
        <w:tab/>
        <w:t xml:space="preserve">E. T. López, A. O. Ramon, E. M. Sarroca, and C. G. Seone, </w:t>
      </w:r>
      <w:r>
        <w:rPr>
          <w:i/>
          <w:iCs/>
        </w:rPr>
        <w:t>Diseño de sistemas software en UML</w:t>
      </w:r>
      <w:r>
        <w:t>. Univ. Politèc. de Catalunya, 2004.</w:t>
      </w:r>
    </w:p>
    <w:p w14:paraId="67264757" w14:textId="77777777" w:rsidR="000F4C4C" w:rsidRDefault="000F4C4C" w:rsidP="000F4C4C">
      <w:pPr>
        <w:pStyle w:val="Bibliografa"/>
      </w:pPr>
      <w:r>
        <w:t>[36]</w:t>
      </w:r>
      <w:r>
        <w:tab/>
        <w:t>Carlos Blanco Bueno, “Ingeniería del Sofware II -Tema 01. Construcción y Pruebas de Sofware.” [Online]. Available: http://ocw.unican.es/ensenanzas-tecnicas/ingenieria-del-software-ii/materiales/tema1-pruebasSistemasSoftware.pdf. [Accessed: 15-Apr-2016].</w:t>
      </w:r>
    </w:p>
    <w:p w14:paraId="428BBC4E" w14:textId="77777777" w:rsidR="000F4C4C" w:rsidRDefault="000F4C4C" w:rsidP="000F4C4C">
      <w:pPr>
        <w:pStyle w:val="Bibliografa"/>
      </w:pPr>
      <w:r>
        <w:t>[37]</w:t>
      </w:r>
      <w:r>
        <w:tab/>
        <w:t>Isabel Alvarez, “Preguntas realizadas a Isabel Alvarez Valencia Contadora publica,” 18-May-2016.</w:t>
      </w:r>
    </w:p>
    <w:p w14:paraId="05C3E52A" w14:textId="77777777" w:rsidR="000F4C4C" w:rsidRDefault="000F4C4C" w:rsidP="000F4C4C">
      <w:pPr>
        <w:pStyle w:val="Bibliografa"/>
      </w:pPr>
      <w:r>
        <w:t>[38]</w:t>
      </w:r>
      <w:r>
        <w:tab/>
        <w:t xml:space="preserve">D. Longstreet, “Fundamentals of function point analysis,” </w:t>
      </w:r>
      <w:r>
        <w:rPr>
          <w:i/>
          <w:iCs/>
        </w:rPr>
        <w:t>Blue Springs Longstreet Consult. Inc</w:t>
      </w:r>
      <w:r>
        <w:t>, 2002.</w:t>
      </w:r>
    </w:p>
    <w:p w14:paraId="473B3427" w14:textId="77777777" w:rsidR="000F4C4C" w:rsidRDefault="000F4C4C" w:rsidP="000F4C4C">
      <w:pPr>
        <w:pStyle w:val="Bibliografa"/>
      </w:pPr>
      <w:r>
        <w:t>[39]</w:t>
      </w:r>
      <w:r>
        <w:tab/>
        <w:t>Luisa Alvarez, Stiven Ávila, David Calle, Fabián Merchán, Luis Montaño, and Alfredo Santamaría, “RAWR SPMP.” .</w:t>
      </w:r>
    </w:p>
    <w:p w14:paraId="454CA957" w14:textId="77777777" w:rsidR="000F4C4C" w:rsidRDefault="000F4C4C" w:rsidP="000F4C4C">
      <w:pPr>
        <w:pStyle w:val="Bibliografa"/>
      </w:pPr>
      <w:r>
        <w:t>[40]</w:t>
      </w:r>
      <w:r>
        <w:tab/>
        <w:t xml:space="preserve">D. Longstreet, “Function points analysis training course,” </w:t>
      </w:r>
      <w:r>
        <w:rPr>
          <w:i/>
          <w:iCs/>
        </w:rPr>
        <w:t>SoftwareMetrics Com Oct.</w:t>
      </w:r>
      <w:r>
        <w:t>, 2004.</w:t>
      </w:r>
    </w:p>
    <w:p w14:paraId="29093B09" w14:textId="77777777" w:rsidR="000F4C4C" w:rsidRDefault="000F4C4C" w:rsidP="000F4C4C">
      <w:pPr>
        <w:pStyle w:val="Bibliografa"/>
      </w:pPr>
      <w:r>
        <w:t>[41]</w:t>
      </w:r>
      <w:r>
        <w:tab/>
        <w:t>“Apache License, Version 2.0.” [Online]. Available: http://www.apache.org/licenses/LICENSE-2.0. [Accessed: 22-May-2016].</w:t>
      </w:r>
    </w:p>
    <w:p w14:paraId="622A863C" w14:textId="77777777" w:rsidR="000F4C4C" w:rsidRDefault="000F4C4C" w:rsidP="000F4C4C">
      <w:pPr>
        <w:pStyle w:val="Bibliografa"/>
      </w:pPr>
      <w:r>
        <w:t>[42]</w:t>
      </w:r>
      <w:r>
        <w:tab/>
        <w:t>“Choose a License.” [Online]. Available: https://creativecommons.org/choose/. [Accessed: 22-May-2016].</w:t>
      </w:r>
    </w:p>
    <w:p w14:paraId="146C8DF5" w14:textId="77777777" w:rsidR="000F4C4C" w:rsidRDefault="000F4C4C" w:rsidP="000F4C4C">
      <w:pPr>
        <w:pStyle w:val="Bibliografa"/>
      </w:pPr>
      <w:r>
        <w:t>[43]</w:t>
      </w:r>
      <w:r>
        <w:tab/>
        <w:t>“Coma,” 11:47:32 UTC.</w:t>
      </w:r>
    </w:p>
    <w:p w14:paraId="238EA189" w14:textId="77777777" w:rsidR="000F4C4C" w:rsidRDefault="000F4C4C" w:rsidP="000F4C4C">
      <w:pPr>
        <w:pStyle w:val="Bibliografa"/>
      </w:pPr>
      <w:r>
        <w:t>[44]</w:t>
      </w:r>
      <w:r>
        <w:tab/>
        <w:t xml:space="preserve">“WHO | Pulse oximetry,” </w:t>
      </w:r>
      <w:r>
        <w:rPr>
          <w:i/>
          <w:iCs/>
        </w:rPr>
        <w:t>WHO</w:t>
      </w:r>
      <w:r>
        <w:t>. [Online]. Available: http://www.who.int/patientsafety/safesurgery/pulse_oximetry/en/. [Accessed: 03-May-2016].</w:t>
      </w:r>
    </w:p>
    <w:p w14:paraId="31D7BAB8" w14:textId="77777777" w:rsidR="000F4C4C" w:rsidRDefault="000F4C4C" w:rsidP="000F4C4C">
      <w:pPr>
        <w:pStyle w:val="Bibliografa"/>
      </w:pPr>
      <w:r>
        <w:t>[45]</w:t>
      </w:r>
      <w:r>
        <w:tab/>
        <w:t xml:space="preserve">“OMS | Qué es la diabetes,” </w:t>
      </w:r>
      <w:r>
        <w:rPr>
          <w:i/>
          <w:iCs/>
        </w:rPr>
        <w:t>WHO</w:t>
      </w:r>
      <w:r>
        <w:t>. [Online]. Available: http://www.who.int/diabetes/action_online/basics/es/index1.html. [Accessed: 03-May-2016].</w:t>
      </w:r>
    </w:p>
    <w:p w14:paraId="3C22F64B" w14:textId="77777777" w:rsidR="000F4C4C" w:rsidRDefault="000F4C4C" w:rsidP="000F4C4C">
      <w:pPr>
        <w:pStyle w:val="Bibliografa"/>
      </w:pPr>
      <w:r>
        <w:t>[46]</w:t>
      </w:r>
      <w:r>
        <w:tab/>
        <w:t>“La telemedicina: ¿ciencia o ficción?” [Online]. Available: http://scielo.isciii.es/scielo.php?pid=S1137-66272005000500002&amp;script=sci_arttext. [Accessed: 03-May-2016].</w:t>
      </w:r>
    </w:p>
    <w:p w14:paraId="244F5FBC" w14:textId="77777777" w:rsidR="000F4C4C" w:rsidRDefault="000F4C4C" w:rsidP="000F4C4C">
      <w:pPr>
        <w:pStyle w:val="Bibliografa"/>
      </w:pPr>
      <w:r>
        <w:t>[47]</w:t>
      </w:r>
      <w:r>
        <w:tab/>
        <w:t xml:space="preserve">M. García-Barbero, “El valor educativo de la telemedicina,” </w:t>
      </w:r>
      <w:r>
        <w:rPr>
          <w:i/>
          <w:iCs/>
        </w:rPr>
        <w:t>Educ. Médica</w:t>
      </w:r>
      <w:r>
        <w:t>, vol. 9, pp. 38–43, 2006.</w:t>
      </w:r>
    </w:p>
    <w:p w14:paraId="14186386" w14:textId="77777777" w:rsidR="000F4C4C" w:rsidRDefault="000F4C4C" w:rsidP="000F4C4C">
      <w:pPr>
        <w:pStyle w:val="Bibliografa"/>
      </w:pPr>
      <w:r>
        <w:t>[48]</w:t>
      </w:r>
      <w:r>
        <w:tab/>
        <w:t>“La telemedicina. Desarrollo, ventajas y dudas - 59.pdf.” [Online]. Available: http://ferran.torres.name/edu/imi/59.pdf. [Accessed: 03-May-2016].</w:t>
      </w:r>
    </w:p>
    <w:p w14:paraId="06AED650" w14:textId="77777777" w:rsidR="000F4C4C" w:rsidRDefault="000F4C4C" w:rsidP="000F4C4C">
      <w:pPr>
        <w:pStyle w:val="Bibliografa"/>
      </w:pPr>
      <w:r>
        <w:t>[49]</w:t>
      </w:r>
      <w:r>
        <w:tab/>
        <w:t>“interaccion-hombre-ordenador.” [Online]. Available: http://web.ua.es/es/gvc/documentos/trabajos-ergonomia-visual/interaccion-hombre-ordenador.pdf. [Accessed: 08-May-2016].</w:t>
      </w:r>
    </w:p>
    <w:p w14:paraId="7C606B3D" w14:textId="77777777" w:rsidR="000F4C4C" w:rsidRDefault="000F4C4C" w:rsidP="000F4C4C">
      <w:pPr>
        <w:pStyle w:val="Bibliografa"/>
      </w:pPr>
      <w:r>
        <w:t>[50]</w:t>
      </w:r>
      <w:r>
        <w:tab/>
        <w:t>“Interacción hombre máquina. nuevos modelos y tendencias en la web.” [Online]. Available: http://di002.edv.uniovi.es/~cueva/asignaturas/doctorado/2004/1FundamentosIHM.pdf. [Accessed: 04-May-2016].</w:t>
      </w:r>
    </w:p>
    <w:p w14:paraId="19FEFB7F" w14:textId="77777777" w:rsidR="000F4C4C" w:rsidRDefault="000F4C4C" w:rsidP="000F4C4C">
      <w:pPr>
        <w:pStyle w:val="Bibliografa"/>
      </w:pPr>
      <w:r>
        <w:t>[51]</w:t>
      </w:r>
      <w:r>
        <w:tab/>
        <w:t>“Interaccion entre Humanos y Computadoras: Tendencias Actuales y Futuras Introduccion del Editor Invitado | Septiembre 2014 | Computing Now - IEEECS.” [Online]. Available: https://www.computer.org/web/computingnow/archive/september2014-spanish. [Accessed: 04-May-2016].</w:t>
      </w:r>
    </w:p>
    <w:p w14:paraId="6603062F" w14:textId="77777777" w:rsidR="000F4C4C" w:rsidRDefault="000F4C4C" w:rsidP="000F4C4C">
      <w:pPr>
        <w:pStyle w:val="Bibliografa"/>
      </w:pPr>
      <w:r>
        <w:t>[52]</w:t>
      </w:r>
      <w:r>
        <w:tab/>
        <w:t xml:space="preserve">D. Piedra, A. Ferrer, and J. Gea, “Minería de textos y medicina: utilidad en las enfermedades respiratorias,” </w:t>
      </w:r>
      <w:r>
        <w:rPr>
          <w:i/>
          <w:iCs/>
        </w:rPr>
        <w:t>Arch. Bronconeumol.</w:t>
      </w:r>
      <w:r>
        <w:t>, vol. 50, no. 3, pp. 113–119, 2014.</w:t>
      </w:r>
    </w:p>
    <w:p w14:paraId="1D112B1E" w14:textId="77777777" w:rsidR="000F4C4C" w:rsidRDefault="000F4C4C" w:rsidP="000F4C4C">
      <w:pPr>
        <w:pStyle w:val="Bibliografa"/>
      </w:pPr>
      <w:r>
        <w:t>[53]</w:t>
      </w:r>
      <w:r>
        <w:tab/>
        <w:t xml:space="preserve">F. Dávila Hernández and Y. Sánchez Corales, “Técnicas de minería de datos aplicadas al diagnóstico de entidades clínicas,” </w:t>
      </w:r>
      <w:r>
        <w:rPr>
          <w:i/>
          <w:iCs/>
        </w:rPr>
        <w:t>Rev. Cuba. Informática Médica</w:t>
      </w:r>
      <w:r>
        <w:t>, vol. 4, no. 2, pp. 174–183, 2012.</w:t>
      </w:r>
    </w:p>
    <w:p w14:paraId="36AFE2E9" w14:textId="77777777" w:rsidR="000F4C4C" w:rsidRDefault="000F4C4C" w:rsidP="000F4C4C">
      <w:pPr>
        <w:pStyle w:val="Bibliografa"/>
      </w:pPr>
      <w:r>
        <w:t>[54]</w:t>
      </w:r>
      <w:r>
        <w:tab/>
        <w:t>“Aplicación de técnicas de inducción de árboles de decisión a problemas de clasificación mediante el uso de weka (waika to enviroment for knowledge analysis).” [Online]. Available: http://www.konradlorenz.edu.co/images/stories/suma_digital_sistemas/2009_01/final_paula_andrea.pdf. [Accessed: 10-May-2016].</w:t>
      </w:r>
    </w:p>
    <w:p w14:paraId="14A0C34A" w14:textId="77777777" w:rsidR="000F4C4C" w:rsidRDefault="000F4C4C" w:rsidP="000F4C4C">
      <w:pPr>
        <w:pStyle w:val="Bibliografa"/>
      </w:pPr>
      <w:r>
        <w:t>[55]</w:t>
      </w:r>
      <w:r>
        <w:tab/>
        <w:t>“Dispositivos Móviles | Revista .Seguridad.” [Online]. Available: http://revista.seguridad.unam.mx/numero-07/dispositivos-m%C3%B3viles. [Accessed: 20-May-2016].</w:t>
      </w:r>
    </w:p>
    <w:p w14:paraId="76709BA9" w14:textId="77777777" w:rsidR="000F4C4C" w:rsidRDefault="000F4C4C" w:rsidP="000F4C4C">
      <w:pPr>
        <w:pStyle w:val="Bibliografa"/>
      </w:pPr>
      <w:r>
        <w:t>[56]</w:t>
      </w:r>
      <w:r>
        <w:tab/>
        <w:t>“Dispositivos móviles, trabajo de adscripción.” [Online]. Available: http://exa.unne.edu.ar/informatica/SO/tfbasterretche.pdf. [Accessed: 21-May-2016].</w:t>
      </w:r>
    </w:p>
    <w:p w14:paraId="5910A1EC" w14:textId="77777777" w:rsidR="000F4C4C" w:rsidRDefault="000F4C4C" w:rsidP="000F4C4C">
      <w:pPr>
        <w:pStyle w:val="Bibliografa"/>
      </w:pPr>
      <w:r>
        <w:t>[57]</w:t>
      </w:r>
      <w:r>
        <w:tab/>
        <w:t>“Android Studio and SDK Tools | Android Studio.” [Online]. Available: https://developer.android.com/studio/index.html. [Accessed: 21-May-2016].</w:t>
      </w:r>
    </w:p>
    <w:p w14:paraId="6E20BA91" w14:textId="77777777" w:rsidR="000F4C4C" w:rsidRDefault="000F4C4C" w:rsidP="000F4C4C">
      <w:pPr>
        <w:pStyle w:val="Bibliografa"/>
      </w:pPr>
      <w:r>
        <w:t>[58]</w:t>
      </w:r>
      <w:r>
        <w:tab/>
        <w:t xml:space="preserve">“Las aplicaciones,” </w:t>
      </w:r>
      <w:r>
        <w:rPr>
          <w:i/>
          <w:iCs/>
        </w:rPr>
        <w:t>Diseñando apps para móviles</w:t>
      </w:r>
      <w:r>
        <w:t>. [Online]. Available: http://appdesignbook.com/es/contenidos/las-aplicaciones/. [Accessed: 21-May-2016].</w:t>
      </w:r>
    </w:p>
    <w:p w14:paraId="78A232BA" w14:textId="77777777" w:rsidR="000F4C4C" w:rsidRDefault="000F4C4C" w:rsidP="000F4C4C">
      <w:pPr>
        <w:pStyle w:val="Bibliografa"/>
      </w:pPr>
      <w:r>
        <w:t>[59]</w:t>
      </w:r>
      <w:r>
        <w:tab/>
        <w:t xml:space="preserve">GeekMedico, “iTriage, simplemente WOW,” </w:t>
      </w:r>
      <w:r>
        <w:rPr>
          <w:i/>
          <w:iCs/>
        </w:rPr>
        <w:t>Geek + Medico</w:t>
      </w:r>
      <w:r>
        <w:t>, 26-Nov-2012. .</w:t>
      </w:r>
    </w:p>
    <w:p w14:paraId="0180F2B3" w14:textId="77777777" w:rsidR="000F4C4C" w:rsidRDefault="000F4C4C" w:rsidP="000F4C4C">
      <w:pPr>
        <w:pStyle w:val="Bibliografa"/>
      </w:pPr>
      <w:r>
        <w:t>[60]</w:t>
      </w:r>
      <w:r>
        <w:tab/>
        <w:t>“Triage Territorial - Aplicaciones Android en Google Play.” [Online]. Available: https://play.google.com/store/apps/details?id=peris.triageterritoriale. [Accessed: 17-Feb-2016].</w:t>
      </w:r>
    </w:p>
    <w:p w14:paraId="4AEB6A82" w14:textId="77777777" w:rsidR="000F4C4C" w:rsidRDefault="000F4C4C" w:rsidP="000F4C4C">
      <w:pPr>
        <w:pStyle w:val="Bibliografa"/>
      </w:pPr>
      <w:r>
        <w:t>[61]</w:t>
      </w:r>
      <w:r>
        <w:tab/>
        <w:t>“START Free - Aplicaciones Android en Google Play.” [Online]. Available: https://play.google.com/store/apps/details?id=com.bobmcd.START_Free. [Accessed: 17-Feb-2016].</w:t>
      </w:r>
    </w:p>
    <w:p w14:paraId="4461E0E2" w14:textId="77777777" w:rsidR="000F4C4C" w:rsidRDefault="000F4C4C" w:rsidP="000F4C4C">
      <w:pPr>
        <w:pStyle w:val="Bibliografa"/>
      </w:pPr>
      <w:r>
        <w:t>[62]</w:t>
      </w:r>
      <w:r>
        <w:tab/>
        <w:t>“CTAS - Triage - OFFICIAL - Aplicaciones Android en Google Play.” [Online]. Available: https://play.google.com/store/apps/details?id=com.ctas. [Accessed: 17-Feb-2016].</w:t>
      </w:r>
    </w:p>
    <w:p w14:paraId="79FD135E" w14:textId="77777777" w:rsidR="000F4C4C" w:rsidRDefault="000F4C4C" w:rsidP="000F4C4C">
      <w:pPr>
        <w:pStyle w:val="Bibliografa"/>
      </w:pPr>
      <w:r>
        <w:t>[63]</w:t>
      </w:r>
      <w:r>
        <w:tab/>
        <w:t>“Fast Triage App Lite - Aplicaciones Android en Google Play.” [Online]. Available: https://play.google.com/store/apps/details?id=com.innomax.fasttriageapp_lite. [Accessed: 17-Feb-2016].</w:t>
      </w:r>
    </w:p>
    <w:p w14:paraId="7CDCF21C" w14:textId="77777777" w:rsidR="000F4C4C" w:rsidRDefault="000F4C4C" w:rsidP="000F4C4C">
      <w:pPr>
        <w:pStyle w:val="Bibliografa"/>
      </w:pPr>
      <w:r>
        <w:t>[64]</w:t>
      </w:r>
      <w:r>
        <w:tab/>
        <w:t>“EMS ACLS Guide - Aplicaciones Android en Google Play.” [Online]. Available: https://play.google.com/store/apps/details?id=com.informedpublishing.EMSALS. [Accessed: 17-Feb-2016].</w:t>
      </w:r>
    </w:p>
    <w:p w14:paraId="43410AD7" w14:textId="77777777" w:rsidR="000F4C4C" w:rsidRDefault="000F4C4C" w:rsidP="000F4C4C">
      <w:pPr>
        <w:pStyle w:val="Bibliografa"/>
      </w:pPr>
      <w:r>
        <w:t>[65]</w:t>
      </w:r>
      <w:r>
        <w:tab/>
        <w:t>J. C. Alvarez Abad, “Diseño del sistema de información georeferencial y red de comunicaciones de salud para el cantón Cuenca,” 2000.</w:t>
      </w:r>
    </w:p>
    <w:p w14:paraId="3149BEE3" w14:textId="77777777" w:rsidR="000F4C4C" w:rsidRDefault="000F4C4C" w:rsidP="000F4C4C">
      <w:pPr>
        <w:pStyle w:val="Bibliografa"/>
      </w:pPr>
      <w:r>
        <w:t>[66]</w:t>
      </w:r>
      <w:r>
        <w:tab/>
        <w:t xml:space="preserve">C. P. López, </w:t>
      </w:r>
      <w:r>
        <w:rPr>
          <w:i/>
          <w:iCs/>
        </w:rPr>
        <w:t>Minería de datos: técnicas y herramientas</w:t>
      </w:r>
      <w:r>
        <w:t>. Editorial Paraninfo, 2007.</w:t>
      </w:r>
    </w:p>
    <w:p w14:paraId="752CC9B4" w14:textId="77777777" w:rsidR="000F4C4C" w:rsidRDefault="000F4C4C" w:rsidP="000F4C4C">
      <w:pPr>
        <w:pStyle w:val="Bibliografa"/>
      </w:pPr>
      <w:r>
        <w:t>[67]</w:t>
      </w:r>
      <w:r>
        <w:tab/>
        <w:t xml:space="preserve">“Sala de urgencias (SU) - ONsalus,” </w:t>
      </w:r>
      <w:r>
        <w:rPr>
          <w:i/>
          <w:iCs/>
        </w:rPr>
        <w:t>onsalus.com</w:t>
      </w:r>
      <w:r>
        <w:t>. [Online]. Available: http://www.onsalus.com/definicion-sala-de-urgencias-su-27641.html. [Accessed: 03-May-2016].</w:t>
      </w:r>
    </w:p>
    <w:p w14:paraId="5242E3EB" w14:textId="77777777" w:rsidR="000F4C4C" w:rsidRDefault="000F4C4C" w:rsidP="000F4C4C">
      <w:pPr>
        <w:pStyle w:val="Bibliografa"/>
      </w:pPr>
      <w:r>
        <w:t>[68]</w:t>
      </w:r>
      <w:r>
        <w:tab/>
        <w:t xml:space="preserve">R. Istepanian, S. Laxminarayan, and C. S. Pattichis, </w:t>
      </w:r>
      <w:r>
        <w:rPr>
          <w:i/>
          <w:iCs/>
        </w:rPr>
        <w:t>M-health</w:t>
      </w:r>
      <w:r>
        <w:t>. Springer, 2006.</w:t>
      </w:r>
    </w:p>
    <w:p w14:paraId="6B2E8D01" w14:textId="77777777" w:rsidR="000F4C4C" w:rsidRDefault="000F4C4C" w:rsidP="000F4C4C">
      <w:pPr>
        <w:pStyle w:val="Bibliografa"/>
      </w:pPr>
      <w:r>
        <w:t>[69]</w:t>
      </w:r>
      <w:r>
        <w:tab/>
        <w:t xml:space="preserve">“OMS | Hospitales,” </w:t>
      </w:r>
      <w:r>
        <w:rPr>
          <w:i/>
          <w:iCs/>
        </w:rPr>
        <w:t>WHO</w:t>
      </w:r>
      <w:r>
        <w:t>. [Online]. Available: http://www.who.int/topics/hospitals/es/. [Accessed: 03-May-2016].</w:t>
      </w:r>
    </w:p>
    <w:p w14:paraId="73E44902" w14:textId="77777777" w:rsidR="000F4C4C" w:rsidRDefault="000F4C4C" w:rsidP="000F4C4C">
      <w:pPr>
        <w:pStyle w:val="Bibliografa"/>
      </w:pPr>
      <w:r>
        <w:t>[70]</w:t>
      </w:r>
      <w:r>
        <w:tab/>
        <w:t>“EPS, IPS, POS...: Glosario de la Salud. :: Coomeva la cooperativa de los profesionales.” [Online]. Available: http://medicinaprepagada.coomeva.com.co/publicaciones.php?id=31690. [Accessed: 03-May-2016].</w:t>
      </w:r>
    </w:p>
    <w:p w14:paraId="17D1D66D" w14:textId="77777777" w:rsidR="000F4C4C" w:rsidRDefault="000F4C4C" w:rsidP="000F4C4C">
      <w:pPr>
        <w:pStyle w:val="Bibliografa"/>
      </w:pPr>
      <w:r>
        <w:t>[71]</w:t>
      </w:r>
      <w:r>
        <w:tab/>
        <w:t xml:space="preserve">“OMS | Personal sanitario,” </w:t>
      </w:r>
      <w:r>
        <w:rPr>
          <w:i/>
          <w:iCs/>
        </w:rPr>
        <w:t>WHO</w:t>
      </w:r>
      <w:r>
        <w:t>. [Online]. Available: http://www.who.int/topics/health_workforce/es/. [Accessed: 03-May-2016].</w:t>
      </w:r>
    </w:p>
    <w:p w14:paraId="681BE172" w14:textId="77777777" w:rsidR="000F4C4C" w:rsidRDefault="000F4C4C" w:rsidP="000F4C4C">
      <w:pPr>
        <w:pStyle w:val="Bibliografa"/>
      </w:pPr>
      <w:r>
        <w:t>[72]</w:t>
      </w:r>
      <w:r>
        <w:tab/>
        <w:t>“sintoma.” [Online]. Available: http://dicciomed.eusal.es/palabra/sintoma. [Accessed: 03-May-2016].</w:t>
      </w:r>
    </w:p>
    <w:p w14:paraId="10A4C80E" w14:textId="77777777" w:rsidR="000F4C4C" w:rsidRDefault="000F4C4C" w:rsidP="000F4C4C">
      <w:pPr>
        <w:pStyle w:val="Bibliografa"/>
      </w:pPr>
      <w:r>
        <w:t>[73]</w:t>
      </w:r>
      <w:r>
        <w:tab/>
        <w:t>“Historia clínica - HUSI.” [Online]. Available: http://www.husi.org.co/visitantes-y-pacientes/historia-clinica. [Accessed: 03-May-2016].</w:t>
      </w:r>
    </w:p>
    <w:p w14:paraId="1C9B7B4F" w14:textId="77777777" w:rsidR="000F4C4C" w:rsidRDefault="000F4C4C" w:rsidP="000F4C4C">
      <w:pPr>
        <w:pStyle w:val="Bibliografa"/>
      </w:pPr>
      <w:r>
        <w:t>[74]</w:t>
      </w:r>
      <w:r>
        <w:tab/>
        <w:t>D. Cobo and P. Daza, “Signos vitales en pediatría,” 2013.</w:t>
      </w:r>
    </w:p>
    <w:p w14:paraId="13D63E59" w14:textId="77777777" w:rsidR="000F4C4C" w:rsidRDefault="000F4C4C" w:rsidP="000F4C4C">
      <w:pPr>
        <w:pStyle w:val="Bibliografa"/>
      </w:pPr>
      <w:r>
        <w:t>[75]</w:t>
      </w:r>
      <w:r>
        <w:tab/>
        <w:t xml:space="preserve">R.- ASALE, “morbilidad,” </w:t>
      </w:r>
      <w:r>
        <w:rPr>
          <w:i/>
          <w:iCs/>
        </w:rPr>
        <w:t>Diccionario de la lengua española</w:t>
      </w:r>
      <w:r>
        <w:t>. [Online]. Available: http://dle.rae.es/?id=PmpI63u. [Accessed: 03-May-2016].</w:t>
      </w:r>
    </w:p>
    <w:p w14:paraId="1D229C19" w14:textId="77777777" w:rsidR="000F4C4C" w:rsidRDefault="000F4C4C" w:rsidP="000F4C4C">
      <w:pPr>
        <w:pStyle w:val="Bibliografa"/>
      </w:pPr>
      <w:r>
        <w:t>[76]</w:t>
      </w:r>
      <w:r>
        <w:tab/>
        <w:t xml:space="preserve">“OMS | Mortalidad,” </w:t>
      </w:r>
      <w:r>
        <w:rPr>
          <w:i/>
          <w:iCs/>
        </w:rPr>
        <w:t>WHO</w:t>
      </w:r>
      <w:r>
        <w:t>. [Online]. Available: http://www.who.int/topics/mortality/es/. [Accessed: 03-May-2016].</w:t>
      </w:r>
    </w:p>
    <w:p w14:paraId="53CB34A9" w14:textId="77777777" w:rsidR="000F4C4C" w:rsidRDefault="000F4C4C" w:rsidP="000F4C4C">
      <w:pPr>
        <w:pStyle w:val="Bibliografa"/>
      </w:pPr>
      <w:r>
        <w:t>[77]</w:t>
      </w:r>
      <w:r>
        <w:tab/>
        <w:t xml:space="preserve">J. Antomás and S. Huarte del Barrio, “Confidencialidad e historia clínica: Consideraciones ético-legales,” in </w:t>
      </w:r>
      <w:r>
        <w:rPr>
          <w:i/>
          <w:iCs/>
        </w:rPr>
        <w:t>Anales del Sistema Sanitario de Navarra</w:t>
      </w:r>
      <w:r>
        <w:t>, 2011, vol. 34, pp. 73–82.</w:t>
      </w:r>
    </w:p>
    <w:p w14:paraId="35B01F79" w14:textId="77777777" w:rsidR="000F4C4C" w:rsidRDefault="000F4C4C" w:rsidP="000F4C4C">
      <w:pPr>
        <w:pStyle w:val="Bibliografa"/>
      </w:pPr>
      <w:r>
        <w:t>[78]</w:t>
      </w:r>
      <w:r>
        <w:tab/>
        <w:t xml:space="preserve">J. Fernández and E. F. Alonso, </w:t>
      </w:r>
      <w:r>
        <w:rPr>
          <w:i/>
          <w:iCs/>
        </w:rPr>
        <w:t>Seguridad en Informática</w:t>
      </w:r>
      <w:r>
        <w:t>. Aprocal. Obtenido de http://www. aprocal. org. mx/files/2200/03SeguridadenInformaticaV1. 0. pdf, 2013.</w:t>
      </w:r>
    </w:p>
    <w:p w14:paraId="3D91A590" w14:textId="40B423E6" w:rsidR="008A0A75" w:rsidRPr="00E43EA8" w:rsidRDefault="00EC437B" w:rsidP="00145642">
      <w:pPr>
        <w:rPr>
          <w:i/>
          <w:color w:val="000080"/>
          <w:lang w:val="es-CO"/>
        </w:rPr>
      </w:pPr>
      <w:r w:rsidRPr="00E43EA8">
        <w:rPr>
          <w:lang w:val="es-CO"/>
        </w:rPr>
        <w:fldChar w:fldCharType="end"/>
      </w:r>
    </w:p>
    <w:p w14:paraId="4F24B24A" w14:textId="45542D48" w:rsidR="00CA705D" w:rsidRPr="00E43EA8" w:rsidRDefault="00CA705D" w:rsidP="00CA705D">
      <w:pPr>
        <w:pStyle w:val="Ttulo2"/>
        <w:rPr>
          <w:lang w:val="es-CO"/>
        </w:rPr>
      </w:pPr>
      <w:bookmarkStart w:id="168" w:name="_Toc450564702"/>
      <w:bookmarkStart w:id="169" w:name="_Toc451796438"/>
      <w:r w:rsidRPr="00E43EA8">
        <w:rPr>
          <w:lang w:val="es-CO"/>
        </w:rPr>
        <w:t>Bibliografía</w:t>
      </w:r>
      <w:r w:rsidR="00145642" w:rsidRPr="00E43EA8">
        <w:rPr>
          <w:lang w:val="es-CO"/>
        </w:rPr>
        <w:t xml:space="preserve"> Propuesta para el desarrollo del Trabajo de Grado</w:t>
      </w:r>
      <w:bookmarkEnd w:id="168"/>
      <w:bookmarkEnd w:id="169"/>
    </w:p>
    <w:p w14:paraId="37A45A9F" w14:textId="5516CEBC" w:rsidR="00601E92" w:rsidRPr="00601E92" w:rsidRDefault="00601E92" w:rsidP="00601E92">
      <w:pPr>
        <w:rPr>
          <w:color w:val="000080"/>
          <w:lang w:val="es-CO"/>
        </w:rPr>
      </w:pPr>
    </w:p>
    <w:p w14:paraId="373546A7" w14:textId="77777777" w:rsidR="00601E92" w:rsidRPr="00601E92" w:rsidRDefault="00601E92" w:rsidP="00601E92">
      <w:pPr>
        <w:rPr>
          <w:lang w:val="es-CO"/>
        </w:rPr>
      </w:pPr>
      <w:r w:rsidRPr="00601E92">
        <w:rPr>
          <w:lang w:val="es-CO"/>
        </w:rPr>
        <w:t>[1]</w:t>
      </w:r>
      <w:r w:rsidRPr="00601E92">
        <w:rPr>
          <w:lang w:val="es-CO"/>
        </w:rPr>
        <w:tab/>
        <w:t>S. Sadeghi, A. Barzi, N. Sadeghi, and B. King, “A Bayesian model for triage decision support,” Int. J. Med. Inf., vol. 75, no. 5, pp. 403–411, May 2006.</w:t>
      </w:r>
    </w:p>
    <w:p w14:paraId="11E433B0" w14:textId="77777777" w:rsidR="00601E92" w:rsidRPr="00601E92" w:rsidRDefault="00601E92" w:rsidP="00601E92">
      <w:pPr>
        <w:rPr>
          <w:lang w:val="es-CO"/>
        </w:rPr>
      </w:pPr>
      <w:r w:rsidRPr="00601E92">
        <w:rPr>
          <w:lang w:val="es-CO"/>
        </w:rPr>
        <w:t>[2]</w:t>
      </w:r>
      <w:r w:rsidRPr="00601E92">
        <w:rPr>
          <w:lang w:val="es-CO"/>
        </w:rPr>
        <w:tab/>
        <w:t>L. Goldin and A. Finkelstein, “Abstraction-based requirements management,” 2006, p. 3.</w:t>
      </w:r>
    </w:p>
    <w:p w14:paraId="7A9F9132" w14:textId="77777777" w:rsidR="00601E92" w:rsidRPr="00601E92" w:rsidRDefault="00601E92" w:rsidP="00601E92">
      <w:pPr>
        <w:rPr>
          <w:lang w:val="es-CO"/>
        </w:rPr>
      </w:pPr>
      <w:r w:rsidRPr="00601E92">
        <w:rPr>
          <w:lang w:val="es-CO"/>
        </w:rPr>
        <w:t>[3]</w:t>
      </w:r>
      <w:r w:rsidRPr="00601E92">
        <w:rPr>
          <w:lang w:val="es-CO"/>
        </w:rPr>
        <w:tab/>
        <w:t>C. Palomares, C. Quer, X. Franch, S. Renault, and C. Guerlain, “A catalogue of functional software requirement patterns for the domain of content management systems,” 2013, p. 1260.</w:t>
      </w:r>
    </w:p>
    <w:p w14:paraId="56921616" w14:textId="77777777" w:rsidR="00601E92" w:rsidRPr="00601E92" w:rsidRDefault="00601E92" w:rsidP="00601E92">
      <w:pPr>
        <w:rPr>
          <w:lang w:val="es-CO"/>
        </w:rPr>
      </w:pPr>
      <w:r w:rsidRPr="00601E92">
        <w:rPr>
          <w:lang w:val="es-CO"/>
        </w:rPr>
        <w:t>[4]</w:t>
      </w:r>
      <w:r w:rsidRPr="00601E92">
        <w:rPr>
          <w:lang w:val="es-CO"/>
        </w:rPr>
        <w:tab/>
        <w:t>J. Vargas and G. M. Marín, “Acceso a los servicios de salud en seis ciudades de Colombia: limitaciones y consecuencias,” Fac. Nac. Salud Pública El Escen. Para Salud Pública Desde Cienc., vol. 27, no. 2, pp. 121–130, 2009.</w:t>
      </w:r>
    </w:p>
    <w:p w14:paraId="3D662BA0" w14:textId="77777777" w:rsidR="00601E92" w:rsidRPr="00601E92" w:rsidRDefault="00601E92" w:rsidP="00601E92">
      <w:pPr>
        <w:rPr>
          <w:lang w:val="es-CO"/>
        </w:rPr>
      </w:pPr>
      <w:r w:rsidRPr="00601E92">
        <w:rPr>
          <w:lang w:val="es-CO"/>
        </w:rPr>
        <w:t>[5]</w:t>
      </w:r>
      <w:r w:rsidRPr="00601E92">
        <w:rPr>
          <w:lang w:val="es-CO"/>
        </w:rPr>
        <w:tab/>
        <w:t>M. L. Valencia-Sierra, G. González-Echeverri, N. A. Agudelo-Vanegas, L. Acevedo-Arenas, and I. C. Vallejo-Zapata, “Acceso a los Servicios de Urgencias en Medellín, 2006,” Rev. Salud Pública, vol. 9, no. 4, pp. 529–540, 2007.</w:t>
      </w:r>
    </w:p>
    <w:p w14:paraId="13A4669B" w14:textId="77777777" w:rsidR="00601E92" w:rsidRPr="00601E92" w:rsidRDefault="00601E92" w:rsidP="00601E92">
      <w:pPr>
        <w:rPr>
          <w:lang w:val="es-CO"/>
        </w:rPr>
      </w:pPr>
      <w:r w:rsidRPr="00601E92">
        <w:rPr>
          <w:lang w:val="es-CO"/>
        </w:rPr>
        <w:t>[6]</w:t>
      </w:r>
      <w:r w:rsidRPr="00601E92">
        <w:rPr>
          <w:lang w:val="es-CO"/>
        </w:rPr>
        <w:tab/>
        <w:t>M. Satyanarayanan, “Accessing information on demand at any location. Mobile information access,” IEEE Pers. Commun., vol. 3, no. 1, pp. 26–33, Feb. 1996.</w:t>
      </w:r>
    </w:p>
    <w:p w14:paraId="2500F4BE" w14:textId="77777777" w:rsidR="00601E92" w:rsidRPr="00601E92" w:rsidRDefault="00601E92" w:rsidP="00601E92">
      <w:pPr>
        <w:rPr>
          <w:lang w:val="es-CO"/>
        </w:rPr>
      </w:pPr>
      <w:r w:rsidRPr="00601E92">
        <w:rPr>
          <w:lang w:val="es-CO"/>
        </w:rPr>
        <w:t>[7]</w:t>
      </w:r>
      <w:r w:rsidRPr="00601E92">
        <w:rPr>
          <w:lang w:val="es-CO"/>
        </w:rPr>
        <w:tab/>
        <w:t>J. Christenson, G. Innes, D. McKnight, C. R. Thompson, H. Wong, E. Yu, B. Boychuk, E. Grafstein, F. Rosenberg, K. Gin, A. Anis, and J. Singer, “A Clinical Prediction Rule for Early Discharge of Patients With Chest Pain,” Ann. Emerg. Med., vol. 47, no. 1, pp. 1–10, Jan. 2006.</w:t>
      </w:r>
    </w:p>
    <w:p w14:paraId="30B9EBD9" w14:textId="77777777" w:rsidR="00601E92" w:rsidRPr="00601E92" w:rsidRDefault="00601E92" w:rsidP="00601E92">
      <w:pPr>
        <w:rPr>
          <w:lang w:val="es-CO"/>
        </w:rPr>
      </w:pPr>
      <w:r w:rsidRPr="00601E92">
        <w:rPr>
          <w:lang w:val="es-CO"/>
        </w:rPr>
        <w:t>[8]</w:t>
      </w:r>
      <w:r w:rsidRPr="00601E92">
        <w:rPr>
          <w:lang w:val="es-CO"/>
        </w:rPr>
        <w:tab/>
        <w:t>A. Patel, A. Seyfi, M. Taghavi, C. Wills, N. Liu, R. Latih, and S. Misra, “A COMPARATIVE STUDY OF AGILE, COMPONENT-BASED, ASPECT-ORIENTED AND MASHUP SOFTWARE DEVELOPMENT METHODS.,” Teh. Vjesn. Tech. Gaz., vol. 19, no. 1, pp. 175–189, 2012.</w:t>
      </w:r>
    </w:p>
    <w:p w14:paraId="6799C0F7" w14:textId="77777777" w:rsidR="00601E92" w:rsidRPr="00601E92" w:rsidRDefault="00601E92" w:rsidP="00601E92">
      <w:pPr>
        <w:rPr>
          <w:lang w:val="es-CO"/>
        </w:rPr>
      </w:pPr>
      <w:r w:rsidRPr="00601E92">
        <w:rPr>
          <w:lang w:val="es-CO"/>
        </w:rPr>
        <w:t>[9]</w:t>
      </w:r>
      <w:r w:rsidRPr="00601E92">
        <w:rPr>
          <w:lang w:val="es-CO"/>
        </w:rPr>
        <w:tab/>
        <w:t>H. S. Delugach and B. E. Lampkin, “Acquiring software requirements as conceptual graphs,” 2000, pp. 296–297.</w:t>
      </w:r>
    </w:p>
    <w:p w14:paraId="108CBB78" w14:textId="77777777" w:rsidR="00601E92" w:rsidRPr="00601E92" w:rsidRDefault="00601E92" w:rsidP="00601E92">
      <w:pPr>
        <w:rPr>
          <w:lang w:val="es-CO"/>
        </w:rPr>
      </w:pPr>
      <w:r w:rsidRPr="00601E92">
        <w:rPr>
          <w:lang w:val="es-CO"/>
        </w:rPr>
        <w:t>[10]</w:t>
      </w:r>
      <w:r w:rsidRPr="00601E92">
        <w:rPr>
          <w:lang w:val="es-CO"/>
        </w:rPr>
        <w:tab/>
        <w:t>A. M. Acosta, C. L. M. Duro, and M. A. D. da S. Lima, “Activities of the nurse involved in triage/risk classification assessment in emergency services: an integrative review,” Rev. Gaúcha Enferm., vol. 33, no. 4, pp. 181–190, 2012.</w:t>
      </w:r>
    </w:p>
    <w:p w14:paraId="0200A81D" w14:textId="77777777" w:rsidR="00601E92" w:rsidRPr="00601E92" w:rsidRDefault="00601E92" w:rsidP="00601E92">
      <w:pPr>
        <w:rPr>
          <w:lang w:val="es-CO"/>
        </w:rPr>
      </w:pPr>
      <w:r w:rsidRPr="00601E92">
        <w:rPr>
          <w:lang w:val="es-CO"/>
        </w:rPr>
        <w:t>[11]</w:t>
      </w:r>
      <w:r w:rsidRPr="00601E92">
        <w:rPr>
          <w:lang w:val="es-CO"/>
        </w:rPr>
        <w:tab/>
        <w:t xml:space="preserve">“ACTORES DESENCADENANTES DE ESTRÉS EN EL SERVICIO </w:t>
      </w:r>
      <w:proofErr w:type="gramStart"/>
      <w:r w:rsidRPr="00601E92">
        <w:rPr>
          <w:lang w:val="es-CO"/>
        </w:rPr>
        <w:t>DE  URGENCIAS</w:t>
      </w:r>
      <w:proofErr w:type="gramEnd"/>
      <w:r w:rsidRPr="00601E92">
        <w:rPr>
          <w:lang w:val="es-CO"/>
        </w:rPr>
        <w:t xml:space="preserve"> DEL HOSPITAL UNIVERSITARIO CENTRAL DE ASTURIAS.” [Online]. Available: http://dspace.sheol.uniovi.es/dspace/bitstream/10651/17710/6/TFM_Vanessa%20Cardaba%20Garcia.pdf. [Accessed: 21-Feb-2016].</w:t>
      </w:r>
    </w:p>
    <w:p w14:paraId="6E3E18E1" w14:textId="77777777" w:rsidR="00601E92" w:rsidRPr="00601E92" w:rsidRDefault="00601E92" w:rsidP="00601E92">
      <w:pPr>
        <w:rPr>
          <w:lang w:val="es-CO"/>
        </w:rPr>
      </w:pPr>
      <w:r w:rsidRPr="00601E92">
        <w:rPr>
          <w:lang w:val="es-CO"/>
        </w:rPr>
        <w:t>[12]</w:t>
      </w:r>
      <w:r w:rsidRPr="00601E92">
        <w:rPr>
          <w:lang w:val="es-CO"/>
        </w:rPr>
        <w:tab/>
        <w:t>S. N. Xarau, A. Ramos, M. Portillo, and M. Bohils, “Adecuación de un sistema de ‘triaje’ y del circuito asistencial en urgencias al paciente intoxicado,” Emerg. Rev. Soc. Esp. Med. Urgenc. Emerg., vol. 22, no. 5, pp. 338–344, 2010.</w:t>
      </w:r>
    </w:p>
    <w:p w14:paraId="5F4D605B" w14:textId="77777777" w:rsidR="00601E92" w:rsidRPr="00601E92" w:rsidRDefault="00601E92" w:rsidP="00601E92">
      <w:pPr>
        <w:rPr>
          <w:lang w:val="es-CO"/>
        </w:rPr>
      </w:pPr>
      <w:r w:rsidRPr="00601E92">
        <w:rPr>
          <w:lang w:val="es-CO"/>
        </w:rPr>
        <w:t>[13]</w:t>
      </w:r>
      <w:r w:rsidRPr="00601E92">
        <w:rPr>
          <w:lang w:val="es-CO"/>
        </w:rPr>
        <w:tab/>
        <w:t>T. Okamoto, T. Saito, and H. Shigeno, “A Energy Efficient Data Collection Method by Two Types Routes Selection in Triage Networks,” 2013, pp. 9–16.</w:t>
      </w:r>
    </w:p>
    <w:p w14:paraId="36767420" w14:textId="77777777" w:rsidR="00601E92" w:rsidRPr="00601E92" w:rsidRDefault="00601E92" w:rsidP="00601E92">
      <w:pPr>
        <w:rPr>
          <w:lang w:val="es-CO"/>
        </w:rPr>
      </w:pPr>
      <w:r w:rsidRPr="00601E92">
        <w:rPr>
          <w:lang w:val="es-CO"/>
        </w:rPr>
        <w:t>[14]</w:t>
      </w:r>
      <w:r w:rsidRPr="00601E92">
        <w:rPr>
          <w:lang w:val="es-CO"/>
        </w:rPr>
        <w:tab/>
        <w:t>C. B. Haley, J. D. Moffett, R. Laney, and B. Nuseibeh, “A framework for security requirements engineering,” 2006, p. 35.</w:t>
      </w:r>
    </w:p>
    <w:p w14:paraId="7951CD22" w14:textId="77777777" w:rsidR="00601E92" w:rsidRPr="00601E92" w:rsidRDefault="00601E92" w:rsidP="00601E92">
      <w:pPr>
        <w:rPr>
          <w:lang w:val="es-CO"/>
        </w:rPr>
      </w:pPr>
      <w:r w:rsidRPr="00601E92">
        <w:rPr>
          <w:lang w:val="es-CO"/>
        </w:rPr>
        <w:t>[15]</w:t>
      </w:r>
      <w:r w:rsidRPr="00601E92">
        <w:rPr>
          <w:lang w:val="es-CO"/>
        </w:rPr>
        <w:tab/>
        <w:t>C. A. Taylor, O. Anicello, S. Somohano, N. Samuels, L. Whitaker, and J. A. Ramey, “A framework for understanding mobile internet motivations and behaviors,” 2008, p. 2679.</w:t>
      </w:r>
    </w:p>
    <w:p w14:paraId="52378591" w14:textId="77777777" w:rsidR="00601E92" w:rsidRPr="00601E92" w:rsidRDefault="00601E92" w:rsidP="00601E92">
      <w:pPr>
        <w:rPr>
          <w:lang w:val="es-CO"/>
        </w:rPr>
      </w:pPr>
      <w:r w:rsidRPr="00601E92">
        <w:rPr>
          <w:lang w:val="es-CO"/>
        </w:rPr>
        <w:t>[16]</w:t>
      </w:r>
      <w:r w:rsidRPr="00601E92">
        <w:rPr>
          <w:lang w:val="es-CO"/>
        </w:rPr>
        <w:tab/>
        <w:t xml:space="preserve">I. Inayat and S. S. Salim, “A framework to study requirements-driven collaboration among agile teams: Findings from two case studies,” Comput. Hum. Behav., vol. 51, pp. 1367–1379, </w:t>
      </w:r>
      <w:proofErr w:type="gramStart"/>
      <w:r w:rsidRPr="00601E92">
        <w:rPr>
          <w:lang w:val="es-CO"/>
        </w:rPr>
        <w:t>Oct.</w:t>
      </w:r>
      <w:proofErr w:type="gramEnd"/>
      <w:r w:rsidRPr="00601E92">
        <w:rPr>
          <w:lang w:val="es-CO"/>
        </w:rPr>
        <w:t xml:space="preserve"> 2015.</w:t>
      </w:r>
    </w:p>
    <w:p w14:paraId="370BDB07" w14:textId="77777777" w:rsidR="00601E92" w:rsidRPr="00601E92" w:rsidRDefault="00601E92" w:rsidP="00601E92">
      <w:pPr>
        <w:rPr>
          <w:lang w:val="es-CO"/>
        </w:rPr>
      </w:pPr>
      <w:r w:rsidRPr="00601E92">
        <w:rPr>
          <w:lang w:val="es-CO"/>
        </w:rPr>
        <w:t>[17]</w:t>
      </w:r>
      <w:r w:rsidRPr="00601E92">
        <w:rPr>
          <w:lang w:val="es-CO"/>
        </w:rPr>
        <w:tab/>
        <w:t>W. Brace and V. Cheutet, “A framework to support requirements analysis in engineering design.,” J. Eng. Des., vol. 23, no. 12, pp. 873–901, 2012.</w:t>
      </w:r>
    </w:p>
    <w:p w14:paraId="5CDE5CBB" w14:textId="77777777" w:rsidR="00601E92" w:rsidRPr="00601E92" w:rsidRDefault="00601E92" w:rsidP="00601E92">
      <w:pPr>
        <w:rPr>
          <w:lang w:val="es-CO"/>
        </w:rPr>
      </w:pPr>
      <w:r w:rsidRPr="00601E92">
        <w:rPr>
          <w:lang w:val="es-CO"/>
        </w:rPr>
        <w:t>[18]</w:t>
      </w:r>
      <w:r w:rsidRPr="00601E92">
        <w:rPr>
          <w:lang w:val="es-CO"/>
        </w:rPr>
        <w:tab/>
        <w:t>M. H. Rahmat, M. Annamalai, S. A. Halim, and R. Ahmad, “Agent-based modelling and simulation of emergency department re-triage,” 2013, pp. 219–224.</w:t>
      </w:r>
    </w:p>
    <w:p w14:paraId="59984CD2" w14:textId="77777777" w:rsidR="00601E92" w:rsidRPr="00601E92" w:rsidRDefault="00601E92" w:rsidP="00601E92">
      <w:pPr>
        <w:rPr>
          <w:lang w:val="es-CO"/>
        </w:rPr>
      </w:pPr>
      <w:r w:rsidRPr="00601E92">
        <w:rPr>
          <w:lang w:val="es-CO"/>
        </w:rPr>
        <w:t>[19]</w:t>
      </w:r>
      <w:r w:rsidRPr="00601E92">
        <w:rPr>
          <w:lang w:val="es-CO"/>
        </w:rPr>
        <w:tab/>
        <w:t xml:space="preserve">“Agentes de Software para </w:t>
      </w:r>
      <w:proofErr w:type="gramStart"/>
      <w:r w:rsidRPr="00601E92">
        <w:rPr>
          <w:lang w:val="es-CO"/>
        </w:rPr>
        <w:t>el  Desarrollo</w:t>
      </w:r>
      <w:proofErr w:type="gramEnd"/>
      <w:r w:rsidRPr="00601E92">
        <w:rPr>
          <w:lang w:val="es-CO"/>
        </w:rPr>
        <w:t xml:space="preserve"> de Aplicaciones Móviles.” [Online]. Available: http://www.pedrosantana.mx/papers/psantana-tcm-enc05.pdf. [Accessed: 14-Feb-2016].</w:t>
      </w:r>
    </w:p>
    <w:p w14:paraId="42C7FACB" w14:textId="77777777" w:rsidR="00601E92" w:rsidRPr="00601E92" w:rsidRDefault="00601E92" w:rsidP="00601E92">
      <w:pPr>
        <w:rPr>
          <w:lang w:val="es-CO"/>
        </w:rPr>
      </w:pPr>
      <w:r w:rsidRPr="00601E92">
        <w:rPr>
          <w:lang w:val="es-CO"/>
        </w:rPr>
        <w:t>[20]</w:t>
      </w:r>
      <w:r w:rsidRPr="00601E92">
        <w:rPr>
          <w:lang w:val="es-CO"/>
        </w:rPr>
        <w:tab/>
        <w:t>A. Mas, Agentes software y sistemas multiagentes: conceptos, arquitectura y aplicaciones. Madrid: Pearson / Prentice Hall, 2005.</w:t>
      </w:r>
    </w:p>
    <w:p w14:paraId="0CED03CF" w14:textId="77777777" w:rsidR="00601E92" w:rsidRPr="00601E92" w:rsidRDefault="00601E92" w:rsidP="00601E92">
      <w:pPr>
        <w:rPr>
          <w:lang w:val="es-CO"/>
        </w:rPr>
      </w:pPr>
      <w:r w:rsidRPr="00601E92">
        <w:rPr>
          <w:lang w:val="es-CO"/>
        </w:rPr>
        <w:t>[21]</w:t>
      </w:r>
      <w:r w:rsidRPr="00601E92">
        <w:rPr>
          <w:lang w:val="es-CO"/>
        </w:rPr>
        <w:tab/>
        <w:t>O. Salo and P. Abrahamsson, “Agile methods in European embedded software development organisations: a survey on the actual use and usefulness of Extreme Programming and Scrum,” IET Softw., vol. 2, no. 1, p. 58, 2008.</w:t>
      </w:r>
    </w:p>
    <w:p w14:paraId="7BB7C94E" w14:textId="77777777" w:rsidR="00601E92" w:rsidRPr="00601E92" w:rsidRDefault="00601E92" w:rsidP="00601E92">
      <w:pPr>
        <w:rPr>
          <w:lang w:val="es-CO"/>
        </w:rPr>
      </w:pPr>
      <w:r w:rsidRPr="00601E92">
        <w:rPr>
          <w:lang w:val="es-CO"/>
        </w:rPr>
        <w:t>[22]</w:t>
      </w:r>
      <w:r w:rsidRPr="00601E92">
        <w:rPr>
          <w:lang w:val="es-CO"/>
        </w:rPr>
        <w:tab/>
        <w:t>M. R. J. Qureshi, “Agile software development methodology for medium and large projects.,” IET Softw., vol. 6, no. 4, pp. 358–363, 2012.</w:t>
      </w:r>
    </w:p>
    <w:p w14:paraId="54B29C83" w14:textId="77777777" w:rsidR="00601E92" w:rsidRPr="00601E92" w:rsidRDefault="00601E92" w:rsidP="00601E92">
      <w:pPr>
        <w:rPr>
          <w:lang w:val="es-CO"/>
        </w:rPr>
      </w:pPr>
      <w:r w:rsidRPr="00601E92">
        <w:rPr>
          <w:lang w:val="es-CO"/>
        </w:rPr>
        <w:t>[23]</w:t>
      </w:r>
      <w:r w:rsidRPr="00601E92">
        <w:rPr>
          <w:lang w:val="es-CO"/>
        </w:rPr>
        <w:tab/>
        <w:t>M. Tomko, C. Bayliss, G. Galang, T. Chadwick, J. Cosford, and R. Sinnott, “A lightweight authorization mechanism for spatially enabled health data services,” 2013, pp. 50–55.</w:t>
      </w:r>
    </w:p>
    <w:p w14:paraId="632B2C13" w14:textId="77777777" w:rsidR="00601E92" w:rsidRPr="00601E92" w:rsidRDefault="00601E92" w:rsidP="00601E92">
      <w:pPr>
        <w:rPr>
          <w:lang w:val="es-CO"/>
        </w:rPr>
      </w:pPr>
      <w:r w:rsidRPr="00601E92">
        <w:rPr>
          <w:lang w:val="es-CO"/>
        </w:rPr>
        <w:t>[24]</w:t>
      </w:r>
      <w:r w:rsidRPr="00601E92">
        <w:rPr>
          <w:lang w:val="es-CO"/>
        </w:rPr>
        <w:tab/>
        <w:t>D. A. Talbert, M. Honeycutt, and S. Talbert, “A machine learning and data mining framework to enable evolutionary improvement in trauma triage,” in Machine Learning and Data Mining in Pattern Recognition, Springer, 2011, pp. 348–361.</w:t>
      </w:r>
    </w:p>
    <w:p w14:paraId="0A46B09E" w14:textId="77777777" w:rsidR="00601E92" w:rsidRPr="00601E92" w:rsidRDefault="00601E92" w:rsidP="00601E92">
      <w:pPr>
        <w:rPr>
          <w:lang w:val="es-CO"/>
        </w:rPr>
      </w:pPr>
      <w:r w:rsidRPr="00601E92">
        <w:rPr>
          <w:lang w:val="es-CO"/>
        </w:rPr>
        <w:t>[25]</w:t>
      </w:r>
      <w:r w:rsidRPr="00601E92">
        <w:rPr>
          <w:lang w:val="es-CO"/>
        </w:rPr>
        <w:tab/>
        <w:t>N. Padmanabhan, F. Burstein, L. Churilov, J. Wassertheil, B. Hornblower, and N. Parker, “A mobile emergency triage decision support system evaluation,” in System Sciences, 2006. HICSS’06. Proceedings of the 39th Annual Hawaii International Conference on, 2006, vol. 5, p. 96b–96b.</w:t>
      </w:r>
    </w:p>
    <w:p w14:paraId="54F25D76" w14:textId="77777777" w:rsidR="00601E92" w:rsidRPr="00601E92" w:rsidRDefault="00601E92" w:rsidP="00601E92">
      <w:pPr>
        <w:rPr>
          <w:lang w:val="es-CO"/>
        </w:rPr>
      </w:pPr>
      <w:r w:rsidRPr="00601E92">
        <w:rPr>
          <w:lang w:val="es-CO"/>
        </w:rPr>
        <w:t>[26]</w:t>
      </w:r>
      <w:r w:rsidRPr="00601E92">
        <w:rPr>
          <w:lang w:val="es-CO"/>
        </w:rPr>
        <w:tab/>
        <w:t>S. C. Reid, S. D. Kauer, S. J. C. Hearps, A. H. D. Crooke, A. S. Khor, L. A. Sanci, and G. C. Patton, “A mobile phone application for the assessment and management of youth mental health problems in primary care: health service outcomes from a randomised controlled trial of mobiletype,” BMC Fam. Pract., vol. 14, no. 1, p. 84, 2013.</w:t>
      </w:r>
    </w:p>
    <w:p w14:paraId="70F85D51" w14:textId="77777777" w:rsidR="00601E92" w:rsidRPr="00601E92" w:rsidRDefault="00601E92" w:rsidP="00601E92">
      <w:pPr>
        <w:rPr>
          <w:lang w:val="es-CO"/>
        </w:rPr>
      </w:pPr>
      <w:r w:rsidRPr="00601E92">
        <w:rPr>
          <w:lang w:val="es-CO"/>
        </w:rPr>
        <w:t>[27]</w:t>
      </w:r>
      <w:r w:rsidRPr="00601E92">
        <w:rPr>
          <w:lang w:val="es-CO"/>
        </w:rPr>
        <w:tab/>
        <w:t xml:space="preserve">R. Cerejo, S. John, A. B. Buletko, A. Taqui, A. Itrat, N. Organek, S.-M. Cho, L. Sheikhi, K. Uchino, F. Briggs, A. P. Reimer, S. Winners, G. Toth, P. Rasmussen, and M. S. Hussain, “A Mobile Stroke Treatment Unit for Field Triage of Patients for Intraarterial Revascularization Therapy: Mobile Stroke Treatment Unit for Intraarterial Revascularization Therapy,” J. Neuroimaging, vol. 25, no. 6, pp. 940–945, </w:t>
      </w:r>
      <w:proofErr w:type="gramStart"/>
      <w:r w:rsidRPr="00601E92">
        <w:rPr>
          <w:lang w:val="es-CO"/>
        </w:rPr>
        <w:t>Nov.</w:t>
      </w:r>
      <w:proofErr w:type="gramEnd"/>
      <w:r w:rsidRPr="00601E92">
        <w:rPr>
          <w:lang w:val="es-CO"/>
        </w:rPr>
        <w:t xml:space="preserve"> 2015.</w:t>
      </w:r>
    </w:p>
    <w:p w14:paraId="0320EA62" w14:textId="77777777" w:rsidR="00601E92" w:rsidRPr="00601E92" w:rsidRDefault="00601E92" w:rsidP="00601E92">
      <w:pPr>
        <w:rPr>
          <w:lang w:val="es-CO"/>
        </w:rPr>
      </w:pPr>
      <w:r w:rsidRPr="00601E92">
        <w:rPr>
          <w:lang w:val="es-CO"/>
        </w:rPr>
        <w:t>[28]</w:t>
      </w:r>
      <w:r w:rsidRPr="00601E92">
        <w:rPr>
          <w:lang w:val="es-CO"/>
        </w:rPr>
        <w:tab/>
        <w:t>G. Sannino and G. De Pietro, “A mobile system for real-time context-aware monitoring of patients’ health and fainting,” Int. J. Data Min. Bioinforma., vol. 10, no. 4, pp. 407–423, 2014.</w:t>
      </w:r>
    </w:p>
    <w:p w14:paraId="20CC721E" w14:textId="77777777" w:rsidR="00601E92" w:rsidRPr="00601E92" w:rsidRDefault="00601E92" w:rsidP="00601E92">
      <w:pPr>
        <w:rPr>
          <w:lang w:val="es-CO"/>
        </w:rPr>
      </w:pPr>
      <w:r w:rsidRPr="00601E92">
        <w:rPr>
          <w:lang w:val="es-CO"/>
        </w:rPr>
        <w:t>[29]</w:t>
      </w:r>
      <w:r w:rsidRPr="00601E92">
        <w:rPr>
          <w:lang w:val="es-CO"/>
        </w:rPr>
        <w:tab/>
        <w:t>N. Parenti, D. Sangiorgi, G. Cervellin, R. Petrino, G. Rastelli, G. Ghetti, and M. Cavazza, “A multicenter study on reliability and validity of a new triage system: the Triage Emergency Method version 2,” Emerg. Care J., vol. 9, no. 2, p. 20, 2013.</w:t>
      </w:r>
    </w:p>
    <w:p w14:paraId="5E42AB70" w14:textId="77777777" w:rsidR="00601E92" w:rsidRPr="00601E92" w:rsidRDefault="00601E92" w:rsidP="00601E92">
      <w:pPr>
        <w:rPr>
          <w:lang w:val="es-CO"/>
        </w:rPr>
      </w:pPr>
      <w:r w:rsidRPr="00601E92">
        <w:rPr>
          <w:lang w:val="es-CO"/>
        </w:rPr>
        <w:t>[30]</w:t>
      </w:r>
      <w:r w:rsidRPr="00601E92">
        <w:rPr>
          <w:lang w:val="es-CO"/>
        </w:rPr>
        <w:tab/>
        <w:t>“Análisis de integración de soluciones basadas en software como servicio para la implantación de ecosistemas tecnológicos corporativos.” [Online]. Available: http://gredos.usal.es/jspui/handle/10366/122472. [Accessed: 14-Feb-2016].</w:t>
      </w:r>
    </w:p>
    <w:p w14:paraId="3EB7BD8E" w14:textId="77777777" w:rsidR="00601E92" w:rsidRPr="00601E92" w:rsidRDefault="00601E92" w:rsidP="00601E92">
      <w:pPr>
        <w:rPr>
          <w:lang w:val="es-CO"/>
        </w:rPr>
      </w:pPr>
      <w:r w:rsidRPr="00601E92">
        <w:rPr>
          <w:lang w:val="es-CO"/>
        </w:rPr>
        <w:t>[31]</w:t>
      </w:r>
      <w:r w:rsidRPr="00601E92">
        <w:rPr>
          <w:lang w:val="es-CO"/>
        </w:rPr>
        <w:tab/>
        <w:t>J. M. Salmerón Bargo, “Análisis de la efectividad y seguridad de la derivación sin visita médica desde el triaje del servicio de urgencias hospitalario por personal de enfermería acreditado utilizando el Programa de Ayuda al Triaje del Sistema Español de Triaje,” Emergencias, vol. 23, no. 5, 2011.</w:t>
      </w:r>
    </w:p>
    <w:p w14:paraId="29EFD092" w14:textId="77777777" w:rsidR="00601E92" w:rsidRPr="00601E92" w:rsidRDefault="00601E92" w:rsidP="00601E92">
      <w:pPr>
        <w:rPr>
          <w:lang w:val="es-CO"/>
        </w:rPr>
      </w:pPr>
      <w:r w:rsidRPr="00601E92">
        <w:rPr>
          <w:lang w:val="es-CO"/>
        </w:rPr>
        <w:t>[32]</w:t>
      </w:r>
      <w:r w:rsidRPr="00601E92">
        <w:rPr>
          <w:lang w:val="es-CO"/>
        </w:rPr>
        <w:tab/>
        <w:t>A. Elalouf and G. Wachtel, “An alternative scheduling approach for improving patient-flow in emergency departments,” Oper. Res. Health Care, vol. 7, pp. 94–102, 2015.</w:t>
      </w:r>
    </w:p>
    <w:p w14:paraId="70213EAA" w14:textId="77777777" w:rsidR="00601E92" w:rsidRPr="00601E92" w:rsidRDefault="00601E92" w:rsidP="00601E92">
      <w:pPr>
        <w:rPr>
          <w:lang w:val="es-CO"/>
        </w:rPr>
      </w:pPr>
      <w:r w:rsidRPr="00601E92">
        <w:rPr>
          <w:lang w:val="es-CO"/>
        </w:rPr>
        <w:t>[33]</w:t>
      </w:r>
      <w:r w:rsidRPr="00601E92">
        <w:rPr>
          <w:lang w:val="es-CO"/>
        </w:rPr>
        <w:tab/>
        <w:t>W. Lin, Y. Wu, J. Zheng, and M. Chen, “Analysis by data mining in the emergency medicine triage database at a Taiwanese regional hospital,” Expert Syst. Appl., vol. 38, no. 9, pp. 11078–11084, 2011.</w:t>
      </w:r>
    </w:p>
    <w:p w14:paraId="466DE07D" w14:textId="77777777" w:rsidR="00601E92" w:rsidRPr="00601E92" w:rsidRDefault="00601E92" w:rsidP="00601E92">
      <w:pPr>
        <w:rPr>
          <w:lang w:val="es-CO"/>
        </w:rPr>
      </w:pPr>
      <w:r w:rsidRPr="00601E92">
        <w:rPr>
          <w:lang w:val="es-CO"/>
        </w:rPr>
        <w:t>[34]</w:t>
      </w:r>
      <w:r w:rsidRPr="00601E92">
        <w:rPr>
          <w:lang w:val="es-CO"/>
        </w:rPr>
        <w:tab/>
        <w:t>E. F. Lähdet, B.-O. Suserud, A. Jonsson, and L. Lundberg, “Analysis of triage worldwide.,” Emerg. Nurse, vol. 17, no. 4, 2009.</w:t>
      </w:r>
    </w:p>
    <w:p w14:paraId="004A086F" w14:textId="77777777" w:rsidR="00601E92" w:rsidRPr="00601E92" w:rsidRDefault="00601E92" w:rsidP="00601E92">
      <w:pPr>
        <w:rPr>
          <w:lang w:val="es-CO"/>
        </w:rPr>
      </w:pPr>
      <w:r w:rsidRPr="00601E92">
        <w:rPr>
          <w:lang w:val="es-CO"/>
        </w:rPr>
        <w:t>[35]</w:t>
      </w:r>
      <w:r w:rsidRPr="00601E92">
        <w:rPr>
          <w:lang w:val="es-CO"/>
        </w:rPr>
        <w:tab/>
        <w:t>E. F. Lāhdet, B.-O. Suserud, A. Jonsson, and L. Lundberg, “Analysis of triage worldwide: Eric Fortes Lähdet and colleagues explore the issues that emergency department staff should consider when choosing the appropriate patient assessment method,” Emerg. Nurse, vol. 17, no. 4, pp. 16–19, 2009.</w:t>
      </w:r>
    </w:p>
    <w:p w14:paraId="333248D1" w14:textId="77777777" w:rsidR="00601E92" w:rsidRPr="00601E92" w:rsidRDefault="00601E92" w:rsidP="00601E92">
      <w:pPr>
        <w:rPr>
          <w:lang w:val="es-CO"/>
        </w:rPr>
      </w:pPr>
      <w:r w:rsidRPr="00601E92">
        <w:rPr>
          <w:lang w:val="es-CO"/>
        </w:rPr>
        <w:t>[36]</w:t>
      </w:r>
      <w:r w:rsidRPr="00601E92">
        <w:rPr>
          <w:lang w:val="es-CO"/>
        </w:rPr>
        <w:tab/>
        <w:t>R. Rogers, Ed., Android application development, 1st ed. Sebastopol, Calif: O’Reilly, 2009.</w:t>
      </w:r>
    </w:p>
    <w:p w14:paraId="2B204023" w14:textId="77777777" w:rsidR="00601E92" w:rsidRPr="00601E92" w:rsidRDefault="00601E92" w:rsidP="00601E92">
      <w:pPr>
        <w:rPr>
          <w:lang w:val="es-CO"/>
        </w:rPr>
      </w:pPr>
      <w:r w:rsidRPr="00601E92">
        <w:rPr>
          <w:lang w:val="es-CO"/>
        </w:rPr>
        <w:t>[37]</w:t>
      </w:r>
      <w:r w:rsidRPr="00601E92">
        <w:rPr>
          <w:lang w:val="es-CO"/>
        </w:rPr>
        <w:tab/>
        <w:t xml:space="preserve">D. Kaplan, Android application sketch book. Berkeley, CA; New York: </w:t>
      </w:r>
      <w:proofErr w:type="gramStart"/>
      <w:r w:rsidRPr="00601E92">
        <w:rPr>
          <w:lang w:val="es-CO"/>
        </w:rPr>
        <w:t>Apress ;</w:t>
      </w:r>
      <w:proofErr w:type="gramEnd"/>
      <w:r w:rsidRPr="00601E92">
        <w:rPr>
          <w:lang w:val="es-CO"/>
        </w:rPr>
        <w:t xml:space="preserve"> Distributed to the Book trade by Sprinegr, 2011.</w:t>
      </w:r>
    </w:p>
    <w:p w14:paraId="0F494826" w14:textId="77777777" w:rsidR="00601E92" w:rsidRPr="00601E92" w:rsidRDefault="00601E92" w:rsidP="00601E92">
      <w:pPr>
        <w:rPr>
          <w:lang w:val="es-CO"/>
        </w:rPr>
      </w:pPr>
      <w:r w:rsidRPr="00601E92">
        <w:rPr>
          <w:lang w:val="es-CO"/>
        </w:rPr>
        <w:t>[38]</w:t>
      </w:r>
      <w:r w:rsidRPr="00601E92">
        <w:rPr>
          <w:lang w:val="es-CO"/>
        </w:rPr>
        <w:tab/>
        <w:t>A. S., P. J., and R. P. V., “Android Based Biosignals Monitoring.,” Int. J. Multidiscip. Approach Stud., vol. 2, no. 2, pp. 256–260, 2015.</w:t>
      </w:r>
    </w:p>
    <w:p w14:paraId="09618D95" w14:textId="77777777" w:rsidR="00601E92" w:rsidRPr="00601E92" w:rsidRDefault="00601E92" w:rsidP="00601E92">
      <w:pPr>
        <w:rPr>
          <w:lang w:val="es-CO"/>
        </w:rPr>
      </w:pPr>
      <w:r w:rsidRPr="00601E92">
        <w:rPr>
          <w:lang w:val="es-CO"/>
        </w:rPr>
        <w:t>[39]</w:t>
      </w:r>
      <w:r w:rsidRPr="00601E92">
        <w:rPr>
          <w:lang w:val="es-CO"/>
        </w:rPr>
        <w:tab/>
        <w:t>D. MacLean and S. Komatineni, Android fragments: [harness the power of fragments to build pro-level Android Uls]. New York, NY: Apress/Springer, 2014.</w:t>
      </w:r>
    </w:p>
    <w:p w14:paraId="7E81544F" w14:textId="77777777" w:rsidR="00601E92" w:rsidRPr="00601E92" w:rsidRDefault="00601E92" w:rsidP="00601E92">
      <w:pPr>
        <w:rPr>
          <w:lang w:val="es-CO"/>
        </w:rPr>
      </w:pPr>
      <w:r w:rsidRPr="00601E92">
        <w:rPr>
          <w:lang w:val="es-CO"/>
        </w:rPr>
        <w:t>[40]</w:t>
      </w:r>
      <w:r w:rsidRPr="00601E92">
        <w:rPr>
          <w:lang w:val="es-CO"/>
        </w:rPr>
        <w:tab/>
        <w:t>“Android Studio and SDK Tools | Android Studio.” [Online]. Available: https://developer.android.com/studio/index.html. [Accessed: 21-May-2016].</w:t>
      </w:r>
    </w:p>
    <w:p w14:paraId="428C49F8" w14:textId="77777777" w:rsidR="00601E92" w:rsidRPr="00601E92" w:rsidRDefault="00601E92" w:rsidP="00601E92">
      <w:pPr>
        <w:rPr>
          <w:lang w:val="es-CO"/>
        </w:rPr>
      </w:pPr>
      <w:r w:rsidRPr="00601E92">
        <w:rPr>
          <w:lang w:val="es-CO"/>
        </w:rPr>
        <w:t>[41]</w:t>
      </w:r>
      <w:r w:rsidRPr="00601E92">
        <w:rPr>
          <w:lang w:val="es-CO"/>
        </w:rPr>
        <w:tab/>
        <w:t>M. Fry and C. Stainton, “An educational framework for triage nursing based on gatekeeping, timekeeping and decision-making processes,” Accid. Emerg. Nurs., vol. 13, no. 4, pp. 214–219, 2005.</w:t>
      </w:r>
    </w:p>
    <w:p w14:paraId="1AFE7EE5" w14:textId="77777777" w:rsidR="00601E92" w:rsidRPr="00601E92" w:rsidRDefault="00601E92" w:rsidP="00601E92">
      <w:pPr>
        <w:rPr>
          <w:lang w:val="es-CO"/>
        </w:rPr>
      </w:pPr>
      <w:r w:rsidRPr="00601E92">
        <w:rPr>
          <w:lang w:val="es-CO"/>
        </w:rPr>
        <w:t>[42]</w:t>
      </w:r>
      <w:r w:rsidRPr="00601E92">
        <w:rPr>
          <w:lang w:val="es-CO"/>
        </w:rPr>
        <w:tab/>
        <w:t>K. A. Farmer, S. P. McGrath, and G. T. Blike, “An Experimental Architecture for Observation of Triage Related Decision Making,” 2007, pp. 1774–1777.</w:t>
      </w:r>
    </w:p>
    <w:p w14:paraId="3056DBD4" w14:textId="77777777" w:rsidR="00601E92" w:rsidRPr="00601E92" w:rsidRDefault="00601E92" w:rsidP="00601E92">
      <w:pPr>
        <w:rPr>
          <w:lang w:val="es-CO"/>
        </w:rPr>
      </w:pPr>
      <w:r w:rsidRPr="00601E92">
        <w:rPr>
          <w:lang w:val="es-CO"/>
        </w:rPr>
        <w:t>[43]</w:t>
      </w:r>
      <w:r w:rsidRPr="00601E92">
        <w:rPr>
          <w:lang w:val="es-CO"/>
        </w:rPr>
        <w:tab/>
        <w:t>T. Gao and D. White, “A next generation electronic triage to aid mass casualty emergency medical response,” in AMIA Symposium Proceedings, 2006, pp. 6501–6504.</w:t>
      </w:r>
    </w:p>
    <w:p w14:paraId="0F3C162E" w14:textId="77777777" w:rsidR="00601E92" w:rsidRPr="00601E92" w:rsidRDefault="00601E92" w:rsidP="00601E92">
      <w:pPr>
        <w:rPr>
          <w:lang w:val="es-CO"/>
        </w:rPr>
      </w:pPr>
      <w:r w:rsidRPr="00601E92">
        <w:rPr>
          <w:lang w:val="es-CO"/>
        </w:rPr>
        <w:t>[44]</w:t>
      </w:r>
      <w:r w:rsidRPr="00601E92">
        <w:rPr>
          <w:lang w:val="es-CO"/>
        </w:rPr>
        <w:tab/>
        <w:t>O. M. Ashour, G. E. Okudan, and C. A. Smith, “An improved triage algorithm for emergency departments based on fuzzy AHP and utility theory,” in IIE Annual Conference. Proceedings, 2010, p. 1.</w:t>
      </w:r>
    </w:p>
    <w:p w14:paraId="0F2BA51A" w14:textId="77777777" w:rsidR="00601E92" w:rsidRPr="00601E92" w:rsidRDefault="00601E92" w:rsidP="00601E92">
      <w:pPr>
        <w:rPr>
          <w:lang w:val="es-CO"/>
        </w:rPr>
      </w:pPr>
      <w:r w:rsidRPr="00601E92">
        <w:rPr>
          <w:lang w:val="es-CO"/>
        </w:rPr>
        <w:t>[45]</w:t>
      </w:r>
      <w:r w:rsidRPr="00601E92">
        <w:rPr>
          <w:lang w:val="es-CO"/>
        </w:rPr>
        <w:tab/>
        <w:t>Y.-L. Chen, H.-H. Chiang, C.-W. Yu, C.-Y. Chiang, C.-M. Liu, and J.-H. Wang, “An Intelligent Knowledge-Based and Customizable Home Care System Framework with Ubiquitous Patient Monitoring and Alerting Techniques,” Sensors, vol. 12, no. 12, pp. 11154–11186, Aug. 2012.</w:t>
      </w:r>
    </w:p>
    <w:p w14:paraId="18698760" w14:textId="77777777" w:rsidR="00601E92" w:rsidRPr="00601E92" w:rsidRDefault="00601E92" w:rsidP="00601E92">
      <w:pPr>
        <w:rPr>
          <w:lang w:val="es-CO"/>
        </w:rPr>
      </w:pPr>
      <w:r w:rsidRPr="00601E92">
        <w:rPr>
          <w:lang w:val="es-CO"/>
        </w:rPr>
        <w:t>[46]</w:t>
      </w:r>
      <w:r w:rsidRPr="00601E92">
        <w:rPr>
          <w:lang w:val="es-CO"/>
        </w:rPr>
        <w:tab/>
        <w:t>B. K. Wiederhold and G. Riva, Annual Review of Cybertherapy and Telemedicine 2014 Positive Change: Connecting the Virtual and the Real. Amsterdam: IOS Press, 2014.</w:t>
      </w:r>
    </w:p>
    <w:p w14:paraId="237B38CE" w14:textId="77777777" w:rsidR="00601E92" w:rsidRPr="00601E92" w:rsidRDefault="00601E92" w:rsidP="00601E92">
      <w:pPr>
        <w:rPr>
          <w:lang w:val="es-CO"/>
        </w:rPr>
      </w:pPr>
      <w:r w:rsidRPr="00601E92">
        <w:rPr>
          <w:lang w:val="es-CO"/>
        </w:rPr>
        <w:t>[47]</w:t>
      </w:r>
      <w:r w:rsidRPr="00601E92">
        <w:rPr>
          <w:lang w:val="es-CO"/>
        </w:rPr>
        <w:tab/>
        <w:t>P. P. Jayaraman, K. Gunasekera, F. Burstein, P. D. Haghighi, H. S. Soetikno, and A. Zaslavsky, “An Ontology-Based Framework for Real-Time Collection and Visualization of Mobile Field Triage Data in Mass Gatherings,” 2013, pp. 146–155.</w:t>
      </w:r>
    </w:p>
    <w:p w14:paraId="493F02E3" w14:textId="77777777" w:rsidR="00601E92" w:rsidRPr="00601E92" w:rsidRDefault="00601E92" w:rsidP="00601E92">
      <w:pPr>
        <w:rPr>
          <w:lang w:val="es-CO"/>
        </w:rPr>
      </w:pPr>
      <w:r w:rsidRPr="00601E92">
        <w:rPr>
          <w:lang w:val="es-CO"/>
        </w:rPr>
        <w:t>[48]</w:t>
      </w:r>
      <w:r w:rsidRPr="00601E92">
        <w:rPr>
          <w:lang w:val="es-CO"/>
        </w:rPr>
        <w:tab/>
        <w:t>J. FRANCO LEON, “APEGO AL TRIAGE PARA LA VALORACION DEL PACIENTE QUE PASA AL AREA DE CHOQUE: MEDICO URGENCIOLOGO Y NO URGENCIOLOGO,” 2012.</w:t>
      </w:r>
    </w:p>
    <w:p w14:paraId="115EA652" w14:textId="77777777" w:rsidR="00601E92" w:rsidRPr="00601E92" w:rsidRDefault="00601E92" w:rsidP="00601E92">
      <w:pPr>
        <w:rPr>
          <w:lang w:val="es-CO"/>
        </w:rPr>
      </w:pPr>
      <w:r w:rsidRPr="00601E92">
        <w:rPr>
          <w:lang w:val="es-CO"/>
        </w:rPr>
        <w:t>[49]</w:t>
      </w:r>
      <w:r w:rsidRPr="00601E92">
        <w:rPr>
          <w:lang w:val="es-CO"/>
        </w:rPr>
        <w:tab/>
        <w:t>T. Gao, T. Massey, L. Selavo, M. Welsh, D. Crawford, A. Alm, and W. Bishop, “A Pervasive, Real-time Electronic Triage System with Noninvasive, Biomedical Sensors.”</w:t>
      </w:r>
    </w:p>
    <w:p w14:paraId="771F41D2" w14:textId="77777777" w:rsidR="00601E92" w:rsidRPr="00601E92" w:rsidRDefault="00601E92" w:rsidP="00601E92">
      <w:pPr>
        <w:rPr>
          <w:lang w:val="es-CO"/>
        </w:rPr>
      </w:pPr>
      <w:r w:rsidRPr="00601E92">
        <w:rPr>
          <w:lang w:val="es-CO"/>
        </w:rPr>
        <w:t>[50]</w:t>
      </w:r>
      <w:r w:rsidRPr="00601E92">
        <w:rPr>
          <w:lang w:val="es-CO"/>
        </w:rPr>
        <w:tab/>
        <w:t>J. Xu, X. Ding, K. Huang, and G. Chen, “A Pilot Study of an Inspection Framework for Automated Usability Guideline Reviews of Mobile Health Applications,” 2014, pp. 1–8.</w:t>
      </w:r>
    </w:p>
    <w:p w14:paraId="052D11AD" w14:textId="77777777" w:rsidR="00601E92" w:rsidRPr="00601E92" w:rsidRDefault="00601E92" w:rsidP="00601E92">
      <w:pPr>
        <w:rPr>
          <w:lang w:val="es-CO"/>
        </w:rPr>
      </w:pPr>
      <w:r w:rsidRPr="00601E92">
        <w:rPr>
          <w:lang w:val="es-CO"/>
        </w:rPr>
        <w:t>[51]</w:t>
      </w:r>
      <w:r w:rsidRPr="00601E92">
        <w:rPr>
          <w:lang w:val="es-CO"/>
        </w:rPr>
        <w:tab/>
        <w:t>J. P. Febles Rodríguez and A. González Pérez, “Aplicación de la minería de datos en la bioinformática,” Acimed, vol. 10, no. 2, pp. 69–76, 2002.</w:t>
      </w:r>
    </w:p>
    <w:p w14:paraId="2D0BBB0B" w14:textId="77777777" w:rsidR="00601E92" w:rsidRPr="00601E92" w:rsidRDefault="00601E92" w:rsidP="00601E92">
      <w:pPr>
        <w:rPr>
          <w:lang w:val="es-CO"/>
        </w:rPr>
      </w:pPr>
      <w:r w:rsidRPr="00601E92">
        <w:rPr>
          <w:lang w:val="es-CO"/>
        </w:rPr>
        <w:t>[52]</w:t>
      </w:r>
      <w:r w:rsidRPr="00601E92">
        <w:rPr>
          <w:lang w:val="es-CO"/>
        </w:rPr>
        <w:tab/>
        <w:t>A. Velázquez, E. Daniel, F. de J. M. Hernández, P. Rada, F. de Jesús, S. Nava, and V. Manuel, “Aplicación de la mnemotecnia ‘Calidad’ para disminuir la morbilidad de pacientes de las Unidades de Cuidados Intensivos de los Hospitales del Sistema Tec Salud,” Rev. Asoc. Mex. Med. Crítica Ter. Intensiva, vol. 29, no. 4, pp. 222–233, Dec. 2015.</w:t>
      </w:r>
    </w:p>
    <w:p w14:paraId="36135A61" w14:textId="77777777" w:rsidR="00601E92" w:rsidRPr="00601E92" w:rsidRDefault="00601E92" w:rsidP="00601E92">
      <w:pPr>
        <w:rPr>
          <w:lang w:val="es-CO"/>
        </w:rPr>
      </w:pPr>
      <w:r w:rsidRPr="00601E92">
        <w:rPr>
          <w:lang w:val="es-CO"/>
        </w:rPr>
        <w:t>[53]</w:t>
      </w:r>
      <w:r w:rsidRPr="00601E92">
        <w:rPr>
          <w:lang w:val="es-CO"/>
        </w:rPr>
        <w:tab/>
        <w:t>“Aplicación de la mnemotecnia «Calidad» para disminuir la morbilidad de pacientes de las Unidades de Cuidados Intensivos de los Hospitales del Sistema Tec Salud - ti154e.pdf.” [Online]. Available: http://www.medigraphic.com/pdfs/medcri/ti-2015/ti154e.pdf. [Accessed: 15-Feb-2016].</w:t>
      </w:r>
    </w:p>
    <w:p w14:paraId="1F7F1CB9" w14:textId="77777777" w:rsidR="00601E92" w:rsidRPr="00601E92" w:rsidRDefault="00601E92" w:rsidP="00601E92">
      <w:pPr>
        <w:rPr>
          <w:lang w:val="es-CO"/>
        </w:rPr>
      </w:pPr>
      <w:r w:rsidRPr="00601E92">
        <w:rPr>
          <w:lang w:val="es-CO"/>
        </w:rPr>
        <w:t>[54]</w:t>
      </w:r>
      <w:r w:rsidRPr="00601E92">
        <w:rPr>
          <w:lang w:val="es-CO"/>
        </w:rPr>
        <w:tab/>
        <w:t>“Aplicación de técnicas de inducción de árboles de decisión a problemas de clasificación mediante el uso de weka (waika to enviroment for knowledge analysis).” [Online]. Available: http://www.konradlorenz.edu.co/images/stories/suma_digital_sistemas/2009_01/final_paula_andrea.pdf. [Accessed: 10-May-2016].</w:t>
      </w:r>
    </w:p>
    <w:p w14:paraId="6A7DA4BE" w14:textId="77777777" w:rsidR="00601E92" w:rsidRPr="00601E92" w:rsidRDefault="00601E92" w:rsidP="00601E92">
      <w:pPr>
        <w:rPr>
          <w:lang w:val="es-CO"/>
        </w:rPr>
      </w:pPr>
      <w:r w:rsidRPr="00601E92">
        <w:rPr>
          <w:lang w:val="es-CO"/>
        </w:rPr>
        <w:t>[55]</w:t>
      </w:r>
      <w:r w:rsidRPr="00601E92">
        <w:rPr>
          <w:lang w:val="es-CO"/>
        </w:rPr>
        <w:tab/>
        <w:t>D. Torres-Salinas, “Aplicaciones de los smartphones y la web móvil en la ciencia y la investigación,” 2012.</w:t>
      </w:r>
    </w:p>
    <w:p w14:paraId="71260E6C" w14:textId="77777777" w:rsidR="00601E92" w:rsidRPr="00601E92" w:rsidRDefault="00601E92" w:rsidP="00601E92">
      <w:pPr>
        <w:rPr>
          <w:lang w:val="es-CO"/>
        </w:rPr>
      </w:pPr>
      <w:r w:rsidRPr="00601E92">
        <w:rPr>
          <w:lang w:val="es-CO"/>
        </w:rPr>
        <w:t>[56]</w:t>
      </w:r>
      <w:r w:rsidRPr="00601E92">
        <w:rPr>
          <w:lang w:val="es-CO"/>
        </w:rPr>
        <w:tab/>
        <w:t>“Aplicación móvil con Android usando la geolocalización.” [Online]. Available: https://riunet.upv.es/handle/10251/54077. [Accessed: 15-Feb-2016].</w:t>
      </w:r>
    </w:p>
    <w:p w14:paraId="5C0439AC" w14:textId="77777777" w:rsidR="00601E92" w:rsidRPr="00601E92" w:rsidRDefault="00601E92" w:rsidP="00601E92">
      <w:pPr>
        <w:rPr>
          <w:lang w:val="es-CO"/>
        </w:rPr>
      </w:pPr>
      <w:r w:rsidRPr="00601E92">
        <w:rPr>
          <w:lang w:val="es-CO"/>
        </w:rPr>
        <w:t>[57]</w:t>
      </w:r>
      <w:r w:rsidRPr="00601E92">
        <w:rPr>
          <w:lang w:val="es-CO"/>
        </w:rPr>
        <w:tab/>
        <w:t>“Aplicación móvil en Android con geolocalización para la simulación del horizonte e identificación de coordenadas de puntos lejanos.” [Online]. Available: https://riunet.upv.es/handle/10251/56579. [Accessed: 15-Feb-2016].</w:t>
      </w:r>
    </w:p>
    <w:p w14:paraId="29255FD1" w14:textId="77777777" w:rsidR="00601E92" w:rsidRPr="00601E92" w:rsidRDefault="00601E92" w:rsidP="00601E92">
      <w:pPr>
        <w:rPr>
          <w:lang w:val="es-CO"/>
        </w:rPr>
      </w:pPr>
      <w:r w:rsidRPr="00601E92">
        <w:rPr>
          <w:lang w:val="es-CO"/>
        </w:rPr>
        <w:t>[58]</w:t>
      </w:r>
      <w:r w:rsidRPr="00601E92">
        <w:rPr>
          <w:lang w:val="es-CO"/>
        </w:rPr>
        <w:tab/>
        <w:t>D. Wolber, “App inventor and real-world motivation,” 2011, p. 601.</w:t>
      </w:r>
    </w:p>
    <w:p w14:paraId="19D990B9" w14:textId="77777777" w:rsidR="00601E92" w:rsidRPr="00601E92" w:rsidRDefault="00601E92" w:rsidP="00601E92">
      <w:pPr>
        <w:rPr>
          <w:lang w:val="es-CO"/>
        </w:rPr>
      </w:pPr>
      <w:r w:rsidRPr="00601E92">
        <w:rPr>
          <w:lang w:val="es-CO"/>
        </w:rPr>
        <w:t>[59]</w:t>
      </w:r>
      <w:r w:rsidRPr="00601E92">
        <w:rPr>
          <w:lang w:val="es-CO"/>
        </w:rPr>
        <w:tab/>
        <w:t>M. E. McBride, K. A. Adams, C. A. Ntuen, and N. MaZaeva, “Application of cognitive systems engineering to decision aiding design,” in IIE Annual Conference. Proceedings, 2002, p. 1.</w:t>
      </w:r>
    </w:p>
    <w:p w14:paraId="4A91BABC" w14:textId="77777777" w:rsidR="00601E92" w:rsidRPr="00601E92" w:rsidRDefault="00601E92" w:rsidP="00601E92">
      <w:pPr>
        <w:rPr>
          <w:lang w:val="es-CO"/>
        </w:rPr>
      </w:pPr>
      <w:r w:rsidRPr="00601E92">
        <w:rPr>
          <w:lang w:val="es-CO"/>
        </w:rPr>
        <w:t>[60]</w:t>
      </w:r>
      <w:r w:rsidRPr="00601E92">
        <w:rPr>
          <w:lang w:val="es-CO"/>
        </w:rPr>
        <w:tab/>
        <w:t>J. E. Bardram, “Applications of Context-aware Computing in Hospital Work: Examples and Design Principles,” in Proceedings of the 2004 ACM Symposium on Applied Computing, New York, NY, USA, 2004, pp. 1574–1579.</w:t>
      </w:r>
    </w:p>
    <w:p w14:paraId="53B59A9C" w14:textId="77777777" w:rsidR="00601E92" w:rsidRPr="00601E92" w:rsidRDefault="00601E92" w:rsidP="00601E92">
      <w:pPr>
        <w:rPr>
          <w:lang w:val="es-CO"/>
        </w:rPr>
      </w:pPr>
      <w:r w:rsidRPr="00601E92">
        <w:rPr>
          <w:lang w:val="es-CO"/>
        </w:rPr>
        <w:t>[61]</w:t>
      </w:r>
      <w:r w:rsidRPr="00601E92">
        <w:rPr>
          <w:lang w:val="es-CO"/>
        </w:rPr>
        <w:tab/>
        <w:t>P. Yu and C. Au Yeung, “App mining: finding the real value of mobile applications,” 2014, pp. 417–418.</w:t>
      </w:r>
    </w:p>
    <w:p w14:paraId="78F9241E" w14:textId="77777777" w:rsidR="00601E92" w:rsidRPr="00601E92" w:rsidRDefault="00601E92" w:rsidP="00601E92">
      <w:pPr>
        <w:rPr>
          <w:lang w:val="es-CO"/>
        </w:rPr>
      </w:pPr>
      <w:r w:rsidRPr="00601E92">
        <w:rPr>
          <w:lang w:val="es-CO"/>
        </w:rPr>
        <w:t>[62]</w:t>
      </w:r>
      <w:r w:rsidRPr="00601E92">
        <w:rPr>
          <w:lang w:val="es-CO"/>
        </w:rPr>
        <w:tab/>
        <w:t>A. Paglialonga, G. Tognola, and F. Pinciroli, “Apps for Hearing Science and Care,” Am. J. Audiol., vol. 24, no. 3, p. 293, Sep. 2015.</w:t>
      </w:r>
    </w:p>
    <w:p w14:paraId="08EB7DC0" w14:textId="77777777" w:rsidR="00601E92" w:rsidRPr="00601E92" w:rsidRDefault="00601E92" w:rsidP="00601E92">
      <w:pPr>
        <w:rPr>
          <w:lang w:val="es-CO"/>
        </w:rPr>
      </w:pPr>
      <w:r w:rsidRPr="00601E92">
        <w:rPr>
          <w:lang w:val="es-CO"/>
        </w:rPr>
        <w:t>[63]</w:t>
      </w:r>
      <w:r w:rsidRPr="00601E92">
        <w:rPr>
          <w:lang w:val="es-CO"/>
        </w:rPr>
        <w:tab/>
        <w:t>J. Whipple, W. Arensman, and M. S. Boler, “A public safety application of GPS-enabled smartphones and the android operating system,” in IEEE International Conference on Systems, Man and Cybernetics, 2009. SMC 2009, 2009, pp. 2059–2061.</w:t>
      </w:r>
    </w:p>
    <w:p w14:paraId="4D43E320" w14:textId="77777777" w:rsidR="00601E92" w:rsidRPr="00601E92" w:rsidRDefault="00601E92" w:rsidP="00601E92">
      <w:pPr>
        <w:rPr>
          <w:lang w:val="es-CO"/>
        </w:rPr>
      </w:pPr>
      <w:r w:rsidRPr="00601E92">
        <w:rPr>
          <w:lang w:val="es-CO"/>
        </w:rPr>
        <w:t>[64]</w:t>
      </w:r>
      <w:r w:rsidRPr="00601E92">
        <w:rPr>
          <w:lang w:val="es-CO"/>
        </w:rPr>
        <w:tab/>
        <w:t>J. O’Donoghue and J. Herbert, A QoS data management system within a pervasive medical environment. Citeseer, 2006.</w:t>
      </w:r>
    </w:p>
    <w:p w14:paraId="406D1B31" w14:textId="77777777" w:rsidR="00601E92" w:rsidRPr="00601E92" w:rsidRDefault="00601E92" w:rsidP="00601E92">
      <w:pPr>
        <w:rPr>
          <w:lang w:val="es-CO"/>
        </w:rPr>
      </w:pPr>
      <w:r w:rsidRPr="00601E92">
        <w:rPr>
          <w:lang w:val="es-CO"/>
        </w:rPr>
        <w:t>[65]</w:t>
      </w:r>
      <w:r w:rsidRPr="00601E92">
        <w:rPr>
          <w:lang w:val="es-CO"/>
        </w:rPr>
        <w:tab/>
        <w:t>G. R. S. Martínez and J. A. S. Mejía, “Arboles de decisiones en el diagnóstico de enfermedades cardiovasculares,” Sci. Tech., vol. 3, no. 49, pp. 104–109, 2011.</w:t>
      </w:r>
    </w:p>
    <w:p w14:paraId="34B8F51A" w14:textId="77777777" w:rsidR="00601E92" w:rsidRPr="00601E92" w:rsidRDefault="00601E92" w:rsidP="00601E92">
      <w:pPr>
        <w:rPr>
          <w:lang w:val="es-CO"/>
        </w:rPr>
      </w:pPr>
      <w:r w:rsidRPr="00601E92">
        <w:rPr>
          <w:lang w:val="es-CO"/>
        </w:rPr>
        <w:t>[66]</w:t>
      </w:r>
      <w:r w:rsidRPr="00601E92">
        <w:rPr>
          <w:lang w:val="es-CO"/>
        </w:rPr>
        <w:tab/>
        <w:t>T. Jiya, “A realisation of ethical concerns with smartphone personal health monitoring apps,” ACM SIGCAS Comput. Soc., vol. 45, no. 3, pp. 313–317, Jan. 2016.</w:t>
      </w:r>
    </w:p>
    <w:p w14:paraId="369FB92B" w14:textId="77777777" w:rsidR="00601E92" w:rsidRPr="00601E92" w:rsidRDefault="00601E92" w:rsidP="00601E92">
      <w:pPr>
        <w:rPr>
          <w:lang w:val="es-CO"/>
        </w:rPr>
      </w:pPr>
      <w:r w:rsidRPr="00601E92">
        <w:rPr>
          <w:lang w:val="es-CO"/>
        </w:rPr>
        <w:t>[67]</w:t>
      </w:r>
      <w:r w:rsidRPr="00601E92">
        <w:rPr>
          <w:lang w:val="es-CO"/>
        </w:rPr>
        <w:tab/>
        <w:t>G. Phillips, “Are mobile users more vigilant?,” 2014, pp. 289–290.</w:t>
      </w:r>
    </w:p>
    <w:p w14:paraId="288F6E7B" w14:textId="77777777" w:rsidR="00601E92" w:rsidRPr="00601E92" w:rsidRDefault="00601E92" w:rsidP="00601E92">
      <w:pPr>
        <w:rPr>
          <w:lang w:val="es-CO"/>
        </w:rPr>
      </w:pPr>
      <w:r w:rsidRPr="00601E92">
        <w:rPr>
          <w:lang w:val="es-CO"/>
        </w:rPr>
        <w:t>[68]</w:t>
      </w:r>
      <w:r w:rsidRPr="00601E92">
        <w:rPr>
          <w:lang w:val="es-CO"/>
        </w:rPr>
        <w:tab/>
        <w:t>G. M. Turner-McGrievy and D. F. Tate, “Are we sure that Mobile Health is really mobile? An examination of mobile device use during two remotely-delivered weight loss interventions,” Int. J. Med. Inf., vol. 83, no. 5, pp. 313–319, May 2014.</w:t>
      </w:r>
    </w:p>
    <w:p w14:paraId="218E1F94" w14:textId="77777777" w:rsidR="00601E92" w:rsidRPr="00601E92" w:rsidRDefault="00601E92" w:rsidP="00601E92">
      <w:pPr>
        <w:rPr>
          <w:lang w:val="es-CO"/>
        </w:rPr>
      </w:pPr>
      <w:r w:rsidRPr="00601E92">
        <w:rPr>
          <w:lang w:val="es-CO"/>
        </w:rPr>
        <w:t>[69]</w:t>
      </w:r>
      <w:r w:rsidRPr="00601E92">
        <w:rPr>
          <w:lang w:val="es-CO"/>
        </w:rPr>
        <w:tab/>
        <w:t>S. McGrath, E. Grigg, S. Wendelken, G. Blike, M. De Rosa, A. Fiske, and R. Gray, “Artemis: A vision for remote triage and emergency management information integration,” Dartm. Univ., p. 9, 2003.</w:t>
      </w:r>
    </w:p>
    <w:p w14:paraId="645E41C3" w14:textId="77777777" w:rsidR="00601E92" w:rsidRPr="00601E92" w:rsidRDefault="00601E92" w:rsidP="00601E92">
      <w:pPr>
        <w:rPr>
          <w:lang w:val="es-CO"/>
        </w:rPr>
      </w:pPr>
      <w:r w:rsidRPr="00601E92">
        <w:rPr>
          <w:lang w:val="es-CO"/>
        </w:rPr>
        <w:t>[70]</w:t>
      </w:r>
      <w:r w:rsidRPr="00601E92">
        <w:rPr>
          <w:lang w:val="es-CO"/>
        </w:rPr>
        <w:tab/>
        <w:t>M. Morales-Sandoval, A. K. Vega-Castillo, and A. Diaz-Perez, “A Secure Scheme for Storage, Retrieval, and Sharing of Digital Documents in Cloud Computing Using Attribute-Based Encryption on Mobile Devices,” Inf. Secur. J. Glob. Perspect., vol. 23, no. 1–2, pp. 22–31, Jan. 2014.</w:t>
      </w:r>
    </w:p>
    <w:p w14:paraId="0F0DBD3F" w14:textId="77777777" w:rsidR="00601E92" w:rsidRPr="00601E92" w:rsidRDefault="00601E92" w:rsidP="00601E92">
      <w:pPr>
        <w:rPr>
          <w:lang w:val="es-CO"/>
        </w:rPr>
      </w:pPr>
      <w:r w:rsidRPr="00601E92">
        <w:rPr>
          <w:lang w:val="es-CO"/>
        </w:rPr>
        <w:t>[71]</w:t>
      </w:r>
      <w:r w:rsidRPr="00601E92">
        <w:rPr>
          <w:lang w:val="es-CO"/>
        </w:rPr>
        <w:tab/>
        <w:t>O. M. Ashour and G. E. O. Kremer, “A simulation analysis of the impact of FAHP–MAUT triage algorithm on the Emergency Department performance measures,” Expert Syst. Appl., vol. 40, no. 1, pp. 177–187, 2013.</w:t>
      </w:r>
    </w:p>
    <w:p w14:paraId="1D21C07A" w14:textId="77777777" w:rsidR="00601E92" w:rsidRPr="00601E92" w:rsidRDefault="00601E92" w:rsidP="00601E92">
      <w:pPr>
        <w:rPr>
          <w:lang w:val="es-CO"/>
        </w:rPr>
      </w:pPr>
      <w:r w:rsidRPr="00601E92">
        <w:rPr>
          <w:lang w:val="es-CO"/>
        </w:rPr>
        <w:t>[72]</w:t>
      </w:r>
      <w:r w:rsidRPr="00601E92">
        <w:rPr>
          <w:lang w:val="es-CO"/>
        </w:rPr>
        <w:tab/>
        <w:t xml:space="preserve">E. A. A. Jaatun and W. MacCaull, “Aspects of ubiquitous computing for improved clinical practice,” Pers. Ubiquitous Comput., vol. 19, no. 3–4, pp. 569–571, </w:t>
      </w:r>
      <w:proofErr w:type="gramStart"/>
      <w:r w:rsidRPr="00601E92">
        <w:rPr>
          <w:lang w:val="es-CO"/>
        </w:rPr>
        <w:t>Jul.</w:t>
      </w:r>
      <w:proofErr w:type="gramEnd"/>
      <w:r w:rsidRPr="00601E92">
        <w:rPr>
          <w:lang w:val="es-CO"/>
        </w:rPr>
        <w:t xml:space="preserve"> 2015.</w:t>
      </w:r>
    </w:p>
    <w:p w14:paraId="32E1D0B4" w14:textId="77777777" w:rsidR="00601E92" w:rsidRPr="00601E92" w:rsidRDefault="00601E92" w:rsidP="00601E92">
      <w:pPr>
        <w:rPr>
          <w:lang w:val="es-CO"/>
        </w:rPr>
      </w:pPr>
      <w:r w:rsidRPr="00601E92">
        <w:rPr>
          <w:lang w:val="es-CO"/>
        </w:rPr>
        <w:t>[73]</w:t>
      </w:r>
      <w:r w:rsidRPr="00601E92">
        <w:rPr>
          <w:lang w:val="es-CO"/>
        </w:rPr>
        <w:tab/>
        <w:t>“Atención de Enfermería al adulto en accidentes de tráfico.” [Online]. Available: https://uvadoc.uva.es/handle/10324/11975. [Accessed: 14-Feb-2016].</w:t>
      </w:r>
    </w:p>
    <w:p w14:paraId="1C104EB4" w14:textId="77777777" w:rsidR="00601E92" w:rsidRPr="00601E92" w:rsidRDefault="00601E92" w:rsidP="00601E92">
      <w:pPr>
        <w:rPr>
          <w:lang w:val="es-CO"/>
        </w:rPr>
      </w:pPr>
      <w:r w:rsidRPr="00601E92">
        <w:rPr>
          <w:lang w:val="es-CO"/>
        </w:rPr>
        <w:t>[74]</w:t>
      </w:r>
      <w:r w:rsidRPr="00601E92">
        <w:rPr>
          <w:lang w:val="es-CO"/>
        </w:rPr>
        <w:tab/>
        <w:t>C.-Ş. Nănău, “AUTOMATED TEST GENERATION AND AGILE METHODOLOGIES.,” Bull. Transilv. Univ. Brasov Ser. III Math. Inform. Phys., vol. 3, no. 52, pp. 183–190, 2010.</w:t>
      </w:r>
    </w:p>
    <w:p w14:paraId="38A8038B" w14:textId="77777777" w:rsidR="00601E92" w:rsidRPr="00601E92" w:rsidRDefault="00601E92" w:rsidP="00601E92">
      <w:pPr>
        <w:rPr>
          <w:lang w:val="es-CO"/>
        </w:rPr>
      </w:pPr>
      <w:r w:rsidRPr="00601E92">
        <w:rPr>
          <w:lang w:val="es-CO"/>
        </w:rPr>
        <w:t>[75]</w:t>
      </w:r>
      <w:r w:rsidRPr="00601E92">
        <w:rPr>
          <w:lang w:val="es-CO"/>
        </w:rPr>
        <w:tab/>
        <w:t>S. N. Ahsan, J. Ferzund, and F. Wotawa, “Automatic Software Bug Triage System (BTS) Based on Latent Semantic Indexing and Support Vector Machine,” 2009, pp. 216–221.</w:t>
      </w:r>
    </w:p>
    <w:p w14:paraId="209CAF29" w14:textId="77777777" w:rsidR="00601E92" w:rsidRPr="00601E92" w:rsidRDefault="00601E92" w:rsidP="00601E92">
      <w:pPr>
        <w:rPr>
          <w:lang w:val="es-CO"/>
        </w:rPr>
      </w:pPr>
      <w:r w:rsidRPr="00601E92">
        <w:rPr>
          <w:lang w:val="es-CO"/>
        </w:rPr>
        <w:t>[76]</w:t>
      </w:r>
      <w:r w:rsidRPr="00601E92">
        <w:rPr>
          <w:lang w:val="es-CO"/>
        </w:rPr>
        <w:tab/>
        <w:t>J. Lancaster, Basic Concepts of Information Technology ECDL -- the European PC standard. London: Springer London, 2000.</w:t>
      </w:r>
    </w:p>
    <w:p w14:paraId="35F86C32" w14:textId="77777777" w:rsidR="00601E92" w:rsidRPr="00601E92" w:rsidRDefault="00601E92" w:rsidP="00601E92">
      <w:pPr>
        <w:rPr>
          <w:lang w:val="es-CO"/>
        </w:rPr>
      </w:pPr>
      <w:r w:rsidRPr="00601E92">
        <w:rPr>
          <w:lang w:val="es-CO"/>
        </w:rPr>
        <w:t>[77]</w:t>
      </w:r>
      <w:r w:rsidRPr="00601E92">
        <w:rPr>
          <w:lang w:val="es-CO"/>
        </w:rPr>
        <w:tab/>
        <w:t>A. Calvo, Beginning Android wearables. New York, NY: Apress, 2015.</w:t>
      </w:r>
    </w:p>
    <w:p w14:paraId="165B8BC4" w14:textId="77777777" w:rsidR="00601E92" w:rsidRPr="00601E92" w:rsidRDefault="00601E92" w:rsidP="00601E92">
      <w:pPr>
        <w:rPr>
          <w:lang w:val="es-CO"/>
        </w:rPr>
      </w:pPr>
      <w:r w:rsidRPr="00601E92">
        <w:rPr>
          <w:lang w:val="es-CO"/>
        </w:rPr>
        <w:t>[78]</w:t>
      </w:r>
      <w:r w:rsidRPr="00601E92">
        <w:rPr>
          <w:lang w:val="es-CO"/>
        </w:rPr>
        <w:tab/>
        <w:t>P. Otero, “Beneficios y riesgos relacionados con el uso de la historia clínica electrónica,” Arch. Argent. Pediatría, vol. 109, no. 6, pp. 476–477, 2011.</w:t>
      </w:r>
    </w:p>
    <w:p w14:paraId="510D8A43" w14:textId="77777777" w:rsidR="00601E92" w:rsidRPr="00601E92" w:rsidRDefault="00601E92" w:rsidP="00601E92">
      <w:pPr>
        <w:rPr>
          <w:lang w:val="es-CO"/>
        </w:rPr>
      </w:pPr>
      <w:r w:rsidRPr="00601E92">
        <w:rPr>
          <w:lang w:val="es-CO"/>
        </w:rPr>
        <w:t>[79]</w:t>
      </w:r>
      <w:r w:rsidRPr="00601E92">
        <w:rPr>
          <w:lang w:val="es-CO"/>
        </w:rPr>
        <w:tab/>
        <w:t>R. Kidd, “Benefits of mobile working for community nurse prescribers.,” Nurs. Stand., vol. 25, no. 42, pp. 56–60, 2011.</w:t>
      </w:r>
    </w:p>
    <w:p w14:paraId="0F7DFEB0" w14:textId="77777777" w:rsidR="00601E92" w:rsidRPr="00601E92" w:rsidRDefault="00601E92" w:rsidP="00601E92">
      <w:pPr>
        <w:rPr>
          <w:lang w:val="es-CO"/>
        </w:rPr>
      </w:pPr>
      <w:r w:rsidRPr="00601E92">
        <w:rPr>
          <w:lang w:val="es-CO"/>
        </w:rPr>
        <w:t>[80]</w:t>
      </w:r>
      <w:r w:rsidRPr="00601E92">
        <w:rPr>
          <w:lang w:val="es-CO"/>
        </w:rPr>
        <w:tab/>
        <w:t>R. Wyber, S. Vaillancourt, W. Perry, P. Mannava, T. Folaranmi, and L. A. Celi, “Big data in global health: improving health in low- and middle-income countries,” Bull. World Health Organ., vol. 93, no. 3, pp. 203–208, Mar. 2015.</w:t>
      </w:r>
    </w:p>
    <w:p w14:paraId="6FA07150" w14:textId="77777777" w:rsidR="00601E92" w:rsidRPr="00601E92" w:rsidRDefault="00601E92" w:rsidP="00601E92">
      <w:pPr>
        <w:rPr>
          <w:lang w:val="es-CO"/>
        </w:rPr>
      </w:pPr>
      <w:r w:rsidRPr="00601E92">
        <w:rPr>
          <w:lang w:val="es-CO"/>
        </w:rPr>
        <w:t>[81]</w:t>
      </w:r>
      <w:r w:rsidRPr="00601E92">
        <w:rPr>
          <w:lang w:val="es-CO"/>
        </w:rPr>
        <w:tab/>
        <w:t>V. L. Patel, L. A. Gutnik, D. R. Karlin, and M. Pusic, “Calibrating urgency: triage decision-making in a pediatric emergency department,” Adv. Health Sci. Educ., vol. 13, no. 4, pp. 503–520, 2008.</w:t>
      </w:r>
    </w:p>
    <w:p w14:paraId="7927FFEC" w14:textId="77777777" w:rsidR="00601E92" w:rsidRPr="00601E92" w:rsidRDefault="00601E92" w:rsidP="00601E92">
      <w:pPr>
        <w:rPr>
          <w:lang w:val="es-CO"/>
        </w:rPr>
      </w:pPr>
      <w:r w:rsidRPr="00601E92">
        <w:rPr>
          <w:lang w:val="es-CO"/>
        </w:rPr>
        <w:t>[82]</w:t>
      </w:r>
      <w:r w:rsidRPr="00601E92">
        <w:rPr>
          <w:lang w:val="es-CO"/>
        </w:rPr>
        <w:tab/>
        <w:t>“Cambio tecnológico y oportunidades de desarrollo como blanco móvil | Economic Commission for Latin America and the Caribbean.” [Online]. Available: http://repositorio.cepal.org/handle/11362/34861. [Accessed: 14-Feb-2016].</w:t>
      </w:r>
    </w:p>
    <w:p w14:paraId="0E91F64D" w14:textId="77777777" w:rsidR="00601E92" w:rsidRPr="00601E92" w:rsidRDefault="00601E92" w:rsidP="00601E92">
      <w:pPr>
        <w:rPr>
          <w:lang w:val="es-CO"/>
        </w:rPr>
      </w:pPr>
      <w:r w:rsidRPr="00601E92">
        <w:rPr>
          <w:lang w:val="es-CO"/>
        </w:rPr>
        <w:t>[83]</w:t>
      </w:r>
      <w:r w:rsidRPr="00601E92">
        <w:rPr>
          <w:lang w:val="es-CO"/>
        </w:rPr>
        <w:tab/>
        <w:t>S. Mclnerney, “CAN YOU DIAGNOSE ME NOW? A PROPOSAL TO MODIFY THE FDA’S REGULATION OF SMARTPHONE MOBILE HEALTH APPLICATIONS WITH A PRE-MARKET NOTIFICATION AND APPLICATION DATABASE PROGRAM.,” Univ. Mich. J. Law Reform, vol. 48, no. 4, pp. 1073–1107, 2015.</w:t>
      </w:r>
    </w:p>
    <w:p w14:paraId="10A29B4D" w14:textId="77777777" w:rsidR="00601E92" w:rsidRPr="00601E92" w:rsidRDefault="00601E92" w:rsidP="00601E92">
      <w:pPr>
        <w:rPr>
          <w:lang w:val="es-CO"/>
        </w:rPr>
      </w:pPr>
      <w:r w:rsidRPr="00601E92">
        <w:rPr>
          <w:lang w:val="es-CO"/>
        </w:rPr>
        <w:t>[84]</w:t>
      </w:r>
      <w:r w:rsidRPr="00601E92">
        <w:rPr>
          <w:lang w:val="es-CO"/>
        </w:rPr>
        <w:tab/>
        <w:t xml:space="preserve">“CARACTERIZACIÓN DE LA </w:t>
      </w:r>
      <w:proofErr w:type="gramStart"/>
      <w:r w:rsidRPr="00601E92">
        <w:rPr>
          <w:lang w:val="es-CO"/>
        </w:rPr>
        <w:t>ATENCIÓN  EN</w:t>
      </w:r>
      <w:proofErr w:type="gramEnd"/>
      <w:r w:rsidRPr="00601E92">
        <w:rPr>
          <w:lang w:val="es-CO"/>
        </w:rPr>
        <w:t xml:space="preserve"> EL SERVICIO DE URGENCIAS  HOSPITAL UNIVERSITARIO SAN IGNACIO (HUSI), BOGOTÁ D.C, 2014.” [Online]. Available: http://repository.javeriana.edu.co/bitstream/10554/15744/1/FlorezAmayaFrancyHelena2015.pdf. [Accessed: 15-Feb-2016].</w:t>
      </w:r>
    </w:p>
    <w:p w14:paraId="492C9CB5" w14:textId="77777777" w:rsidR="00601E92" w:rsidRPr="00601E92" w:rsidRDefault="00601E92" w:rsidP="00601E92">
      <w:pPr>
        <w:rPr>
          <w:lang w:val="es-CO"/>
        </w:rPr>
      </w:pPr>
      <w:r w:rsidRPr="00601E92">
        <w:rPr>
          <w:lang w:val="es-CO"/>
        </w:rPr>
        <w:t>[85]</w:t>
      </w:r>
      <w:r w:rsidRPr="00601E92">
        <w:rPr>
          <w:lang w:val="es-CO"/>
        </w:rPr>
        <w:tab/>
        <w:t>Y. Chen, P. Cheng, and J. Yin, “Change propagation analysis of trustworthy requirements based on dependency relations,” 2010, pp. 246–251.</w:t>
      </w:r>
    </w:p>
    <w:p w14:paraId="4F84AD63" w14:textId="77777777" w:rsidR="00601E92" w:rsidRPr="00601E92" w:rsidRDefault="00601E92" w:rsidP="00601E92">
      <w:pPr>
        <w:rPr>
          <w:lang w:val="es-CO"/>
        </w:rPr>
      </w:pPr>
      <w:r w:rsidRPr="00601E92">
        <w:rPr>
          <w:lang w:val="es-CO"/>
        </w:rPr>
        <w:t>[86]</w:t>
      </w:r>
      <w:r w:rsidRPr="00601E92">
        <w:rPr>
          <w:lang w:val="es-CO"/>
        </w:rPr>
        <w:tab/>
        <w:t>B. Shneider, E. Maller, L. VanMarter, and P. P. O’Rourke, “Cholestasis in infants supported with extracorporeal membrane oxygenation,” J. Pediatr., vol. 115, no. 3, pp. 462–465, Sep. 1989.</w:t>
      </w:r>
    </w:p>
    <w:p w14:paraId="2FFC7C71" w14:textId="77777777" w:rsidR="00601E92" w:rsidRPr="00601E92" w:rsidRDefault="00601E92" w:rsidP="00601E92">
      <w:pPr>
        <w:rPr>
          <w:lang w:val="es-CO"/>
        </w:rPr>
      </w:pPr>
      <w:r w:rsidRPr="00601E92">
        <w:rPr>
          <w:lang w:val="es-CO"/>
        </w:rPr>
        <w:t>[87]</w:t>
      </w:r>
      <w:r w:rsidRPr="00601E92">
        <w:rPr>
          <w:lang w:val="es-CO"/>
        </w:rPr>
        <w:tab/>
        <w:t>“Cibercultura y comunicación móvil.” [Online]. Available: http://148.206.107.15/biblioteca_digital/articulos/12-320-5000qdh.pdf. [Accessed: 14-Feb-2016].</w:t>
      </w:r>
    </w:p>
    <w:p w14:paraId="043ECDDA" w14:textId="77777777" w:rsidR="00601E92" w:rsidRPr="00601E92" w:rsidRDefault="00601E92" w:rsidP="00601E92">
      <w:pPr>
        <w:rPr>
          <w:lang w:val="es-CO"/>
        </w:rPr>
      </w:pPr>
      <w:r w:rsidRPr="00601E92">
        <w:rPr>
          <w:lang w:val="es-CO"/>
        </w:rPr>
        <w:t>[88]</w:t>
      </w:r>
      <w:r w:rsidRPr="00601E92">
        <w:rPr>
          <w:lang w:val="es-CO"/>
        </w:rPr>
        <w:tab/>
        <w:t>“</w:t>
      </w:r>
      <w:proofErr w:type="gramStart"/>
      <w:r w:rsidRPr="00601E92">
        <w:rPr>
          <w:lang w:val="es-CO"/>
        </w:rPr>
        <w:t>CitiSalud  SOFTWARE</w:t>
      </w:r>
      <w:proofErr w:type="gramEnd"/>
      <w:r w:rsidRPr="00601E92">
        <w:rPr>
          <w:lang w:val="es-CO"/>
        </w:rPr>
        <w:t xml:space="preserve"> PARA EPS IPS Y SECTOR SALUD EN COLOMBIA.” [Online]. Available: http://www.catalogodesoftware.com/software-software-para-sectores-especificos-58/administracion-y-gestion-de-ips-clinicas-hospitales-centros-medicos-198/sistemas-citisalud-sistema-integrado-de-informacion-para-instituciones-prestadoras-de-servicios-de-salud-ips-net-cloud-computing-9075. [Accessed: 22-Apr-2016].</w:t>
      </w:r>
    </w:p>
    <w:p w14:paraId="786BCCA7" w14:textId="77777777" w:rsidR="00601E92" w:rsidRPr="00601E92" w:rsidRDefault="00601E92" w:rsidP="00601E92">
      <w:pPr>
        <w:rPr>
          <w:lang w:val="es-CO"/>
        </w:rPr>
      </w:pPr>
      <w:r w:rsidRPr="00601E92">
        <w:rPr>
          <w:lang w:val="es-CO"/>
        </w:rPr>
        <w:t>[89]</w:t>
      </w:r>
      <w:r w:rsidRPr="00601E92">
        <w:rPr>
          <w:lang w:val="es-CO"/>
        </w:rPr>
        <w:tab/>
        <w:t>A. I. Souto-Ramos, “[Clarifications on triage systems in emergency departments. The Manchester triage system].,” Enfermeria Clin., vol. 18, no. 5, pp. 284–286, 2007.</w:t>
      </w:r>
    </w:p>
    <w:p w14:paraId="5A97262A" w14:textId="77777777" w:rsidR="00601E92" w:rsidRPr="00601E92" w:rsidRDefault="00601E92" w:rsidP="00601E92">
      <w:pPr>
        <w:rPr>
          <w:lang w:val="es-CO"/>
        </w:rPr>
      </w:pPr>
      <w:r w:rsidRPr="00601E92">
        <w:rPr>
          <w:lang w:val="es-CO"/>
        </w:rPr>
        <w:t>[90]</w:t>
      </w:r>
      <w:r w:rsidRPr="00601E92">
        <w:rPr>
          <w:lang w:val="es-CO"/>
        </w:rPr>
        <w:tab/>
        <w:t>J. G. Jiménez, “Clasificación de pacientes en los servicios de urgencias y emergencias: Hacia un modelo de triaje estructurado de urgencias y emergencias,” emergencias, vol. 15, pp. 165–174, 2003.</w:t>
      </w:r>
    </w:p>
    <w:p w14:paraId="73A01111" w14:textId="77777777" w:rsidR="00601E92" w:rsidRPr="00601E92" w:rsidRDefault="00601E92" w:rsidP="00601E92">
      <w:pPr>
        <w:rPr>
          <w:lang w:val="es-CO"/>
        </w:rPr>
      </w:pPr>
      <w:r w:rsidRPr="00601E92">
        <w:rPr>
          <w:lang w:val="es-CO"/>
        </w:rPr>
        <w:t>[91]</w:t>
      </w:r>
      <w:r w:rsidRPr="00601E92">
        <w:rPr>
          <w:lang w:val="es-CO"/>
        </w:rPr>
        <w:tab/>
        <w:t>“Clasificación de pacientes en los servicios de urgencias y emergencias: Hacia un modelo de triaje estructurado de urgencias y emergencias.” [Online]. Available: http://www.triajeset.com/acerca/archivos/revision_triaje_estructurado.pdf. [Accessed: 14-Feb-2016].</w:t>
      </w:r>
    </w:p>
    <w:p w14:paraId="5EBBA406" w14:textId="77777777" w:rsidR="00601E92" w:rsidRPr="00601E92" w:rsidRDefault="00601E92" w:rsidP="00601E92">
      <w:pPr>
        <w:rPr>
          <w:lang w:val="es-CO"/>
        </w:rPr>
      </w:pPr>
      <w:r w:rsidRPr="00601E92">
        <w:rPr>
          <w:lang w:val="es-CO"/>
        </w:rPr>
        <w:t>[92]</w:t>
      </w:r>
      <w:r w:rsidRPr="00601E92">
        <w:rPr>
          <w:lang w:val="es-CO"/>
        </w:rPr>
        <w:tab/>
        <w:t>R. Steele, S. M. Green, M. Gill, V. Coba, and B. Oh, “Clinical Decision Rules for Secondary Trauma Triage: Predictors of Emergency Operative Management,” Ann. Emerg. Med., vol. 47, no. 2, p. 135.e1-135.e15, 2006.</w:t>
      </w:r>
    </w:p>
    <w:p w14:paraId="5F9054EB" w14:textId="77777777" w:rsidR="00601E92" w:rsidRPr="00601E92" w:rsidRDefault="00601E92" w:rsidP="00601E92">
      <w:pPr>
        <w:rPr>
          <w:lang w:val="es-CO"/>
        </w:rPr>
      </w:pPr>
      <w:r w:rsidRPr="00601E92">
        <w:rPr>
          <w:lang w:val="es-CO"/>
        </w:rPr>
        <w:t>[93]</w:t>
      </w:r>
      <w:r w:rsidRPr="00601E92">
        <w:rPr>
          <w:lang w:val="es-CO"/>
        </w:rPr>
        <w:tab/>
        <w:t>“Clinical Decision Rules for Secondary Trauma Triage: Predictors of Emergency Operative Management.” [Online]. Available: http://www.sciencedirect.com/science/article/pii/S0196064405018603. [Accessed: 15-Feb-2016].</w:t>
      </w:r>
    </w:p>
    <w:p w14:paraId="3F1693F0" w14:textId="77777777" w:rsidR="00601E92" w:rsidRPr="00601E92" w:rsidRDefault="00601E92" w:rsidP="00601E92">
      <w:pPr>
        <w:rPr>
          <w:lang w:val="es-CO"/>
        </w:rPr>
      </w:pPr>
      <w:r w:rsidRPr="00601E92">
        <w:rPr>
          <w:lang w:val="es-CO"/>
        </w:rPr>
        <w:t>[94]</w:t>
      </w:r>
      <w:r w:rsidRPr="00601E92">
        <w:rPr>
          <w:lang w:val="es-CO"/>
        </w:rPr>
        <w:tab/>
        <w:t>M. A. LoPresti, M. E. Abraham, G. Appelboom, O. Bruyère, J. Slomian, J.-Y. Reginster, and E. S. Connolly, “Clinical Trials Using Mobile Health Applications,” Pharm. Med., vol. 29, no. 1, pp. 17–25, Feb. 2015.</w:t>
      </w:r>
    </w:p>
    <w:p w14:paraId="60362C7C" w14:textId="77777777" w:rsidR="00601E92" w:rsidRPr="00601E92" w:rsidRDefault="00601E92" w:rsidP="00601E92">
      <w:pPr>
        <w:rPr>
          <w:lang w:val="es-CO"/>
        </w:rPr>
      </w:pPr>
      <w:r w:rsidRPr="00601E92">
        <w:rPr>
          <w:lang w:val="es-CO"/>
        </w:rPr>
        <w:t>[95]</w:t>
      </w:r>
      <w:r w:rsidRPr="00601E92">
        <w:rPr>
          <w:lang w:val="es-CO"/>
        </w:rPr>
        <w:tab/>
        <w:t>F. H. Lawler, “Clinical use of decision analysis.,” Prim. Care, vol. 22, no. 2, p. 281, 1995.</w:t>
      </w:r>
    </w:p>
    <w:p w14:paraId="19558A22" w14:textId="77777777" w:rsidR="00601E92" w:rsidRPr="00601E92" w:rsidRDefault="00601E92" w:rsidP="00601E92">
      <w:pPr>
        <w:rPr>
          <w:lang w:val="es-CO"/>
        </w:rPr>
      </w:pPr>
      <w:r w:rsidRPr="00601E92">
        <w:rPr>
          <w:lang w:val="es-CO"/>
        </w:rPr>
        <w:t>[96]</w:t>
      </w:r>
      <w:r w:rsidRPr="00601E92">
        <w:rPr>
          <w:lang w:val="es-CO"/>
        </w:rPr>
        <w:tab/>
        <w:t>J. Cho, D. Park, and H. E. Lee, “Cognitive factors of using health apps: systematic analysis of relationships among health consciousness, health information orientation, eHealth literacy, and health app use efficacy,” J. Med. Internet Res., vol. 16, no. 5, p. e125, 2014.</w:t>
      </w:r>
    </w:p>
    <w:p w14:paraId="01A10236" w14:textId="77777777" w:rsidR="00601E92" w:rsidRPr="00601E92" w:rsidRDefault="00601E92" w:rsidP="00601E92">
      <w:pPr>
        <w:rPr>
          <w:lang w:val="es-CO"/>
        </w:rPr>
      </w:pPr>
      <w:r w:rsidRPr="00601E92">
        <w:rPr>
          <w:lang w:val="es-CO"/>
        </w:rPr>
        <w:t>[97]</w:t>
      </w:r>
      <w:r w:rsidRPr="00601E92">
        <w:rPr>
          <w:lang w:val="es-CO"/>
        </w:rPr>
        <w:tab/>
        <w:t>K. van de Poel, Communication skills for foreign and mobile medical professionals. Berlin; New York: Springer, 2013.</w:t>
      </w:r>
    </w:p>
    <w:p w14:paraId="18DE8C83" w14:textId="77777777" w:rsidR="00601E92" w:rsidRPr="00601E92" w:rsidRDefault="00601E92" w:rsidP="00601E92">
      <w:pPr>
        <w:rPr>
          <w:lang w:val="es-CO"/>
        </w:rPr>
      </w:pPr>
      <w:r w:rsidRPr="00601E92">
        <w:rPr>
          <w:lang w:val="es-CO"/>
        </w:rPr>
        <w:t>[98]</w:t>
      </w:r>
      <w:r w:rsidRPr="00601E92">
        <w:rPr>
          <w:lang w:val="es-CO"/>
        </w:rPr>
        <w:tab/>
        <w:t xml:space="preserve">A. Garner, A. Lee, K. Harrison, and C. H. Schultz, “Comparative analysis of multiple-casualty incident triage algorithms,” Ann. Emerg. Med., vol. 38, no. 5, pp. 541–548, </w:t>
      </w:r>
      <w:proofErr w:type="gramStart"/>
      <w:r w:rsidRPr="00601E92">
        <w:rPr>
          <w:lang w:val="es-CO"/>
        </w:rPr>
        <w:t>Nov.</w:t>
      </w:r>
      <w:proofErr w:type="gramEnd"/>
      <w:r w:rsidRPr="00601E92">
        <w:rPr>
          <w:lang w:val="es-CO"/>
        </w:rPr>
        <w:t xml:space="preserve"> 2001.</w:t>
      </w:r>
    </w:p>
    <w:p w14:paraId="2CC14E97" w14:textId="77777777" w:rsidR="00601E92" w:rsidRPr="00601E92" w:rsidRDefault="00601E92" w:rsidP="00601E92">
      <w:pPr>
        <w:rPr>
          <w:lang w:val="es-CO"/>
        </w:rPr>
      </w:pPr>
      <w:r w:rsidRPr="00601E92">
        <w:rPr>
          <w:lang w:val="es-CO"/>
        </w:rPr>
        <w:t>[99]</w:t>
      </w:r>
      <w:r w:rsidRPr="00601E92">
        <w:rPr>
          <w:lang w:val="es-CO"/>
        </w:rPr>
        <w:tab/>
        <w:t>U. Kumar, J. Kim, and A. Helmy, “Comparing wireless network usage: laptop vs smart-phones,” 2013, p. 243.</w:t>
      </w:r>
    </w:p>
    <w:p w14:paraId="0EF0C366" w14:textId="77777777" w:rsidR="00601E92" w:rsidRPr="00601E92" w:rsidRDefault="00601E92" w:rsidP="00601E92">
      <w:pPr>
        <w:rPr>
          <w:lang w:val="es-CO"/>
        </w:rPr>
      </w:pPr>
      <w:r w:rsidRPr="00601E92">
        <w:rPr>
          <w:lang w:val="es-CO"/>
        </w:rPr>
        <w:t>[100]</w:t>
      </w:r>
      <w:r w:rsidRPr="00601E92">
        <w:rPr>
          <w:lang w:val="es-CO"/>
        </w:rPr>
        <w:tab/>
        <w:t>“Compendio de medicina de urgencias: Guía terapéutica, 2a. ed.” [Online]. Available: http://paltex.paho.org/Publication/Index?publicationId=366. [Accessed: 15-Feb-2016].</w:t>
      </w:r>
    </w:p>
    <w:p w14:paraId="4584D54B" w14:textId="77777777" w:rsidR="00601E92" w:rsidRPr="00601E92" w:rsidRDefault="00601E92" w:rsidP="00601E92">
      <w:pPr>
        <w:rPr>
          <w:lang w:val="es-CO"/>
        </w:rPr>
      </w:pPr>
      <w:r w:rsidRPr="00601E92">
        <w:rPr>
          <w:lang w:val="es-CO"/>
        </w:rPr>
        <w:t>[101]</w:t>
      </w:r>
      <w:r w:rsidRPr="00601E92">
        <w:rPr>
          <w:lang w:val="es-CO"/>
        </w:rPr>
        <w:tab/>
        <w:t>M. Pérez, J. Yaljá, E. Hernández Rubio, L. Bonilla, and J. Luis, “Computación móvil,” Ingeniare Rev. Chil. Ing., vol. 20, no. 3, pp. 282–283, Dec. 2012.</w:t>
      </w:r>
    </w:p>
    <w:p w14:paraId="13F7670B" w14:textId="77777777" w:rsidR="00601E92" w:rsidRPr="00601E92" w:rsidRDefault="00601E92" w:rsidP="00601E92">
      <w:pPr>
        <w:rPr>
          <w:lang w:val="es-CO"/>
        </w:rPr>
      </w:pPr>
      <w:r w:rsidRPr="00601E92">
        <w:rPr>
          <w:lang w:val="es-CO"/>
        </w:rPr>
        <w:t>[102]</w:t>
      </w:r>
      <w:r w:rsidRPr="00601E92">
        <w:rPr>
          <w:lang w:val="es-CO"/>
        </w:rPr>
        <w:tab/>
        <w:t>A. Valenzuela, N. Rodríguez, A. E. Martín, S. Chavez, and M. A. Murazzo, “Computación móvil, experiencia en el desarrollo y dictado de cursos,” presented at the VII Congreso de Tecnología en Educación y Educación en Tecnología, 2012.</w:t>
      </w:r>
    </w:p>
    <w:p w14:paraId="1538C30D" w14:textId="77777777" w:rsidR="00601E92" w:rsidRPr="00601E92" w:rsidRDefault="00601E92" w:rsidP="00601E92">
      <w:pPr>
        <w:rPr>
          <w:lang w:val="es-CO"/>
        </w:rPr>
      </w:pPr>
      <w:r w:rsidRPr="00601E92">
        <w:rPr>
          <w:lang w:val="es-CO"/>
        </w:rPr>
        <w:t>[103]</w:t>
      </w:r>
      <w:r w:rsidRPr="00601E92">
        <w:rPr>
          <w:lang w:val="es-CO"/>
        </w:rPr>
        <w:tab/>
        <w:t>A. S. Perez, B. G. Orosa, J. A. G. Municio, M. T. Lopez, and J. M. V. Guardado, Comunicacion Preventiva/ Preventive Communication: Planificacion Y Ejecucion De Estrategias De Informacion Interna Y Externa Ante Situaciones De Crisis. Netbiblo Place of publication not identified, 2007.</w:t>
      </w:r>
    </w:p>
    <w:p w14:paraId="3D9F8A16" w14:textId="77777777" w:rsidR="00601E92" w:rsidRPr="00601E92" w:rsidRDefault="00601E92" w:rsidP="00601E92">
      <w:pPr>
        <w:rPr>
          <w:lang w:val="es-CO"/>
        </w:rPr>
      </w:pPr>
      <w:r w:rsidRPr="00601E92">
        <w:rPr>
          <w:lang w:val="es-CO"/>
        </w:rPr>
        <w:t>[104]</w:t>
      </w:r>
      <w:r w:rsidRPr="00601E92">
        <w:rPr>
          <w:lang w:val="es-CO"/>
        </w:rPr>
        <w:tab/>
        <w:t>“Concordancia, validez y utilidad del programa informático de ayuda al triaje (PAT) del Modelo andorrano de triaje (MAT).” [Online]. Available: http://www.triajeset.com/acerca/archivos/Concordancia1.pdf. [Accessed: 14-Feb-2016].</w:t>
      </w:r>
    </w:p>
    <w:p w14:paraId="2C8148F5" w14:textId="77777777" w:rsidR="00601E92" w:rsidRPr="00601E92" w:rsidRDefault="00601E92" w:rsidP="00601E92">
      <w:pPr>
        <w:rPr>
          <w:lang w:val="es-CO"/>
        </w:rPr>
      </w:pPr>
      <w:r w:rsidRPr="00601E92">
        <w:rPr>
          <w:lang w:val="es-CO"/>
        </w:rPr>
        <w:t>[105]</w:t>
      </w:r>
      <w:r w:rsidRPr="00601E92">
        <w:rPr>
          <w:lang w:val="es-CO"/>
        </w:rPr>
        <w:tab/>
        <w:t>R. A. Molina-Álvarez and E. Z. Suárez, “Conocimiento de la Guía de Práctica Clínica de triaje por personal de enfermería,” Rev. CONAMED, vol. 19, no. 1, Feb. 2015.</w:t>
      </w:r>
    </w:p>
    <w:p w14:paraId="76D8A61C" w14:textId="77777777" w:rsidR="00601E92" w:rsidRPr="00601E92" w:rsidRDefault="00601E92" w:rsidP="00601E92">
      <w:pPr>
        <w:rPr>
          <w:lang w:val="es-CO"/>
        </w:rPr>
      </w:pPr>
      <w:r w:rsidRPr="00601E92">
        <w:rPr>
          <w:lang w:val="es-CO"/>
        </w:rPr>
        <w:t>[106]</w:t>
      </w:r>
      <w:r w:rsidRPr="00601E92">
        <w:rPr>
          <w:lang w:val="es-CO"/>
        </w:rPr>
        <w:tab/>
        <w:t>S. Moghaddam, A. Helmy, S. Ranka, and M. Somaiya, “Data-driven co-clustering model of internet usage in large mobile societies,” 2010, p. 248.</w:t>
      </w:r>
    </w:p>
    <w:p w14:paraId="70696878" w14:textId="77777777" w:rsidR="00601E92" w:rsidRPr="00601E92" w:rsidRDefault="00601E92" w:rsidP="00601E92">
      <w:pPr>
        <w:rPr>
          <w:lang w:val="es-CO"/>
        </w:rPr>
      </w:pPr>
      <w:r w:rsidRPr="00601E92">
        <w:rPr>
          <w:lang w:val="es-CO"/>
        </w:rPr>
        <w:t>[107]</w:t>
      </w:r>
      <w:r w:rsidRPr="00601E92">
        <w:rPr>
          <w:lang w:val="es-CO"/>
        </w:rPr>
        <w:tab/>
        <w:t>E. Pitoura and G. Samaras, Data Management for Mobile Computing. Springer Science &amp; Business Media, 2012.</w:t>
      </w:r>
    </w:p>
    <w:p w14:paraId="16D9BDCE" w14:textId="77777777" w:rsidR="00601E92" w:rsidRPr="00601E92" w:rsidRDefault="00601E92" w:rsidP="00601E92">
      <w:pPr>
        <w:rPr>
          <w:lang w:val="es-CO"/>
        </w:rPr>
      </w:pPr>
      <w:r w:rsidRPr="00601E92">
        <w:rPr>
          <w:lang w:val="es-CO"/>
        </w:rPr>
        <w:t>[108]</w:t>
      </w:r>
      <w:r w:rsidRPr="00601E92">
        <w:rPr>
          <w:lang w:val="es-CO"/>
        </w:rPr>
        <w:tab/>
        <w:t>M. Hassanzadeh and S. A. Razavi Ebrahimi, “Data Mining Algorithms for Medical Sciences,” Iran. J. Med. Inform., vol. 2, no. 2, 2013.</w:t>
      </w:r>
    </w:p>
    <w:p w14:paraId="3A534534" w14:textId="77777777" w:rsidR="00601E92" w:rsidRPr="00601E92" w:rsidRDefault="00601E92" w:rsidP="00601E92">
      <w:pPr>
        <w:rPr>
          <w:lang w:val="es-CO"/>
        </w:rPr>
      </w:pPr>
      <w:r w:rsidRPr="00601E92">
        <w:rPr>
          <w:lang w:val="es-CO"/>
        </w:rPr>
        <w:t>[109]</w:t>
      </w:r>
      <w:r w:rsidRPr="00601E92">
        <w:rPr>
          <w:lang w:val="es-CO"/>
        </w:rPr>
        <w:tab/>
        <w:t>J. Han, M. Kamber, and J. Pei, Data Mining: Concepts and Techniques. Elsevier, 2011.</w:t>
      </w:r>
    </w:p>
    <w:p w14:paraId="2792ACAA" w14:textId="77777777" w:rsidR="00601E92" w:rsidRPr="00601E92" w:rsidRDefault="00601E92" w:rsidP="00601E92">
      <w:pPr>
        <w:rPr>
          <w:lang w:val="es-CO"/>
        </w:rPr>
      </w:pPr>
      <w:r w:rsidRPr="00601E92">
        <w:rPr>
          <w:lang w:val="es-CO"/>
        </w:rPr>
        <w:t>[110]</w:t>
      </w:r>
      <w:r w:rsidRPr="00601E92">
        <w:rPr>
          <w:lang w:val="es-CO"/>
        </w:rPr>
        <w:tab/>
        <w:t>I. H. Witten and E. Frank, Data Mining: Practical Machine Learning Tools and Techniques, Second Edition. Morgan Kaufmann, 2005.</w:t>
      </w:r>
    </w:p>
    <w:p w14:paraId="40F6C841" w14:textId="77777777" w:rsidR="00601E92" w:rsidRPr="00601E92" w:rsidRDefault="00601E92" w:rsidP="00601E92">
      <w:pPr>
        <w:rPr>
          <w:lang w:val="es-CO"/>
        </w:rPr>
      </w:pPr>
      <w:r w:rsidRPr="00601E92">
        <w:rPr>
          <w:lang w:val="es-CO"/>
        </w:rPr>
        <w:t>[111]</w:t>
      </w:r>
      <w:r w:rsidRPr="00601E92">
        <w:rPr>
          <w:lang w:val="es-CO"/>
        </w:rPr>
        <w:tab/>
        <w:t xml:space="preserve">“Departamento Administrativo Nacional de   Estadística   </w:t>
      </w:r>
      <w:proofErr w:type="gramStart"/>
      <w:r w:rsidRPr="00601E92">
        <w:rPr>
          <w:lang w:val="es-CO"/>
        </w:rPr>
        <w:t>DANE  Censo</w:t>
      </w:r>
      <w:proofErr w:type="gramEnd"/>
      <w:r w:rsidRPr="00601E92">
        <w:rPr>
          <w:lang w:val="es-CO"/>
        </w:rPr>
        <w:t xml:space="preserve"> de población y vivienda de Colombia   Año 2005.” [Online]. Available: http://www.cepal.org/celade/noticias/paginas/0/37790/grupo2-2-calidadintegridad.pdf. [Accessed: 01-Apr-2016].</w:t>
      </w:r>
    </w:p>
    <w:p w14:paraId="566D3EED" w14:textId="77777777" w:rsidR="00601E92" w:rsidRPr="00601E92" w:rsidRDefault="00601E92" w:rsidP="00601E92">
      <w:pPr>
        <w:rPr>
          <w:lang w:val="es-CO"/>
        </w:rPr>
      </w:pPr>
      <w:r w:rsidRPr="00601E92">
        <w:rPr>
          <w:lang w:val="es-CO"/>
        </w:rPr>
        <w:t>[112]</w:t>
      </w:r>
      <w:r w:rsidRPr="00601E92">
        <w:rPr>
          <w:lang w:val="es-CO"/>
        </w:rPr>
        <w:tab/>
        <w:t>Ò. Miró, E. Salgado, S. Tomás, G. Espinosa, C. Estrada, C. Martí, J. Camp, M. A. Asenjo, J. M. Salmerón, and M. Sánchez, “Derivación sin visita desde los servicios de urgencias hospitalarios: cuantificación, riesgos y grado de satisfacción,” Med. Clínica, vol. 126, no. 3, pp. 88–93, 2006.</w:t>
      </w:r>
    </w:p>
    <w:p w14:paraId="3813F7B8" w14:textId="77777777" w:rsidR="00601E92" w:rsidRPr="00601E92" w:rsidRDefault="00601E92" w:rsidP="00601E92">
      <w:pPr>
        <w:rPr>
          <w:lang w:val="es-CO"/>
        </w:rPr>
      </w:pPr>
      <w:r w:rsidRPr="00601E92">
        <w:rPr>
          <w:lang w:val="es-CO"/>
        </w:rPr>
        <w:t>[113]</w:t>
      </w:r>
      <w:r w:rsidRPr="00601E92">
        <w:rPr>
          <w:lang w:val="es-CO"/>
        </w:rPr>
        <w:tab/>
        <w:t>P. A. Bianco, “Desarrollo de Aplicaciones Basadas en XML Web Services para Dispositivos Móviles con Microsoft .NET Compact Framework,” Thesis, Universidad de Belgrano. Facultad de Tecnología Informática., 2005.</w:t>
      </w:r>
    </w:p>
    <w:p w14:paraId="71131DB7" w14:textId="77777777" w:rsidR="00601E92" w:rsidRPr="00601E92" w:rsidRDefault="00601E92" w:rsidP="00601E92">
      <w:pPr>
        <w:rPr>
          <w:lang w:val="es-CO"/>
        </w:rPr>
      </w:pPr>
      <w:r w:rsidRPr="00601E92">
        <w:rPr>
          <w:lang w:val="es-CO"/>
        </w:rPr>
        <w:t>[114]</w:t>
      </w:r>
      <w:r w:rsidRPr="00601E92">
        <w:rPr>
          <w:lang w:val="es-CO"/>
        </w:rPr>
        <w:tab/>
        <w:t>“Desarrollo de Aplicaciones para dispositivos Móviles sobre la plataforma Android de Google.” [Online]. Available: http://www.dit.ing.unp.edu.ar/graduate/handle/123456789/206. [Accessed: 14-Feb-2016].</w:t>
      </w:r>
    </w:p>
    <w:p w14:paraId="0567E773" w14:textId="77777777" w:rsidR="00601E92" w:rsidRPr="00601E92" w:rsidRDefault="00601E92" w:rsidP="00601E92">
      <w:pPr>
        <w:rPr>
          <w:lang w:val="es-CO"/>
        </w:rPr>
      </w:pPr>
      <w:r w:rsidRPr="00601E92">
        <w:rPr>
          <w:lang w:val="es-CO"/>
        </w:rPr>
        <w:t>[115]</w:t>
      </w:r>
      <w:r w:rsidRPr="00601E92">
        <w:rPr>
          <w:lang w:val="es-CO"/>
        </w:rPr>
        <w:tab/>
        <w:t>“DESARROLLO DE APLICACIONES SOBRE ANDROID | Vanegas | Vínculos.” [Online]. Available: http://revistas.udistrital.edu.co/ojs/index.php/vinculos/article/view/4275. [Accessed: 14-Feb-2016].</w:t>
      </w:r>
    </w:p>
    <w:p w14:paraId="7E26E4E4" w14:textId="77777777" w:rsidR="00601E92" w:rsidRPr="00601E92" w:rsidRDefault="00601E92" w:rsidP="00601E92">
      <w:pPr>
        <w:rPr>
          <w:lang w:val="es-CO"/>
        </w:rPr>
      </w:pPr>
      <w:r w:rsidRPr="00601E92">
        <w:rPr>
          <w:lang w:val="es-CO"/>
        </w:rPr>
        <w:t>[116]</w:t>
      </w:r>
      <w:r w:rsidRPr="00601E92">
        <w:rPr>
          <w:lang w:val="es-CO"/>
        </w:rPr>
        <w:tab/>
        <w:t>K. A. Holtermann and A. G. R. González, Desarrollo de sistemas de servicios de emergencias médicas: experiencia de los Estados Unidos de América para países en desarrollo, octubre 2003, Washington. Pan American Health Org, 2003.</w:t>
      </w:r>
    </w:p>
    <w:p w14:paraId="3527EEEC" w14:textId="77777777" w:rsidR="00601E92" w:rsidRPr="00601E92" w:rsidRDefault="00601E92" w:rsidP="00601E92">
      <w:pPr>
        <w:rPr>
          <w:lang w:val="es-CO"/>
        </w:rPr>
      </w:pPr>
      <w:r w:rsidRPr="00601E92">
        <w:rPr>
          <w:lang w:val="es-CO"/>
        </w:rPr>
        <w:t>[117]</w:t>
      </w:r>
      <w:r w:rsidRPr="00601E92">
        <w:rPr>
          <w:lang w:val="es-CO"/>
        </w:rPr>
        <w:tab/>
        <w:t>C. Challiol, “Desarrollo dirigido por modelos de aplicaciones de hipermedia móvil,” Tesis, Facultad de Informática, 2011.</w:t>
      </w:r>
    </w:p>
    <w:p w14:paraId="5805A362" w14:textId="77777777" w:rsidR="00601E92" w:rsidRPr="00601E92" w:rsidRDefault="00601E92" w:rsidP="00601E92">
      <w:pPr>
        <w:rPr>
          <w:lang w:val="es-CO"/>
        </w:rPr>
      </w:pPr>
      <w:r w:rsidRPr="00601E92">
        <w:rPr>
          <w:lang w:val="es-CO"/>
        </w:rPr>
        <w:t>[118]</w:t>
      </w:r>
      <w:r w:rsidRPr="00601E92">
        <w:rPr>
          <w:lang w:val="es-CO"/>
        </w:rPr>
        <w:tab/>
        <w:t>J. I. L. Jaramillo, E. A. B. Castaño, J. A. O. Arango, and A. F. P. Sánchez, “Descripción del triage en la zona de impacto realizado por personal del área de la salud a partir de ejercicios de simulación,” Iatreia, vol. 21, no. 4, pp. S20–S21, 2008.</w:t>
      </w:r>
    </w:p>
    <w:p w14:paraId="6B59C3A9" w14:textId="77777777" w:rsidR="00601E92" w:rsidRPr="00601E92" w:rsidRDefault="00601E92" w:rsidP="00601E92">
      <w:pPr>
        <w:rPr>
          <w:lang w:val="es-CO"/>
        </w:rPr>
      </w:pPr>
      <w:r w:rsidRPr="00601E92">
        <w:rPr>
          <w:lang w:val="es-CO"/>
        </w:rPr>
        <w:t>[119]</w:t>
      </w:r>
      <w:r w:rsidRPr="00601E92">
        <w:rPr>
          <w:lang w:val="es-CO"/>
        </w:rPr>
        <w:tab/>
        <w:t xml:space="preserve">“DESGASTE EMOCIONAL Y ESTRATEGIAS </w:t>
      </w:r>
      <w:proofErr w:type="gramStart"/>
      <w:r w:rsidRPr="00601E92">
        <w:rPr>
          <w:lang w:val="es-CO"/>
        </w:rPr>
        <w:t>DE  AFRONTAMIENTO</w:t>
      </w:r>
      <w:proofErr w:type="gramEnd"/>
      <w:r w:rsidRPr="00601E92">
        <w:rPr>
          <w:lang w:val="es-CO"/>
        </w:rPr>
        <w:t xml:space="preserve"> EN PERSONAL DE  ENFERMERÍA  DE URGENCIAS.” [Online]. Available: http://dspace.sheol.uniovi.es/dspace/bitstream/10651/31157/6/vilari%c3%b1o.pdf. [Accessed: 21-Feb-2016].</w:t>
      </w:r>
    </w:p>
    <w:p w14:paraId="6DB41B29" w14:textId="77777777" w:rsidR="00601E92" w:rsidRPr="00601E92" w:rsidRDefault="00601E92" w:rsidP="00601E92">
      <w:pPr>
        <w:rPr>
          <w:lang w:val="es-CO"/>
        </w:rPr>
      </w:pPr>
      <w:r w:rsidRPr="00601E92">
        <w:rPr>
          <w:lang w:val="es-CO"/>
        </w:rPr>
        <w:t>[120]</w:t>
      </w:r>
      <w:r w:rsidRPr="00601E92">
        <w:rPr>
          <w:lang w:val="es-CO"/>
        </w:rPr>
        <w:tab/>
        <w:t xml:space="preserve">Y. Tian, T.-S. Zhou, Y. Wang, M. Zhang, and J.-S. Li, “Design and Development of A Mobile-based System for Supporting Emergency Triage Decision Making,” J. Med. Syst., vol. 38, no. 6, </w:t>
      </w:r>
      <w:proofErr w:type="gramStart"/>
      <w:r w:rsidRPr="00601E92">
        <w:rPr>
          <w:lang w:val="es-CO"/>
        </w:rPr>
        <w:t>Jun.</w:t>
      </w:r>
      <w:proofErr w:type="gramEnd"/>
      <w:r w:rsidRPr="00601E92">
        <w:rPr>
          <w:lang w:val="es-CO"/>
        </w:rPr>
        <w:t xml:space="preserve"> 2014.</w:t>
      </w:r>
    </w:p>
    <w:p w14:paraId="3182DBF9" w14:textId="77777777" w:rsidR="00601E92" w:rsidRPr="00601E92" w:rsidRDefault="00601E92" w:rsidP="00601E92">
      <w:pPr>
        <w:rPr>
          <w:lang w:val="es-CO"/>
        </w:rPr>
      </w:pPr>
      <w:r w:rsidRPr="00601E92">
        <w:rPr>
          <w:lang w:val="es-CO"/>
        </w:rPr>
        <w:t>[121]</w:t>
      </w:r>
      <w:r w:rsidRPr="00601E92">
        <w:rPr>
          <w:lang w:val="es-CO"/>
        </w:rPr>
        <w:tab/>
        <w:t xml:space="preserve">W. Michalowski, R. Slowinski, S. Wilk, K. Farion, J. Pike, S. Rubin, and others, “Design and development of a mobile system for supporting emergency triage,” Methods Inf. </w:t>
      </w:r>
      <w:proofErr w:type="gramStart"/>
      <w:r w:rsidRPr="00601E92">
        <w:rPr>
          <w:lang w:val="es-CO"/>
        </w:rPr>
        <w:t>Med.-</w:t>
      </w:r>
      <w:proofErr w:type="gramEnd"/>
      <w:r w:rsidRPr="00601E92">
        <w:rPr>
          <w:lang w:val="es-CO"/>
        </w:rPr>
        <w:t>Method. Inf. Med., vol. 44, no. 1, pp. 14–24, 2005.</w:t>
      </w:r>
    </w:p>
    <w:p w14:paraId="043D9E7A" w14:textId="77777777" w:rsidR="00601E92" w:rsidRPr="00601E92" w:rsidRDefault="00601E92" w:rsidP="00601E92">
      <w:pPr>
        <w:rPr>
          <w:lang w:val="es-CO"/>
        </w:rPr>
      </w:pPr>
      <w:r w:rsidRPr="00601E92">
        <w:rPr>
          <w:lang w:val="es-CO"/>
        </w:rPr>
        <w:t>[122]</w:t>
      </w:r>
      <w:r w:rsidRPr="00601E92">
        <w:rPr>
          <w:lang w:val="es-CO"/>
        </w:rPr>
        <w:tab/>
        <w:t>W. Michalowski, S. Wilk, and M. Kersten, “Designing Interactions for Mobile Clinical Decision Support Systems: The MET System Perspective,” MET Research Working Paper MRWP-01-2004, 2004.</w:t>
      </w:r>
    </w:p>
    <w:p w14:paraId="4AF55894" w14:textId="77777777" w:rsidR="00601E92" w:rsidRPr="00601E92" w:rsidRDefault="00601E92" w:rsidP="00601E92">
      <w:pPr>
        <w:rPr>
          <w:lang w:val="es-CO"/>
        </w:rPr>
      </w:pPr>
      <w:r w:rsidRPr="00601E92">
        <w:rPr>
          <w:lang w:val="es-CO"/>
        </w:rPr>
        <w:t>[123]</w:t>
      </w:r>
      <w:r w:rsidRPr="00601E92">
        <w:rPr>
          <w:lang w:val="es-CO"/>
        </w:rPr>
        <w:tab/>
        <w:t>M. Kersten, W. Michalowski, and S. Wilk, “Designing man-machine interactions for mobile clinical systems: Met triage support on palm handheld,” in 14th Mini-EURO Conference HCP, 2003.</w:t>
      </w:r>
    </w:p>
    <w:p w14:paraId="415410B0" w14:textId="77777777" w:rsidR="00601E92" w:rsidRPr="00601E92" w:rsidRDefault="00601E92" w:rsidP="00601E92">
      <w:pPr>
        <w:rPr>
          <w:lang w:val="es-CO"/>
        </w:rPr>
      </w:pPr>
      <w:r w:rsidRPr="00601E92">
        <w:rPr>
          <w:lang w:val="es-CO"/>
        </w:rPr>
        <w:t>[124]</w:t>
      </w:r>
      <w:r w:rsidRPr="00601E92">
        <w:rPr>
          <w:lang w:val="es-CO"/>
        </w:rPr>
        <w:tab/>
        <w:t>W. Michalowski, M. Kersten, S. Wilk, and R. S\lowiński, “Designing man–machine interactions for mobile clinical systems: MET triage support using Palm handhelds,” Eur. J. Oper. Res., vol. 177, no. 3, pp. 1409–1417, 2007.</w:t>
      </w:r>
    </w:p>
    <w:p w14:paraId="5111117E" w14:textId="77777777" w:rsidR="00601E92" w:rsidRPr="00601E92" w:rsidRDefault="00601E92" w:rsidP="00601E92">
      <w:pPr>
        <w:rPr>
          <w:lang w:val="es-CO"/>
        </w:rPr>
      </w:pPr>
      <w:r w:rsidRPr="00601E92">
        <w:rPr>
          <w:lang w:val="es-CO"/>
        </w:rPr>
        <w:t>[125]</w:t>
      </w:r>
      <w:r w:rsidRPr="00601E92">
        <w:rPr>
          <w:lang w:val="es-CO"/>
        </w:rPr>
        <w:tab/>
        <w:t>J. C. Zhao, N.-M. Cheung, R. Sosa, and D. C.-I. Koh, “Design Self-Diagnosis Applications for Non-Patients,” 2015, pp. 1433–1438.</w:t>
      </w:r>
    </w:p>
    <w:p w14:paraId="16D8FBA6" w14:textId="77777777" w:rsidR="00601E92" w:rsidRPr="00601E92" w:rsidRDefault="00601E92" w:rsidP="00601E92">
      <w:pPr>
        <w:rPr>
          <w:lang w:val="es-CO"/>
        </w:rPr>
      </w:pPr>
      <w:r w:rsidRPr="00601E92">
        <w:rPr>
          <w:lang w:val="es-CO"/>
        </w:rPr>
        <w:t>[126]</w:t>
      </w:r>
      <w:r w:rsidRPr="00601E92">
        <w:rPr>
          <w:lang w:val="es-CO"/>
        </w:rPr>
        <w:tab/>
        <w:t>M. Murtojarvi, J. Jarvinen, M. Johnsson, T. Leipala, and O. S. Nevalainen, “Determining the Proper Number and Price of Software Licenses,” IEEE Trans. Softw. Eng., vol. 33, no. 5, pp. 305–315, May 2007.</w:t>
      </w:r>
    </w:p>
    <w:p w14:paraId="1D3ABFDC" w14:textId="77777777" w:rsidR="00601E92" w:rsidRPr="00601E92" w:rsidRDefault="00601E92" w:rsidP="00601E92">
      <w:pPr>
        <w:rPr>
          <w:lang w:val="es-CO"/>
        </w:rPr>
      </w:pPr>
      <w:r w:rsidRPr="00601E92">
        <w:rPr>
          <w:lang w:val="es-CO"/>
        </w:rPr>
        <w:t>[127]</w:t>
      </w:r>
      <w:r w:rsidRPr="00601E92">
        <w:rPr>
          <w:lang w:val="es-CO"/>
        </w:rPr>
        <w:tab/>
        <w:t>K. Hands, D. R. Peiris, and P. Gregor, “Development of a computer-based interviewing tool to enhance the requirements gathering process,” Requir. Eng., vol. 9, no. 3, Aug. 2004.</w:t>
      </w:r>
    </w:p>
    <w:p w14:paraId="71DF295E" w14:textId="77777777" w:rsidR="00601E92" w:rsidRPr="00601E92" w:rsidRDefault="00601E92" w:rsidP="00601E92">
      <w:pPr>
        <w:rPr>
          <w:lang w:val="es-CO"/>
        </w:rPr>
      </w:pPr>
      <w:r w:rsidRPr="00601E92">
        <w:rPr>
          <w:lang w:val="es-CO"/>
        </w:rPr>
        <w:t>[128]</w:t>
      </w:r>
      <w:r w:rsidRPr="00601E92">
        <w:rPr>
          <w:lang w:val="es-CO"/>
        </w:rPr>
        <w:tab/>
        <w:t>W. Michalowski, S. Wilk, K. Farion, J. Pike, and others, “Development of a decision algorithm to support emergency triage of scrotal pain and its implementation in the MET system,” INFOR, vol. 43, no. 4, p. 287, 2005.</w:t>
      </w:r>
    </w:p>
    <w:p w14:paraId="1943022C" w14:textId="77777777" w:rsidR="00601E92" w:rsidRPr="00601E92" w:rsidRDefault="00601E92" w:rsidP="00601E92">
      <w:pPr>
        <w:rPr>
          <w:lang w:val="es-CO"/>
        </w:rPr>
      </w:pPr>
      <w:r w:rsidRPr="00601E92">
        <w:rPr>
          <w:lang w:val="es-CO"/>
        </w:rPr>
        <w:t>[129]</w:t>
      </w:r>
      <w:r w:rsidRPr="00601E92">
        <w:rPr>
          <w:lang w:val="es-CO"/>
        </w:rPr>
        <w:tab/>
        <w:t>J. L. Flaherty, “Digital Diagnosis: Privacy and the Regulation of Mobile Phone Health Applications.,” Am. J. Law Med., vol. 40, no. 4, pp. 416–441, 2014.</w:t>
      </w:r>
    </w:p>
    <w:p w14:paraId="3AB711C0" w14:textId="77777777" w:rsidR="00601E92" w:rsidRPr="00601E92" w:rsidRDefault="00601E92" w:rsidP="00601E92">
      <w:pPr>
        <w:rPr>
          <w:lang w:val="es-CO"/>
        </w:rPr>
      </w:pPr>
      <w:r w:rsidRPr="00601E92">
        <w:rPr>
          <w:lang w:val="es-CO"/>
        </w:rPr>
        <w:t>[130]</w:t>
      </w:r>
      <w:r w:rsidRPr="00601E92">
        <w:rPr>
          <w:lang w:val="es-CO"/>
        </w:rPr>
        <w:tab/>
        <w:t>Institute of Medicine (U.S.), Roundtable on Value &amp; Science-Driven Health Care, C. Grossmann, B. Powers, and J. M. McGinnis, Digital infrastructure for the learning health system the foundation for continuous improvement in health care: workshop series summary. Washington, D.C.: National Academies Press, 2011.</w:t>
      </w:r>
    </w:p>
    <w:p w14:paraId="1C30BC55" w14:textId="77777777" w:rsidR="00601E92" w:rsidRPr="00601E92" w:rsidRDefault="00601E92" w:rsidP="00601E92">
      <w:pPr>
        <w:rPr>
          <w:lang w:val="es-CO"/>
        </w:rPr>
      </w:pPr>
      <w:r w:rsidRPr="00601E92">
        <w:rPr>
          <w:lang w:val="es-CO"/>
        </w:rPr>
        <w:t>[131]</w:t>
      </w:r>
      <w:r w:rsidRPr="00601E92">
        <w:rPr>
          <w:lang w:val="es-CO"/>
        </w:rPr>
        <w:tab/>
        <w:t xml:space="preserve">M. Benson, K. L. Koenig, and C. H. Schultz, “Disaster triage: START, then SAVE--a new method of dynamic triage for victims of a catastrophic earthquake,” Prehospital Disaster Med., vol. 11, no. 2, pp. 117–124, </w:t>
      </w:r>
      <w:proofErr w:type="gramStart"/>
      <w:r w:rsidRPr="00601E92">
        <w:rPr>
          <w:lang w:val="es-CO"/>
        </w:rPr>
        <w:t>Jun.</w:t>
      </w:r>
      <w:proofErr w:type="gramEnd"/>
      <w:r w:rsidRPr="00601E92">
        <w:rPr>
          <w:lang w:val="es-CO"/>
        </w:rPr>
        <w:t xml:space="preserve"> 1996.</w:t>
      </w:r>
    </w:p>
    <w:p w14:paraId="14B5CA98" w14:textId="77777777" w:rsidR="00601E92" w:rsidRPr="00601E92" w:rsidRDefault="00601E92" w:rsidP="00601E92">
      <w:pPr>
        <w:rPr>
          <w:lang w:val="es-CO"/>
        </w:rPr>
      </w:pPr>
      <w:r w:rsidRPr="00601E92">
        <w:rPr>
          <w:lang w:val="es-CO"/>
        </w:rPr>
        <w:t>[132]</w:t>
      </w:r>
      <w:r w:rsidRPr="00601E92">
        <w:rPr>
          <w:lang w:val="es-CO"/>
        </w:rPr>
        <w:tab/>
        <w:t>D. T. Larose, Discovering Knowledge in Data: An Introduction to Data Mining. John Wiley &amp; Sons, 2014.</w:t>
      </w:r>
    </w:p>
    <w:p w14:paraId="1D29E829" w14:textId="77777777" w:rsidR="00601E92" w:rsidRPr="00601E92" w:rsidRDefault="00601E92" w:rsidP="00601E92">
      <w:pPr>
        <w:rPr>
          <w:lang w:val="es-CO"/>
        </w:rPr>
      </w:pPr>
      <w:r w:rsidRPr="00601E92">
        <w:rPr>
          <w:lang w:val="es-CO"/>
        </w:rPr>
        <w:t>[133]</w:t>
      </w:r>
      <w:r w:rsidRPr="00601E92">
        <w:rPr>
          <w:lang w:val="es-CO"/>
        </w:rPr>
        <w:tab/>
        <w:t>H. CORTES LOPEZ and L. A. RIVERA OLVERA, “DISENO Y CONSTRUCCION DE UNA INTERFAZ DE MEDICION DE SIGNOS VITALES PARA PRIORIZAR LA ATENCION MEDICA EN EL SERVICIO DE URGENCIA DE UN HOSPITAL GENERAL DE ZONA,” 2011.</w:t>
      </w:r>
    </w:p>
    <w:p w14:paraId="6BBC368C" w14:textId="77777777" w:rsidR="00601E92" w:rsidRPr="00601E92" w:rsidRDefault="00601E92" w:rsidP="00601E92">
      <w:pPr>
        <w:rPr>
          <w:lang w:val="es-CO"/>
        </w:rPr>
      </w:pPr>
      <w:r w:rsidRPr="00601E92">
        <w:rPr>
          <w:lang w:val="es-CO"/>
        </w:rPr>
        <w:t>[134]</w:t>
      </w:r>
      <w:r w:rsidRPr="00601E92">
        <w:rPr>
          <w:lang w:val="es-CO"/>
        </w:rPr>
        <w:tab/>
        <w:t>E. T. López, A. O. Ramon, E. M. Sarroca, and C. G. Seone, Diseño de sistemas software en UML. Univ. Politèc. de Catalunya, 2004.</w:t>
      </w:r>
    </w:p>
    <w:p w14:paraId="2E8587E8" w14:textId="77777777" w:rsidR="00601E92" w:rsidRPr="00601E92" w:rsidRDefault="00601E92" w:rsidP="00601E92">
      <w:pPr>
        <w:rPr>
          <w:lang w:val="es-CO"/>
        </w:rPr>
      </w:pPr>
      <w:r w:rsidRPr="00601E92">
        <w:rPr>
          <w:lang w:val="es-CO"/>
        </w:rPr>
        <w:t>[135]</w:t>
      </w:r>
      <w:r w:rsidRPr="00601E92">
        <w:rPr>
          <w:lang w:val="es-CO"/>
        </w:rPr>
        <w:tab/>
        <w:t xml:space="preserve">“Diseño e </w:t>
      </w:r>
      <w:proofErr w:type="gramStart"/>
      <w:r w:rsidRPr="00601E92">
        <w:rPr>
          <w:lang w:val="es-CO"/>
        </w:rPr>
        <w:t>implementación  de</w:t>
      </w:r>
      <w:proofErr w:type="gramEnd"/>
      <w:r w:rsidRPr="00601E92">
        <w:rPr>
          <w:lang w:val="es-CO"/>
        </w:rPr>
        <w:t xml:space="preserve"> software a un dispositivo móvil (iPhone, iPod touch y/o iPad) para la enseñanza de las ciencias a través de la tecnología.” [Online]. Available: http://sitios.itesm.mx/vie/boletin/numeros_anteriores/28/docs/David_Poot_Rodriguez.pdf. [Accessed: 14-Feb-2016].</w:t>
      </w:r>
    </w:p>
    <w:p w14:paraId="53BB8A40" w14:textId="77777777" w:rsidR="00601E92" w:rsidRPr="00601E92" w:rsidRDefault="00601E92" w:rsidP="00601E92">
      <w:pPr>
        <w:rPr>
          <w:lang w:val="es-CO"/>
        </w:rPr>
      </w:pPr>
      <w:r w:rsidRPr="00601E92">
        <w:rPr>
          <w:lang w:val="es-CO"/>
        </w:rPr>
        <w:t>[136]</w:t>
      </w:r>
      <w:r w:rsidRPr="00601E92">
        <w:rPr>
          <w:lang w:val="es-CO"/>
        </w:rPr>
        <w:tab/>
        <w:t>O. Bernal, J. C. Forero, M. del P. Villamil, and R. Pino, “Disponibilidad de datos y perfil de morbilidad en Colombia,” Rev Panam Salud Pública, vol. 31, no. 3, pp. 181–7, 2012.</w:t>
      </w:r>
    </w:p>
    <w:p w14:paraId="5CB39137" w14:textId="77777777" w:rsidR="00601E92" w:rsidRPr="00601E92" w:rsidRDefault="00601E92" w:rsidP="00601E92">
      <w:pPr>
        <w:rPr>
          <w:lang w:val="es-CO"/>
        </w:rPr>
      </w:pPr>
      <w:r w:rsidRPr="00601E92">
        <w:rPr>
          <w:lang w:val="es-CO"/>
        </w:rPr>
        <w:t>[137]</w:t>
      </w:r>
      <w:r w:rsidRPr="00601E92">
        <w:rPr>
          <w:lang w:val="es-CO"/>
        </w:rPr>
        <w:tab/>
        <w:t xml:space="preserve">“Dispositivos Móviles | </w:t>
      </w:r>
      <w:proofErr w:type="gramStart"/>
      <w:r w:rsidRPr="00601E92">
        <w:rPr>
          <w:lang w:val="es-CO"/>
        </w:rPr>
        <w:t>Revista .Seguridad</w:t>
      </w:r>
      <w:proofErr w:type="gramEnd"/>
      <w:r w:rsidRPr="00601E92">
        <w:rPr>
          <w:lang w:val="es-CO"/>
        </w:rPr>
        <w:t>.” [Online]. Available: http://revista.seguridad.unam.mx/numero-07/dispositivos-m%C3%B3viles. [Accessed: 20-May-2016].</w:t>
      </w:r>
    </w:p>
    <w:p w14:paraId="6FD6CE42" w14:textId="77777777" w:rsidR="00601E92" w:rsidRPr="00601E92" w:rsidRDefault="00601E92" w:rsidP="00601E92">
      <w:pPr>
        <w:rPr>
          <w:lang w:val="es-CO"/>
        </w:rPr>
      </w:pPr>
      <w:r w:rsidRPr="00601E92">
        <w:rPr>
          <w:lang w:val="es-CO"/>
        </w:rPr>
        <w:t>[138]</w:t>
      </w:r>
      <w:r w:rsidRPr="00601E92">
        <w:rPr>
          <w:lang w:val="es-CO"/>
        </w:rPr>
        <w:tab/>
        <w:t>“Dispositivos móviles, trabajo de adscripción.” [Online]. Available: http://exa.unne.edu.ar/informatica/SO/tfbasterretche.pdf. [Accessed: 21-May-2016].</w:t>
      </w:r>
    </w:p>
    <w:p w14:paraId="1EB3ADAB" w14:textId="77777777" w:rsidR="00601E92" w:rsidRPr="00601E92" w:rsidRDefault="00601E92" w:rsidP="00601E92">
      <w:pPr>
        <w:rPr>
          <w:lang w:val="es-CO"/>
        </w:rPr>
      </w:pPr>
      <w:r w:rsidRPr="00601E92">
        <w:rPr>
          <w:lang w:val="es-CO"/>
        </w:rPr>
        <w:t>[139]</w:t>
      </w:r>
      <w:r w:rsidRPr="00601E92">
        <w:rPr>
          <w:lang w:val="es-CO"/>
        </w:rPr>
        <w:tab/>
        <w:t>H. Falaki, R. Mahajan, S. Kandula, D. Lymberopoulos, R. Govindan, and D. Estrin, “Diversity in smartphone usage,” 2010, p. 179.</w:t>
      </w:r>
    </w:p>
    <w:p w14:paraId="6E1A3DFA" w14:textId="77777777" w:rsidR="00601E92" w:rsidRPr="00601E92" w:rsidRDefault="00601E92" w:rsidP="00601E92">
      <w:pPr>
        <w:rPr>
          <w:lang w:val="es-CO"/>
        </w:rPr>
      </w:pPr>
      <w:r w:rsidRPr="00601E92">
        <w:rPr>
          <w:lang w:val="es-CO"/>
        </w:rPr>
        <w:t>[140]</w:t>
      </w:r>
      <w:r w:rsidRPr="00601E92">
        <w:rPr>
          <w:lang w:val="es-CO"/>
        </w:rPr>
        <w:tab/>
        <w:t>J. Considine, M. Botti, and S. Thomas, “Do Knowledge and Experience Have Specific Roles in Triage Decision-making?,” Acad. Emerg. Med., vol. 14, no. 8, pp. 722–726, 2007.</w:t>
      </w:r>
    </w:p>
    <w:p w14:paraId="7FC89D3F" w14:textId="77777777" w:rsidR="00601E92" w:rsidRPr="00601E92" w:rsidRDefault="00601E92" w:rsidP="00601E92">
      <w:pPr>
        <w:rPr>
          <w:lang w:val="es-CO"/>
        </w:rPr>
      </w:pPr>
      <w:r w:rsidRPr="00601E92">
        <w:rPr>
          <w:lang w:val="es-CO"/>
        </w:rPr>
        <w:t>[141]</w:t>
      </w:r>
      <w:r w:rsidRPr="00601E92">
        <w:rPr>
          <w:lang w:val="es-CO"/>
        </w:rPr>
        <w:tab/>
        <w:t>O. M. Ashour and G. E. O. Kremer, “Dynamic patient grouping and prioritization: a new approach to emergency department flow improvement,” Health Care Manag. Sci., pp. 1–14, 2014.</w:t>
      </w:r>
    </w:p>
    <w:p w14:paraId="4E457CC9" w14:textId="77777777" w:rsidR="00601E92" w:rsidRPr="00601E92" w:rsidRDefault="00601E92" w:rsidP="00601E92">
      <w:pPr>
        <w:rPr>
          <w:lang w:val="es-CO"/>
        </w:rPr>
      </w:pPr>
      <w:r w:rsidRPr="00601E92">
        <w:rPr>
          <w:lang w:val="es-CO"/>
        </w:rPr>
        <w:t>[142]</w:t>
      </w:r>
      <w:r w:rsidRPr="00601E92">
        <w:rPr>
          <w:lang w:val="es-CO"/>
        </w:rPr>
        <w:tab/>
        <w:t>B. Burd, J. P. Barros, C. Johnson, S. Kurkovsky, A. Rosenbloom, and N. Tillman, “Educating for mobile computing: addressing the new challenges,” 2012, p. 51.</w:t>
      </w:r>
    </w:p>
    <w:p w14:paraId="5AD11172" w14:textId="77777777" w:rsidR="00601E92" w:rsidRPr="00601E92" w:rsidRDefault="00601E92" w:rsidP="00601E92">
      <w:pPr>
        <w:rPr>
          <w:lang w:val="es-CO"/>
        </w:rPr>
      </w:pPr>
      <w:r w:rsidRPr="00601E92">
        <w:rPr>
          <w:lang w:val="es-CO"/>
        </w:rPr>
        <w:t>[143]</w:t>
      </w:r>
      <w:r w:rsidRPr="00601E92">
        <w:rPr>
          <w:lang w:val="es-CO"/>
        </w:rPr>
        <w:tab/>
        <w:t>H. Hu, H. Zhang, J. Xuan, and W. Sun, “Effective Bug Triage Based on Historical Bug-Fix Information,” 2014, pp. 122–132.</w:t>
      </w:r>
    </w:p>
    <w:p w14:paraId="219727DF" w14:textId="77777777" w:rsidR="00601E92" w:rsidRPr="00601E92" w:rsidRDefault="00601E92" w:rsidP="00601E92">
      <w:pPr>
        <w:rPr>
          <w:lang w:val="es-CO"/>
        </w:rPr>
      </w:pPr>
      <w:r w:rsidRPr="00601E92">
        <w:rPr>
          <w:lang w:val="es-CO"/>
        </w:rPr>
        <w:t>[144]</w:t>
      </w:r>
      <w:r w:rsidRPr="00601E92">
        <w:rPr>
          <w:lang w:val="es-CO"/>
        </w:rPr>
        <w:tab/>
        <w:t>R. L. Sutherland, M. R. Brandon, and M. W. Simpson-Morgan, “Effect of ionic strength and ionic composition of assay buffers on the interaction of thyroxine with plasma proteins,” J. Endocrinol., vol. 66, no. 3, pp. 319–327, Sep. 1975.</w:t>
      </w:r>
    </w:p>
    <w:p w14:paraId="3EE1473D" w14:textId="77777777" w:rsidR="00601E92" w:rsidRPr="00601E92" w:rsidRDefault="00601E92" w:rsidP="00601E92">
      <w:pPr>
        <w:rPr>
          <w:lang w:val="es-CO"/>
        </w:rPr>
      </w:pPr>
      <w:r w:rsidRPr="00601E92">
        <w:rPr>
          <w:lang w:val="es-CO"/>
        </w:rPr>
        <w:t>[145]</w:t>
      </w:r>
      <w:r w:rsidRPr="00601E92">
        <w:rPr>
          <w:lang w:val="es-CO"/>
        </w:rPr>
        <w:tab/>
        <w:t>R. J. Cooper, D. L. Schriger, H. L. Flaherty, E. J. Lin, and K. A. Hubbell, “Effect of vital signs on triage decisions,” Ann. Emerg. Med., vol. 39, no. 3, pp. 223–232, 2002.</w:t>
      </w:r>
    </w:p>
    <w:p w14:paraId="6376D5F6" w14:textId="77777777" w:rsidR="00601E92" w:rsidRPr="00601E92" w:rsidRDefault="00601E92" w:rsidP="00601E92">
      <w:pPr>
        <w:rPr>
          <w:lang w:val="es-CO"/>
        </w:rPr>
      </w:pPr>
      <w:r w:rsidRPr="00601E92">
        <w:rPr>
          <w:lang w:val="es-CO"/>
        </w:rPr>
        <w:t>[146]</w:t>
      </w:r>
      <w:r w:rsidRPr="00601E92">
        <w:rPr>
          <w:lang w:val="es-CO"/>
        </w:rPr>
        <w:tab/>
        <w:t xml:space="preserve">T. Nakahara, H. Uchimura, M. Hirano, M. Saito, and M. Ito, “Effects of gonadectomy and thyroidectomy on the tyrosine hydroxylase activity in individual hypothalamic nuclei and lower brain stem catecholaminergic cell groups of the rat,” Brain Res., vol. 117, no. 2, pp. 351–356, </w:t>
      </w:r>
      <w:proofErr w:type="gramStart"/>
      <w:r w:rsidRPr="00601E92">
        <w:rPr>
          <w:lang w:val="es-CO"/>
        </w:rPr>
        <w:t>Nov.</w:t>
      </w:r>
      <w:proofErr w:type="gramEnd"/>
      <w:r w:rsidRPr="00601E92">
        <w:rPr>
          <w:lang w:val="es-CO"/>
        </w:rPr>
        <w:t xml:space="preserve"> 1976.</w:t>
      </w:r>
    </w:p>
    <w:p w14:paraId="60FB204C" w14:textId="77777777" w:rsidR="00601E92" w:rsidRPr="00601E92" w:rsidRDefault="00601E92" w:rsidP="00601E92">
      <w:pPr>
        <w:rPr>
          <w:lang w:val="es-CO"/>
        </w:rPr>
      </w:pPr>
      <w:r w:rsidRPr="00601E92">
        <w:rPr>
          <w:lang w:val="es-CO"/>
        </w:rPr>
        <w:t>[147]</w:t>
      </w:r>
      <w:r w:rsidRPr="00601E92">
        <w:rPr>
          <w:lang w:val="es-CO"/>
        </w:rPr>
        <w:tab/>
        <w:t>A. Pande, E. Baik, and P. Mohapatra, “Efficient health data compression on mobile devices,” 2013, p. 25.</w:t>
      </w:r>
    </w:p>
    <w:p w14:paraId="1D12ECF6" w14:textId="77777777" w:rsidR="00601E92" w:rsidRPr="00601E92" w:rsidRDefault="00601E92" w:rsidP="00601E92">
      <w:pPr>
        <w:rPr>
          <w:lang w:val="es-CO"/>
        </w:rPr>
      </w:pPr>
      <w:r w:rsidRPr="00601E92">
        <w:rPr>
          <w:lang w:val="es-CO"/>
        </w:rPr>
        <w:t>[148]</w:t>
      </w:r>
      <w:r w:rsidRPr="00601E92">
        <w:rPr>
          <w:lang w:val="es-CO"/>
        </w:rPr>
        <w:tab/>
        <w:t>P. K. Sahoo, “Efficient Security Mechanisms for mHealth Applications Using Wireless Body Sensor Networks,” Sensors, vol. 12, no. 12, pp. 12606–12633, Sep. 2012.</w:t>
      </w:r>
    </w:p>
    <w:p w14:paraId="7A195BAD" w14:textId="77777777" w:rsidR="00601E92" w:rsidRPr="00601E92" w:rsidRDefault="00601E92" w:rsidP="00601E92">
      <w:pPr>
        <w:rPr>
          <w:lang w:val="es-CO"/>
        </w:rPr>
      </w:pPr>
      <w:r w:rsidRPr="00601E92">
        <w:rPr>
          <w:lang w:val="es-CO"/>
        </w:rPr>
        <w:t>[149]</w:t>
      </w:r>
      <w:r w:rsidRPr="00601E92">
        <w:rPr>
          <w:lang w:val="es-CO"/>
        </w:rPr>
        <w:tab/>
        <w:t>Y. Villalobos Aguilar, “EFICACIA DE LA REALIZACIÓN DEL TRIAGE EN EL HOSPITAL GENERAL REGIONAL NO 25,” Thesis, 2011.</w:t>
      </w:r>
    </w:p>
    <w:p w14:paraId="39DEF289" w14:textId="77777777" w:rsidR="00601E92" w:rsidRPr="00601E92" w:rsidRDefault="00601E92" w:rsidP="00601E92">
      <w:pPr>
        <w:rPr>
          <w:lang w:val="es-CO"/>
        </w:rPr>
      </w:pPr>
      <w:r w:rsidRPr="00601E92">
        <w:rPr>
          <w:lang w:val="es-CO"/>
        </w:rPr>
        <w:t>[150]</w:t>
      </w:r>
      <w:r w:rsidRPr="00601E92">
        <w:rPr>
          <w:lang w:val="es-CO"/>
        </w:rPr>
        <w:tab/>
        <w:t>T. Ahmed, H. Lucas, A. Khan, R. Islam, A. Bhuiya, and M. Iqbal, “eHealth and mHealth initiatives in Bangladesh: A scoping study,” BMC Health Serv. Res., vol. 14, no. 1, p. 260, 2014.</w:t>
      </w:r>
    </w:p>
    <w:p w14:paraId="390B40D2" w14:textId="77777777" w:rsidR="00601E92" w:rsidRPr="00601E92" w:rsidRDefault="00601E92" w:rsidP="00601E92">
      <w:pPr>
        <w:rPr>
          <w:lang w:val="es-CO"/>
        </w:rPr>
      </w:pPr>
      <w:r w:rsidRPr="00601E92">
        <w:rPr>
          <w:lang w:val="es-CO"/>
        </w:rPr>
        <w:t>[151]</w:t>
      </w:r>
      <w:r w:rsidRPr="00601E92">
        <w:rPr>
          <w:lang w:val="es-CO"/>
        </w:rPr>
        <w:tab/>
        <w:t>S. Quintana and M. sin Fronteras-España, El acceso a los servicios de salud en Colombia. Dirección General MSF-E, 2002.</w:t>
      </w:r>
    </w:p>
    <w:p w14:paraId="7FC283F7" w14:textId="77777777" w:rsidR="00601E92" w:rsidRPr="00601E92" w:rsidRDefault="00601E92" w:rsidP="00601E92">
      <w:pPr>
        <w:rPr>
          <w:lang w:val="es-CO"/>
        </w:rPr>
      </w:pPr>
      <w:r w:rsidRPr="00601E92">
        <w:rPr>
          <w:lang w:val="es-CO"/>
        </w:rPr>
        <w:t>[152]</w:t>
      </w:r>
      <w:r w:rsidRPr="00601E92">
        <w:rPr>
          <w:lang w:val="es-CO"/>
        </w:rPr>
        <w:tab/>
        <w:t>K. Sakanushi, T. Hieda, T. Shiraishi, Y. Ode, Y. Takeuchi, M. Imai, T. Higashino, and H. Tanaka, “Electronic Triage System: Casualties Monitoring System in the Disaster Scene,” 2011, pp. 317–322.</w:t>
      </w:r>
    </w:p>
    <w:p w14:paraId="644D861A" w14:textId="77777777" w:rsidR="00601E92" w:rsidRPr="00601E92" w:rsidRDefault="00601E92" w:rsidP="00601E92">
      <w:pPr>
        <w:rPr>
          <w:lang w:val="es-CO"/>
        </w:rPr>
      </w:pPr>
      <w:r w:rsidRPr="00601E92">
        <w:rPr>
          <w:lang w:val="es-CO"/>
        </w:rPr>
        <w:t>[153]</w:t>
      </w:r>
      <w:r w:rsidRPr="00601E92">
        <w:rPr>
          <w:lang w:val="es-CO"/>
        </w:rPr>
        <w:tab/>
        <w:t xml:space="preserve">K. Sakanushi, T. Hieda, T. Shiraishi, Y. Ode, Y. Takeuchi, M. Imai, T. Higashino, and H. Tanaka, “Electronic triage system for continuously monitoring casualties at disaster scenes,” J. Ambient Intell. Humaniz. Comput., vol. 4, no. 5, pp. 547–558, </w:t>
      </w:r>
      <w:proofErr w:type="gramStart"/>
      <w:r w:rsidRPr="00601E92">
        <w:rPr>
          <w:lang w:val="es-CO"/>
        </w:rPr>
        <w:t>Oct.</w:t>
      </w:r>
      <w:proofErr w:type="gramEnd"/>
      <w:r w:rsidRPr="00601E92">
        <w:rPr>
          <w:lang w:val="es-CO"/>
        </w:rPr>
        <w:t xml:space="preserve"> 2013.</w:t>
      </w:r>
    </w:p>
    <w:p w14:paraId="0D1E7887" w14:textId="77777777" w:rsidR="00601E92" w:rsidRPr="00601E92" w:rsidRDefault="00601E92" w:rsidP="00601E92">
      <w:pPr>
        <w:rPr>
          <w:lang w:val="es-CO"/>
        </w:rPr>
      </w:pPr>
      <w:r w:rsidRPr="00601E92">
        <w:rPr>
          <w:lang w:val="es-CO"/>
        </w:rPr>
        <w:t>[154]</w:t>
      </w:r>
      <w:r w:rsidRPr="00601E92">
        <w:rPr>
          <w:lang w:val="es-CO"/>
        </w:rPr>
        <w:tab/>
        <w:t>F. J. Martín-Sánchez, J. González del Castillo, J. Zamorano, F. J. Candel, J. J. González-Armengol, P. Villarroel, C. Elvira, and A. López-Farré, “El facultativo, un elemento necesario en el triaje de un Servicio de Urgencias en un hospital terciario,” Emergencias, vol. 20, pp. 41–47, 2008.</w:t>
      </w:r>
    </w:p>
    <w:p w14:paraId="650287CA" w14:textId="77777777" w:rsidR="00601E92" w:rsidRPr="00601E92" w:rsidRDefault="00601E92" w:rsidP="00601E92">
      <w:pPr>
        <w:rPr>
          <w:lang w:val="es-CO"/>
        </w:rPr>
      </w:pPr>
      <w:r w:rsidRPr="00601E92">
        <w:rPr>
          <w:lang w:val="es-CO"/>
        </w:rPr>
        <w:t>[155]</w:t>
      </w:r>
      <w:r w:rsidRPr="00601E92">
        <w:rPr>
          <w:lang w:val="es-CO"/>
        </w:rPr>
        <w:tab/>
        <w:t xml:space="preserve">“El facultativo, un elemento necesario en </w:t>
      </w:r>
      <w:proofErr w:type="gramStart"/>
      <w:r w:rsidRPr="00601E92">
        <w:rPr>
          <w:lang w:val="es-CO"/>
        </w:rPr>
        <w:t>el  triaje</w:t>
      </w:r>
      <w:proofErr w:type="gramEnd"/>
      <w:r w:rsidRPr="00601E92">
        <w:rPr>
          <w:lang w:val="es-CO"/>
        </w:rPr>
        <w:t xml:space="preserve"> de un Servicio de Urgencias en un hospital terciario.” [Online]. Available: http://redheracles.net/media/upload/research/pdf/facultativo1320945411.pdf. [Accessed: 14-Feb-2016].</w:t>
      </w:r>
    </w:p>
    <w:p w14:paraId="2D204BCB" w14:textId="77777777" w:rsidR="00601E92" w:rsidRPr="00601E92" w:rsidRDefault="00601E92" w:rsidP="00601E92">
      <w:pPr>
        <w:rPr>
          <w:lang w:val="es-CO"/>
        </w:rPr>
      </w:pPr>
      <w:r w:rsidRPr="00601E92">
        <w:rPr>
          <w:lang w:val="es-CO"/>
        </w:rPr>
        <w:t>[156]</w:t>
      </w:r>
      <w:r w:rsidRPr="00601E92">
        <w:rPr>
          <w:lang w:val="es-CO"/>
        </w:rPr>
        <w:tab/>
        <w:t>“El juicio ético, un componente obligado en la atención médica.” [Online]. Available: http://www.bvs.sld.cu/revistas/ate/vol1_1_00/ate08100.htm. [Accessed: 15-Feb-2016].</w:t>
      </w:r>
    </w:p>
    <w:p w14:paraId="4B086471" w14:textId="77777777" w:rsidR="00601E92" w:rsidRPr="00601E92" w:rsidRDefault="00601E92" w:rsidP="00601E92">
      <w:pPr>
        <w:rPr>
          <w:lang w:val="es-CO"/>
        </w:rPr>
      </w:pPr>
      <w:r w:rsidRPr="00601E92">
        <w:rPr>
          <w:lang w:val="es-CO"/>
        </w:rPr>
        <w:t>[157]</w:t>
      </w:r>
      <w:r w:rsidRPr="00601E92">
        <w:rPr>
          <w:lang w:val="es-CO"/>
        </w:rPr>
        <w:tab/>
        <w:t>A. Bia and R. P. Ñeco, El Método “Software Factory”: acciones para realizar prácticas más realistas, usando herramientasWeb de trabajo colaborativo, y trabajo a distancia. Universidad de Castilla-La Mancha, 2012.</w:t>
      </w:r>
    </w:p>
    <w:p w14:paraId="1C0217A6" w14:textId="77777777" w:rsidR="00601E92" w:rsidRPr="00601E92" w:rsidRDefault="00601E92" w:rsidP="00601E92">
      <w:pPr>
        <w:rPr>
          <w:lang w:val="es-CO"/>
        </w:rPr>
      </w:pPr>
      <w:r w:rsidRPr="00601E92">
        <w:rPr>
          <w:lang w:val="es-CO"/>
        </w:rPr>
        <w:t>[158]</w:t>
      </w:r>
      <w:r w:rsidRPr="00601E92">
        <w:rPr>
          <w:lang w:val="es-CO"/>
        </w:rPr>
        <w:tab/>
        <w:t xml:space="preserve">G. Núñez Rocha, F. Flores Guerrero, A. Salinas Martínez, E. Villarreal Ríos, and M. Garza Elizondo, “El triage: </w:t>
      </w:r>
      <w:proofErr w:type="gramStart"/>
      <w:r w:rsidRPr="00601E92">
        <w:rPr>
          <w:lang w:val="es-CO"/>
        </w:rPr>
        <w:t>Tiempos de espera?</w:t>
      </w:r>
      <w:proofErr w:type="gramEnd"/>
      <w:r w:rsidRPr="00601E92">
        <w:rPr>
          <w:lang w:val="es-CO"/>
        </w:rPr>
        <w:t>,” Rev. Investig. Clínica, vol. 56, no. 3, pp. 314–320, 2004.</w:t>
      </w:r>
    </w:p>
    <w:p w14:paraId="1751F18E" w14:textId="77777777" w:rsidR="00601E92" w:rsidRPr="00601E92" w:rsidRDefault="00601E92" w:rsidP="00601E92">
      <w:pPr>
        <w:rPr>
          <w:lang w:val="es-CO"/>
        </w:rPr>
      </w:pPr>
      <w:r w:rsidRPr="00601E92">
        <w:rPr>
          <w:lang w:val="es-CO"/>
        </w:rPr>
        <w:t>[159]</w:t>
      </w:r>
      <w:r w:rsidRPr="00601E92">
        <w:rPr>
          <w:lang w:val="es-CO"/>
        </w:rPr>
        <w:tab/>
        <w:t>R. S. Bermejo, C. C. Fadrique, B. R. Fraile, E. F. Centeno, S. P. Cueva, and E. M. D. las H. Castro, “El triaje en urgencias en los hospitales españoles,” Emerg. Rev. Soc. Esp. Med. Urgenc. Emerg., vol. 25, no. 1, pp. 66–70, 2013.</w:t>
      </w:r>
    </w:p>
    <w:p w14:paraId="3DAC9B8B" w14:textId="77777777" w:rsidR="00601E92" w:rsidRPr="00601E92" w:rsidRDefault="00601E92" w:rsidP="00601E92">
      <w:pPr>
        <w:rPr>
          <w:lang w:val="es-CO"/>
        </w:rPr>
      </w:pPr>
      <w:r w:rsidRPr="00601E92">
        <w:rPr>
          <w:lang w:val="es-CO"/>
        </w:rPr>
        <w:t>[160]</w:t>
      </w:r>
      <w:r w:rsidRPr="00601E92">
        <w:rPr>
          <w:lang w:val="es-CO"/>
        </w:rPr>
        <w:tab/>
        <w:t>W. Soler, M. Gómez Muñoz, E. Bragulat, and A. Álvarez, “El triaje: herramienta fundamental en urgencias y emergencias,” An. Sist. Sanit. Navar., vol. 33, pp. 55–68, 2010.</w:t>
      </w:r>
    </w:p>
    <w:p w14:paraId="21D7FDDD" w14:textId="77777777" w:rsidR="00601E92" w:rsidRPr="00601E92" w:rsidRDefault="00601E92" w:rsidP="00601E92">
      <w:pPr>
        <w:rPr>
          <w:lang w:val="es-CO"/>
        </w:rPr>
      </w:pPr>
      <w:r w:rsidRPr="00601E92">
        <w:rPr>
          <w:lang w:val="es-CO"/>
        </w:rPr>
        <w:t>[161]</w:t>
      </w:r>
      <w:r w:rsidRPr="00601E92">
        <w:rPr>
          <w:lang w:val="es-CO"/>
        </w:rPr>
        <w:tab/>
        <w:t xml:space="preserve">K. E. Göransson, A. Ehrenberg, B. Marklund, and M. Ehnfors, “Emergency department triage: </w:t>
      </w:r>
      <w:proofErr w:type="gramStart"/>
      <w:r w:rsidRPr="00601E92">
        <w:rPr>
          <w:lang w:val="es-CO"/>
        </w:rPr>
        <w:t>is there a link between nurses’ personal characteristics and accuracy in triage decisions?</w:t>
      </w:r>
      <w:proofErr w:type="gramEnd"/>
      <w:r w:rsidRPr="00601E92">
        <w:rPr>
          <w:lang w:val="es-CO"/>
        </w:rPr>
        <w:t>,” Accid. Emerg. Nurs., vol. 14, no. 2, pp. 83–88, 2006.</w:t>
      </w:r>
    </w:p>
    <w:p w14:paraId="7632BD01" w14:textId="77777777" w:rsidR="00601E92" w:rsidRPr="00601E92" w:rsidRDefault="00601E92" w:rsidP="00601E92">
      <w:pPr>
        <w:rPr>
          <w:lang w:val="es-CO"/>
        </w:rPr>
      </w:pPr>
      <w:r w:rsidRPr="00601E92">
        <w:rPr>
          <w:lang w:val="es-CO"/>
        </w:rPr>
        <w:t>[162]</w:t>
      </w:r>
      <w:r w:rsidRPr="00601E92">
        <w:rPr>
          <w:lang w:val="es-CO"/>
        </w:rPr>
        <w:tab/>
        <w:t xml:space="preserve">J. Castner, “Emergency department triage: </w:t>
      </w:r>
      <w:proofErr w:type="gramStart"/>
      <w:r w:rsidRPr="00601E92">
        <w:rPr>
          <w:lang w:val="es-CO"/>
        </w:rPr>
        <w:t>what data are nurses collecting?</w:t>
      </w:r>
      <w:proofErr w:type="gramEnd"/>
      <w:r w:rsidRPr="00601E92">
        <w:rPr>
          <w:lang w:val="es-CO"/>
        </w:rPr>
        <w:t>,” J. Emerg. Nurs., vol. 37, no. 4, pp. 417–422, 2011.</w:t>
      </w:r>
    </w:p>
    <w:p w14:paraId="1389D8A3" w14:textId="77777777" w:rsidR="00601E92" w:rsidRPr="00601E92" w:rsidRDefault="00601E92" w:rsidP="00601E92">
      <w:pPr>
        <w:rPr>
          <w:lang w:val="es-CO"/>
        </w:rPr>
      </w:pPr>
      <w:r w:rsidRPr="00601E92">
        <w:rPr>
          <w:lang w:val="es-CO"/>
        </w:rPr>
        <w:t>[163]</w:t>
      </w:r>
      <w:r w:rsidRPr="00601E92">
        <w:rPr>
          <w:lang w:val="es-CO"/>
        </w:rPr>
        <w:tab/>
        <w:t xml:space="preserve">S. L. Dong, “Emergency Triage: Comparing a Novel Computer Triage Program with Standard Triage,” Acad. Emerg. Med., vol. 12, no. 6, pp. 502–507, </w:t>
      </w:r>
      <w:proofErr w:type="gramStart"/>
      <w:r w:rsidRPr="00601E92">
        <w:rPr>
          <w:lang w:val="es-CO"/>
        </w:rPr>
        <w:t>Jun.</w:t>
      </w:r>
      <w:proofErr w:type="gramEnd"/>
      <w:r w:rsidRPr="00601E92">
        <w:rPr>
          <w:lang w:val="es-CO"/>
        </w:rPr>
        <w:t xml:space="preserve"> 2005.</w:t>
      </w:r>
    </w:p>
    <w:p w14:paraId="2A488FB3" w14:textId="77777777" w:rsidR="00601E92" w:rsidRPr="00601E92" w:rsidRDefault="00601E92" w:rsidP="00601E92">
      <w:pPr>
        <w:rPr>
          <w:lang w:val="es-CO"/>
        </w:rPr>
      </w:pPr>
      <w:r w:rsidRPr="00601E92">
        <w:rPr>
          <w:lang w:val="es-CO"/>
        </w:rPr>
        <w:t>[164]</w:t>
      </w:r>
      <w:r w:rsidRPr="00601E92">
        <w:rPr>
          <w:lang w:val="es-CO"/>
        </w:rPr>
        <w:tab/>
        <w:t xml:space="preserve">“EMERGING </w:t>
      </w:r>
      <w:proofErr w:type="gramStart"/>
      <w:r w:rsidRPr="00601E92">
        <w:rPr>
          <w:lang w:val="es-CO"/>
        </w:rPr>
        <w:t>TECHNOLOGIES  MOBILE</w:t>
      </w:r>
      <w:proofErr w:type="gramEnd"/>
      <w:r w:rsidRPr="00601E92">
        <w:rPr>
          <w:lang w:val="es-CO"/>
        </w:rPr>
        <w:t>-COMPUTING TRENDS:  LIGHTER, FASTER, SMARTER.” [Online]. Available: http://llt.msu.edu/vol12num3/vol12num3.pdf?q=articles#page=10. [Accessed: 14-Feb-2016].</w:t>
      </w:r>
    </w:p>
    <w:p w14:paraId="3CBD9F7E" w14:textId="77777777" w:rsidR="00601E92" w:rsidRPr="00601E92" w:rsidRDefault="00601E92" w:rsidP="00601E92">
      <w:pPr>
        <w:rPr>
          <w:lang w:val="es-CO"/>
        </w:rPr>
      </w:pPr>
      <w:r w:rsidRPr="00601E92">
        <w:rPr>
          <w:lang w:val="es-CO"/>
        </w:rPr>
        <w:t>[165]</w:t>
      </w:r>
      <w:r w:rsidRPr="00601E92">
        <w:rPr>
          <w:lang w:val="es-CO"/>
        </w:rPr>
        <w:tab/>
        <w:t>“EMS ACLS Guide - Aplicaciones Android en Google Play.” [Online]. Available: https://play.google.com/store/apps/details?id=com.informedpublishing.EMSALS. [Accessed: 17-Feb-2016].</w:t>
      </w:r>
    </w:p>
    <w:p w14:paraId="519C79F7" w14:textId="77777777" w:rsidR="00601E92" w:rsidRPr="00601E92" w:rsidRDefault="00601E92" w:rsidP="00601E92">
      <w:pPr>
        <w:rPr>
          <w:lang w:val="es-CO"/>
        </w:rPr>
      </w:pPr>
      <w:r w:rsidRPr="00601E92">
        <w:rPr>
          <w:lang w:val="es-CO"/>
        </w:rPr>
        <w:t>[166]</w:t>
      </w:r>
      <w:r w:rsidRPr="00601E92">
        <w:rPr>
          <w:lang w:val="es-CO"/>
        </w:rPr>
        <w:tab/>
        <w:t>K. Owens, “EMS Triage: Sorting Through the Maze.,” Fire Eng., vol. 161, no. 3, pp. 155–162, 2008.</w:t>
      </w:r>
    </w:p>
    <w:p w14:paraId="7AFFE6B9" w14:textId="77777777" w:rsidR="00601E92" w:rsidRPr="00601E92" w:rsidRDefault="00601E92" w:rsidP="00601E92">
      <w:pPr>
        <w:rPr>
          <w:lang w:val="es-CO"/>
        </w:rPr>
      </w:pPr>
      <w:r w:rsidRPr="00601E92">
        <w:rPr>
          <w:lang w:val="es-CO"/>
        </w:rPr>
        <w:t>[167]</w:t>
      </w:r>
      <w:r w:rsidRPr="00601E92">
        <w:rPr>
          <w:lang w:val="es-CO"/>
        </w:rPr>
        <w:tab/>
        <w:t>A. Thieme, J. Vines, J. Wallace, R. E. Clarke, P. Slovák, J. McCarthy, M. Massimi, and A. G. G. Parker, “Enabling empathy in health and care: design methods and challenges,” 2014, pp. 139–142.</w:t>
      </w:r>
    </w:p>
    <w:p w14:paraId="464339EC" w14:textId="77777777" w:rsidR="00601E92" w:rsidRPr="00601E92" w:rsidRDefault="00601E92" w:rsidP="00601E92">
      <w:pPr>
        <w:rPr>
          <w:lang w:val="es-CO"/>
        </w:rPr>
      </w:pPr>
      <w:r w:rsidRPr="00601E92">
        <w:rPr>
          <w:lang w:val="es-CO"/>
        </w:rPr>
        <w:t>[168]</w:t>
      </w:r>
      <w:r w:rsidRPr="00601E92">
        <w:rPr>
          <w:lang w:val="es-CO"/>
        </w:rPr>
        <w:tab/>
        <w:t xml:space="preserve">M. W. Zhang, T. Tsang, E. Cheow, C. S. Ho, and R. C. Ho, “Enabling Psychiatrists to be Mobile Phone App Developers: Insights Into App Development Methodologies,” JMIR MHealth UHealth, vol. 2, no. 4, p. e53, </w:t>
      </w:r>
      <w:proofErr w:type="gramStart"/>
      <w:r w:rsidRPr="00601E92">
        <w:rPr>
          <w:lang w:val="es-CO"/>
        </w:rPr>
        <w:t>Nov.</w:t>
      </w:r>
      <w:proofErr w:type="gramEnd"/>
      <w:r w:rsidRPr="00601E92">
        <w:rPr>
          <w:lang w:val="es-CO"/>
        </w:rPr>
        <w:t xml:space="preserve"> 2014.</w:t>
      </w:r>
    </w:p>
    <w:p w14:paraId="1C11F02C" w14:textId="77777777" w:rsidR="00601E92" w:rsidRPr="00601E92" w:rsidRDefault="00601E92" w:rsidP="00601E92">
      <w:pPr>
        <w:rPr>
          <w:lang w:val="es-CO"/>
        </w:rPr>
      </w:pPr>
      <w:r w:rsidRPr="00601E92">
        <w:rPr>
          <w:lang w:val="es-CO"/>
        </w:rPr>
        <w:t>[169]</w:t>
      </w:r>
      <w:r w:rsidRPr="00601E92">
        <w:rPr>
          <w:lang w:val="es-CO"/>
        </w:rPr>
        <w:tab/>
        <w:t>“En Colombia hay 55 millones de líneas de celular | ELESPECTADOR.COM.” [Online]. Available: http://www.elespectador.com/noticias/economia/colombia-hay-55-millones-de-lineas-de-telefonia-movil-articulo-552382. [Accessed: 01-Apr-2016].</w:t>
      </w:r>
    </w:p>
    <w:p w14:paraId="77378EDD" w14:textId="77777777" w:rsidR="00601E92" w:rsidRPr="00601E92" w:rsidRDefault="00601E92" w:rsidP="00601E92">
      <w:pPr>
        <w:rPr>
          <w:lang w:val="es-CO"/>
        </w:rPr>
      </w:pPr>
      <w:r w:rsidRPr="00601E92">
        <w:rPr>
          <w:lang w:val="es-CO"/>
        </w:rPr>
        <w:t>[170]</w:t>
      </w:r>
      <w:r w:rsidRPr="00601E92">
        <w:rPr>
          <w:lang w:val="es-CO"/>
        </w:rPr>
        <w:tab/>
        <w:t>P. Petrov, U. Buy, and R. L. Nord, “Enhancing the software architecture analysis and design process with inferred macro-architectural requirements,” 2012, pp. 20–26.</w:t>
      </w:r>
    </w:p>
    <w:p w14:paraId="2970AE0C" w14:textId="77777777" w:rsidR="00601E92" w:rsidRPr="00601E92" w:rsidRDefault="00601E92" w:rsidP="00601E92">
      <w:pPr>
        <w:rPr>
          <w:lang w:val="es-CO"/>
        </w:rPr>
      </w:pPr>
      <w:r w:rsidRPr="00601E92">
        <w:rPr>
          <w:lang w:val="es-CO"/>
        </w:rPr>
        <w:t>[171]</w:t>
      </w:r>
      <w:r w:rsidRPr="00601E92">
        <w:rPr>
          <w:lang w:val="es-CO"/>
        </w:rPr>
        <w:tab/>
        <w:t>A. O. Adesina, K. K. Agbele, R. Februarie, A. P. Abidoye, and H. O. Nyongesa, “Ensuring the security and privacy of information in mobile health-care communication systems.,” South Afr. J. Sci., vol. 107, no. 9/10, pp. 26–32, 2011.</w:t>
      </w:r>
    </w:p>
    <w:p w14:paraId="62D1BC47" w14:textId="77777777" w:rsidR="00601E92" w:rsidRPr="00601E92" w:rsidRDefault="00601E92" w:rsidP="00601E92">
      <w:pPr>
        <w:rPr>
          <w:lang w:val="es-CO"/>
        </w:rPr>
      </w:pPr>
      <w:r w:rsidRPr="00601E92">
        <w:rPr>
          <w:lang w:val="es-CO"/>
        </w:rPr>
        <w:t>[172]</w:t>
      </w:r>
      <w:r w:rsidRPr="00601E92">
        <w:rPr>
          <w:lang w:val="es-CO"/>
        </w:rPr>
        <w:tab/>
        <w:t>S. Jiang, X. Zhu, and L. Wang, “EPPS: Efficient and Privacy-Preserving Personal Health Information Sharing in Mobile Healthcare Social Networks,” Sensors, vol. 15, no. 9, pp. 22419–22438, Sep. 2015.</w:t>
      </w:r>
    </w:p>
    <w:p w14:paraId="2330D94B" w14:textId="77777777" w:rsidR="00601E92" w:rsidRPr="00601E92" w:rsidRDefault="00601E92" w:rsidP="00601E92">
      <w:pPr>
        <w:rPr>
          <w:lang w:val="es-CO"/>
        </w:rPr>
      </w:pPr>
      <w:r w:rsidRPr="00601E92">
        <w:rPr>
          <w:lang w:val="es-CO"/>
        </w:rPr>
        <w:t>[173]</w:t>
      </w:r>
      <w:r w:rsidRPr="00601E92">
        <w:rPr>
          <w:lang w:val="es-CO"/>
        </w:rPr>
        <w:tab/>
        <w:t>L. Almanza and J. Esteban, “Estudio aleatorio de tiempos de espera de pacientes según niveles de prioridad,” 2004.</w:t>
      </w:r>
    </w:p>
    <w:p w14:paraId="240CE27F" w14:textId="77777777" w:rsidR="00601E92" w:rsidRPr="00601E92" w:rsidRDefault="00601E92" w:rsidP="00601E92">
      <w:pPr>
        <w:rPr>
          <w:lang w:val="es-CO"/>
        </w:rPr>
      </w:pPr>
      <w:r w:rsidRPr="00601E92">
        <w:rPr>
          <w:lang w:val="es-CO"/>
        </w:rPr>
        <w:t>[174]</w:t>
      </w:r>
      <w:r w:rsidRPr="00601E92">
        <w:rPr>
          <w:lang w:val="es-CO"/>
        </w:rPr>
        <w:tab/>
        <w:t>“Estudio comparativo de alternativas y frameworks de programación, para el desarrollo de aplicaciones móviles en entorno Android.” [Online]. Available: http://upcommons.upc.edu/handle/2099.1/18249. [Accessed: 14-Feb-2016].</w:t>
      </w:r>
    </w:p>
    <w:p w14:paraId="1D59EA38" w14:textId="77777777" w:rsidR="00601E92" w:rsidRPr="00601E92" w:rsidRDefault="00601E92" w:rsidP="00601E92">
      <w:pPr>
        <w:rPr>
          <w:lang w:val="es-CO"/>
        </w:rPr>
      </w:pPr>
      <w:r w:rsidRPr="00601E92">
        <w:rPr>
          <w:lang w:val="es-CO"/>
        </w:rPr>
        <w:t>[175]</w:t>
      </w:r>
      <w:r w:rsidRPr="00601E92">
        <w:rPr>
          <w:lang w:val="es-CO"/>
        </w:rPr>
        <w:tab/>
        <w:t>C. N. Cendón, M. R. de la Iglesia, and E. B. Rodríguez, “Estudio de la frecuentación a un servicio de urgencias extrahospitalario: motivos de consulta, opinión de los usuarios y posibles soluciones,” Cad. Aten. Primaria, vol. 17, no. 1, pp. 15–18, 2010.</w:t>
      </w:r>
    </w:p>
    <w:p w14:paraId="1D7B3625" w14:textId="77777777" w:rsidR="00601E92" w:rsidRPr="00601E92" w:rsidRDefault="00601E92" w:rsidP="00601E92">
      <w:pPr>
        <w:rPr>
          <w:lang w:val="es-CO"/>
        </w:rPr>
      </w:pPr>
      <w:r w:rsidRPr="00601E92">
        <w:rPr>
          <w:lang w:val="es-CO"/>
        </w:rPr>
        <w:t>[176]</w:t>
      </w:r>
      <w:r w:rsidRPr="00601E92">
        <w:rPr>
          <w:lang w:val="es-CO"/>
        </w:rPr>
        <w:tab/>
        <w:t>“Estudio de la plataforma de software Android para el desarrollo de una aplicación social.” [Online]. Available: http://upcommons.upc.edu/handle/2099.1/6752. [Accessed: 14-Feb-2016].</w:t>
      </w:r>
    </w:p>
    <w:p w14:paraId="1AD8EE14" w14:textId="77777777" w:rsidR="00601E92" w:rsidRPr="00601E92" w:rsidRDefault="00601E92" w:rsidP="00601E92">
      <w:pPr>
        <w:rPr>
          <w:lang w:val="es-CO"/>
        </w:rPr>
      </w:pPr>
      <w:r w:rsidRPr="00601E92">
        <w:rPr>
          <w:lang w:val="es-CO"/>
        </w:rPr>
        <w:t>[177]</w:t>
      </w:r>
      <w:r w:rsidRPr="00601E92">
        <w:rPr>
          <w:lang w:val="es-CO"/>
        </w:rPr>
        <w:tab/>
        <w:t>E. A. Erdozáin, J. Capel, M. Solano, C. J. Louis, J. Larumbe, and J. Elejalde, “Estudio de la validez pronóstica de la recepción, acogida y clasificación de pacientes en el área de urgencias en un hospital terciario,” in Anales del Sistema Sanitario de Navarra, vol. 28, pp. 177–188.</w:t>
      </w:r>
    </w:p>
    <w:p w14:paraId="0F32376E" w14:textId="77777777" w:rsidR="00601E92" w:rsidRPr="00601E92" w:rsidRDefault="00601E92" w:rsidP="00601E92">
      <w:pPr>
        <w:rPr>
          <w:lang w:val="es-CO"/>
        </w:rPr>
      </w:pPr>
      <w:r w:rsidRPr="00601E92">
        <w:rPr>
          <w:lang w:val="es-CO"/>
        </w:rPr>
        <w:t>[178]</w:t>
      </w:r>
      <w:r w:rsidRPr="00601E92">
        <w:rPr>
          <w:lang w:val="es-CO"/>
        </w:rPr>
        <w:tab/>
        <w:t xml:space="preserve">F. Aliakbari, K. Hammad, M. Bahrami, and F. Aein, “Ethical and legal challenges associated with disaster nursing,” Nurs. Ethics, vol. 22, no. 4, pp. 493–503, </w:t>
      </w:r>
      <w:proofErr w:type="gramStart"/>
      <w:r w:rsidRPr="00601E92">
        <w:rPr>
          <w:lang w:val="es-CO"/>
        </w:rPr>
        <w:t>Jun.</w:t>
      </w:r>
      <w:proofErr w:type="gramEnd"/>
      <w:r w:rsidRPr="00601E92">
        <w:rPr>
          <w:lang w:val="es-CO"/>
        </w:rPr>
        <w:t xml:space="preserve"> 2015.</w:t>
      </w:r>
    </w:p>
    <w:p w14:paraId="1485395A" w14:textId="77777777" w:rsidR="00601E92" w:rsidRPr="00601E92" w:rsidRDefault="00601E92" w:rsidP="00601E92">
      <w:pPr>
        <w:rPr>
          <w:lang w:val="es-CO"/>
        </w:rPr>
      </w:pPr>
      <w:r w:rsidRPr="00601E92">
        <w:rPr>
          <w:lang w:val="es-CO"/>
        </w:rPr>
        <w:t>[179]</w:t>
      </w:r>
      <w:r w:rsidRPr="00601E92">
        <w:rPr>
          <w:lang w:val="es-CO"/>
        </w:rPr>
        <w:tab/>
        <w:t xml:space="preserve">Ética: dilemas y </w:t>
      </w:r>
      <w:proofErr w:type="gramStart"/>
      <w:r w:rsidRPr="00601E92">
        <w:rPr>
          <w:lang w:val="es-CO"/>
        </w:rPr>
        <w:t>convergencias :</w:t>
      </w:r>
      <w:proofErr w:type="gramEnd"/>
      <w:r w:rsidRPr="00601E92">
        <w:rPr>
          <w:lang w:val="es-CO"/>
        </w:rPr>
        <w:t xml:space="preserve"> Cuestiones éticas de la identidad, la globalización y la tecnología. Editorial Biblos, 2004.</w:t>
      </w:r>
    </w:p>
    <w:p w14:paraId="55F5E29F" w14:textId="77777777" w:rsidR="00601E92" w:rsidRPr="00601E92" w:rsidRDefault="00601E92" w:rsidP="00601E92">
      <w:pPr>
        <w:rPr>
          <w:lang w:val="es-CO"/>
        </w:rPr>
      </w:pPr>
      <w:r w:rsidRPr="00601E92">
        <w:rPr>
          <w:lang w:val="es-CO"/>
        </w:rPr>
        <w:t>[180]</w:t>
      </w:r>
      <w:r w:rsidRPr="00601E92">
        <w:rPr>
          <w:lang w:val="es-CO"/>
        </w:rPr>
        <w:tab/>
        <w:t>M. A. Moreno Rodríguez, “Ética, tecnología y clínica,” Rev. Cuba. Salud Pública, vol. 32, no. 4, pp. 0–0, Dec. 2006.</w:t>
      </w:r>
    </w:p>
    <w:p w14:paraId="5503DF0D" w14:textId="77777777" w:rsidR="00601E92" w:rsidRPr="00601E92" w:rsidRDefault="00601E92" w:rsidP="00601E92">
      <w:pPr>
        <w:rPr>
          <w:lang w:val="es-CO"/>
        </w:rPr>
      </w:pPr>
      <w:r w:rsidRPr="00601E92">
        <w:rPr>
          <w:lang w:val="es-CO"/>
        </w:rPr>
        <w:t>[181]</w:t>
      </w:r>
      <w:r w:rsidRPr="00601E92">
        <w:rPr>
          <w:lang w:val="es-CO"/>
        </w:rPr>
        <w:tab/>
        <w:t>R. Queralto, Etica, tecnología y valores en la sociedad global: el caballo de troya al revés. Madrid: Tecnos, 2003.</w:t>
      </w:r>
    </w:p>
    <w:p w14:paraId="1090E824" w14:textId="77777777" w:rsidR="00601E92" w:rsidRPr="00601E92" w:rsidRDefault="00601E92" w:rsidP="00601E92">
      <w:pPr>
        <w:rPr>
          <w:lang w:val="es-CO"/>
        </w:rPr>
      </w:pPr>
      <w:r w:rsidRPr="00601E92">
        <w:rPr>
          <w:lang w:val="es-CO"/>
        </w:rPr>
        <w:t>[182]</w:t>
      </w:r>
      <w:r w:rsidRPr="00601E92">
        <w:rPr>
          <w:lang w:val="es-CO"/>
        </w:rPr>
        <w:tab/>
        <w:t>R. A. A Miguel, Ética y medicina. Librería-Editorial Dykinson, 2014.</w:t>
      </w:r>
    </w:p>
    <w:p w14:paraId="22266E91" w14:textId="77777777" w:rsidR="00601E92" w:rsidRPr="00601E92" w:rsidRDefault="00601E92" w:rsidP="00601E92">
      <w:pPr>
        <w:rPr>
          <w:lang w:val="es-CO"/>
        </w:rPr>
      </w:pPr>
      <w:r w:rsidRPr="00601E92">
        <w:rPr>
          <w:lang w:val="es-CO"/>
        </w:rPr>
        <w:t>[183]</w:t>
      </w:r>
      <w:r w:rsidRPr="00601E92">
        <w:rPr>
          <w:lang w:val="es-CO"/>
        </w:rPr>
        <w:tab/>
        <w:t>“Etica y Medicina.” [Online]. Available: http://www.revbiomed.uady.mx/pdf/rb97826.pdf. [Accessed: 15-Feb-2016].</w:t>
      </w:r>
    </w:p>
    <w:p w14:paraId="376C8113" w14:textId="77777777" w:rsidR="00601E92" w:rsidRPr="00601E92" w:rsidRDefault="00601E92" w:rsidP="00601E92">
      <w:pPr>
        <w:rPr>
          <w:lang w:val="es-CO"/>
        </w:rPr>
      </w:pPr>
      <w:r w:rsidRPr="00601E92">
        <w:rPr>
          <w:lang w:val="es-CO"/>
        </w:rPr>
        <w:t>[184]</w:t>
      </w:r>
      <w:r w:rsidRPr="00601E92">
        <w:rPr>
          <w:lang w:val="es-CO"/>
        </w:rPr>
        <w:tab/>
        <w:t xml:space="preserve">“Evaluación de la escala canadiense </w:t>
      </w:r>
      <w:proofErr w:type="gramStart"/>
      <w:r w:rsidRPr="00601E92">
        <w:rPr>
          <w:lang w:val="es-CO"/>
        </w:rPr>
        <w:t>de  triaje</w:t>
      </w:r>
      <w:proofErr w:type="gramEnd"/>
      <w:r w:rsidRPr="00601E92">
        <w:rPr>
          <w:lang w:val="es-CO"/>
        </w:rPr>
        <w:t xml:space="preserve"> pediátrico en un servicio de urgencias de pediatría europeo.” [Online]. Available: https://www.researchgate.net/profile/JOSE_I_Pijoan/publication/47703358_Evaluacion_de_la_escala_canadiense_de_triaje_pediatrico_en_un_servicio_de_urgencias_de_pediatria_europeo/links/09e4150fe329fae1a4000000.pdf. [Accessed: 14-Feb-2016].</w:t>
      </w:r>
    </w:p>
    <w:p w14:paraId="58A08BEB" w14:textId="77777777" w:rsidR="00601E92" w:rsidRPr="00601E92" w:rsidRDefault="00601E92" w:rsidP="00601E92">
      <w:pPr>
        <w:rPr>
          <w:lang w:val="es-CO"/>
        </w:rPr>
      </w:pPr>
      <w:r w:rsidRPr="00601E92">
        <w:rPr>
          <w:lang w:val="es-CO"/>
        </w:rPr>
        <w:t>[185]</w:t>
      </w:r>
      <w:r w:rsidRPr="00601E92">
        <w:rPr>
          <w:lang w:val="es-CO"/>
        </w:rPr>
        <w:tab/>
        <w:t>O. Carlos and Z. Kai, “Evaluating association rules and decision trees to predict multiple target attributes,” Intell. Data Anal., no. 2, pp. 173–192, 2011.</w:t>
      </w:r>
    </w:p>
    <w:p w14:paraId="2224A44B" w14:textId="77777777" w:rsidR="00601E92" w:rsidRPr="00601E92" w:rsidRDefault="00601E92" w:rsidP="00601E92">
      <w:pPr>
        <w:rPr>
          <w:lang w:val="es-CO"/>
        </w:rPr>
      </w:pPr>
      <w:r w:rsidRPr="00601E92">
        <w:rPr>
          <w:lang w:val="es-CO"/>
        </w:rPr>
        <w:t>[186]</w:t>
      </w:r>
      <w:r w:rsidRPr="00601E92">
        <w:rPr>
          <w:lang w:val="es-CO"/>
        </w:rPr>
        <w:tab/>
        <w:t>E. B. Ayed, M. B. Ayed, C. Kolski, H. Ezzedine, and F. Gargouri, “Evaluation of Mobile Decision support Systems: preliminary basic concepts,” IHMIM Hammamet-Tunis., 2014.</w:t>
      </w:r>
    </w:p>
    <w:p w14:paraId="72BF96A0" w14:textId="77777777" w:rsidR="00601E92" w:rsidRPr="00601E92" w:rsidRDefault="00601E92" w:rsidP="00601E92">
      <w:pPr>
        <w:rPr>
          <w:lang w:val="es-CO"/>
        </w:rPr>
      </w:pPr>
      <w:r w:rsidRPr="00601E92">
        <w:rPr>
          <w:lang w:val="es-CO"/>
        </w:rPr>
        <w:t>[187]</w:t>
      </w:r>
      <w:r w:rsidRPr="00601E92">
        <w:rPr>
          <w:lang w:val="es-CO"/>
        </w:rPr>
        <w:tab/>
        <w:t>M. R. Baumann and T. D. Strout, “Evaluation of the Emergency Severity Index (version 3) triage algorithm in pediatric patients,” Acad. Emerg. Med., vol. 12, no. 3, pp. 219–224, 2005.</w:t>
      </w:r>
    </w:p>
    <w:p w14:paraId="3B027FF8" w14:textId="77777777" w:rsidR="00601E92" w:rsidRPr="00601E92" w:rsidRDefault="00601E92" w:rsidP="00601E92">
      <w:pPr>
        <w:rPr>
          <w:lang w:val="es-CO"/>
        </w:rPr>
      </w:pPr>
      <w:r w:rsidRPr="00601E92">
        <w:rPr>
          <w:lang w:val="es-CO"/>
        </w:rPr>
        <w:t>[188]</w:t>
      </w:r>
      <w:r w:rsidRPr="00601E92">
        <w:rPr>
          <w:lang w:val="es-CO"/>
        </w:rPr>
        <w:tab/>
        <w:t>S. Eraybar Pozam, F. Ozdemir, P. Cinar Sert, D. Kostak Mert, N. Oner, M. Begenen, and G. Onen, “Evaluation of Trauma Patients Admitted to Emergency Department According to Triage Categories,” J. Acad. Emerg. Med., vol. 14, no. 2, pp. 60–64, May 2015.</w:t>
      </w:r>
    </w:p>
    <w:p w14:paraId="69F43312" w14:textId="77777777" w:rsidR="00601E92" w:rsidRPr="00601E92" w:rsidRDefault="00601E92" w:rsidP="00601E92">
      <w:pPr>
        <w:rPr>
          <w:lang w:val="es-CO"/>
        </w:rPr>
      </w:pPr>
      <w:r w:rsidRPr="00601E92">
        <w:rPr>
          <w:lang w:val="es-CO"/>
        </w:rPr>
        <w:t>[189]</w:t>
      </w:r>
      <w:r w:rsidRPr="00601E92">
        <w:rPr>
          <w:lang w:val="es-CO"/>
        </w:rPr>
        <w:tab/>
        <w:t>I. Robertson-Steel, “Evolution of triage systems,” Emerg. Med. J., vol. 23, no. 2, pp. 154–155, 2006.</w:t>
      </w:r>
    </w:p>
    <w:p w14:paraId="58581B8B" w14:textId="77777777" w:rsidR="00601E92" w:rsidRPr="00601E92" w:rsidRDefault="00601E92" w:rsidP="00601E92">
      <w:pPr>
        <w:rPr>
          <w:lang w:val="es-CO"/>
        </w:rPr>
      </w:pPr>
      <w:r w:rsidRPr="00601E92">
        <w:rPr>
          <w:lang w:val="es-CO"/>
        </w:rPr>
        <w:t>[190]</w:t>
      </w:r>
      <w:r w:rsidRPr="00601E92">
        <w:rPr>
          <w:lang w:val="es-CO"/>
        </w:rPr>
        <w:tab/>
        <w:t>S. J. Mellor and M. Balcer, Executable UML: A Foundation for Model-Driven Architectures. Boston, MA, USA: Addison-Wesley Longman Publishing Co., Inc., 2002.</w:t>
      </w:r>
    </w:p>
    <w:p w14:paraId="472593D0" w14:textId="77777777" w:rsidR="00601E92" w:rsidRPr="00601E92" w:rsidRDefault="00601E92" w:rsidP="00601E92">
      <w:pPr>
        <w:rPr>
          <w:lang w:val="es-CO"/>
        </w:rPr>
      </w:pPr>
      <w:r w:rsidRPr="00601E92">
        <w:rPr>
          <w:lang w:val="es-CO"/>
        </w:rPr>
        <w:t>[191]</w:t>
      </w:r>
      <w:r w:rsidRPr="00601E92">
        <w:rPr>
          <w:lang w:val="es-CO"/>
        </w:rPr>
        <w:tab/>
        <w:t>D. Gurney, “Exercises in critical thinking at triage: prioritizing patients with similar acuities,” J. Emerg. Nurs., vol. 30, no. 5, pp. 514–516, 2004.</w:t>
      </w:r>
    </w:p>
    <w:p w14:paraId="07A4771F" w14:textId="77777777" w:rsidR="00601E92" w:rsidRPr="00601E92" w:rsidRDefault="00601E92" w:rsidP="00601E92">
      <w:pPr>
        <w:rPr>
          <w:lang w:val="es-CO"/>
        </w:rPr>
      </w:pPr>
      <w:r w:rsidRPr="00601E92">
        <w:rPr>
          <w:lang w:val="es-CO"/>
        </w:rPr>
        <w:t>[192]</w:t>
      </w:r>
      <w:r w:rsidRPr="00601E92">
        <w:rPr>
          <w:lang w:val="es-CO"/>
        </w:rPr>
        <w:tab/>
        <w:t>R. Silvariño, V. Acevedo, M. Moyano, E. Méndez, E. Paolillo, and J. Álvarez, “Experiencia de triaje estructurado en el departamento de urgencia,” Rev. Médica Urug., vol. 27, no. 2, pp. 88–93, 2011.</w:t>
      </w:r>
    </w:p>
    <w:p w14:paraId="4B7A8A99" w14:textId="77777777" w:rsidR="00601E92" w:rsidRPr="00601E92" w:rsidRDefault="00601E92" w:rsidP="00601E92">
      <w:pPr>
        <w:rPr>
          <w:lang w:val="es-CO"/>
        </w:rPr>
      </w:pPr>
      <w:r w:rsidRPr="00601E92">
        <w:rPr>
          <w:lang w:val="es-CO"/>
        </w:rPr>
        <w:t>[193]</w:t>
      </w:r>
      <w:r w:rsidRPr="00601E92">
        <w:rPr>
          <w:lang w:val="es-CO"/>
        </w:rPr>
        <w:tab/>
        <w:t>O. M. Ashour, G. Silvera, G. E. O. Kremer, and M. Reddy, “Exploration of group technology applications: Triage in the emergency department,” in IIE Annual Conference. Proceedings, 2012, p. 1.</w:t>
      </w:r>
    </w:p>
    <w:p w14:paraId="3723DB1C" w14:textId="77777777" w:rsidR="00601E92" w:rsidRPr="00601E92" w:rsidRDefault="00601E92" w:rsidP="00601E92">
      <w:pPr>
        <w:rPr>
          <w:lang w:val="es-CO"/>
        </w:rPr>
      </w:pPr>
      <w:r w:rsidRPr="00601E92">
        <w:rPr>
          <w:lang w:val="es-CO"/>
        </w:rPr>
        <w:t>[194]</w:t>
      </w:r>
      <w:r w:rsidRPr="00601E92">
        <w:rPr>
          <w:lang w:val="es-CO"/>
        </w:rPr>
        <w:tab/>
        <w:t>A. Rahmati, C. Tossell, C. Shepard, P. Kortum, and L. Zhong, “Exploring iPhone usage: the influence of socioeconomic differences on smartphone adoption, usage and usability,” 2012, p. 11.</w:t>
      </w:r>
    </w:p>
    <w:p w14:paraId="75999E9B" w14:textId="77777777" w:rsidR="00601E92" w:rsidRPr="00601E92" w:rsidRDefault="00601E92" w:rsidP="00601E92">
      <w:pPr>
        <w:rPr>
          <w:lang w:val="es-CO"/>
        </w:rPr>
      </w:pPr>
      <w:r w:rsidRPr="00601E92">
        <w:rPr>
          <w:lang w:val="es-CO"/>
        </w:rPr>
        <w:t>[195]</w:t>
      </w:r>
      <w:r w:rsidRPr="00601E92">
        <w:rPr>
          <w:lang w:val="es-CO"/>
        </w:rPr>
        <w:tab/>
        <w:t>A. S. Atkins, A. H. N. P. H. Ali, and H. Shah, “Extending e-business applications using mobile technology,” 2006, p. 44.</w:t>
      </w:r>
    </w:p>
    <w:p w14:paraId="21668D8E" w14:textId="77777777" w:rsidR="00601E92" w:rsidRPr="00601E92" w:rsidRDefault="00601E92" w:rsidP="00601E92">
      <w:pPr>
        <w:rPr>
          <w:lang w:val="es-CO"/>
        </w:rPr>
      </w:pPr>
      <w:r w:rsidRPr="00601E92">
        <w:rPr>
          <w:lang w:val="es-CO"/>
        </w:rPr>
        <w:t>[196]</w:t>
      </w:r>
      <w:r w:rsidRPr="00601E92">
        <w:rPr>
          <w:lang w:val="es-CO"/>
        </w:rPr>
        <w:tab/>
        <w:t>C. L. Vidal, L. P. López, S. E. Rivero, and R. O. Meza, “Extensión del Diagrama de Secuencias UML para el Modelado orientado a Aspectos,” Inf. Tecnológica, vol. 24, no. 5, pp. 3–12, 2013.</w:t>
      </w:r>
    </w:p>
    <w:p w14:paraId="76515421" w14:textId="77777777" w:rsidR="00601E92" w:rsidRPr="00601E92" w:rsidRDefault="00601E92" w:rsidP="00601E92">
      <w:pPr>
        <w:rPr>
          <w:lang w:val="es-CO"/>
        </w:rPr>
      </w:pPr>
      <w:r w:rsidRPr="00601E92">
        <w:rPr>
          <w:lang w:val="es-CO"/>
        </w:rPr>
        <w:t>[197]</w:t>
      </w:r>
      <w:r w:rsidRPr="00601E92">
        <w:rPr>
          <w:lang w:val="es-CO"/>
        </w:rPr>
        <w:tab/>
        <w:t>S.-S. Chen, J.-C. Chen, C.-J. Ng, P.-L. Chen, P.-H. Lee, and W.-Y. Chang, “Factors that influence the accuracy of triage nurses’ judgement in emergency departments,” Emerg. Med. J., vol. 27, no. 6, pp. 451–455, 2010.</w:t>
      </w:r>
    </w:p>
    <w:p w14:paraId="29156422" w14:textId="77777777" w:rsidR="00601E92" w:rsidRPr="00601E92" w:rsidRDefault="00601E92" w:rsidP="00601E92">
      <w:pPr>
        <w:rPr>
          <w:lang w:val="es-CO"/>
        </w:rPr>
      </w:pPr>
      <w:r w:rsidRPr="00601E92">
        <w:rPr>
          <w:lang w:val="es-CO"/>
        </w:rPr>
        <w:t>[198]</w:t>
      </w:r>
      <w:r w:rsidRPr="00601E92">
        <w:rPr>
          <w:lang w:val="es-CO"/>
        </w:rPr>
        <w:tab/>
        <w:t>M. Cremeens and E. S. Khorasani, “FMTS: A fuzzy implementation of the Manchester triage system,” 2014, pp. 1–5.</w:t>
      </w:r>
    </w:p>
    <w:p w14:paraId="34AF46CB" w14:textId="77777777" w:rsidR="00601E92" w:rsidRPr="00601E92" w:rsidRDefault="00601E92" w:rsidP="00601E92">
      <w:pPr>
        <w:rPr>
          <w:lang w:val="es-CO"/>
        </w:rPr>
      </w:pPr>
      <w:r w:rsidRPr="00601E92">
        <w:rPr>
          <w:lang w:val="es-CO"/>
        </w:rPr>
        <w:t>[199]</w:t>
      </w:r>
      <w:r w:rsidRPr="00601E92">
        <w:rPr>
          <w:lang w:val="es-CO"/>
        </w:rPr>
        <w:tab/>
        <w:t>Free and open source software (FOSS) and other alterntive license models: a comparative analysis. Cham: Springer, 2016.</w:t>
      </w:r>
    </w:p>
    <w:p w14:paraId="433B9670" w14:textId="77777777" w:rsidR="00601E92" w:rsidRPr="00601E92" w:rsidRDefault="00601E92" w:rsidP="00601E92">
      <w:pPr>
        <w:rPr>
          <w:lang w:val="es-CO"/>
        </w:rPr>
      </w:pPr>
      <w:r w:rsidRPr="00601E92">
        <w:rPr>
          <w:lang w:val="es-CO"/>
        </w:rPr>
        <w:t>[200]</w:t>
      </w:r>
      <w:r w:rsidRPr="00601E92">
        <w:rPr>
          <w:lang w:val="es-CO"/>
        </w:rPr>
        <w:tab/>
        <w:t xml:space="preserve">D. Longstreet, “Function points analysis training course,” SoftwareMetrics Com </w:t>
      </w:r>
      <w:proofErr w:type="gramStart"/>
      <w:r w:rsidRPr="00601E92">
        <w:rPr>
          <w:lang w:val="es-CO"/>
        </w:rPr>
        <w:t>Oct.</w:t>
      </w:r>
      <w:proofErr w:type="gramEnd"/>
      <w:r w:rsidRPr="00601E92">
        <w:rPr>
          <w:lang w:val="es-CO"/>
        </w:rPr>
        <w:t>, 2004.</w:t>
      </w:r>
    </w:p>
    <w:p w14:paraId="60072578" w14:textId="77777777" w:rsidR="00601E92" w:rsidRPr="00601E92" w:rsidRDefault="00601E92" w:rsidP="00601E92">
      <w:pPr>
        <w:rPr>
          <w:lang w:val="es-CO"/>
        </w:rPr>
      </w:pPr>
      <w:r w:rsidRPr="00601E92">
        <w:rPr>
          <w:lang w:val="es-CO"/>
        </w:rPr>
        <w:t>[201]</w:t>
      </w:r>
      <w:r w:rsidRPr="00601E92">
        <w:rPr>
          <w:lang w:val="es-CO"/>
        </w:rPr>
        <w:tab/>
        <w:t>D. Longstreet, “Fundamentals of function point analysis,” Blue Springs Longstreet Consult. Inc, 2002.</w:t>
      </w:r>
    </w:p>
    <w:p w14:paraId="0D35642F" w14:textId="77777777" w:rsidR="00601E92" w:rsidRPr="00601E92" w:rsidRDefault="00601E92" w:rsidP="00601E92">
      <w:pPr>
        <w:rPr>
          <w:lang w:val="es-CO"/>
        </w:rPr>
      </w:pPr>
      <w:r w:rsidRPr="00601E92">
        <w:rPr>
          <w:lang w:val="es-CO"/>
        </w:rPr>
        <w:t>[202]</w:t>
      </w:r>
      <w:r w:rsidRPr="00601E92">
        <w:rPr>
          <w:lang w:val="es-CO"/>
        </w:rPr>
        <w:tab/>
        <w:t>O. J. Enríquez and O. Vázquez Ruiz, “GENERACIÓN DE CASOS DE PRUEBA A PARTIR DE CASOS DE USO EN LAS PRUEBAS DE SOFTWARE.,” Ing. Ind., vol. 27, no. 1, pp. 7–10, 2006.</w:t>
      </w:r>
    </w:p>
    <w:p w14:paraId="54510EA7" w14:textId="77777777" w:rsidR="00601E92" w:rsidRPr="00601E92" w:rsidRDefault="00601E92" w:rsidP="00601E92">
      <w:pPr>
        <w:rPr>
          <w:lang w:val="es-CO"/>
        </w:rPr>
      </w:pPr>
      <w:r w:rsidRPr="00601E92">
        <w:rPr>
          <w:lang w:val="es-CO"/>
        </w:rPr>
        <w:t>[203]</w:t>
      </w:r>
      <w:r w:rsidRPr="00601E92">
        <w:rPr>
          <w:lang w:val="es-CO"/>
        </w:rPr>
        <w:tab/>
        <w:t>J. G. Jiménez, J. Faura, L. Burgues, and S. Pàmies, “Gestión clínica de un servicio de urgencias hospitalario: indicadores de calidad, benchmarking y análisis de la casuística (case-mix),” Gest. Hosp., vol. 15, pp. 3–12, 2004.</w:t>
      </w:r>
    </w:p>
    <w:p w14:paraId="44AC039F" w14:textId="77777777" w:rsidR="00601E92" w:rsidRPr="00601E92" w:rsidRDefault="00601E92" w:rsidP="00601E92">
      <w:pPr>
        <w:rPr>
          <w:lang w:val="es-CO"/>
        </w:rPr>
      </w:pPr>
      <w:r w:rsidRPr="00601E92">
        <w:rPr>
          <w:lang w:val="es-CO"/>
        </w:rPr>
        <w:t>[204]</w:t>
      </w:r>
      <w:r w:rsidRPr="00601E92">
        <w:rPr>
          <w:lang w:val="es-CO"/>
        </w:rPr>
        <w:tab/>
        <w:t>“Getting ISO 9001 certified for software development using scrum and open source tools: a case study,” Teh. Vjesn. - Tech. Gaz., vol. 22, no. 6, Dec. 2015.</w:t>
      </w:r>
    </w:p>
    <w:p w14:paraId="1613B445" w14:textId="77777777" w:rsidR="00601E92" w:rsidRPr="00601E92" w:rsidRDefault="00601E92" w:rsidP="00601E92">
      <w:pPr>
        <w:rPr>
          <w:lang w:val="es-CO"/>
        </w:rPr>
      </w:pPr>
      <w:r w:rsidRPr="00601E92">
        <w:rPr>
          <w:lang w:val="es-CO"/>
        </w:rPr>
        <w:t>[205]</w:t>
      </w:r>
      <w:r w:rsidRPr="00601E92">
        <w:rPr>
          <w:lang w:val="es-CO"/>
        </w:rPr>
        <w:tab/>
        <w:t xml:space="preserve">A. C. Smith, N. R. Armfield, and R. H. Eikelboom, Eds., Global telehealth 2012: delivering quality healthcare anywhere through telehealth: selected papers from Global Telehealth 2012 (GT2012). </w:t>
      </w:r>
      <w:proofErr w:type="gramStart"/>
      <w:r w:rsidRPr="00601E92">
        <w:rPr>
          <w:lang w:val="es-CO"/>
        </w:rPr>
        <w:t>Amsterdam ;</w:t>
      </w:r>
      <w:proofErr w:type="gramEnd"/>
      <w:r w:rsidRPr="00601E92">
        <w:rPr>
          <w:lang w:val="es-CO"/>
        </w:rPr>
        <w:t xml:space="preserve"> Washington, DC: IOS Press, 2012.</w:t>
      </w:r>
    </w:p>
    <w:p w14:paraId="0CF775D0" w14:textId="77777777" w:rsidR="00601E92" w:rsidRPr="00601E92" w:rsidRDefault="00601E92" w:rsidP="00601E92">
      <w:pPr>
        <w:rPr>
          <w:lang w:val="es-CO"/>
        </w:rPr>
      </w:pPr>
      <w:r w:rsidRPr="00601E92">
        <w:rPr>
          <w:lang w:val="es-CO"/>
        </w:rPr>
        <w:t>[206]</w:t>
      </w:r>
      <w:r w:rsidRPr="00601E92">
        <w:rPr>
          <w:lang w:val="es-CO"/>
        </w:rPr>
        <w:tab/>
        <w:t>A. El-Kadi and O. B. Badreddin, “gRUP – A globalized approach to software engineering.,” J. Comput. Methods Sci. Eng., vol. 9, pp. 201-S210, 2009.</w:t>
      </w:r>
    </w:p>
    <w:p w14:paraId="0C6F6FA0" w14:textId="77777777" w:rsidR="00601E92" w:rsidRPr="00601E92" w:rsidRDefault="00601E92" w:rsidP="00601E92">
      <w:pPr>
        <w:rPr>
          <w:lang w:val="es-CO"/>
        </w:rPr>
      </w:pPr>
      <w:r w:rsidRPr="00601E92">
        <w:rPr>
          <w:lang w:val="es-CO"/>
        </w:rPr>
        <w:t>[207]</w:t>
      </w:r>
      <w:r w:rsidRPr="00601E92">
        <w:rPr>
          <w:lang w:val="es-CO"/>
        </w:rPr>
        <w:tab/>
        <w:t>J. I. Valenzuela, J. C. Camacho, A. Argüello, J. G. Cendales, and R. Fajardo, “Health care workers’ perception of the Internet and mobile technologies in Colombia,” Rev. Panam. Salud Pública, vol. 25, no. 4, pp. 367–374, 2009.</w:t>
      </w:r>
    </w:p>
    <w:p w14:paraId="2A1A1668" w14:textId="77777777" w:rsidR="00601E92" w:rsidRPr="00601E92" w:rsidRDefault="00601E92" w:rsidP="00601E92">
      <w:pPr>
        <w:rPr>
          <w:lang w:val="es-CO"/>
        </w:rPr>
      </w:pPr>
      <w:r w:rsidRPr="00601E92">
        <w:rPr>
          <w:lang w:val="es-CO"/>
        </w:rPr>
        <w:t>[208]</w:t>
      </w:r>
      <w:r w:rsidRPr="00601E92">
        <w:rPr>
          <w:lang w:val="es-CO"/>
        </w:rPr>
        <w:tab/>
        <w:t>E. Burnette, Hello, Android: introducing Google’s mobile development platform, 2nd ed. Raleigh, N.C: Pragmatic Bookshelf, 2009.</w:t>
      </w:r>
    </w:p>
    <w:p w14:paraId="45DA5FFC" w14:textId="77777777" w:rsidR="00601E92" w:rsidRPr="00601E92" w:rsidRDefault="00601E92" w:rsidP="00601E92">
      <w:pPr>
        <w:rPr>
          <w:lang w:val="es-CO"/>
        </w:rPr>
      </w:pPr>
      <w:r w:rsidRPr="00601E92">
        <w:rPr>
          <w:lang w:val="es-CO"/>
        </w:rPr>
        <w:t>[209]</w:t>
      </w:r>
      <w:r w:rsidRPr="00601E92">
        <w:rPr>
          <w:lang w:val="es-CO"/>
        </w:rPr>
        <w:tab/>
        <w:t>M. Riaz, J. King, J. Slankas, and L. Williams, “Hidden in plain sight: Automatically identifying security requirements from natural language artifacts,” 2014, pp. 183–192.</w:t>
      </w:r>
    </w:p>
    <w:p w14:paraId="65A115F8" w14:textId="77777777" w:rsidR="00601E92" w:rsidRPr="00601E92" w:rsidRDefault="00601E92" w:rsidP="00601E92">
      <w:pPr>
        <w:rPr>
          <w:lang w:val="es-CO"/>
        </w:rPr>
      </w:pPr>
      <w:r w:rsidRPr="00601E92">
        <w:rPr>
          <w:lang w:val="es-CO"/>
        </w:rPr>
        <w:t>[210]</w:t>
      </w:r>
      <w:r w:rsidRPr="00601E92">
        <w:rPr>
          <w:lang w:val="es-CO"/>
        </w:rPr>
        <w:tab/>
        <w:t>N. Eddy, “Hospital Health Apps Failing to Lure Patients.,” eWeek, p. 1, 2016.</w:t>
      </w:r>
    </w:p>
    <w:p w14:paraId="6FD4B99C" w14:textId="77777777" w:rsidR="00601E92" w:rsidRPr="00601E92" w:rsidRDefault="00601E92" w:rsidP="00601E92">
      <w:pPr>
        <w:rPr>
          <w:lang w:val="es-CO"/>
        </w:rPr>
      </w:pPr>
      <w:r w:rsidRPr="00601E92">
        <w:rPr>
          <w:lang w:val="es-CO"/>
        </w:rPr>
        <w:t>[211]</w:t>
      </w:r>
      <w:r w:rsidRPr="00601E92">
        <w:rPr>
          <w:lang w:val="es-CO"/>
        </w:rPr>
        <w:tab/>
        <w:t>S. P. Jones, V. Patel, S. Saxena, N. Radcliffe, S. Ali Al-Marri, and A. Darzi, “How Google’s ‘Ten Things We Know To Be True’ Could Guide The Development Of Mental Health Mobile Apps,” Health Aff. (Millwood), vol. 33, no. 9, pp. 1603–1611, Sep. 2014.</w:t>
      </w:r>
    </w:p>
    <w:p w14:paraId="4EE192CD" w14:textId="77777777" w:rsidR="00601E92" w:rsidRPr="00601E92" w:rsidRDefault="00601E92" w:rsidP="00601E92">
      <w:pPr>
        <w:rPr>
          <w:lang w:val="es-CO"/>
        </w:rPr>
      </w:pPr>
      <w:r w:rsidRPr="00601E92">
        <w:rPr>
          <w:lang w:val="es-CO"/>
        </w:rPr>
        <w:t>[212]</w:t>
      </w:r>
      <w:r w:rsidRPr="00601E92">
        <w:rPr>
          <w:lang w:val="es-CO"/>
        </w:rPr>
        <w:tab/>
        <w:t>C. M. Fernandes, R. Wuerz, S. Clark, O. Djurdjev, M. O. R. Group, and others, “How reliable is emergency department triage?,” Ann. Emerg. Med., vol. 34, no. 2, pp. 141–147, 1999.</w:t>
      </w:r>
    </w:p>
    <w:p w14:paraId="3EC9A980" w14:textId="77777777" w:rsidR="00601E92" w:rsidRPr="00601E92" w:rsidRDefault="00601E92" w:rsidP="00601E92">
      <w:pPr>
        <w:rPr>
          <w:lang w:val="es-CO"/>
        </w:rPr>
      </w:pPr>
      <w:r w:rsidRPr="00601E92">
        <w:rPr>
          <w:lang w:val="es-CO"/>
        </w:rPr>
        <w:t>[213]</w:t>
      </w:r>
      <w:r w:rsidRPr="00601E92">
        <w:rPr>
          <w:lang w:val="es-CO"/>
        </w:rPr>
        <w:tab/>
        <w:t>C. Finch, “How Requirements Gathering Can Help to Improve Project Estimates.,” Ind. WeekIW, vol. 259, no. 8, pp. 46–47, 2010.</w:t>
      </w:r>
    </w:p>
    <w:p w14:paraId="597863F9" w14:textId="77777777" w:rsidR="00601E92" w:rsidRPr="00601E92" w:rsidRDefault="00601E92" w:rsidP="00601E92">
      <w:pPr>
        <w:rPr>
          <w:lang w:val="es-CO"/>
        </w:rPr>
      </w:pPr>
      <w:r w:rsidRPr="00601E92">
        <w:rPr>
          <w:lang w:val="es-CO"/>
        </w:rPr>
        <w:t>[214]</w:t>
      </w:r>
      <w:r w:rsidRPr="00601E92">
        <w:rPr>
          <w:lang w:val="es-CO"/>
        </w:rPr>
        <w:tab/>
        <w:t>M. N. Boulos, S. Wheeler, C. Tavares, and R. Jones, “How smartphones are changing the face of mobile and participatory healthcare: an overview, with example from eCAALYX,” Biomed. Eng. Online, vol. 10, no. 1, p. 24, 2011.</w:t>
      </w:r>
    </w:p>
    <w:p w14:paraId="7AA02471" w14:textId="77777777" w:rsidR="00601E92" w:rsidRPr="00601E92" w:rsidRDefault="00601E92" w:rsidP="00601E92">
      <w:pPr>
        <w:rPr>
          <w:lang w:val="es-CO"/>
        </w:rPr>
      </w:pPr>
      <w:r w:rsidRPr="00601E92">
        <w:rPr>
          <w:lang w:val="es-CO"/>
        </w:rPr>
        <w:t>[215]</w:t>
      </w:r>
      <w:r w:rsidRPr="00601E92">
        <w:rPr>
          <w:lang w:val="es-CO"/>
        </w:rPr>
        <w:tab/>
        <w:t>P. Baumann and S. Santini, “How the availability of Wi-Fi connections influences the use of mobile devices,” 2014, pp. 367–372.</w:t>
      </w:r>
    </w:p>
    <w:p w14:paraId="6CA2ECD9" w14:textId="77777777" w:rsidR="00601E92" w:rsidRPr="00601E92" w:rsidRDefault="00601E92" w:rsidP="00601E92">
      <w:pPr>
        <w:rPr>
          <w:lang w:val="es-CO"/>
        </w:rPr>
      </w:pPr>
      <w:r w:rsidRPr="00601E92">
        <w:rPr>
          <w:lang w:val="es-CO"/>
        </w:rPr>
        <w:t>[216]</w:t>
      </w:r>
      <w:r w:rsidRPr="00601E92">
        <w:rPr>
          <w:lang w:val="es-CO"/>
        </w:rPr>
        <w:tab/>
        <w:t>M. Lagos, V. Van De Wyngard, H. Poggi, P. Cook, P. Viviani, M. I. Barriga, M. Pruyas, and C. Ferreccio, “HPV16/18 genotyping for the triage of HPV positive women in primary cervical cancer screening in Chile,” Infect. Agent. Cancer, vol. 10, no. 1, Dec. 2015.</w:t>
      </w:r>
    </w:p>
    <w:p w14:paraId="41652CF4" w14:textId="77777777" w:rsidR="00601E92" w:rsidRPr="00601E92" w:rsidRDefault="00601E92" w:rsidP="00601E92">
      <w:pPr>
        <w:rPr>
          <w:lang w:val="es-CO"/>
        </w:rPr>
      </w:pPr>
      <w:r w:rsidRPr="00601E92">
        <w:rPr>
          <w:lang w:val="es-CO"/>
        </w:rPr>
        <w:t>[217]</w:t>
      </w:r>
      <w:r w:rsidRPr="00601E92">
        <w:rPr>
          <w:lang w:val="es-CO"/>
        </w:rPr>
        <w:tab/>
        <w:t xml:space="preserve">J. A. Jacko and HCI International, Eds., Human-computer </w:t>
      </w:r>
      <w:proofErr w:type="gramStart"/>
      <w:r w:rsidRPr="00601E92">
        <w:rPr>
          <w:lang w:val="es-CO"/>
        </w:rPr>
        <w:t>interaction::</w:t>
      </w:r>
      <w:proofErr w:type="gramEnd"/>
      <w:r w:rsidRPr="00601E92">
        <w:rPr>
          <w:lang w:val="es-CO"/>
        </w:rPr>
        <w:t xml:space="preserve"> 14th international conference, HCI International 2011, Orlando, FL, USA, July 9 - 14, 2011; proceedings. Pt. 3: Towards mobile and intelligent interaction environments. Berlin: Springer, 2011.</w:t>
      </w:r>
    </w:p>
    <w:p w14:paraId="617A6AAD" w14:textId="77777777" w:rsidR="00601E92" w:rsidRPr="00601E92" w:rsidRDefault="00601E92" w:rsidP="00601E92">
      <w:pPr>
        <w:rPr>
          <w:lang w:val="es-CO"/>
        </w:rPr>
      </w:pPr>
      <w:r w:rsidRPr="00601E92">
        <w:rPr>
          <w:lang w:val="es-CO"/>
        </w:rPr>
        <w:t>[218]</w:t>
      </w:r>
      <w:r w:rsidRPr="00601E92">
        <w:rPr>
          <w:lang w:val="es-CO"/>
        </w:rPr>
        <w:tab/>
        <w:t>N. Parenti, V. Serventi, R. Miglio, S. Masi, and L. Sarli, “Il Triage Emergency Method Versione 2 (TEM v2).”</w:t>
      </w:r>
    </w:p>
    <w:p w14:paraId="305B471D" w14:textId="77777777" w:rsidR="00601E92" w:rsidRPr="00601E92" w:rsidRDefault="00601E92" w:rsidP="00601E92">
      <w:pPr>
        <w:rPr>
          <w:lang w:val="es-CO"/>
        </w:rPr>
      </w:pPr>
      <w:r w:rsidRPr="00601E92">
        <w:rPr>
          <w:lang w:val="es-CO"/>
        </w:rPr>
        <w:t>[219]</w:t>
      </w:r>
      <w:r w:rsidRPr="00601E92">
        <w:rPr>
          <w:lang w:val="es-CO"/>
        </w:rPr>
        <w:tab/>
        <w:t>R. Ramírez de Santiago, “Implementación de la Canadian emergency department triage and acuity scale (CTAS) en el departamento de atención médica continua (AMC),” 2005.</w:t>
      </w:r>
    </w:p>
    <w:p w14:paraId="38C3FC53" w14:textId="77777777" w:rsidR="00601E92" w:rsidRPr="00601E92" w:rsidRDefault="00601E92" w:rsidP="00601E92">
      <w:pPr>
        <w:rPr>
          <w:lang w:val="es-CO"/>
        </w:rPr>
      </w:pPr>
      <w:r w:rsidRPr="00601E92">
        <w:rPr>
          <w:lang w:val="es-CO"/>
        </w:rPr>
        <w:t>[220]</w:t>
      </w:r>
      <w:r w:rsidRPr="00601E92">
        <w:rPr>
          <w:lang w:val="es-CO"/>
        </w:rPr>
        <w:tab/>
        <w:t>R. C. Wuerz, D. Travers, N. Gilboy, D. R. Eitel, A. Rosenau, and R. Yazhari, “Implementation and refinement of the emergency severity index,” Acad. Emerg. Med., vol. 8, no. 2, pp. 170–176, 2001.</w:t>
      </w:r>
    </w:p>
    <w:p w14:paraId="51B3DF5B" w14:textId="77777777" w:rsidR="00601E92" w:rsidRPr="00601E92" w:rsidRDefault="00601E92" w:rsidP="00601E92">
      <w:pPr>
        <w:rPr>
          <w:lang w:val="es-CO"/>
        </w:rPr>
      </w:pPr>
      <w:r w:rsidRPr="00601E92">
        <w:rPr>
          <w:lang w:val="es-CO"/>
        </w:rPr>
        <w:t>[221]</w:t>
      </w:r>
      <w:r w:rsidRPr="00601E92">
        <w:rPr>
          <w:lang w:val="es-CO"/>
        </w:rPr>
        <w:tab/>
        <w:t>M. Singhal and A. Shukla, “Implementation of location based services in Android using GPS and Web services,” IJCSI Int. J. Comput. Sci. Issues, vol. 9, no. 1, pp. 237–242, 2012.</w:t>
      </w:r>
    </w:p>
    <w:p w14:paraId="7C8C92C7" w14:textId="77777777" w:rsidR="00601E92" w:rsidRPr="00601E92" w:rsidRDefault="00601E92" w:rsidP="00601E92">
      <w:pPr>
        <w:rPr>
          <w:lang w:val="es-CO"/>
        </w:rPr>
      </w:pPr>
      <w:r w:rsidRPr="00601E92">
        <w:rPr>
          <w:lang w:val="es-CO"/>
        </w:rPr>
        <w:t>[222]</w:t>
      </w:r>
      <w:r w:rsidRPr="00601E92">
        <w:rPr>
          <w:lang w:val="es-CO"/>
        </w:rPr>
        <w:tab/>
        <w:t>S. R. Levin, D. J. France, and D. Aronsky, “Implementing a Computerized Triage System in the Emergency Department,” in Transforming Health Care Through Information: Case Studies, Springer, 2010, pp. 135–153.</w:t>
      </w:r>
    </w:p>
    <w:p w14:paraId="37E7CBA3" w14:textId="77777777" w:rsidR="00601E92" w:rsidRPr="00601E92" w:rsidRDefault="00601E92" w:rsidP="00601E92">
      <w:pPr>
        <w:rPr>
          <w:lang w:val="es-CO"/>
        </w:rPr>
      </w:pPr>
      <w:r w:rsidRPr="00601E92">
        <w:rPr>
          <w:lang w:val="es-CO"/>
        </w:rPr>
        <w:t>[223]</w:t>
      </w:r>
      <w:r w:rsidRPr="00601E92">
        <w:rPr>
          <w:lang w:val="es-CO"/>
        </w:rPr>
        <w:tab/>
        <w:t>“Improving the performance of reliable transport protocols in mobile computing environments-IEEE Xplore Abstract.” [Online]. Available: http://ieeexplore.ieee.org/xpl/login.jsp?tp=&amp;arnumber=391749&amp;url=http%3A%2F%2Fieeexplore.ieee.org%2Fxpls%2Fabs_all.jsp%3Farnumber%3D391749. [Accessed: 14-Feb-2016].</w:t>
      </w:r>
    </w:p>
    <w:p w14:paraId="527C030E" w14:textId="77777777" w:rsidR="00601E92" w:rsidRPr="00601E92" w:rsidRDefault="00601E92" w:rsidP="00601E92">
      <w:pPr>
        <w:rPr>
          <w:lang w:val="es-CO"/>
        </w:rPr>
      </w:pPr>
      <w:r w:rsidRPr="00601E92">
        <w:rPr>
          <w:lang w:val="es-CO"/>
        </w:rPr>
        <w:t>[224]</w:t>
      </w:r>
      <w:r w:rsidRPr="00601E92">
        <w:rPr>
          <w:lang w:val="es-CO"/>
        </w:rPr>
        <w:tab/>
        <w:t>J. Mantas, Ed., Informatics, management and technology in healthcare. Amsterdam: IOS Press, 2013.</w:t>
      </w:r>
    </w:p>
    <w:p w14:paraId="7A8E1DED" w14:textId="77777777" w:rsidR="00601E92" w:rsidRPr="00601E92" w:rsidRDefault="00601E92" w:rsidP="00601E92">
      <w:pPr>
        <w:rPr>
          <w:lang w:val="es-CO"/>
        </w:rPr>
      </w:pPr>
      <w:r w:rsidRPr="00601E92">
        <w:rPr>
          <w:lang w:val="es-CO"/>
        </w:rPr>
        <w:t>[225]</w:t>
      </w:r>
      <w:r w:rsidRPr="00601E92">
        <w:rPr>
          <w:lang w:val="es-CO"/>
        </w:rPr>
        <w:tab/>
        <w:t>M. M. Espino, A. R. Suárez, A. S. Cuevas, R. V. González, E. L. Pérez, R. Socorro, J. P. Amargós, and A. G. Fernández, “INGENIERÍA DE SOFTWARE ORIENTADA A AGENTES: ROLES Y METODOLOGÍAS.,” Ing. Ind., vol. 27, no. 2/3, pp. 25–28, 2006.</w:t>
      </w:r>
    </w:p>
    <w:p w14:paraId="391F183E" w14:textId="77777777" w:rsidR="00601E92" w:rsidRPr="00601E92" w:rsidRDefault="00601E92" w:rsidP="00601E92">
      <w:pPr>
        <w:rPr>
          <w:lang w:val="es-CO"/>
        </w:rPr>
      </w:pPr>
      <w:r w:rsidRPr="00601E92">
        <w:rPr>
          <w:lang w:val="es-CO"/>
        </w:rPr>
        <w:t>[226]</w:t>
      </w:r>
      <w:r w:rsidRPr="00601E92">
        <w:rPr>
          <w:lang w:val="es-CO"/>
        </w:rPr>
        <w:tab/>
        <w:t>L. K. Johannessen and G. Ellingsen, “Integration and Generification—Agile Software Development in the Healthcare Market,” Comput. Support. Coop. Work CSCW, vol. 18, no. 5–6, pp. 607–634, Dec. 2009.</w:t>
      </w:r>
    </w:p>
    <w:p w14:paraId="78F1C1D6" w14:textId="77777777" w:rsidR="00601E92" w:rsidRPr="00601E92" w:rsidRDefault="00601E92" w:rsidP="00601E92">
      <w:pPr>
        <w:rPr>
          <w:lang w:val="es-CO"/>
        </w:rPr>
      </w:pPr>
      <w:r w:rsidRPr="00601E92">
        <w:rPr>
          <w:lang w:val="es-CO"/>
        </w:rPr>
        <w:t>[227]</w:t>
      </w:r>
      <w:r w:rsidRPr="00601E92">
        <w:rPr>
          <w:lang w:val="es-CO"/>
        </w:rPr>
        <w:tab/>
        <w:t>“Interacción hombre máquina. nuevos modelos y tendencias en la web.” [Online]. Available: http://di002.edv.uniovi.es/~cueva/asignaturas/doctorado/2004/1FundamentosIHM.pdf. [Accessed: 04-May-2016].</w:t>
      </w:r>
    </w:p>
    <w:p w14:paraId="6DA61B3C" w14:textId="77777777" w:rsidR="00601E92" w:rsidRPr="00601E92" w:rsidRDefault="00601E92" w:rsidP="00601E92">
      <w:pPr>
        <w:rPr>
          <w:lang w:val="es-CO"/>
        </w:rPr>
      </w:pPr>
      <w:r w:rsidRPr="00601E92">
        <w:rPr>
          <w:lang w:val="es-CO"/>
        </w:rPr>
        <w:t>[228]</w:t>
      </w:r>
      <w:r w:rsidRPr="00601E92">
        <w:rPr>
          <w:lang w:val="es-CO"/>
        </w:rPr>
        <w:tab/>
        <w:t>O. T. Rutschmann, M. Kossovsky, A. Geissbühler, T. V. Perneger, B. Vermeulen, J. Simon, and F. P. Sarasin, “Interactive triage simulator revealed important variability in both process and outcome of emergency triage,” J. Clin. Epidemiol., vol. 59, no. 6, pp. 615–621, 2006.</w:t>
      </w:r>
    </w:p>
    <w:p w14:paraId="186FCD9A" w14:textId="77777777" w:rsidR="00601E92" w:rsidRPr="00601E92" w:rsidRDefault="00601E92" w:rsidP="00601E92">
      <w:pPr>
        <w:rPr>
          <w:lang w:val="es-CO"/>
        </w:rPr>
      </w:pPr>
      <w:r w:rsidRPr="00601E92">
        <w:rPr>
          <w:lang w:val="es-CO"/>
        </w:rPr>
        <w:t>[229]</w:t>
      </w:r>
      <w:r w:rsidRPr="00601E92">
        <w:rPr>
          <w:lang w:val="es-CO"/>
        </w:rPr>
        <w:tab/>
        <w:t>“Introducción a la ingeniería de requerimientos.” [Online]. Available: http://www.fceia.unr.edu.ar/~mcristia/publicaciones/ingreq-a.pdf. [Accessed: 15-Apr-2016].</w:t>
      </w:r>
    </w:p>
    <w:p w14:paraId="142F49B7" w14:textId="77777777" w:rsidR="00601E92" w:rsidRPr="00601E92" w:rsidRDefault="00601E92" w:rsidP="00601E92">
      <w:pPr>
        <w:rPr>
          <w:lang w:val="es-CO"/>
        </w:rPr>
      </w:pPr>
      <w:r w:rsidRPr="00601E92">
        <w:rPr>
          <w:lang w:val="es-CO"/>
        </w:rPr>
        <w:t>[230]</w:t>
      </w:r>
      <w:r w:rsidRPr="00601E92">
        <w:rPr>
          <w:lang w:val="es-CO"/>
        </w:rPr>
        <w:tab/>
        <w:t>E. Hasnain and T. Hall, “Introduction to Stand-up Meetings in Agile Methods.,” AIP Conf. Proc., vol. 1127, no. 1, pp. 110–120, 2009.</w:t>
      </w:r>
    </w:p>
    <w:p w14:paraId="752BB0DE" w14:textId="77777777" w:rsidR="00601E92" w:rsidRPr="00601E92" w:rsidRDefault="00601E92" w:rsidP="00601E92">
      <w:pPr>
        <w:rPr>
          <w:lang w:val="es-CO"/>
        </w:rPr>
      </w:pPr>
      <w:r w:rsidRPr="00601E92">
        <w:rPr>
          <w:lang w:val="es-CO"/>
        </w:rPr>
        <w:t>[231]</w:t>
      </w:r>
      <w:r w:rsidRPr="00601E92">
        <w:rPr>
          <w:lang w:val="es-CO"/>
        </w:rPr>
        <w:tab/>
        <w:t>“</w:t>
      </w:r>
      <w:proofErr w:type="gramStart"/>
      <w:r w:rsidRPr="00601E92">
        <w:rPr>
          <w:lang w:val="es-CO"/>
        </w:rPr>
        <w:t>i  The</w:t>
      </w:r>
      <w:proofErr w:type="gramEnd"/>
      <w:r w:rsidRPr="00601E92">
        <w:rPr>
          <w:lang w:val="es-CO"/>
        </w:rPr>
        <w:t xml:space="preserve"> Business of iPhone  App Development.” [Online]. Available: http://download.springer.com/static/pdf/748/bok%253A978-1-4302-2734-2.pdf?originUrl=http%3A%2F%2Flink.springer.com%2Fbook%2F10.1007%2F978-1-4302-2734-2&amp;token2=exp=1455489159~acl=%2Fstatic%2Fpdf%2F748%2Fbok%25253A978-1-4302-2734-2.pdf%3ForiginUrl%3Dhttp%253A%252F%252Flink.springer.com%252Fbook%252F10.1007%252F978-1-4302-2734-2*~hmac=77f77fc1d417cd4b67dfb3a096da2ce8503bdcc6d812e637c75252f8bf0c0378. [Accessed: 14-Feb-2016].</w:t>
      </w:r>
    </w:p>
    <w:p w14:paraId="282D281D" w14:textId="77777777" w:rsidR="00601E92" w:rsidRPr="00601E92" w:rsidRDefault="00601E92" w:rsidP="00601E92">
      <w:pPr>
        <w:rPr>
          <w:lang w:val="es-CO"/>
        </w:rPr>
      </w:pPr>
      <w:r w:rsidRPr="00601E92">
        <w:rPr>
          <w:lang w:val="es-CO"/>
        </w:rPr>
        <w:t>[232]</w:t>
      </w:r>
      <w:r w:rsidRPr="00601E92">
        <w:rPr>
          <w:lang w:val="es-CO"/>
        </w:rPr>
        <w:tab/>
        <w:t>S. Yuan, W. Ma, S. Kanthawala, and W. Peng, “Keep Using My Health Apps: Discover Users’ Perception of Health and Fitness Apps with the UTAUT2 Model,” Telemed. E-Health, vol. 21, no. 9, pp. 735–741, Sep. 2015.</w:t>
      </w:r>
    </w:p>
    <w:p w14:paraId="6768B6ED" w14:textId="77777777" w:rsidR="00601E92" w:rsidRPr="00601E92" w:rsidRDefault="00601E92" w:rsidP="00601E92">
      <w:pPr>
        <w:rPr>
          <w:lang w:val="es-CO"/>
        </w:rPr>
      </w:pPr>
      <w:r w:rsidRPr="00601E92">
        <w:rPr>
          <w:lang w:val="es-CO"/>
        </w:rPr>
        <w:t>[233]</w:t>
      </w:r>
      <w:r w:rsidRPr="00601E92">
        <w:rPr>
          <w:lang w:val="es-CO"/>
        </w:rPr>
        <w:tab/>
        <w:t>“Las aplicaciones,” Diseñando apps para móviles. [Online]. Available: http://appdesignbook.com/es/contenidos/las-aplicaciones/. [Accessed: 21-May-2016].</w:t>
      </w:r>
    </w:p>
    <w:p w14:paraId="373E8C7F" w14:textId="77777777" w:rsidR="00601E92" w:rsidRPr="00601E92" w:rsidRDefault="00601E92" w:rsidP="00601E92">
      <w:pPr>
        <w:rPr>
          <w:lang w:val="es-CO"/>
        </w:rPr>
      </w:pPr>
      <w:r w:rsidRPr="00601E92">
        <w:rPr>
          <w:lang w:val="es-CO"/>
        </w:rPr>
        <w:t>[234]</w:t>
      </w:r>
      <w:r w:rsidRPr="00601E92">
        <w:rPr>
          <w:lang w:val="es-CO"/>
        </w:rPr>
        <w:tab/>
        <w:t>“La telemedicina. Desarrollo, ventajas y dudas - 59.pdf.” [Online]. Available: http://ferran.torres.name/edu/imi/59.pdf. [Accessed: 03-May-2016].</w:t>
      </w:r>
    </w:p>
    <w:p w14:paraId="75A0BB46" w14:textId="77777777" w:rsidR="00601E92" w:rsidRPr="00601E92" w:rsidRDefault="00601E92" w:rsidP="00601E92">
      <w:pPr>
        <w:rPr>
          <w:lang w:val="es-CO"/>
        </w:rPr>
      </w:pPr>
      <w:r w:rsidRPr="00601E92">
        <w:rPr>
          <w:lang w:val="es-CO"/>
        </w:rPr>
        <w:t>[235]</w:t>
      </w:r>
      <w:r w:rsidRPr="00601E92">
        <w:rPr>
          <w:lang w:val="es-CO"/>
        </w:rPr>
        <w:tab/>
        <w:t>M. A. Q. Sandeep Kumar, “Location based services using android (LBSOID),” pp. 1–5, 2010.</w:t>
      </w:r>
    </w:p>
    <w:p w14:paraId="323D7626" w14:textId="77777777" w:rsidR="00601E92" w:rsidRPr="00601E92" w:rsidRDefault="00601E92" w:rsidP="00601E92">
      <w:pPr>
        <w:rPr>
          <w:lang w:val="es-CO"/>
        </w:rPr>
      </w:pPr>
      <w:r w:rsidRPr="00601E92">
        <w:rPr>
          <w:lang w:val="es-CO"/>
        </w:rPr>
        <w:t>[236]</w:t>
      </w:r>
      <w:r w:rsidRPr="00601E92">
        <w:rPr>
          <w:lang w:val="es-CO"/>
        </w:rPr>
        <w:tab/>
        <w:t>S. H. Bautista, “MANAGEMENT PLAN (SPMP).”</w:t>
      </w:r>
    </w:p>
    <w:p w14:paraId="7AEA643F" w14:textId="77777777" w:rsidR="00601E92" w:rsidRPr="00601E92" w:rsidRDefault="00601E92" w:rsidP="00601E92">
      <w:pPr>
        <w:rPr>
          <w:lang w:val="es-CO"/>
        </w:rPr>
      </w:pPr>
      <w:r w:rsidRPr="00601E92">
        <w:rPr>
          <w:lang w:val="es-CO"/>
        </w:rPr>
        <w:t>[237]</w:t>
      </w:r>
      <w:r w:rsidRPr="00601E92">
        <w:rPr>
          <w:lang w:val="es-CO"/>
        </w:rPr>
        <w:tab/>
        <w:t>J. L. Jenkins, M. L. McCarthy, L. M. Sauer, G. B. Green, S. Stuart, T. L. Thomas, and E. B. Hsu, “Mass-casualty triage: time for an evidence-based approach,” Prehospital Disaster Med., vol. 23, no. 1, pp. 3–8, Feb. 2008.</w:t>
      </w:r>
    </w:p>
    <w:p w14:paraId="0D14B9EE" w14:textId="77777777" w:rsidR="00601E92" w:rsidRPr="00601E92" w:rsidRDefault="00601E92" w:rsidP="00601E92">
      <w:pPr>
        <w:rPr>
          <w:lang w:val="es-CO"/>
        </w:rPr>
      </w:pPr>
      <w:r w:rsidRPr="00601E92">
        <w:rPr>
          <w:lang w:val="es-CO"/>
        </w:rPr>
        <w:t>[238]</w:t>
      </w:r>
      <w:r w:rsidRPr="00601E92">
        <w:rPr>
          <w:lang w:val="es-CO"/>
        </w:rPr>
        <w:tab/>
        <w:t xml:space="preserve">J. Lindman, M. Rossi, and A. Puustell, “Matching Open Source Software Licenses with Corresponding Business Models,” IEEE Softw., vol. 28, no. 4, pp. 31–35, </w:t>
      </w:r>
      <w:proofErr w:type="gramStart"/>
      <w:r w:rsidRPr="00601E92">
        <w:rPr>
          <w:lang w:val="es-CO"/>
        </w:rPr>
        <w:t>Jul.</w:t>
      </w:r>
      <w:proofErr w:type="gramEnd"/>
      <w:r w:rsidRPr="00601E92">
        <w:rPr>
          <w:lang w:val="es-CO"/>
        </w:rPr>
        <w:t xml:space="preserve"> 2011.</w:t>
      </w:r>
    </w:p>
    <w:p w14:paraId="6F2D8872" w14:textId="77777777" w:rsidR="00601E92" w:rsidRPr="00601E92" w:rsidRDefault="00601E92" w:rsidP="00601E92">
      <w:pPr>
        <w:rPr>
          <w:lang w:val="es-CO"/>
        </w:rPr>
      </w:pPr>
      <w:r w:rsidRPr="00601E92">
        <w:rPr>
          <w:lang w:val="es-CO"/>
        </w:rPr>
        <w:t>[239]</w:t>
      </w:r>
      <w:r w:rsidRPr="00601E92">
        <w:rPr>
          <w:lang w:val="es-CO"/>
        </w:rPr>
        <w:tab/>
        <w:t>T.-Y. Wang, H. Jin, and K. Nahrstedt, “mAuditor: Mobile Auditing Framework for mHealth Applications,” 2015, pp. 7–12.</w:t>
      </w:r>
    </w:p>
    <w:p w14:paraId="40D864F7" w14:textId="77777777" w:rsidR="00601E92" w:rsidRPr="00601E92" w:rsidRDefault="00601E92" w:rsidP="00601E92">
      <w:pPr>
        <w:rPr>
          <w:lang w:val="es-CO"/>
        </w:rPr>
      </w:pPr>
      <w:r w:rsidRPr="00601E92">
        <w:rPr>
          <w:lang w:val="es-CO"/>
        </w:rPr>
        <w:t>[240]</w:t>
      </w:r>
      <w:r w:rsidRPr="00601E92">
        <w:rPr>
          <w:lang w:val="es-CO"/>
        </w:rPr>
        <w:tab/>
        <w:t>E. Chin, A. P. Felt, V. Sekar, and D. Wagner, “Measuring user confidence in smartphone security and privacy,” 2012, p. 1.</w:t>
      </w:r>
    </w:p>
    <w:p w14:paraId="48A632C5" w14:textId="77777777" w:rsidR="00601E92" w:rsidRPr="00601E92" w:rsidRDefault="00601E92" w:rsidP="00601E92">
      <w:pPr>
        <w:rPr>
          <w:lang w:val="es-CO"/>
        </w:rPr>
      </w:pPr>
      <w:r w:rsidRPr="00601E92">
        <w:rPr>
          <w:lang w:val="es-CO"/>
        </w:rPr>
        <w:t>[241]</w:t>
      </w:r>
      <w:r w:rsidRPr="00601E92">
        <w:rPr>
          <w:lang w:val="es-CO"/>
        </w:rPr>
        <w:tab/>
        <w:t>H. J. Seabrook, J. N. Stromer, C. Shevkenek, A. Bharwani, J. de Grood, and W. A. Ghali, “Medical applications: a database and characterization of apps in Apple iOS and Android platforms,” BMC Res. Notes, vol. 7, no. 1, p. 573, 2014.</w:t>
      </w:r>
    </w:p>
    <w:p w14:paraId="2AF67DA5" w14:textId="77777777" w:rsidR="00601E92" w:rsidRPr="00601E92" w:rsidRDefault="00601E92" w:rsidP="00601E92">
      <w:pPr>
        <w:rPr>
          <w:lang w:val="es-CO"/>
        </w:rPr>
      </w:pPr>
      <w:r w:rsidRPr="00601E92">
        <w:rPr>
          <w:lang w:val="es-CO"/>
        </w:rPr>
        <w:t>[242]</w:t>
      </w:r>
      <w:r w:rsidRPr="00601E92">
        <w:rPr>
          <w:lang w:val="es-CO"/>
        </w:rPr>
        <w:tab/>
        <w:t>“Medical - Descargar.” [Online]. Available: http://medical-erp.softonic.com/. [Accessed: 15-Feb-2016].</w:t>
      </w:r>
    </w:p>
    <w:p w14:paraId="4D3EE0C2" w14:textId="77777777" w:rsidR="00601E92" w:rsidRPr="00601E92" w:rsidRDefault="00601E92" w:rsidP="00601E92">
      <w:pPr>
        <w:rPr>
          <w:lang w:val="es-CO"/>
        </w:rPr>
      </w:pPr>
      <w:r w:rsidRPr="00601E92">
        <w:rPr>
          <w:lang w:val="es-CO"/>
        </w:rPr>
        <w:t>[243]</w:t>
      </w:r>
      <w:r w:rsidRPr="00601E92">
        <w:rPr>
          <w:lang w:val="es-CO"/>
        </w:rPr>
        <w:tab/>
        <w:t>B. R. Widgren and M. Jourak, “Medical Emergency Triage and Treatment System (METTS): a new protocol in primary triage and secondary priority decision in emergency medicine,” J. Emerg. Med., vol. 40, no. 6, pp. 623–628, 2011.</w:t>
      </w:r>
    </w:p>
    <w:p w14:paraId="004146B3" w14:textId="77777777" w:rsidR="00601E92" w:rsidRPr="00601E92" w:rsidRDefault="00601E92" w:rsidP="00601E92">
      <w:pPr>
        <w:rPr>
          <w:lang w:val="es-CO"/>
        </w:rPr>
      </w:pPr>
      <w:r w:rsidRPr="00601E92">
        <w:rPr>
          <w:lang w:val="es-CO"/>
        </w:rPr>
        <w:t>[244]</w:t>
      </w:r>
      <w:r w:rsidRPr="00601E92">
        <w:rPr>
          <w:lang w:val="es-CO"/>
        </w:rPr>
        <w:tab/>
        <w:t>N. Sands, “Mental health triage: towards a model for nursing practice,” J. Psychiatr. Ment. Health Nurs., vol. 14, no. 3, pp. 243–249, May 2007.</w:t>
      </w:r>
    </w:p>
    <w:p w14:paraId="6341FACC" w14:textId="77777777" w:rsidR="00601E92" w:rsidRPr="00601E92" w:rsidRDefault="00601E92" w:rsidP="00601E92">
      <w:pPr>
        <w:rPr>
          <w:lang w:val="es-CO"/>
        </w:rPr>
      </w:pPr>
      <w:r w:rsidRPr="00601E92">
        <w:rPr>
          <w:lang w:val="es-CO"/>
        </w:rPr>
        <w:t>[245]</w:t>
      </w:r>
      <w:r w:rsidRPr="00601E92">
        <w:rPr>
          <w:lang w:val="es-CO"/>
        </w:rPr>
        <w:tab/>
        <w:t xml:space="preserve">“Metodología para el </w:t>
      </w:r>
      <w:proofErr w:type="gramStart"/>
      <w:r w:rsidRPr="00601E92">
        <w:rPr>
          <w:lang w:val="es-CO"/>
        </w:rPr>
        <w:t>desarrollo  de</w:t>
      </w:r>
      <w:proofErr w:type="gramEnd"/>
      <w:r w:rsidRPr="00601E92">
        <w:rPr>
          <w:lang w:val="es-CO"/>
        </w:rPr>
        <w:t xml:space="preserve"> aplicaciones móviles.” [Online]. Available: http://www.scielo.org.co/pdf/tecn/v18n40/v18n40a03.pdf. [Accessed: 14-Feb-2016].</w:t>
      </w:r>
    </w:p>
    <w:p w14:paraId="753F3FAC" w14:textId="77777777" w:rsidR="00601E92" w:rsidRPr="00601E92" w:rsidRDefault="00601E92" w:rsidP="00601E92">
      <w:pPr>
        <w:rPr>
          <w:lang w:val="es-CO"/>
        </w:rPr>
      </w:pPr>
      <w:r w:rsidRPr="00601E92">
        <w:rPr>
          <w:lang w:val="es-CO"/>
        </w:rPr>
        <w:t>[246]</w:t>
      </w:r>
      <w:r w:rsidRPr="00601E92">
        <w:rPr>
          <w:lang w:val="es-CO"/>
        </w:rPr>
        <w:tab/>
        <w:t>“Método SHORT. Primer triaje extrahospitalario ante múltiples víctimas.” [Online]. Available: http://crialagoargentino.com/curso_asp_2013/TRIAGE.pdf. [Accessed: 14-Feb-2016].</w:t>
      </w:r>
    </w:p>
    <w:p w14:paraId="167A905D" w14:textId="77777777" w:rsidR="00601E92" w:rsidRPr="00601E92" w:rsidRDefault="00601E92" w:rsidP="00601E92">
      <w:pPr>
        <w:rPr>
          <w:lang w:val="es-CO"/>
        </w:rPr>
      </w:pPr>
      <w:r w:rsidRPr="00601E92">
        <w:rPr>
          <w:lang w:val="es-CO"/>
        </w:rPr>
        <w:t>[247]</w:t>
      </w:r>
      <w:r w:rsidRPr="00601E92">
        <w:rPr>
          <w:lang w:val="es-CO"/>
        </w:rPr>
        <w:tab/>
        <w:t>R. SLOWINSKI and S. WILK, “MET system: a new approach to m-health in emergency triage,” Med. Care N.a 1, vol. 103, p. 101, 2004.</w:t>
      </w:r>
    </w:p>
    <w:p w14:paraId="77010265" w14:textId="77777777" w:rsidR="00601E92" w:rsidRPr="00601E92" w:rsidRDefault="00601E92" w:rsidP="00601E92">
      <w:pPr>
        <w:rPr>
          <w:lang w:val="es-CO"/>
        </w:rPr>
      </w:pPr>
      <w:r w:rsidRPr="00601E92">
        <w:rPr>
          <w:lang w:val="es-CO"/>
        </w:rPr>
        <w:t>[248]</w:t>
      </w:r>
      <w:r w:rsidRPr="00601E92">
        <w:rPr>
          <w:lang w:val="es-CO"/>
        </w:rPr>
        <w:tab/>
        <w:t>R. S. H. Istepanian, S. Laxminarayan, and C. S. Pattichis, Eds., M-health: emerging mobile health systems. New York, N.Y: Springer, 2006.</w:t>
      </w:r>
    </w:p>
    <w:p w14:paraId="7CC5C8E2" w14:textId="77777777" w:rsidR="00601E92" w:rsidRPr="00601E92" w:rsidRDefault="00601E92" w:rsidP="00601E92">
      <w:pPr>
        <w:rPr>
          <w:lang w:val="es-CO"/>
        </w:rPr>
      </w:pPr>
      <w:r w:rsidRPr="00601E92">
        <w:rPr>
          <w:lang w:val="es-CO"/>
        </w:rPr>
        <w:t>[249]</w:t>
      </w:r>
      <w:r w:rsidRPr="00601E92">
        <w:rPr>
          <w:lang w:val="es-CO"/>
        </w:rPr>
        <w:tab/>
        <w:t>J. Sun, Y. Guo, X. Wang, and Q. Zeng, “mHealth For Aging China: Opportunities and Challenges,” Aging Dis., vol. 7, no. 1, p. 53, 2016.</w:t>
      </w:r>
    </w:p>
    <w:p w14:paraId="4AB89165" w14:textId="77777777" w:rsidR="00601E92" w:rsidRPr="00601E92" w:rsidRDefault="00601E92" w:rsidP="00601E92">
      <w:pPr>
        <w:rPr>
          <w:lang w:val="es-CO"/>
        </w:rPr>
      </w:pPr>
      <w:r w:rsidRPr="00601E92">
        <w:rPr>
          <w:lang w:val="es-CO"/>
        </w:rPr>
        <w:t>[250]</w:t>
      </w:r>
      <w:r w:rsidRPr="00601E92">
        <w:rPr>
          <w:lang w:val="es-CO"/>
        </w:rPr>
        <w:tab/>
        <w:t>M. I. Bajwa, “mHealth Security,” Pak. J. Med. Sci., vol. 30, no. 4, May 2014.</w:t>
      </w:r>
    </w:p>
    <w:p w14:paraId="25AE9CF2" w14:textId="77777777" w:rsidR="00601E92" w:rsidRPr="00601E92" w:rsidRDefault="00601E92" w:rsidP="00601E92">
      <w:pPr>
        <w:rPr>
          <w:lang w:val="es-CO"/>
        </w:rPr>
      </w:pPr>
      <w:r w:rsidRPr="00601E92">
        <w:rPr>
          <w:lang w:val="es-CO"/>
        </w:rPr>
        <w:t>[251]</w:t>
      </w:r>
      <w:r w:rsidRPr="00601E92">
        <w:rPr>
          <w:lang w:val="es-CO"/>
        </w:rPr>
        <w:tab/>
        <w:t>“Microsoft PowerPoint - INTERACCION HOMBRE-ORDENADOR_POWERPOINT [Modo de compatibilidad] - interaccion-hombre-ordenador.pdf.” [Online]. Available: http://web.ua.es/es/gvc/documentos/trabajos-ergonomia-visual/interaccion-hombre-ordenador.pdf. [Accessed: 04-May-2016].</w:t>
      </w:r>
    </w:p>
    <w:p w14:paraId="36C7ADCE" w14:textId="77777777" w:rsidR="00601E92" w:rsidRPr="00601E92" w:rsidRDefault="00601E92" w:rsidP="00601E92">
      <w:pPr>
        <w:rPr>
          <w:lang w:val="es-CO"/>
        </w:rPr>
      </w:pPr>
      <w:r w:rsidRPr="00601E92">
        <w:rPr>
          <w:lang w:val="es-CO"/>
        </w:rPr>
        <w:t>[252]</w:t>
      </w:r>
      <w:r w:rsidRPr="00601E92">
        <w:rPr>
          <w:lang w:val="es-CO"/>
        </w:rPr>
        <w:tab/>
        <w:t xml:space="preserve">“MINERÍA </w:t>
      </w:r>
      <w:proofErr w:type="gramStart"/>
      <w:r w:rsidRPr="00601E92">
        <w:rPr>
          <w:lang w:val="es-CO"/>
        </w:rPr>
        <w:t>DE  DATOS</w:t>
      </w:r>
      <w:proofErr w:type="gramEnd"/>
      <w:r w:rsidRPr="00601E92">
        <w:rPr>
          <w:lang w:val="es-CO"/>
        </w:rPr>
        <w:t>.” [Online]. Available: http://mtia.itam.mx/sites/default/files/u441/md_0415s.pdf. [Accessed: 15-Feb-2016].</w:t>
      </w:r>
    </w:p>
    <w:p w14:paraId="25639307" w14:textId="77777777" w:rsidR="00601E92" w:rsidRPr="00601E92" w:rsidRDefault="00601E92" w:rsidP="00601E92">
      <w:pPr>
        <w:rPr>
          <w:lang w:val="es-CO"/>
        </w:rPr>
      </w:pPr>
      <w:r w:rsidRPr="00601E92">
        <w:rPr>
          <w:lang w:val="es-CO"/>
        </w:rPr>
        <w:t>[253]</w:t>
      </w:r>
      <w:r w:rsidRPr="00601E92">
        <w:rPr>
          <w:lang w:val="es-CO"/>
        </w:rPr>
        <w:tab/>
        <w:t>J. Blaszczynski, K. Farion, W. Michalowski, S. Wilk, S. Rubin, and D. Weiss, “Mining Clinical Data: Selecting Decision Support Algorithm for the MET-AP System,” in Artificial Intelligence in Medicine, vol. 3581, S. Miksch, J. Hunter, and E. T. Keravnou, Eds. Berlin, Heidelberg: Springer Berlin Heidelberg, 2005, pp. 429–433.</w:t>
      </w:r>
    </w:p>
    <w:p w14:paraId="780C2930" w14:textId="77777777" w:rsidR="00601E92" w:rsidRPr="00601E92" w:rsidRDefault="00601E92" w:rsidP="00601E92">
      <w:pPr>
        <w:rPr>
          <w:lang w:val="es-CO"/>
        </w:rPr>
      </w:pPr>
      <w:r w:rsidRPr="00601E92">
        <w:rPr>
          <w:lang w:val="es-CO"/>
        </w:rPr>
        <w:t>[254]</w:t>
      </w:r>
      <w:r w:rsidRPr="00601E92">
        <w:rPr>
          <w:lang w:val="es-CO"/>
        </w:rPr>
        <w:tab/>
        <w:t>C. Yamagata, M. Kowtko, J. F. Coppola, and S. Joyce, “Mobile app development and usability research to help dementia and Alzheimer patients,” in Systems, Applications and Technology Conference (LISAT), 2013 IEEE Long Island, 2013, pp. 1–6.</w:t>
      </w:r>
    </w:p>
    <w:p w14:paraId="059518BE" w14:textId="77777777" w:rsidR="00601E92" w:rsidRPr="00601E92" w:rsidRDefault="00601E92" w:rsidP="00601E92">
      <w:pPr>
        <w:rPr>
          <w:lang w:val="es-CO"/>
        </w:rPr>
      </w:pPr>
      <w:r w:rsidRPr="00601E92">
        <w:rPr>
          <w:lang w:val="es-CO"/>
        </w:rPr>
        <w:t>[255]</w:t>
      </w:r>
      <w:r w:rsidRPr="00601E92">
        <w:rPr>
          <w:lang w:val="es-CO"/>
        </w:rPr>
        <w:tab/>
        <w:t>A. D. Joseph, J. A. Tauber, and M. F. Kaashoek, “Mobile computing with the Rover toolkit,” IEEE Trans. Comput., vol. 46, no. 3, pp. 337–352, Mar. 1997.</w:t>
      </w:r>
    </w:p>
    <w:p w14:paraId="43E2DFB4" w14:textId="77777777" w:rsidR="00601E92" w:rsidRPr="00601E92" w:rsidRDefault="00601E92" w:rsidP="00601E92">
      <w:pPr>
        <w:rPr>
          <w:lang w:val="es-CO"/>
        </w:rPr>
      </w:pPr>
      <w:r w:rsidRPr="00601E92">
        <w:rPr>
          <w:lang w:val="es-CO"/>
        </w:rPr>
        <w:t>[256]</w:t>
      </w:r>
      <w:r w:rsidRPr="00601E92">
        <w:rPr>
          <w:lang w:val="es-CO"/>
        </w:rPr>
        <w:tab/>
        <w:t>J. San Pedro, F. Burstein, P. Cao, L. Churilov, A. Zaslavsky, and J. Wassertheil, “Mobile decision support for triage in emergency departments,” 2004.</w:t>
      </w:r>
    </w:p>
    <w:p w14:paraId="71ACDC72" w14:textId="77777777" w:rsidR="00601E92" w:rsidRPr="00601E92" w:rsidRDefault="00601E92" w:rsidP="00601E92">
      <w:pPr>
        <w:rPr>
          <w:lang w:val="es-CO"/>
        </w:rPr>
      </w:pPr>
      <w:r w:rsidRPr="00601E92">
        <w:rPr>
          <w:lang w:val="es-CO"/>
        </w:rPr>
        <w:t>[257]</w:t>
      </w:r>
      <w:r w:rsidRPr="00601E92">
        <w:rPr>
          <w:lang w:val="es-CO"/>
        </w:rPr>
        <w:tab/>
        <w:t>S. Gao, “Mobile decision support systems research: a literature analysis,” J. Decis. Syst., vol. 22, no. 1, pp. 10–27, 2013.</w:t>
      </w:r>
    </w:p>
    <w:p w14:paraId="0F91FC60" w14:textId="77777777" w:rsidR="00601E92" w:rsidRPr="00601E92" w:rsidRDefault="00601E92" w:rsidP="00601E92">
      <w:pPr>
        <w:rPr>
          <w:lang w:val="es-CO"/>
        </w:rPr>
      </w:pPr>
      <w:r w:rsidRPr="00601E92">
        <w:rPr>
          <w:lang w:val="es-CO"/>
        </w:rPr>
        <w:t>[258]</w:t>
      </w:r>
      <w:r w:rsidRPr="00601E92">
        <w:rPr>
          <w:lang w:val="es-CO"/>
        </w:rPr>
        <w:tab/>
        <w:t>W. Michalowski, R. Slowinski, S. Wilk, and K. Farion, “Mobile emergency triage: lessons from a clinical trial,” in Decision Sciences Institute, 2004, pp. 6601–6606.</w:t>
      </w:r>
    </w:p>
    <w:p w14:paraId="6E8BA532" w14:textId="77777777" w:rsidR="00601E92" w:rsidRPr="00601E92" w:rsidRDefault="00601E92" w:rsidP="00601E92">
      <w:pPr>
        <w:rPr>
          <w:lang w:val="es-CO"/>
        </w:rPr>
      </w:pPr>
      <w:r w:rsidRPr="00601E92">
        <w:rPr>
          <w:lang w:val="es-CO"/>
        </w:rPr>
        <w:t>[259]</w:t>
      </w:r>
      <w:r w:rsidRPr="00601E92">
        <w:rPr>
          <w:lang w:val="es-CO"/>
        </w:rPr>
        <w:tab/>
        <w:t>S. Fox and M. Duggan, “Mobile health 2012,” Wash. DC Pew Internet Am. Life Proj., 2012.</w:t>
      </w:r>
    </w:p>
    <w:p w14:paraId="7E4D6373" w14:textId="77777777" w:rsidR="00601E92" w:rsidRPr="00601E92" w:rsidRDefault="00601E92" w:rsidP="00601E92">
      <w:pPr>
        <w:rPr>
          <w:lang w:val="es-CO"/>
        </w:rPr>
      </w:pPr>
      <w:r w:rsidRPr="00601E92">
        <w:rPr>
          <w:lang w:val="es-CO"/>
        </w:rPr>
        <w:t>[260]</w:t>
      </w:r>
      <w:r w:rsidRPr="00601E92">
        <w:rPr>
          <w:lang w:val="es-CO"/>
        </w:rPr>
        <w:tab/>
        <w:t>A. Rasooly and K. E. Herold, Eds., Mobile health technologies: methods and protocols. New York: Humana Press, 2015.</w:t>
      </w:r>
    </w:p>
    <w:p w14:paraId="79ED2F61" w14:textId="77777777" w:rsidR="00601E92" w:rsidRPr="00601E92" w:rsidRDefault="00601E92" w:rsidP="00601E92">
      <w:pPr>
        <w:rPr>
          <w:lang w:val="es-CO"/>
        </w:rPr>
      </w:pPr>
      <w:r w:rsidRPr="00601E92">
        <w:rPr>
          <w:lang w:val="es-CO"/>
        </w:rPr>
        <w:t>[261]</w:t>
      </w:r>
      <w:r w:rsidRPr="00601E92">
        <w:rPr>
          <w:lang w:val="es-CO"/>
        </w:rPr>
        <w:tab/>
        <w:t>C. E. Perkins, Mobile IP: design principles and practices. Reading, Mass: Addison-Wesley, 1998.</w:t>
      </w:r>
    </w:p>
    <w:p w14:paraId="1B3F9F24" w14:textId="77777777" w:rsidR="00601E92" w:rsidRPr="00601E92" w:rsidRDefault="00601E92" w:rsidP="00601E92">
      <w:pPr>
        <w:rPr>
          <w:lang w:val="es-CO"/>
        </w:rPr>
      </w:pPr>
      <w:r w:rsidRPr="00601E92">
        <w:rPr>
          <w:lang w:val="es-CO"/>
        </w:rPr>
        <w:t>[262]</w:t>
      </w:r>
      <w:r w:rsidRPr="00601E92">
        <w:rPr>
          <w:lang w:val="es-CO"/>
        </w:rPr>
        <w:tab/>
        <w:t xml:space="preserve">M.-E. Maurer, D. Hausen, A. </w:t>
      </w:r>
      <w:proofErr w:type="gramStart"/>
      <w:r w:rsidRPr="00601E92">
        <w:rPr>
          <w:lang w:val="es-CO"/>
        </w:rPr>
        <w:t>De Luca, and H. Hussmann, “Mobile or desktop websites?</w:t>
      </w:r>
      <w:proofErr w:type="gramEnd"/>
      <w:r w:rsidRPr="00601E92">
        <w:rPr>
          <w:lang w:val="es-CO"/>
        </w:rPr>
        <w:t>: website usage on multitouch devices,” 2010, p. 739.</w:t>
      </w:r>
    </w:p>
    <w:p w14:paraId="72C8E824" w14:textId="77777777" w:rsidR="00601E92" w:rsidRPr="00601E92" w:rsidRDefault="00601E92" w:rsidP="00601E92">
      <w:pPr>
        <w:rPr>
          <w:lang w:val="es-CO"/>
        </w:rPr>
      </w:pPr>
      <w:r w:rsidRPr="00601E92">
        <w:rPr>
          <w:lang w:val="es-CO"/>
        </w:rPr>
        <w:t>[263]</w:t>
      </w:r>
      <w:r w:rsidRPr="00601E92">
        <w:rPr>
          <w:lang w:val="es-CO"/>
        </w:rPr>
        <w:tab/>
        <w:t>P. Doke and A. Joshi, “Mobile Phone Usage by Low Literate Users,” 2015, pp. 10–18.</w:t>
      </w:r>
    </w:p>
    <w:p w14:paraId="207E9289" w14:textId="77777777" w:rsidR="00601E92" w:rsidRPr="00601E92" w:rsidRDefault="00601E92" w:rsidP="00601E92">
      <w:pPr>
        <w:rPr>
          <w:lang w:val="es-CO"/>
        </w:rPr>
      </w:pPr>
      <w:r w:rsidRPr="00601E92">
        <w:rPr>
          <w:lang w:val="es-CO"/>
        </w:rPr>
        <w:t>[264]</w:t>
      </w:r>
      <w:r w:rsidRPr="00601E92">
        <w:rPr>
          <w:lang w:val="es-CO"/>
        </w:rPr>
        <w:tab/>
        <w:t>J. van Biljon, P. Kotzé, and K. Renaud, “Mobile phone usage of young adults: the impact of motivational factors,” 2008, p. 57.</w:t>
      </w:r>
    </w:p>
    <w:p w14:paraId="32C84326" w14:textId="77777777" w:rsidR="00601E92" w:rsidRPr="00601E92" w:rsidRDefault="00601E92" w:rsidP="00601E92">
      <w:pPr>
        <w:rPr>
          <w:lang w:val="es-CO"/>
        </w:rPr>
      </w:pPr>
      <w:r w:rsidRPr="00601E92">
        <w:rPr>
          <w:lang w:val="es-CO"/>
        </w:rPr>
        <w:t>[265]</w:t>
      </w:r>
      <w:r w:rsidRPr="00601E92">
        <w:rPr>
          <w:lang w:val="es-CO"/>
        </w:rPr>
        <w:tab/>
        <w:t>G. Schmiedl, M. Seidl, and K. Temper, “Mobile phone web browsing: a study on usage and usability of the mobile web,” 2009, p. 1.</w:t>
      </w:r>
    </w:p>
    <w:p w14:paraId="47C4D72E" w14:textId="77777777" w:rsidR="00601E92" w:rsidRPr="00601E92" w:rsidRDefault="00601E92" w:rsidP="00601E92">
      <w:pPr>
        <w:rPr>
          <w:lang w:val="es-CO"/>
        </w:rPr>
      </w:pPr>
      <w:r w:rsidRPr="00601E92">
        <w:rPr>
          <w:lang w:val="es-CO"/>
        </w:rPr>
        <w:t>[266]</w:t>
      </w:r>
      <w:r w:rsidRPr="00601E92">
        <w:rPr>
          <w:lang w:val="es-CO"/>
        </w:rPr>
        <w:tab/>
        <w:t>B. Schmidt-Belz and M. Jones, “Mobile usage of video and TV,” 2006, p. 291.</w:t>
      </w:r>
    </w:p>
    <w:p w14:paraId="657FD966" w14:textId="77777777" w:rsidR="00601E92" w:rsidRPr="00601E92" w:rsidRDefault="00601E92" w:rsidP="00601E92">
      <w:pPr>
        <w:rPr>
          <w:lang w:val="es-CO"/>
        </w:rPr>
      </w:pPr>
      <w:r w:rsidRPr="00601E92">
        <w:rPr>
          <w:lang w:val="es-CO"/>
        </w:rPr>
        <w:t>[267]</w:t>
      </w:r>
      <w:r w:rsidRPr="00601E92">
        <w:rPr>
          <w:lang w:val="es-CO"/>
        </w:rPr>
        <w:tab/>
        <w:t>K. Ghanes, O. Jouini, M. Wargon, and Z. Jemai, “Modeling and analysis of triage nurse ordering in emergency departments,” 2015, pp. 228–235.</w:t>
      </w:r>
    </w:p>
    <w:p w14:paraId="74C40826" w14:textId="77777777" w:rsidR="00601E92" w:rsidRPr="00601E92" w:rsidRDefault="00601E92" w:rsidP="00601E92">
      <w:pPr>
        <w:rPr>
          <w:lang w:val="es-CO"/>
        </w:rPr>
      </w:pPr>
      <w:r w:rsidRPr="00601E92">
        <w:rPr>
          <w:lang w:val="es-CO"/>
        </w:rPr>
        <w:t>[268]</w:t>
      </w:r>
      <w:r w:rsidRPr="00601E92">
        <w:rPr>
          <w:lang w:val="es-CO"/>
        </w:rPr>
        <w:tab/>
        <w:t>J. C. L. Iriartte, E. M. B. Ubillos, E. A. Erdozain, and others, “MODELOS DE TRIAJE EN SALUD MENTAL.”</w:t>
      </w:r>
    </w:p>
    <w:p w14:paraId="1F79A1CD" w14:textId="77777777" w:rsidR="00601E92" w:rsidRPr="00601E92" w:rsidRDefault="00601E92" w:rsidP="00601E92">
      <w:pPr>
        <w:rPr>
          <w:lang w:val="es-CO"/>
        </w:rPr>
      </w:pPr>
      <w:r w:rsidRPr="00601E92">
        <w:rPr>
          <w:lang w:val="es-CO"/>
        </w:rPr>
        <w:t>[269]</w:t>
      </w:r>
      <w:r w:rsidRPr="00601E92">
        <w:rPr>
          <w:lang w:val="es-CO"/>
        </w:rPr>
        <w:tab/>
        <w:t>O. Carlos, “Models for association rules based on clustering and correlation,” Intell. Data Anal., no. 2, pp. 337–358, 2009.</w:t>
      </w:r>
    </w:p>
    <w:p w14:paraId="18410307" w14:textId="77777777" w:rsidR="00601E92" w:rsidRPr="00601E92" w:rsidRDefault="00601E92" w:rsidP="00601E92">
      <w:pPr>
        <w:rPr>
          <w:lang w:val="es-CO"/>
        </w:rPr>
      </w:pPr>
      <w:r w:rsidRPr="00601E92">
        <w:rPr>
          <w:lang w:val="es-CO"/>
        </w:rPr>
        <w:t>[270]</w:t>
      </w:r>
      <w:r w:rsidRPr="00601E92">
        <w:rPr>
          <w:lang w:val="es-CO"/>
        </w:rPr>
        <w:tab/>
        <w:t>International Conference on Information Processing and Management of Uncertainty in Knowledge-Based Systems, B. Bouchon-Meunier, G. Coletti, and R. R. Yager, Modern information processing from theory to applications. Amsterdam; London: Elsevier, 2006.</w:t>
      </w:r>
    </w:p>
    <w:p w14:paraId="111DD6F2" w14:textId="77777777" w:rsidR="00601E92" w:rsidRPr="00601E92" w:rsidRDefault="00601E92" w:rsidP="00601E92">
      <w:pPr>
        <w:rPr>
          <w:lang w:val="es-CO"/>
        </w:rPr>
      </w:pPr>
      <w:r w:rsidRPr="00601E92">
        <w:rPr>
          <w:lang w:val="es-CO"/>
        </w:rPr>
        <w:t>[271]</w:t>
      </w:r>
      <w:r w:rsidRPr="00601E92">
        <w:rPr>
          <w:lang w:val="es-CO"/>
        </w:rPr>
        <w:tab/>
        <w:t>C. D. DOMNARIU, “MORBIDITY ASSESSMENT THROUGH EPIDEMIOLOGICAL TRIAGE IN THE CHILDREN OF SIBIU COUNTY.,” Acta Medica Transilv., vol. 20, no. 1, pp. 1–3, 2015.</w:t>
      </w:r>
    </w:p>
    <w:p w14:paraId="40CBCC9E" w14:textId="77777777" w:rsidR="00601E92" w:rsidRPr="00601E92" w:rsidRDefault="00601E92" w:rsidP="00601E92">
      <w:pPr>
        <w:rPr>
          <w:lang w:val="es-CO"/>
        </w:rPr>
      </w:pPr>
      <w:r w:rsidRPr="00601E92">
        <w:rPr>
          <w:lang w:val="es-CO"/>
        </w:rPr>
        <w:t>[272]</w:t>
      </w:r>
      <w:r w:rsidRPr="00601E92">
        <w:rPr>
          <w:lang w:val="es-CO"/>
        </w:rPr>
        <w:tab/>
        <w:t>G. González, M. L. Valencia, N. A. Agudelo, L. Acevedo, and I. C. Vallejo, “Morbilidad sentida de las urgencias médicas y la utilización de los servicios de salud en Medellín, Colombia, 2005-2006,” Biomédica, vol. 27, no. 2, pp. 180–189, 2007.</w:t>
      </w:r>
    </w:p>
    <w:p w14:paraId="6575A6E8" w14:textId="77777777" w:rsidR="00601E92" w:rsidRPr="00601E92" w:rsidRDefault="00601E92" w:rsidP="00601E92">
      <w:pPr>
        <w:rPr>
          <w:lang w:val="es-CO"/>
        </w:rPr>
      </w:pPr>
      <w:r w:rsidRPr="00601E92">
        <w:rPr>
          <w:lang w:val="es-CO"/>
        </w:rPr>
        <w:t>[273]</w:t>
      </w:r>
      <w:r w:rsidRPr="00601E92">
        <w:rPr>
          <w:lang w:val="es-CO"/>
        </w:rPr>
        <w:tab/>
        <w:t>I. Amaya, P. Santana, M. Rodríguez, and J. Favela, “mSALSA: Agentes de Software para el Desarrollo de Aplicaciones Móviles,” in the proceedings of the Mobile Computing Workshop (TCM 2005) at ENC, 2005.</w:t>
      </w:r>
    </w:p>
    <w:p w14:paraId="6D91067E" w14:textId="77777777" w:rsidR="00601E92" w:rsidRPr="00601E92" w:rsidRDefault="00601E92" w:rsidP="00601E92">
      <w:pPr>
        <w:rPr>
          <w:lang w:val="es-CO"/>
        </w:rPr>
      </w:pPr>
      <w:r w:rsidRPr="00601E92">
        <w:rPr>
          <w:lang w:val="es-CO"/>
        </w:rPr>
        <w:t>[274]</w:t>
      </w:r>
      <w:r w:rsidRPr="00601E92">
        <w:rPr>
          <w:lang w:val="es-CO"/>
        </w:rPr>
        <w:tab/>
        <w:t xml:space="preserve">International IFIP-TC6 Networking Conference, F. Boavida, International Federation for Information Processing, and Technical Committee 6, Networking 2006 networking technologies, services, and protocols, performance of computer and communication networks, mobile and wireless communications systems: 5th International IFIP-TC6 Networking Conference, Coimbra, Portugal, May 15-19, </w:t>
      </w:r>
      <w:proofErr w:type="gramStart"/>
      <w:r w:rsidRPr="00601E92">
        <w:rPr>
          <w:lang w:val="es-CO"/>
        </w:rPr>
        <w:t>2006 :</w:t>
      </w:r>
      <w:proofErr w:type="gramEnd"/>
      <w:r w:rsidRPr="00601E92">
        <w:rPr>
          <w:lang w:val="es-CO"/>
        </w:rPr>
        <w:t xml:space="preserve"> proceedings. Berlin; New York: Springer, 2006.</w:t>
      </w:r>
    </w:p>
    <w:p w14:paraId="6FB30569" w14:textId="77777777" w:rsidR="00601E92" w:rsidRPr="00601E92" w:rsidRDefault="00601E92" w:rsidP="00601E92">
      <w:pPr>
        <w:rPr>
          <w:lang w:val="es-CO"/>
        </w:rPr>
      </w:pPr>
      <w:r w:rsidRPr="00601E92">
        <w:rPr>
          <w:lang w:val="es-CO"/>
        </w:rPr>
        <w:t>[275]</w:t>
      </w:r>
      <w:r w:rsidRPr="00601E92">
        <w:rPr>
          <w:lang w:val="es-CO"/>
        </w:rPr>
        <w:tab/>
        <w:t>International Conference on Computer Networks and Mobile Computing, X. Lu, and W. Zhao, Networking and mobile computing third international conference, ICCNMC 2005, Zhangjiajie, China, August 2-4, 2005: proceedings. Berlin; New York: Springer, 2005.</w:t>
      </w:r>
    </w:p>
    <w:p w14:paraId="41E36DE1" w14:textId="77777777" w:rsidR="00601E92" w:rsidRPr="00601E92" w:rsidRDefault="00601E92" w:rsidP="00601E92">
      <w:pPr>
        <w:rPr>
          <w:lang w:val="es-CO"/>
        </w:rPr>
      </w:pPr>
      <w:r w:rsidRPr="00601E92">
        <w:rPr>
          <w:lang w:val="es-CO"/>
        </w:rPr>
        <w:t>[276]</w:t>
      </w:r>
      <w:r w:rsidRPr="00601E92">
        <w:rPr>
          <w:lang w:val="es-CO"/>
        </w:rPr>
        <w:tab/>
        <w:t>C. G. Morales González and others, “Nivel de satisfacción de los pacientes que asisten al servicio de urgencias, frente a la atención de enfermería en una institución de I nivel de atención en salud, en Mistrató-Risaralda. Febrero-</w:t>
      </w:r>
      <w:proofErr w:type="gramStart"/>
      <w:r w:rsidRPr="00601E92">
        <w:rPr>
          <w:lang w:val="es-CO"/>
        </w:rPr>
        <w:t>Abril</w:t>
      </w:r>
      <w:proofErr w:type="gramEnd"/>
      <w:r w:rsidRPr="00601E92">
        <w:rPr>
          <w:lang w:val="es-CO"/>
        </w:rPr>
        <w:t xml:space="preserve"> 2009,” 2009.</w:t>
      </w:r>
    </w:p>
    <w:p w14:paraId="4CFB1765" w14:textId="77777777" w:rsidR="00601E92" w:rsidRPr="00601E92" w:rsidRDefault="00601E92" w:rsidP="00601E92">
      <w:pPr>
        <w:rPr>
          <w:lang w:val="es-CO"/>
        </w:rPr>
      </w:pPr>
      <w:r w:rsidRPr="00601E92">
        <w:rPr>
          <w:lang w:val="es-CO"/>
        </w:rPr>
        <w:t>[277]</w:t>
      </w:r>
      <w:r w:rsidRPr="00601E92">
        <w:rPr>
          <w:lang w:val="es-CO"/>
        </w:rPr>
        <w:tab/>
        <w:t>Z. Xiaofei, G. Xitong, G. Feng, and L. Kee-Hung, “Nonlinearities in personalization-privacy paradox in mHealth adoption: The mediating role of perceived usefulness and attitude,” Technol. Health Care, no. 4, pp. 515–529, 2014.</w:t>
      </w:r>
    </w:p>
    <w:p w14:paraId="57BD628B" w14:textId="77777777" w:rsidR="00601E92" w:rsidRPr="00601E92" w:rsidRDefault="00601E92" w:rsidP="00601E92">
      <w:pPr>
        <w:rPr>
          <w:lang w:val="es-CO"/>
        </w:rPr>
      </w:pPr>
      <w:r w:rsidRPr="00601E92">
        <w:rPr>
          <w:lang w:val="es-CO"/>
        </w:rPr>
        <w:t>[278]</w:t>
      </w:r>
      <w:r w:rsidRPr="00601E92">
        <w:rPr>
          <w:lang w:val="es-CO"/>
        </w:rPr>
        <w:tab/>
        <w:t>“OMS | ¿Qué es un sistema de salud?” [Online]. Available: http://www.who.int/features/qa/28/es/. [Accessed: 01-Apr-2016].</w:t>
      </w:r>
    </w:p>
    <w:p w14:paraId="177A5B12" w14:textId="77777777" w:rsidR="00601E92" w:rsidRPr="00601E92" w:rsidRDefault="00601E92" w:rsidP="00601E92">
      <w:pPr>
        <w:rPr>
          <w:lang w:val="es-CO"/>
        </w:rPr>
      </w:pPr>
      <w:r w:rsidRPr="00601E92">
        <w:rPr>
          <w:lang w:val="es-CO"/>
        </w:rPr>
        <w:t>[279]</w:t>
      </w:r>
      <w:r w:rsidRPr="00601E92">
        <w:rPr>
          <w:lang w:val="es-CO"/>
        </w:rPr>
        <w:tab/>
        <w:t>J. S. Pedro, F. Burstein, J. Wassertheil, N. Arora, L. Churilov, and A. Zaslavsky, “On development and evaluation of prototype mobile decision support for hospital triage,” in System Sciences, 2005. HICSS’05. Proceedings of the 38th Annual Hawaii International Conference on, 2005, p. 157c–157c.</w:t>
      </w:r>
    </w:p>
    <w:p w14:paraId="4C047C95" w14:textId="77777777" w:rsidR="00601E92" w:rsidRPr="00601E92" w:rsidRDefault="00601E92" w:rsidP="00601E92">
      <w:pPr>
        <w:rPr>
          <w:lang w:val="es-CO"/>
        </w:rPr>
      </w:pPr>
      <w:r w:rsidRPr="00601E92">
        <w:rPr>
          <w:lang w:val="es-CO"/>
        </w:rPr>
        <w:t>[280]</w:t>
      </w:r>
      <w:r w:rsidRPr="00601E92">
        <w:rPr>
          <w:lang w:val="es-CO"/>
        </w:rPr>
        <w:tab/>
        <w:t>R. Sandoval-Almazan, J. R. Gil-Garcia, L. F. Luna-Reyes, D. E. Luna, and Y. Rojas-Romero, “Open government 2.0: citizen empowerment through open data, web and mobile apps,” 2012, p. 30.</w:t>
      </w:r>
    </w:p>
    <w:p w14:paraId="632C3F10" w14:textId="77777777" w:rsidR="00601E92" w:rsidRPr="00601E92" w:rsidRDefault="00601E92" w:rsidP="00601E92">
      <w:pPr>
        <w:rPr>
          <w:lang w:val="es-CO"/>
        </w:rPr>
      </w:pPr>
      <w:r w:rsidRPr="00601E92">
        <w:rPr>
          <w:lang w:val="es-CO"/>
        </w:rPr>
        <w:t>[281]</w:t>
      </w:r>
      <w:r w:rsidRPr="00601E92">
        <w:rPr>
          <w:lang w:val="es-CO"/>
        </w:rPr>
        <w:tab/>
        <w:t>P. Schuetz, P. Hausfater, D. Amin, S. Haubitz, L. Fässler, E. Grolimund, A. Kutz, U. Schild, Z. Caldara, K. Regez, A. Zhydkov, T. Kahles, K. Nedeltchev, S. von Felten, S. De Geest, A. Conca, P. Schäfer-Keller, A. Huber, M. Bargetzi, U. Buergi, G. Sauvin, P. Perrig-Chiello, B. Reutlinger, and B. Mueller, “Optimizing triage and hospitalization in adult general medical emergency patients: the triage project,” BMC Emerg. Med., vol. 13, no. 1, p. 12, 2013.</w:t>
      </w:r>
    </w:p>
    <w:p w14:paraId="337C27F9" w14:textId="77777777" w:rsidR="00601E92" w:rsidRPr="00601E92" w:rsidRDefault="00601E92" w:rsidP="00601E92">
      <w:pPr>
        <w:rPr>
          <w:lang w:val="es-CO"/>
        </w:rPr>
      </w:pPr>
      <w:r w:rsidRPr="00601E92">
        <w:rPr>
          <w:lang w:val="es-CO"/>
        </w:rPr>
        <w:t>[282]</w:t>
      </w:r>
      <w:r w:rsidRPr="00601E92">
        <w:rPr>
          <w:lang w:val="es-CO"/>
        </w:rPr>
        <w:tab/>
        <w:t>M. F. Gerdtz, M. Collins, M. Chu, A. Grant, R. Tchernomoroff, C. Pollard, J. Harris, and J. Wassertheil, “Optimizing triage consistency in Australian emergency departments: the Emergency Triage Education Kit,” Emerg. Med. Australas., vol. 20, no. 3, pp. 250–259, 2008.</w:t>
      </w:r>
    </w:p>
    <w:p w14:paraId="3D164928" w14:textId="77777777" w:rsidR="00601E92" w:rsidRPr="00601E92" w:rsidRDefault="00601E92" w:rsidP="00601E92">
      <w:pPr>
        <w:rPr>
          <w:lang w:val="es-CO"/>
        </w:rPr>
      </w:pPr>
      <w:r w:rsidRPr="00601E92">
        <w:rPr>
          <w:lang w:val="es-CO"/>
        </w:rPr>
        <w:t>[283]</w:t>
      </w:r>
      <w:r w:rsidRPr="00601E92">
        <w:rPr>
          <w:lang w:val="es-CO"/>
        </w:rPr>
        <w:tab/>
        <w:t>“PACIENTE PEDIATRICO AUTORES VARIOS-</w:t>
      </w:r>
      <w:proofErr w:type="gramStart"/>
      <w:r w:rsidRPr="00601E92">
        <w:rPr>
          <w:lang w:val="es-CO"/>
        </w:rPr>
        <w:t>U.MEDICA.indd</w:t>
      </w:r>
      <w:proofErr w:type="gramEnd"/>
      <w:r w:rsidRPr="00601E92">
        <w:rPr>
          <w:lang w:val="es-CO"/>
        </w:rPr>
        <w:t>.” [Online]. Available: http://med.javeriana.edu.co/publi/vniversitas/serial/v54n1/5-PACIENTE%20PEDIATRICO%20AUTORES%20VARIOS-U-MEDICA.pdf. [Accessed: 15-Feb-2016].</w:t>
      </w:r>
    </w:p>
    <w:p w14:paraId="1B016B3C" w14:textId="77777777" w:rsidR="00601E92" w:rsidRPr="00601E92" w:rsidRDefault="00601E92" w:rsidP="00601E92">
      <w:pPr>
        <w:rPr>
          <w:lang w:val="es-CO"/>
        </w:rPr>
      </w:pPr>
      <w:r w:rsidRPr="00601E92">
        <w:rPr>
          <w:lang w:val="es-CO"/>
        </w:rPr>
        <w:t>[284]</w:t>
      </w:r>
      <w:r w:rsidRPr="00601E92">
        <w:rPr>
          <w:lang w:val="es-CO"/>
        </w:rPr>
        <w:tab/>
        <w:t>E. Joubert, M.-A. Espinasse, and M. Nakhla, “Patients flow optimization in ED: An operational research on the impacts of physician triage,” 2015, pp. 602–608.</w:t>
      </w:r>
    </w:p>
    <w:p w14:paraId="207B9F43" w14:textId="77777777" w:rsidR="00601E92" w:rsidRPr="00601E92" w:rsidRDefault="00601E92" w:rsidP="00601E92">
      <w:pPr>
        <w:rPr>
          <w:lang w:val="es-CO"/>
        </w:rPr>
      </w:pPr>
      <w:r w:rsidRPr="00601E92">
        <w:rPr>
          <w:lang w:val="es-CO"/>
        </w:rPr>
        <w:t>[285]</w:t>
      </w:r>
      <w:r w:rsidRPr="00601E92">
        <w:rPr>
          <w:lang w:val="es-CO"/>
        </w:rPr>
        <w:tab/>
        <w:t>L. D. McColl, P. E. Rideout, T. N. Parmar, and A. Abba-Aji, “Peer support intervention through mobile application: An integrative literature review and future directions.,” Can. Psychol. Can., vol. 55, no. 4, p. 250, 2014.</w:t>
      </w:r>
    </w:p>
    <w:p w14:paraId="4199853D" w14:textId="77777777" w:rsidR="00601E92" w:rsidRPr="00601E92" w:rsidRDefault="00601E92" w:rsidP="00601E92">
      <w:pPr>
        <w:rPr>
          <w:lang w:val="es-CO"/>
        </w:rPr>
      </w:pPr>
      <w:r w:rsidRPr="00601E92">
        <w:rPr>
          <w:lang w:val="es-CO"/>
        </w:rPr>
        <w:t>[286]</w:t>
      </w:r>
      <w:r w:rsidRPr="00601E92">
        <w:rPr>
          <w:lang w:val="es-CO"/>
        </w:rPr>
        <w:tab/>
        <w:t>J. A. Calvo-Manzano, J. Garzás, M. Piattini, F. J. Pino, J. Salillas, and J. L. Sánchez, “Perfiles del ciclo de vida del software para pequeñas empresas: los informes técnicos ISO/IEC 29110,” REICIS, vol. 4, no. 3, pp. 96–108, 2008.</w:t>
      </w:r>
    </w:p>
    <w:p w14:paraId="39993BF8" w14:textId="77777777" w:rsidR="00601E92" w:rsidRPr="00601E92" w:rsidRDefault="00601E92" w:rsidP="00601E92">
      <w:pPr>
        <w:rPr>
          <w:lang w:val="es-CO"/>
        </w:rPr>
      </w:pPr>
      <w:r w:rsidRPr="00601E92">
        <w:rPr>
          <w:lang w:val="es-CO"/>
        </w:rPr>
        <w:t>[287]</w:t>
      </w:r>
      <w:r w:rsidRPr="00601E92">
        <w:rPr>
          <w:lang w:val="es-CO"/>
        </w:rPr>
        <w:tab/>
        <w:t xml:space="preserve">M. F. Gerdtz, T. J. Weiland, G. A. Jelinek, C. Mackinlay, and N. Hill, “Perspectives of emergency department staff on the triage of mental health-related presentations: Implications for education, policy and practice: Triage of mental health-related presentations,” Emerg. Med. Australas., vol. 24, no. 5, pp. 492–500, </w:t>
      </w:r>
      <w:proofErr w:type="gramStart"/>
      <w:r w:rsidRPr="00601E92">
        <w:rPr>
          <w:lang w:val="es-CO"/>
        </w:rPr>
        <w:t>Oct.</w:t>
      </w:r>
      <w:proofErr w:type="gramEnd"/>
      <w:r w:rsidRPr="00601E92">
        <w:rPr>
          <w:lang w:val="es-CO"/>
        </w:rPr>
        <w:t xml:space="preserve"> 2012.</w:t>
      </w:r>
    </w:p>
    <w:p w14:paraId="469E6585" w14:textId="77777777" w:rsidR="00601E92" w:rsidRPr="00601E92" w:rsidRDefault="00601E92" w:rsidP="00601E92">
      <w:pPr>
        <w:rPr>
          <w:lang w:val="es-CO"/>
        </w:rPr>
      </w:pPr>
      <w:r w:rsidRPr="00601E92">
        <w:rPr>
          <w:lang w:val="es-CO"/>
        </w:rPr>
        <w:t>[288]</w:t>
      </w:r>
      <w:r w:rsidRPr="00601E92">
        <w:rPr>
          <w:lang w:val="es-CO"/>
        </w:rPr>
        <w:tab/>
        <w:t xml:space="preserve">S. C. Mukhopadhyay and O. A. Postolache, Eds., Pervasive and mobile sensing and computing for healthcare: technological and social issues. </w:t>
      </w:r>
      <w:proofErr w:type="gramStart"/>
      <w:r w:rsidRPr="00601E92">
        <w:rPr>
          <w:lang w:val="es-CO"/>
        </w:rPr>
        <w:t>Heidelberg ;</w:t>
      </w:r>
      <w:proofErr w:type="gramEnd"/>
      <w:r w:rsidRPr="00601E92">
        <w:rPr>
          <w:lang w:val="es-CO"/>
        </w:rPr>
        <w:t xml:space="preserve"> New York: Springer, 2013.</w:t>
      </w:r>
    </w:p>
    <w:p w14:paraId="45A983A5" w14:textId="77777777" w:rsidR="00601E92" w:rsidRPr="00601E92" w:rsidRDefault="00601E92" w:rsidP="00601E92">
      <w:pPr>
        <w:rPr>
          <w:lang w:val="es-CO"/>
        </w:rPr>
      </w:pPr>
      <w:r w:rsidRPr="00601E92">
        <w:rPr>
          <w:lang w:val="es-CO"/>
        </w:rPr>
        <w:t>[289]</w:t>
      </w:r>
      <w:r w:rsidRPr="00601E92">
        <w:rPr>
          <w:lang w:val="es-CO"/>
        </w:rPr>
        <w:tab/>
        <w:t>T. Massey, T. Gao, D. Bernstein, A. Husain, D. Crawford, D. White, L. Selavo, and M. Sarrafzadeh, “Pervasive triage: Towards ubiquitous, real-time monitoring of vital signs for pre-hospital applications,” in Proceedings of the International Workshop on Ubiquitous Computing for Pervasive Healthcare, 2006.</w:t>
      </w:r>
    </w:p>
    <w:p w14:paraId="132C331A" w14:textId="77777777" w:rsidR="00601E92" w:rsidRPr="00601E92" w:rsidRDefault="00601E92" w:rsidP="00601E92">
      <w:pPr>
        <w:rPr>
          <w:lang w:val="es-CO"/>
        </w:rPr>
      </w:pPr>
      <w:r w:rsidRPr="00601E92">
        <w:rPr>
          <w:lang w:val="es-CO"/>
        </w:rPr>
        <w:t>[290]</w:t>
      </w:r>
      <w:r w:rsidRPr="00601E92">
        <w:rPr>
          <w:lang w:val="es-CO"/>
        </w:rPr>
        <w:tab/>
        <w:t xml:space="preserve">B. Blobel, P. Pharow, and F. Sousa, Eds., pHealth 2012: proceedings of the 9th International Conference on Wearable Micro and Nano Technologies for Personalized Health, June 26-28, 2012, Porto, Portugal. </w:t>
      </w:r>
      <w:proofErr w:type="gramStart"/>
      <w:r w:rsidRPr="00601E92">
        <w:rPr>
          <w:lang w:val="es-CO"/>
        </w:rPr>
        <w:t>Amsterdam ;</w:t>
      </w:r>
      <w:proofErr w:type="gramEnd"/>
      <w:r w:rsidRPr="00601E92">
        <w:rPr>
          <w:lang w:val="es-CO"/>
        </w:rPr>
        <w:t xml:space="preserve"> Washington, DC: IOS Press, 2012.</w:t>
      </w:r>
    </w:p>
    <w:p w14:paraId="21B11DFA" w14:textId="77777777" w:rsidR="00601E92" w:rsidRPr="00601E92" w:rsidRDefault="00601E92" w:rsidP="00601E92">
      <w:pPr>
        <w:rPr>
          <w:lang w:val="es-CO"/>
        </w:rPr>
      </w:pPr>
      <w:r w:rsidRPr="00601E92">
        <w:rPr>
          <w:lang w:val="es-CO"/>
        </w:rPr>
        <w:t>[291]</w:t>
      </w:r>
      <w:r w:rsidRPr="00601E92">
        <w:rPr>
          <w:lang w:val="es-CO"/>
        </w:rPr>
        <w:tab/>
        <w:t>M. Sendín and J. Lorés, “Plasticidad Implícita en dispositivos móviles: hacia la Ortogonalidad deseada en la Separación de Conceptos,” in Proceedings of the V Congreso en Interacción Persona-Ordenador, 2004.</w:t>
      </w:r>
    </w:p>
    <w:p w14:paraId="22D7B5C5" w14:textId="77777777" w:rsidR="00601E92" w:rsidRPr="00601E92" w:rsidRDefault="00601E92" w:rsidP="00601E92">
      <w:pPr>
        <w:rPr>
          <w:lang w:val="es-CO"/>
        </w:rPr>
      </w:pPr>
      <w:r w:rsidRPr="00601E92">
        <w:rPr>
          <w:lang w:val="es-CO"/>
        </w:rPr>
        <w:t>[292]</w:t>
      </w:r>
      <w:r w:rsidRPr="00601E92">
        <w:rPr>
          <w:lang w:val="es-CO"/>
        </w:rPr>
        <w:tab/>
        <w:t>K. Huang, C. Zhang, X. Ma, and G. Chen, “Predicting mobile application usage using contextual information,” 2012, p. 1059.</w:t>
      </w:r>
    </w:p>
    <w:p w14:paraId="48651803" w14:textId="77777777" w:rsidR="00601E92" w:rsidRPr="00601E92" w:rsidRDefault="00601E92" w:rsidP="00601E92">
      <w:pPr>
        <w:rPr>
          <w:lang w:val="es-CO"/>
        </w:rPr>
      </w:pPr>
      <w:r w:rsidRPr="00601E92">
        <w:rPr>
          <w:lang w:val="es-CO"/>
        </w:rPr>
        <w:t>[293]</w:t>
      </w:r>
      <w:r w:rsidRPr="00601E92">
        <w:rPr>
          <w:lang w:val="es-CO"/>
        </w:rPr>
        <w:tab/>
        <w:t>S. L. Dong, M. J. Bullard, D. P. Meurer, S. Blitz, E. Akhmetshin, A. Ohinmaa, B. R. Holroyd, and B. H. Rowe, “Predictive Validity of a Computerized Emergency Triage Tool,” Acad. Emerg. Med., vol. 14, no. 1, pp. 16–21, Jan. 2007.</w:t>
      </w:r>
    </w:p>
    <w:p w14:paraId="695715EF" w14:textId="77777777" w:rsidR="00601E92" w:rsidRPr="00601E92" w:rsidRDefault="00601E92" w:rsidP="00601E92">
      <w:pPr>
        <w:rPr>
          <w:lang w:val="es-CO"/>
        </w:rPr>
      </w:pPr>
      <w:r w:rsidRPr="00601E92">
        <w:rPr>
          <w:lang w:val="es-CO"/>
        </w:rPr>
        <w:t>[294]</w:t>
      </w:r>
      <w:r w:rsidRPr="00601E92">
        <w:rPr>
          <w:lang w:val="es-CO"/>
        </w:rPr>
        <w:tab/>
        <w:t>Y. Xu, M. Lin, H. Lu, G. Cardone, N. Lane, Z. Chen, A. Campbell, and T. Choudhury, “Preference, context and communities: a multi-faceted approach to predicting smartphone app usage patterns,” 2013, p. 69.</w:t>
      </w:r>
    </w:p>
    <w:p w14:paraId="4CF172C6" w14:textId="77777777" w:rsidR="00601E92" w:rsidRPr="00601E92" w:rsidRDefault="00601E92" w:rsidP="00601E92">
      <w:pPr>
        <w:rPr>
          <w:lang w:val="es-CO"/>
        </w:rPr>
      </w:pPr>
      <w:r w:rsidRPr="00601E92">
        <w:rPr>
          <w:lang w:val="es-CO"/>
        </w:rPr>
        <w:t>[295]</w:t>
      </w:r>
      <w:r w:rsidRPr="00601E92">
        <w:rPr>
          <w:lang w:val="es-CO"/>
        </w:rPr>
        <w:tab/>
        <w:t>Isabel Alvarez, “Preguntas realizadas a Isabel Alvarez Valencia Contadora publica,” 18-May-2016.</w:t>
      </w:r>
    </w:p>
    <w:p w14:paraId="65CD06EB" w14:textId="77777777" w:rsidR="00601E92" w:rsidRPr="00601E92" w:rsidRDefault="00601E92" w:rsidP="00601E92">
      <w:pPr>
        <w:rPr>
          <w:lang w:val="es-CO"/>
        </w:rPr>
      </w:pPr>
      <w:r w:rsidRPr="00601E92">
        <w:rPr>
          <w:lang w:val="es-CO"/>
        </w:rPr>
        <w:t>[296]</w:t>
      </w:r>
      <w:r w:rsidRPr="00601E92">
        <w:rPr>
          <w:lang w:val="es-CO"/>
        </w:rPr>
        <w:tab/>
        <w:t>G. Pontonnier, J. C. Bertrand, B. Grandjean, H. Grand-Jean, and E. Betrand, “[Primary management of labor using neuroleptic analgesia],” Ann. Anesth. Fr., vol. 16 Spec No 1, pp. 81–96, 1975.</w:t>
      </w:r>
    </w:p>
    <w:p w14:paraId="058F6248" w14:textId="77777777" w:rsidR="00601E92" w:rsidRPr="00601E92" w:rsidRDefault="00601E92" w:rsidP="00601E92">
      <w:pPr>
        <w:rPr>
          <w:lang w:val="es-CO"/>
        </w:rPr>
      </w:pPr>
      <w:r w:rsidRPr="00601E92">
        <w:rPr>
          <w:lang w:val="es-CO"/>
        </w:rPr>
        <w:t>[297]</w:t>
      </w:r>
      <w:r w:rsidRPr="00601E92">
        <w:rPr>
          <w:lang w:val="es-CO"/>
        </w:rPr>
        <w:tab/>
        <w:t>S. Arora, J. Yttri, and W. Nilsen, “Privacy and Security in Mobile Health (mHealth) Research.,” Alcohol Res. Curr. Rev., vol. 36, no. 1, pp. 143–150, 2014.</w:t>
      </w:r>
    </w:p>
    <w:p w14:paraId="68BA0FC3" w14:textId="77777777" w:rsidR="00601E92" w:rsidRPr="00601E92" w:rsidRDefault="00601E92" w:rsidP="00601E92">
      <w:pPr>
        <w:rPr>
          <w:lang w:val="es-CO"/>
        </w:rPr>
      </w:pPr>
      <w:r w:rsidRPr="00601E92">
        <w:rPr>
          <w:lang w:val="es-CO"/>
        </w:rPr>
        <w:t>[298]</w:t>
      </w:r>
      <w:r w:rsidRPr="00601E92">
        <w:rPr>
          <w:lang w:val="es-CO"/>
        </w:rPr>
        <w:tab/>
        <w:t xml:space="preserve">O. Cinar, Pro Android C++ with the NDK. Berkeley, CA; New York: </w:t>
      </w:r>
      <w:proofErr w:type="gramStart"/>
      <w:r w:rsidRPr="00601E92">
        <w:rPr>
          <w:lang w:val="es-CO"/>
        </w:rPr>
        <w:t>Apress ;</w:t>
      </w:r>
      <w:proofErr w:type="gramEnd"/>
      <w:r w:rsidRPr="00601E92">
        <w:rPr>
          <w:lang w:val="es-CO"/>
        </w:rPr>
        <w:t xml:space="preserve"> Distributed to the Book trade worldwide by Springer, 2012.</w:t>
      </w:r>
    </w:p>
    <w:p w14:paraId="44FBA11A" w14:textId="77777777" w:rsidR="00601E92" w:rsidRPr="00601E92" w:rsidRDefault="00601E92" w:rsidP="00601E92">
      <w:pPr>
        <w:rPr>
          <w:lang w:val="es-CO"/>
        </w:rPr>
      </w:pPr>
      <w:r w:rsidRPr="00601E92">
        <w:rPr>
          <w:lang w:val="es-CO"/>
        </w:rPr>
        <w:t>[299]</w:t>
      </w:r>
      <w:r w:rsidRPr="00601E92">
        <w:rPr>
          <w:lang w:val="es-CO"/>
        </w:rPr>
        <w:tab/>
        <w:t>W. Jackson, Pro Android UI: [customizing unique Android UI designs]. New York, NY: Apress/Springer, 2014.</w:t>
      </w:r>
    </w:p>
    <w:p w14:paraId="0460468E" w14:textId="77777777" w:rsidR="00601E92" w:rsidRPr="00601E92" w:rsidRDefault="00601E92" w:rsidP="00601E92">
      <w:pPr>
        <w:rPr>
          <w:lang w:val="es-CO"/>
        </w:rPr>
      </w:pPr>
      <w:r w:rsidRPr="00601E92">
        <w:rPr>
          <w:lang w:val="es-CO"/>
        </w:rPr>
        <w:t>[300]</w:t>
      </w:r>
      <w:r w:rsidRPr="00601E92">
        <w:rPr>
          <w:lang w:val="es-CO"/>
        </w:rPr>
        <w:tab/>
        <w:t>“Proceedings 11th IEEE International Requirements Engineering Conference,” 2003.</w:t>
      </w:r>
    </w:p>
    <w:p w14:paraId="7C7F5C78" w14:textId="77777777" w:rsidR="00601E92" w:rsidRPr="00601E92" w:rsidRDefault="00601E92" w:rsidP="00601E92">
      <w:pPr>
        <w:rPr>
          <w:lang w:val="es-CO"/>
        </w:rPr>
      </w:pPr>
      <w:r w:rsidRPr="00601E92">
        <w:rPr>
          <w:lang w:val="es-CO"/>
        </w:rPr>
        <w:t>[301]</w:t>
      </w:r>
      <w:r w:rsidRPr="00601E92">
        <w:rPr>
          <w:lang w:val="es-CO"/>
        </w:rPr>
        <w:tab/>
        <w:t>L. M. Hernandez, S. Landi, Institute of Medicine (U.S.), Roundtable on Health Literacy, Institute of Medicine (U.S.), and Board on Population Health and Public Health Service, Promoting health literacy to encourage prevention and wellness workshop summary. Washington, DC: National Academies Press, 2011.</w:t>
      </w:r>
    </w:p>
    <w:p w14:paraId="3D0B7236" w14:textId="77777777" w:rsidR="00601E92" w:rsidRPr="00601E92" w:rsidRDefault="00601E92" w:rsidP="00601E92">
      <w:pPr>
        <w:rPr>
          <w:lang w:val="es-CO"/>
        </w:rPr>
      </w:pPr>
      <w:r w:rsidRPr="00601E92">
        <w:rPr>
          <w:lang w:val="es-CO"/>
        </w:rPr>
        <w:t>[302]</w:t>
      </w:r>
      <w:r w:rsidRPr="00601E92">
        <w:rPr>
          <w:lang w:val="es-CO"/>
        </w:rPr>
        <w:tab/>
        <w:t>“proyectos agiles Cliente (Product Owner),” Proyectos Ágiles, 27-Sep-2008</w:t>
      </w:r>
      <w:proofErr w:type="gramStart"/>
      <w:r w:rsidRPr="00601E92">
        <w:rPr>
          <w:lang w:val="es-CO"/>
        </w:rPr>
        <w:t>. .</w:t>
      </w:r>
      <w:proofErr w:type="gramEnd"/>
    </w:p>
    <w:p w14:paraId="7B295CF4" w14:textId="77777777" w:rsidR="00601E92" w:rsidRPr="00601E92" w:rsidRDefault="00601E92" w:rsidP="00601E92">
      <w:pPr>
        <w:rPr>
          <w:lang w:val="es-CO"/>
        </w:rPr>
      </w:pPr>
      <w:r w:rsidRPr="00601E92">
        <w:rPr>
          <w:lang w:val="es-CO"/>
        </w:rPr>
        <w:t>[303]</w:t>
      </w:r>
      <w:r w:rsidRPr="00601E92">
        <w:rPr>
          <w:lang w:val="es-CO"/>
        </w:rPr>
        <w:tab/>
        <w:t>J. Hodgkin, J. Pedro, and F. Burstein, “Quality of data model for supporting mobile decision making,” in Proceedings of the 2004 IFIP TC8/WG8. 3 international conference: Decision support in an uncertain and complex world, 2004, pp. 372–379.</w:t>
      </w:r>
    </w:p>
    <w:p w14:paraId="7CDFE696" w14:textId="77777777" w:rsidR="00601E92" w:rsidRPr="00601E92" w:rsidRDefault="00601E92" w:rsidP="00601E92">
      <w:pPr>
        <w:rPr>
          <w:lang w:val="es-CO"/>
        </w:rPr>
      </w:pPr>
      <w:r w:rsidRPr="00601E92">
        <w:rPr>
          <w:lang w:val="es-CO"/>
        </w:rPr>
        <w:t>[304]</w:t>
      </w:r>
      <w:r w:rsidRPr="00601E92">
        <w:rPr>
          <w:lang w:val="es-CO"/>
        </w:rPr>
        <w:tab/>
        <w:t>Luisa Alvarez, Stiven Ávila, David Calle, Fabián Merchán, Luis Montaño, and Alfredo Santamaría, “RAWR SPMP.</w:t>
      </w:r>
      <w:proofErr w:type="gramStart"/>
      <w:r w:rsidRPr="00601E92">
        <w:rPr>
          <w:lang w:val="es-CO"/>
        </w:rPr>
        <w:t>” .</w:t>
      </w:r>
      <w:proofErr w:type="gramEnd"/>
    </w:p>
    <w:p w14:paraId="349E02B4" w14:textId="77777777" w:rsidR="00601E92" w:rsidRPr="00601E92" w:rsidRDefault="00601E92" w:rsidP="00601E92">
      <w:pPr>
        <w:rPr>
          <w:lang w:val="es-CO"/>
        </w:rPr>
      </w:pPr>
      <w:r w:rsidRPr="00601E92">
        <w:rPr>
          <w:lang w:val="es-CO"/>
        </w:rPr>
        <w:t>[305]</w:t>
      </w:r>
      <w:r w:rsidRPr="00601E92">
        <w:rPr>
          <w:lang w:val="es-CO"/>
        </w:rPr>
        <w:tab/>
        <w:t>B. P. Douglass, Real-Time UML: Developing Efficient Objects for Embedded Systems. Boston, MA, USA: Addison-Wesley Longman Publishing Co., Inc., 1997.</w:t>
      </w:r>
    </w:p>
    <w:p w14:paraId="2CDA70C2" w14:textId="77777777" w:rsidR="00601E92" w:rsidRPr="00601E92" w:rsidRDefault="00601E92" w:rsidP="00601E92">
      <w:pPr>
        <w:rPr>
          <w:lang w:val="es-CO"/>
        </w:rPr>
      </w:pPr>
      <w:r w:rsidRPr="00601E92">
        <w:rPr>
          <w:lang w:val="es-CO"/>
        </w:rPr>
        <w:t>[306]</w:t>
      </w:r>
      <w:r w:rsidRPr="00601E92">
        <w:rPr>
          <w:lang w:val="es-CO"/>
        </w:rPr>
        <w:tab/>
        <w:t>M. Prieto, J. M. D. Beardo, and D. V. Sáenz, Recursos digitales para la educación y la cultura: volumen SPDECE. 2010.</w:t>
      </w:r>
    </w:p>
    <w:p w14:paraId="53249340" w14:textId="77777777" w:rsidR="00601E92" w:rsidRPr="00601E92" w:rsidRDefault="00601E92" w:rsidP="00601E92">
      <w:pPr>
        <w:rPr>
          <w:lang w:val="es-CO"/>
        </w:rPr>
      </w:pPr>
      <w:r w:rsidRPr="00601E92">
        <w:rPr>
          <w:lang w:val="es-CO"/>
        </w:rPr>
        <w:t>[307]</w:t>
      </w:r>
      <w:r w:rsidRPr="00601E92">
        <w:rPr>
          <w:lang w:val="es-CO"/>
        </w:rPr>
        <w:tab/>
        <w:t>M. del Rocío Fuentes Fernández, C. I. T. Bernabe, and R. R. Rodríguez, “Red Cross Triage App Design for Augmented Reality Glasses,” 2014, pp. 11–14.</w:t>
      </w:r>
    </w:p>
    <w:p w14:paraId="3D31D0BF" w14:textId="77777777" w:rsidR="00601E92" w:rsidRPr="00601E92" w:rsidRDefault="00601E92" w:rsidP="00601E92">
      <w:pPr>
        <w:rPr>
          <w:lang w:val="es-CO"/>
        </w:rPr>
      </w:pPr>
      <w:r w:rsidRPr="00601E92">
        <w:rPr>
          <w:lang w:val="es-CO"/>
        </w:rPr>
        <w:t>[308]</w:t>
      </w:r>
      <w:r w:rsidRPr="00601E92">
        <w:rPr>
          <w:lang w:val="es-CO"/>
        </w:rPr>
        <w:tab/>
        <w:t>J. Anvik and G. C. Murphy, “Reducing the effort of bug report triage: Recommenders for development-oriented decisions,” ACM Trans. Softw. Eng. Methodol., vol. 20, no. 3, pp. 1–35, Aug. 2011.</w:t>
      </w:r>
    </w:p>
    <w:p w14:paraId="3B2208B4" w14:textId="77777777" w:rsidR="00601E92" w:rsidRPr="00601E92" w:rsidRDefault="00601E92" w:rsidP="00601E92">
      <w:pPr>
        <w:rPr>
          <w:lang w:val="es-CO"/>
        </w:rPr>
      </w:pPr>
      <w:r w:rsidRPr="00601E92">
        <w:rPr>
          <w:lang w:val="es-CO"/>
        </w:rPr>
        <w:t>[309]</w:t>
      </w:r>
      <w:r w:rsidRPr="00601E92">
        <w:rPr>
          <w:lang w:val="es-CO"/>
        </w:rPr>
        <w:tab/>
        <w:t xml:space="preserve">S. Džeroski and N. Lavrač, Eds., Relational data mining. </w:t>
      </w:r>
      <w:proofErr w:type="gramStart"/>
      <w:r w:rsidRPr="00601E92">
        <w:rPr>
          <w:lang w:val="es-CO"/>
        </w:rPr>
        <w:t>Berlin ;</w:t>
      </w:r>
      <w:proofErr w:type="gramEnd"/>
      <w:r w:rsidRPr="00601E92">
        <w:rPr>
          <w:lang w:val="es-CO"/>
        </w:rPr>
        <w:t xml:space="preserve"> New York: Springer, 2001.</w:t>
      </w:r>
    </w:p>
    <w:p w14:paraId="23B4A8A6" w14:textId="77777777" w:rsidR="00601E92" w:rsidRPr="00601E92" w:rsidRDefault="00601E92" w:rsidP="00601E92">
      <w:pPr>
        <w:rPr>
          <w:lang w:val="es-CO"/>
        </w:rPr>
      </w:pPr>
      <w:r w:rsidRPr="00601E92">
        <w:rPr>
          <w:lang w:val="es-CO"/>
        </w:rPr>
        <w:t>[310]</w:t>
      </w:r>
      <w:r w:rsidRPr="00601E92">
        <w:rPr>
          <w:lang w:val="es-CO"/>
        </w:rPr>
        <w:tab/>
        <w:t xml:space="preserve">S. M. Brown, J. P. Jones, D. Aronsky, B. E. Jones, M. J. Lanspa, and N. C. Dean, “Relationships among initial hospital triage, disease progression and mortality in community-acquired pneumonia: Ward triage and outcome in pneumonia,” Respirology, vol. 17, no. 8, pp. 1207–1213, </w:t>
      </w:r>
      <w:proofErr w:type="gramStart"/>
      <w:r w:rsidRPr="00601E92">
        <w:rPr>
          <w:lang w:val="es-CO"/>
        </w:rPr>
        <w:t>Nov.</w:t>
      </w:r>
      <w:proofErr w:type="gramEnd"/>
      <w:r w:rsidRPr="00601E92">
        <w:rPr>
          <w:lang w:val="es-CO"/>
        </w:rPr>
        <w:t xml:space="preserve"> 2012.</w:t>
      </w:r>
    </w:p>
    <w:p w14:paraId="64B6B82D" w14:textId="77777777" w:rsidR="00601E92" w:rsidRPr="00601E92" w:rsidRDefault="00601E92" w:rsidP="00601E92">
      <w:pPr>
        <w:rPr>
          <w:lang w:val="es-CO"/>
        </w:rPr>
      </w:pPr>
      <w:r w:rsidRPr="00601E92">
        <w:rPr>
          <w:lang w:val="es-CO"/>
        </w:rPr>
        <w:t>[311]</w:t>
      </w:r>
      <w:r w:rsidRPr="00601E92">
        <w:rPr>
          <w:lang w:val="es-CO"/>
        </w:rPr>
        <w:tab/>
        <w:t>N. Parenti, M. L. B. Reggiani, D. Sangiorgi, and T. Lenzi, “Reliability and effectiveness of a 4-level emergency triage,” Emerg. Care J., vol. 4, no. 5, pp. 30–33, 2008.</w:t>
      </w:r>
    </w:p>
    <w:p w14:paraId="50C48850" w14:textId="77777777" w:rsidR="00601E92" w:rsidRPr="00601E92" w:rsidRDefault="00601E92" w:rsidP="00601E92">
      <w:pPr>
        <w:rPr>
          <w:lang w:val="es-CO"/>
        </w:rPr>
      </w:pPr>
      <w:r w:rsidRPr="00601E92">
        <w:rPr>
          <w:lang w:val="es-CO"/>
        </w:rPr>
        <w:t>[312]</w:t>
      </w:r>
      <w:r w:rsidRPr="00601E92">
        <w:rPr>
          <w:lang w:val="es-CO"/>
        </w:rPr>
        <w:tab/>
        <w:t>R. C. Wuerz, L. W. Milne, D. R. Eitel, D. Travers, and N. Gilboy, “Reliability and validity of a new five-level triage instrument,” Acad. Emerg. Med., vol. 7, no. 3, pp. 236–242, 2000.</w:t>
      </w:r>
    </w:p>
    <w:p w14:paraId="1EAE4978" w14:textId="77777777" w:rsidR="00601E92" w:rsidRPr="00601E92" w:rsidRDefault="00601E92" w:rsidP="00601E92">
      <w:pPr>
        <w:rPr>
          <w:lang w:val="es-CO"/>
        </w:rPr>
      </w:pPr>
      <w:r w:rsidRPr="00601E92">
        <w:rPr>
          <w:lang w:val="es-CO"/>
        </w:rPr>
        <w:t>[313]</w:t>
      </w:r>
      <w:r w:rsidRPr="00601E92">
        <w:rPr>
          <w:lang w:val="es-CO"/>
        </w:rPr>
        <w:tab/>
        <w:t>P. Tanabe, R. Gimbel, P. R. Yarnold, D. N. Kyriacou, and J. G. Adams, “Reliability and validity of scores on The Emergency Severity Index version 3,” Acad. Emerg. Med., vol. 11, no. 1, pp. 59–65, 2004.</w:t>
      </w:r>
    </w:p>
    <w:p w14:paraId="1F45435B" w14:textId="77777777" w:rsidR="00601E92" w:rsidRPr="00601E92" w:rsidRDefault="00601E92" w:rsidP="00601E92">
      <w:pPr>
        <w:rPr>
          <w:lang w:val="es-CO"/>
        </w:rPr>
      </w:pPr>
      <w:r w:rsidRPr="00601E92">
        <w:rPr>
          <w:lang w:val="es-CO"/>
        </w:rPr>
        <w:t>[314]</w:t>
      </w:r>
      <w:r w:rsidRPr="00601E92">
        <w:rPr>
          <w:lang w:val="es-CO"/>
        </w:rPr>
        <w:tab/>
        <w:t>N. Parenti, L. Ferrara, M. L. B. Reggiani, D. Sangiorgi, and T. Lenzi, “Reliability and validity of two four-level emergency triage systems,” Eur. J. Emerg. Med., vol. 16, no. 3, pp. 115–120, 2009.</w:t>
      </w:r>
    </w:p>
    <w:p w14:paraId="3F35CDD4" w14:textId="77777777" w:rsidR="00601E92" w:rsidRPr="00601E92" w:rsidRDefault="00601E92" w:rsidP="00601E92">
      <w:pPr>
        <w:rPr>
          <w:lang w:val="es-CO"/>
        </w:rPr>
      </w:pPr>
      <w:r w:rsidRPr="00601E92">
        <w:rPr>
          <w:lang w:val="es-CO"/>
        </w:rPr>
        <w:t>[315]</w:t>
      </w:r>
      <w:r w:rsidRPr="00601E92">
        <w:rPr>
          <w:lang w:val="es-CO"/>
        </w:rPr>
        <w:tab/>
        <w:t>M. Alquraini, E. Awad, and R. Hijazi, “Reliability of Canadian Emergency Department Triage and Acuity Scale (CTAS) in Saudi Arabia,” Int. J. Emerg. Med., vol. 8, no. 1, Dec. 2015.</w:t>
      </w:r>
    </w:p>
    <w:p w14:paraId="0E261AB5" w14:textId="77777777" w:rsidR="00601E92" w:rsidRPr="00601E92" w:rsidRDefault="00601E92" w:rsidP="00601E92">
      <w:pPr>
        <w:rPr>
          <w:lang w:val="es-CO"/>
        </w:rPr>
      </w:pPr>
      <w:r w:rsidRPr="00601E92">
        <w:rPr>
          <w:lang w:val="es-CO"/>
        </w:rPr>
        <w:t>[316]</w:t>
      </w:r>
      <w:r w:rsidRPr="00601E92">
        <w:rPr>
          <w:lang w:val="es-CO"/>
        </w:rPr>
        <w:tab/>
        <w:t>S. L. Dong, “Reliability of Computerized Emergency Triage,” Acad. Emerg. Med., vol. 13, no. 3, pp. 269–275, Feb. 2006.</w:t>
      </w:r>
    </w:p>
    <w:p w14:paraId="66DB3950" w14:textId="77777777" w:rsidR="00601E92" w:rsidRPr="00601E92" w:rsidRDefault="00601E92" w:rsidP="00601E92">
      <w:pPr>
        <w:rPr>
          <w:lang w:val="es-CO"/>
        </w:rPr>
      </w:pPr>
      <w:r w:rsidRPr="00601E92">
        <w:rPr>
          <w:lang w:val="es-CO"/>
        </w:rPr>
        <w:t>[317]</w:t>
      </w:r>
      <w:r w:rsidRPr="00601E92">
        <w:rPr>
          <w:lang w:val="es-CO"/>
        </w:rPr>
        <w:tab/>
        <w:t>R. Beveridge, J. Ducharme, L. Janes, S. Beaulieu, and S. Walter, “Reliability of the Canadian emergency department triage and acuity scale: interrater agreement,” Ann. Emerg. Med., vol. 34, no. 2, pp. 155–159, 1999.</w:t>
      </w:r>
    </w:p>
    <w:p w14:paraId="0332AEAC" w14:textId="77777777" w:rsidR="00601E92" w:rsidRPr="00601E92" w:rsidRDefault="00601E92" w:rsidP="00601E92">
      <w:pPr>
        <w:rPr>
          <w:lang w:val="es-CO"/>
        </w:rPr>
      </w:pPr>
      <w:r w:rsidRPr="00601E92">
        <w:rPr>
          <w:lang w:val="es-CO"/>
        </w:rPr>
        <w:t>[318]</w:t>
      </w:r>
      <w:r w:rsidRPr="00601E92">
        <w:rPr>
          <w:lang w:val="es-CO"/>
        </w:rPr>
        <w:tab/>
        <w:t>D. Renzel, M. Behrendt, R. Klamma, and M. Jarke, “Requirements Bazaar: Social requirements engineering for community-driven innovation,” 2013, pp. 326–327.</w:t>
      </w:r>
    </w:p>
    <w:p w14:paraId="4A63B295" w14:textId="77777777" w:rsidR="00601E92" w:rsidRPr="00601E92" w:rsidRDefault="00601E92" w:rsidP="00601E92">
      <w:pPr>
        <w:rPr>
          <w:lang w:val="es-CO"/>
        </w:rPr>
      </w:pPr>
      <w:r w:rsidRPr="00601E92">
        <w:rPr>
          <w:lang w:val="es-CO"/>
        </w:rPr>
        <w:t>[319]</w:t>
      </w:r>
      <w:r w:rsidRPr="00601E92">
        <w:rPr>
          <w:lang w:val="es-CO"/>
        </w:rPr>
        <w:tab/>
        <w:t>M.-F. Wendland, I. Schieferdecker, and A. Vouffo-Feudjio, “Requirements-Driven Testing with Behavior Trees,” 2011, pp. 501–510.</w:t>
      </w:r>
    </w:p>
    <w:p w14:paraId="6DC6DD83" w14:textId="77777777" w:rsidR="00601E92" w:rsidRPr="00601E92" w:rsidRDefault="00601E92" w:rsidP="00601E92">
      <w:pPr>
        <w:rPr>
          <w:lang w:val="es-CO"/>
        </w:rPr>
      </w:pPr>
      <w:r w:rsidRPr="00601E92">
        <w:rPr>
          <w:lang w:val="es-CO"/>
        </w:rPr>
        <w:t>[320]</w:t>
      </w:r>
      <w:r w:rsidRPr="00601E92">
        <w:rPr>
          <w:lang w:val="es-CO"/>
        </w:rPr>
        <w:tab/>
        <w:t>W. A. Huckabee, “REQUIREMENTS Engineering in an AGILE Software Development ENVIRONMENT.,” Def. Acquis. Res. J. Publ. Def. Acquis. Univ., vol. 22, no. 4, pp. 394–415, 2015.</w:t>
      </w:r>
    </w:p>
    <w:p w14:paraId="012CE434" w14:textId="77777777" w:rsidR="00601E92" w:rsidRPr="00601E92" w:rsidRDefault="00601E92" w:rsidP="00601E92">
      <w:pPr>
        <w:rPr>
          <w:lang w:val="es-CO"/>
        </w:rPr>
      </w:pPr>
      <w:r w:rsidRPr="00601E92">
        <w:rPr>
          <w:lang w:val="es-CO"/>
        </w:rPr>
        <w:t>[321]</w:t>
      </w:r>
      <w:r w:rsidRPr="00601E92">
        <w:rPr>
          <w:lang w:val="es-CO"/>
        </w:rPr>
        <w:tab/>
        <w:t>T. Nakatani, T. Tsumaki, M. Tsuda, M. Inoki, S. Hori, and K. Katamine, “Requirements Maturation Analysis by Accessibility and Stability,” 2011, pp. 357–364.</w:t>
      </w:r>
    </w:p>
    <w:p w14:paraId="323B4AE0" w14:textId="77777777" w:rsidR="00601E92" w:rsidRPr="00601E92" w:rsidRDefault="00601E92" w:rsidP="00601E92">
      <w:pPr>
        <w:rPr>
          <w:lang w:val="es-CO"/>
        </w:rPr>
      </w:pPr>
      <w:r w:rsidRPr="00601E92">
        <w:rPr>
          <w:lang w:val="es-CO"/>
        </w:rPr>
        <w:t>[322]</w:t>
      </w:r>
      <w:r w:rsidRPr="00601E92">
        <w:rPr>
          <w:lang w:val="es-CO"/>
        </w:rPr>
        <w:tab/>
        <w:t>X. Shu, Z. Du, and R. Chen, “Research on mobile location service design based on Android,” in Wireless Communications, Networking and Mobile Computing, 2009. WiCom’09. 5th International Conference on, 2009, pp. 1–4.</w:t>
      </w:r>
    </w:p>
    <w:p w14:paraId="27B43EC1" w14:textId="77777777" w:rsidR="00601E92" w:rsidRPr="00601E92" w:rsidRDefault="00601E92" w:rsidP="00601E92">
      <w:pPr>
        <w:rPr>
          <w:lang w:val="es-CO"/>
        </w:rPr>
      </w:pPr>
      <w:r w:rsidRPr="00601E92">
        <w:rPr>
          <w:lang w:val="es-CO"/>
        </w:rPr>
        <w:t>[323]</w:t>
      </w:r>
      <w:r w:rsidRPr="00601E92">
        <w:rPr>
          <w:lang w:val="es-CO"/>
        </w:rPr>
        <w:tab/>
        <w:t>“Resolución 249 de 1998.” [Online]. Available: http://www.alcaldiabogota.gov.co/sisjur/normas/Norma1.jsp?i=823. [Accessed: 01-Apr-2016].</w:t>
      </w:r>
    </w:p>
    <w:p w14:paraId="48D84D1D" w14:textId="77777777" w:rsidR="00601E92" w:rsidRPr="00601E92" w:rsidRDefault="00601E92" w:rsidP="00601E92">
      <w:pPr>
        <w:rPr>
          <w:lang w:val="es-CO"/>
        </w:rPr>
      </w:pPr>
      <w:r w:rsidRPr="00601E92">
        <w:rPr>
          <w:lang w:val="es-CO"/>
        </w:rPr>
        <w:t>[324]</w:t>
      </w:r>
      <w:r w:rsidRPr="00601E92">
        <w:rPr>
          <w:lang w:val="es-CO"/>
        </w:rPr>
        <w:tab/>
        <w:t>A. Souag, R. Mazo, C. Salinesi, and I. Comyn-Wattiau, “Reusable knowledge in security requirements engineering: a systematic mapping study,” Requir. Eng., Feb. 2015.</w:t>
      </w:r>
    </w:p>
    <w:p w14:paraId="2D132F4F" w14:textId="77777777" w:rsidR="00601E92" w:rsidRPr="00601E92" w:rsidRDefault="00601E92" w:rsidP="00601E92">
      <w:pPr>
        <w:rPr>
          <w:lang w:val="es-CO"/>
        </w:rPr>
      </w:pPr>
      <w:r w:rsidRPr="00601E92">
        <w:rPr>
          <w:lang w:val="es-CO"/>
        </w:rPr>
        <w:t>[325]</w:t>
      </w:r>
      <w:r w:rsidRPr="00601E92">
        <w:rPr>
          <w:lang w:val="es-CO"/>
        </w:rPr>
        <w:tab/>
        <w:t>J. Blanco-Llano and A. Rodríguez-Hernández, “REVISIÓN, VERIFICACIÓN Y VALIDACIÓN EN UN PROCESO DE DESARROLLO DE SOFTWARE.,” Ing. Ind., vol. 32, no. 1, pp. 28–36, 2011.</w:t>
      </w:r>
    </w:p>
    <w:p w14:paraId="540ABCB8" w14:textId="77777777" w:rsidR="00601E92" w:rsidRPr="00601E92" w:rsidRDefault="00601E92" w:rsidP="00601E92">
      <w:pPr>
        <w:rPr>
          <w:lang w:val="es-CO"/>
        </w:rPr>
      </w:pPr>
      <w:r w:rsidRPr="00601E92">
        <w:rPr>
          <w:lang w:val="es-CO"/>
        </w:rPr>
        <w:t>[326]</w:t>
      </w:r>
      <w:r w:rsidRPr="00601E92">
        <w:rPr>
          <w:lang w:val="es-CO"/>
        </w:rPr>
        <w:tab/>
        <w:t>E. Kenneally, “Revisiting signals and noise for ethical and legal research using online data,” 2014, pp. 621–622.</w:t>
      </w:r>
    </w:p>
    <w:p w14:paraId="3AF6C293" w14:textId="77777777" w:rsidR="00601E92" w:rsidRPr="00601E92" w:rsidRDefault="00601E92" w:rsidP="00601E92">
      <w:pPr>
        <w:rPr>
          <w:lang w:val="es-CO"/>
        </w:rPr>
      </w:pPr>
      <w:r w:rsidRPr="00601E92">
        <w:rPr>
          <w:lang w:val="es-CO"/>
        </w:rPr>
        <w:t>[327]</w:t>
      </w:r>
      <w:r w:rsidRPr="00601E92">
        <w:rPr>
          <w:lang w:val="es-CO"/>
        </w:rPr>
        <w:tab/>
        <w:t>A. H. Mousa, N. Shiratuddin, and M. S. A. Bakar, “RGMDV: An approach to requirements gathering and the management of data virtualization projects,” 2015, p. 30024.</w:t>
      </w:r>
    </w:p>
    <w:p w14:paraId="2793522D" w14:textId="77777777" w:rsidR="00601E92" w:rsidRPr="00601E92" w:rsidRDefault="00601E92" w:rsidP="00601E92">
      <w:pPr>
        <w:rPr>
          <w:lang w:val="es-CO"/>
        </w:rPr>
      </w:pPr>
      <w:r w:rsidRPr="00601E92">
        <w:rPr>
          <w:lang w:val="es-CO"/>
        </w:rPr>
        <w:t>[328]</w:t>
      </w:r>
      <w:r w:rsidRPr="00601E92">
        <w:rPr>
          <w:lang w:val="es-CO"/>
        </w:rPr>
        <w:tab/>
        <w:t xml:space="preserve">C. Lutz and A. Tamò, “RoboCode-Ethicists: </w:t>
      </w:r>
      <w:proofErr w:type="gramStart"/>
      <w:r w:rsidRPr="00601E92">
        <w:rPr>
          <w:lang w:val="es-CO"/>
        </w:rPr>
        <w:t>Privacy-friendly robots, an ethical responsibility of engineers?</w:t>
      </w:r>
      <w:proofErr w:type="gramEnd"/>
      <w:r w:rsidRPr="00601E92">
        <w:rPr>
          <w:lang w:val="es-CO"/>
        </w:rPr>
        <w:t>,” 2015, pp. 27–28.</w:t>
      </w:r>
    </w:p>
    <w:p w14:paraId="59C45AD8" w14:textId="77777777" w:rsidR="00601E92" w:rsidRPr="00601E92" w:rsidRDefault="00601E92" w:rsidP="00601E92">
      <w:pPr>
        <w:rPr>
          <w:lang w:val="es-CO"/>
        </w:rPr>
      </w:pPr>
      <w:r w:rsidRPr="00601E92">
        <w:rPr>
          <w:lang w:val="es-CO"/>
        </w:rPr>
        <w:t>[329]</w:t>
      </w:r>
      <w:r w:rsidRPr="00601E92">
        <w:rPr>
          <w:lang w:val="es-CO"/>
        </w:rPr>
        <w:tab/>
        <w:t>J. Manosalva Murillo, “Rol del enfermero en el área de triage,” Av Enferm, vol. 23, no. 1, pp. 82–89, 2005.</w:t>
      </w:r>
    </w:p>
    <w:p w14:paraId="5CDDE9C8" w14:textId="77777777" w:rsidR="00601E92" w:rsidRPr="00601E92" w:rsidRDefault="00601E92" w:rsidP="00601E92">
      <w:pPr>
        <w:rPr>
          <w:lang w:val="es-CO"/>
        </w:rPr>
      </w:pPr>
      <w:r w:rsidRPr="00601E92">
        <w:rPr>
          <w:lang w:val="es-CO"/>
        </w:rPr>
        <w:t>[330]</w:t>
      </w:r>
      <w:r w:rsidRPr="00601E92">
        <w:rPr>
          <w:lang w:val="es-CO"/>
        </w:rPr>
        <w:tab/>
        <w:t>A. Marchant, “Teaching ethics in the context of IT and globalization,” 2004, p. 227.</w:t>
      </w:r>
    </w:p>
    <w:p w14:paraId="485E8B47" w14:textId="77777777" w:rsidR="00601E92" w:rsidRPr="00601E92" w:rsidRDefault="00601E92" w:rsidP="00601E92">
      <w:pPr>
        <w:rPr>
          <w:lang w:val="es-CO"/>
        </w:rPr>
      </w:pPr>
      <w:r w:rsidRPr="00601E92">
        <w:rPr>
          <w:lang w:val="es-CO"/>
        </w:rPr>
        <w:t>[331]</w:t>
      </w:r>
      <w:r w:rsidRPr="00601E92">
        <w:rPr>
          <w:lang w:val="es-CO"/>
        </w:rPr>
        <w:tab/>
        <w:t>M. Niazi, “Teaching global software engineering: experiences and lessons learned,” IET Softw., vol. 9, no. 4, pp. 95–102, Aug. 2015.</w:t>
      </w:r>
    </w:p>
    <w:p w14:paraId="6E11F2AA" w14:textId="77777777" w:rsidR="00601E92" w:rsidRPr="00601E92" w:rsidRDefault="00601E92" w:rsidP="00601E92">
      <w:pPr>
        <w:rPr>
          <w:lang w:val="es-CO"/>
        </w:rPr>
      </w:pPr>
      <w:r w:rsidRPr="00601E92">
        <w:rPr>
          <w:lang w:val="es-CO"/>
        </w:rPr>
        <w:t>[332]</w:t>
      </w:r>
      <w:r w:rsidRPr="00601E92">
        <w:rPr>
          <w:lang w:val="es-CO"/>
        </w:rPr>
        <w:tab/>
        <w:t>E. S. Freshwater and R. Crouch, “Technology for trauma: testing the validity of a smartphone app for pre-hospital clinicians,” Int. Emerg. Nurs., vol. 23, no. 1, pp. 32–37, 2015.</w:t>
      </w:r>
    </w:p>
    <w:p w14:paraId="419755B9" w14:textId="77777777" w:rsidR="00601E92" w:rsidRPr="00601E92" w:rsidRDefault="00601E92" w:rsidP="00601E92">
      <w:pPr>
        <w:rPr>
          <w:lang w:val="es-CO"/>
        </w:rPr>
      </w:pPr>
      <w:r w:rsidRPr="00601E92">
        <w:rPr>
          <w:lang w:val="es-CO"/>
        </w:rPr>
        <w:t>[333]</w:t>
      </w:r>
      <w:r w:rsidRPr="00601E92">
        <w:rPr>
          <w:lang w:val="es-CO"/>
        </w:rPr>
        <w:tab/>
        <w:t>F. Dávila Hernández and Y. Sánchez Corales, “Técnicas de minería de datos aplicadas al diagnóstico de entidades clínicas,” Rev. Cuba. Informática Médica, vol. 4, no. 2, pp. 174–183, 2012.</w:t>
      </w:r>
    </w:p>
    <w:p w14:paraId="65C07EAF" w14:textId="77777777" w:rsidR="00601E92" w:rsidRPr="00601E92" w:rsidRDefault="00601E92" w:rsidP="00601E92">
      <w:pPr>
        <w:rPr>
          <w:lang w:val="es-CO"/>
        </w:rPr>
      </w:pPr>
      <w:r w:rsidRPr="00601E92">
        <w:rPr>
          <w:lang w:val="es-CO"/>
        </w:rPr>
        <w:t>[334]</w:t>
      </w:r>
      <w:r w:rsidRPr="00601E92">
        <w:rPr>
          <w:lang w:val="es-CO"/>
        </w:rPr>
        <w:tab/>
        <w:t>“Técnicas de resolución de problemas Triage - Salud - amhasefer.com.” [Online]. Available: http://www.amhasefer.com/q8kZWPjR/. [Accessed: 01-Apr-2016].</w:t>
      </w:r>
    </w:p>
    <w:p w14:paraId="24C8EFAB" w14:textId="77777777" w:rsidR="00601E92" w:rsidRPr="00601E92" w:rsidRDefault="00601E92" w:rsidP="00601E92">
      <w:pPr>
        <w:rPr>
          <w:lang w:val="es-CO"/>
        </w:rPr>
      </w:pPr>
      <w:r w:rsidRPr="00601E92">
        <w:rPr>
          <w:lang w:val="es-CO"/>
        </w:rPr>
        <w:t>[335]</w:t>
      </w:r>
      <w:r w:rsidRPr="00601E92">
        <w:rPr>
          <w:lang w:val="es-CO"/>
        </w:rPr>
        <w:tab/>
        <w:t>E. F. Ruiz, Á. Proaño, O. J. Ponce, and W. H. Curioso, “TECNOLOGÍAS MÓVILES PARA LA SALUD PÚBLICA EN EL PERÚ: LECCIONES APRENDIDAS.,” Rev. Peru. Med. Exp. Salud Pública, vol. 32, no. 2, pp. 364–372, 2015.</w:t>
      </w:r>
    </w:p>
    <w:p w14:paraId="4B9F42C5" w14:textId="77777777" w:rsidR="00601E92" w:rsidRPr="00601E92" w:rsidRDefault="00601E92" w:rsidP="00601E92">
      <w:pPr>
        <w:rPr>
          <w:lang w:val="es-CO"/>
        </w:rPr>
      </w:pPr>
      <w:r w:rsidRPr="00601E92">
        <w:rPr>
          <w:lang w:val="es-CO"/>
        </w:rPr>
        <w:t>[336]</w:t>
      </w:r>
      <w:r w:rsidRPr="00601E92">
        <w:rPr>
          <w:lang w:val="es-CO"/>
        </w:rPr>
        <w:tab/>
        <w:t>R. Steele and A. Lo, “Telehealth and ubiquitous computing for bandwidth-constrained rural and remote areas,” Pers. Ubiquitous Comput., vol. 17, no. 3, pp. 533–543, Mar. 2013.</w:t>
      </w:r>
    </w:p>
    <w:p w14:paraId="37D15CA1" w14:textId="77777777" w:rsidR="00601E92" w:rsidRPr="00601E92" w:rsidRDefault="00601E92" w:rsidP="00601E92">
      <w:pPr>
        <w:rPr>
          <w:lang w:val="es-CO"/>
        </w:rPr>
      </w:pPr>
      <w:r w:rsidRPr="00601E92">
        <w:rPr>
          <w:lang w:val="es-CO"/>
        </w:rPr>
        <w:t>[337]</w:t>
      </w:r>
      <w:r w:rsidRPr="00601E92">
        <w:rPr>
          <w:lang w:val="es-CO"/>
        </w:rPr>
        <w:tab/>
        <w:t>O. F. Roca, Telemedicina. Ed. Médica Panamericana, 2001.</w:t>
      </w:r>
    </w:p>
    <w:p w14:paraId="75DB56E4" w14:textId="77777777" w:rsidR="00601E92" w:rsidRPr="00601E92" w:rsidRDefault="00601E92" w:rsidP="00601E92">
      <w:pPr>
        <w:rPr>
          <w:lang w:val="es-CO"/>
        </w:rPr>
      </w:pPr>
      <w:r w:rsidRPr="00601E92">
        <w:rPr>
          <w:lang w:val="es-CO"/>
        </w:rPr>
        <w:t>[338]</w:t>
      </w:r>
      <w:r w:rsidRPr="00601E92">
        <w:rPr>
          <w:lang w:val="es-CO"/>
        </w:rPr>
        <w:tab/>
        <w:t>G. Reay and J. A. Rankin, “The application of theory to triage decision-making,” Int. Emerg. Nurs., vol. 21, no. 2, pp. 97–102, 2013.</w:t>
      </w:r>
    </w:p>
    <w:p w14:paraId="7AA150D3" w14:textId="77777777" w:rsidR="00601E92" w:rsidRPr="00601E92" w:rsidRDefault="00601E92" w:rsidP="00601E92">
      <w:pPr>
        <w:rPr>
          <w:lang w:val="es-CO"/>
        </w:rPr>
      </w:pPr>
      <w:r w:rsidRPr="00601E92">
        <w:rPr>
          <w:lang w:val="es-CO"/>
        </w:rPr>
        <w:t>[339]</w:t>
      </w:r>
      <w:r w:rsidRPr="00601E92">
        <w:rPr>
          <w:lang w:val="es-CO"/>
        </w:rPr>
        <w:tab/>
        <w:t>J. Considine, S. A. LeVasseur, and E. Villanueva, “The Australasian Triage Scale: examining emergency department nurses’ performance using computer and paper scenarios,” Ann. Emerg. Med., vol. 44, no. 5, pp. 516–523, 2004.</w:t>
      </w:r>
    </w:p>
    <w:p w14:paraId="19A6B35A" w14:textId="77777777" w:rsidR="00601E92" w:rsidRPr="00601E92" w:rsidRDefault="00601E92" w:rsidP="00601E92">
      <w:pPr>
        <w:rPr>
          <w:lang w:val="es-CO"/>
        </w:rPr>
      </w:pPr>
      <w:r w:rsidRPr="00601E92">
        <w:rPr>
          <w:lang w:val="es-CO"/>
        </w:rPr>
        <w:t>[340]</w:t>
      </w:r>
      <w:r w:rsidRPr="00601E92">
        <w:rPr>
          <w:lang w:val="es-CO"/>
        </w:rPr>
        <w:tab/>
        <w:t>D. F. Rico, H. H. Sayani, S. Sone, and J. V. Sutherland, The business value of Agile software methods maximizing ROI with just-in-time processes and documentation. Fort Lauderdale, FL: J. Ross Pub., 2009.</w:t>
      </w:r>
    </w:p>
    <w:p w14:paraId="2B3B518C" w14:textId="77777777" w:rsidR="00601E92" w:rsidRPr="00601E92" w:rsidRDefault="00601E92" w:rsidP="00601E92">
      <w:pPr>
        <w:rPr>
          <w:lang w:val="es-CO"/>
        </w:rPr>
      </w:pPr>
      <w:r w:rsidRPr="00601E92">
        <w:rPr>
          <w:lang w:val="es-CO"/>
        </w:rPr>
        <w:t>[341]</w:t>
      </w:r>
      <w:r w:rsidRPr="00601E92">
        <w:rPr>
          <w:lang w:val="es-CO"/>
        </w:rPr>
        <w:tab/>
        <w:t>P. G. Zimmermann, “The case for a universal, valid, reliable 5-tier triage acuity scale for US emergency departments,” J. Emerg. Nurs., vol. 27, no. 3, pp. 246–254, 2001.</w:t>
      </w:r>
    </w:p>
    <w:p w14:paraId="1DB43723" w14:textId="77777777" w:rsidR="00601E92" w:rsidRPr="00601E92" w:rsidRDefault="00601E92" w:rsidP="00601E92">
      <w:pPr>
        <w:rPr>
          <w:lang w:val="es-CO"/>
        </w:rPr>
      </w:pPr>
      <w:r w:rsidRPr="00601E92">
        <w:rPr>
          <w:lang w:val="es-CO"/>
        </w:rPr>
        <w:t>[342]</w:t>
      </w:r>
      <w:r w:rsidRPr="00601E92">
        <w:rPr>
          <w:lang w:val="es-CO"/>
        </w:rPr>
        <w:tab/>
        <w:t>G. H. Forman and J. Zahorjan, “The challenges of mobile computing,” Computer, vol. 27, no. 4, pp. 38–47, Apr. 1994.</w:t>
      </w:r>
    </w:p>
    <w:p w14:paraId="25B3F3F0" w14:textId="77777777" w:rsidR="00601E92" w:rsidRPr="00601E92" w:rsidRDefault="00601E92" w:rsidP="00601E92">
      <w:pPr>
        <w:rPr>
          <w:lang w:val="es-CO"/>
        </w:rPr>
      </w:pPr>
      <w:r w:rsidRPr="00601E92">
        <w:rPr>
          <w:lang w:val="es-CO"/>
        </w:rPr>
        <w:t>[343]</w:t>
      </w:r>
      <w:r w:rsidRPr="00601E92">
        <w:rPr>
          <w:lang w:val="es-CO"/>
        </w:rPr>
        <w:tab/>
        <w:t>D. J. Skiba, “The Connected Age: Mobile Apps and Consumer Engagement.,” Nurs. Educ. Perspect., vol. 35, no. 3, pp. 199–201, 2014.</w:t>
      </w:r>
    </w:p>
    <w:p w14:paraId="03A1F6D6" w14:textId="77777777" w:rsidR="00601E92" w:rsidRPr="00601E92" w:rsidRDefault="00601E92" w:rsidP="00601E92">
      <w:pPr>
        <w:rPr>
          <w:lang w:val="es-CO"/>
        </w:rPr>
      </w:pPr>
      <w:r w:rsidRPr="00601E92">
        <w:rPr>
          <w:lang w:val="es-CO"/>
        </w:rPr>
        <w:t>[344]</w:t>
      </w:r>
      <w:r w:rsidRPr="00601E92">
        <w:rPr>
          <w:lang w:val="es-CO"/>
        </w:rPr>
        <w:tab/>
        <w:t>T. Massey, T. Gao, M. Welsh, J. H. Sharp, and M. Sarrafzadeh, “The design of a decentralized electronic triage system,” in AMIA annual symposium proceedings, 2006, vol. 2006, p. 544.</w:t>
      </w:r>
    </w:p>
    <w:p w14:paraId="77872F81" w14:textId="77777777" w:rsidR="00601E92" w:rsidRPr="00601E92" w:rsidRDefault="00601E92" w:rsidP="00601E92">
      <w:pPr>
        <w:rPr>
          <w:lang w:val="es-CO"/>
        </w:rPr>
      </w:pPr>
      <w:r w:rsidRPr="00601E92">
        <w:rPr>
          <w:lang w:val="es-CO"/>
        </w:rPr>
        <w:t>[345]</w:t>
      </w:r>
      <w:r w:rsidRPr="00601E92">
        <w:rPr>
          <w:lang w:val="es-CO"/>
        </w:rPr>
        <w:tab/>
        <w:t>C. Free, G. Phillips, L. Felix, L. Galli, V. Patel, and P. Edwards, “The effectiveness of M-health technologies for improving health and health services: a systematic review protocol,” BMC Res. Notes, vol. 3, no. 1, p. 250, 2010.</w:t>
      </w:r>
    </w:p>
    <w:p w14:paraId="183657CF" w14:textId="77777777" w:rsidR="00601E92" w:rsidRPr="00601E92" w:rsidRDefault="00601E92" w:rsidP="00601E92">
      <w:pPr>
        <w:rPr>
          <w:lang w:val="es-CO"/>
        </w:rPr>
      </w:pPr>
      <w:r w:rsidRPr="00601E92">
        <w:rPr>
          <w:lang w:val="es-CO"/>
        </w:rPr>
        <w:t>[346]</w:t>
      </w:r>
      <w:r w:rsidRPr="00601E92">
        <w:rPr>
          <w:lang w:val="es-CO"/>
        </w:rPr>
        <w:tab/>
        <w:t>C. Free, G. Phillips, L. Watson, L. Galli, L. Felix, P. Edwards, V. Patel, and A. Haines, “The Effectiveness of Mobile-Health Technologies to Improve Health Care Service Delivery Processes: A Systematic Review and Meta-Analysis,” PLoS Med., vol. 10, no. 1, p. e1001363, Jan. 2013.</w:t>
      </w:r>
    </w:p>
    <w:p w14:paraId="77D3620F" w14:textId="77777777" w:rsidR="00601E92" w:rsidRPr="00601E92" w:rsidRDefault="00601E92" w:rsidP="00601E92">
      <w:pPr>
        <w:rPr>
          <w:lang w:val="es-CO"/>
        </w:rPr>
      </w:pPr>
      <w:r w:rsidRPr="00601E92">
        <w:rPr>
          <w:lang w:val="es-CO"/>
        </w:rPr>
        <w:t>[347]</w:t>
      </w:r>
      <w:r w:rsidRPr="00601E92">
        <w:rPr>
          <w:lang w:val="es-CO"/>
        </w:rPr>
        <w:tab/>
        <w:t xml:space="preserve">D. R. Eitel, “The Emergency Severity Index Triage Algorithm Version 2 Is Reliable and Valid,” Acad. Emerg. Med., vol. 10, no. 10, pp. 1070–1080, </w:t>
      </w:r>
      <w:proofErr w:type="gramStart"/>
      <w:r w:rsidRPr="00601E92">
        <w:rPr>
          <w:lang w:val="es-CO"/>
        </w:rPr>
        <w:t>Oct.</w:t>
      </w:r>
      <w:proofErr w:type="gramEnd"/>
      <w:r w:rsidRPr="00601E92">
        <w:rPr>
          <w:lang w:val="es-CO"/>
        </w:rPr>
        <w:t xml:space="preserve"> 2003.</w:t>
      </w:r>
    </w:p>
    <w:p w14:paraId="0365CCB1" w14:textId="77777777" w:rsidR="00601E92" w:rsidRPr="00601E92" w:rsidRDefault="00601E92" w:rsidP="00601E92">
      <w:pPr>
        <w:rPr>
          <w:lang w:val="es-CO"/>
        </w:rPr>
      </w:pPr>
      <w:r w:rsidRPr="00601E92">
        <w:rPr>
          <w:lang w:val="es-CO"/>
        </w:rPr>
        <w:t>[348]</w:t>
      </w:r>
      <w:r w:rsidRPr="00601E92">
        <w:rPr>
          <w:lang w:val="es-CO"/>
        </w:rPr>
        <w:tab/>
        <w:t>P. Tanabe, R. Gimbel, P. R. Yarnold, and J. G. Adams, “The Emergency Severity Index (version 3) 5-Level Triage System Scores Predict ED Resource Consumption,” J. Emerg. Nurs., vol. 30, no. 1, pp. 22–29, Feb. 2004.</w:t>
      </w:r>
    </w:p>
    <w:p w14:paraId="736A63DC" w14:textId="77777777" w:rsidR="00601E92" w:rsidRPr="00601E92" w:rsidRDefault="00601E92" w:rsidP="00601E92">
      <w:pPr>
        <w:rPr>
          <w:lang w:val="es-CO"/>
        </w:rPr>
      </w:pPr>
      <w:r w:rsidRPr="00601E92">
        <w:rPr>
          <w:lang w:val="es-CO"/>
        </w:rPr>
        <w:t>[349]</w:t>
      </w:r>
      <w:r w:rsidRPr="00601E92">
        <w:rPr>
          <w:lang w:val="es-CO"/>
        </w:rPr>
        <w:tab/>
        <w:t>L. D. Riek, W. Hartzog, D. A. Howard, Aj. Moon, and R. Calo, “The Emerging Policy and Ethics of Human Robot Interaction,” 2015, pp. 247–248.</w:t>
      </w:r>
    </w:p>
    <w:p w14:paraId="5385ECA7" w14:textId="77777777" w:rsidR="00601E92" w:rsidRPr="00601E92" w:rsidRDefault="00601E92" w:rsidP="00601E92">
      <w:pPr>
        <w:rPr>
          <w:lang w:val="es-CO"/>
        </w:rPr>
      </w:pPr>
      <w:r w:rsidRPr="00601E92">
        <w:rPr>
          <w:lang w:val="es-CO"/>
        </w:rPr>
        <w:t>[350]</w:t>
      </w:r>
      <w:r w:rsidRPr="00601E92">
        <w:rPr>
          <w:lang w:val="es-CO"/>
        </w:rPr>
        <w:tab/>
        <w:t>A. Bulajic, R. Stojic, and S. Sambasivam, “The Generalized Requirement Approach for Requirement Validation with Automatically Generated Program Code.,” Interdiscip. J. Inf. Knowl. Manag., vol. 9, pp. 59–88, 2014.</w:t>
      </w:r>
    </w:p>
    <w:p w14:paraId="53D494B7" w14:textId="77777777" w:rsidR="00601E92" w:rsidRPr="00601E92" w:rsidRDefault="00601E92" w:rsidP="00601E92">
      <w:pPr>
        <w:rPr>
          <w:lang w:val="es-CO"/>
        </w:rPr>
      </w:pPr>
      <w:r w:rsidRPr="00601E92">
        <w:rPr>
          <w:lang w:val="es-CO"/>
        </w:rPr>
        <w:t>[351]</w:t>
      </w:r>
      <w:r w:rsidRPr="00601E92">
        <w:rPr>
          <w:lang w:val="es-CO"/>
        </w:rPr>
        <w:tab/>
        <w:t>R. Poynter, N. Williams, and S. York, The handbook of mobile market research: tools and techniques for market researchers. Chichester, West Sussex, United Kingdom: John Wiley and Sons, Inc, 2014.</w:t>
      </w:r>
    </w:p>
    <w:p w14:paraId="1D5A065A" w14:textId="77777777" w:rsidR="00601E92" w:rsidRPr="00601E92" w:rsidRDefault="00601E92" w:rsidP="00601E92">
      <w:pPr>
        <w:rPr>
          <w:lang w:val="es-CO"/>
        </w:rPr>
      </w:pPr>
      <w:r w:rsidRPr="00601E92">
        <w:rPr>
          <w:lang w:val="es-CO"/>
        </w:rPr>
        <w:t>[352]</w:t>
      </w:r>
      <w:r w:rsidRPr="00601E92">
        <w:rPr>
          <w:lang w:val="es-CO"/>
        </w:rPr>
        <w:tab/>
        <w:t>M. van Veen, The Manchester Triage System in paediatric emergency care. 2010.</w:t>
      </w:r>
    </w:p>
    <w:p w14:paraId="21B26451" w14:textId="77777777" w:rsidR="00601E92" w:rsidRPr="00601E92" w:rsidRDefault="00601E92" w:rsidP="00601E92">
      <w:pPr>
        <w:rPr>
          <w:lang w:val="es-CO"/>
        </w:rPr>
      </w:pPr>
      <w:r w:rsidRPr="00601E92">
        <w:rPr>
          <w:lang w:val="es-CO"/>
        </w:rPr>
        <w:t>[353]</w:t>
      </w:r>
      <w:r w:rsidRPr="00601E92">
        <w:rPr>
          <w:lang w:val="es-CO"/>
        </w:rPr>
        <w:tab/>
        <w:t>M. P. Vu, P. Hennecke, J. Veenstra, K. Betts, R. Gardner, and M. Flesher, “The Mobile Medical Unit: A unique program in British Columbia.,” Br. Columbia Med. J., vol. 57, no. 9, pp. 382–386, 2015.</w:t>
      </w:r>
    </w:p>
    <w:p w14:paraId="53BF450D" w14:textId="77777777" w:rsidR="00601E92" w:rsidRPr="00601E92" w:rsidRDefault="00601E92" w:rsidP="00601E92">
      <w:pPr>
        <w:rPr>
          <w:lang w:val="es-CO"/>
        </w:rPr>
      </w:pPr>
      <w:r w:rsidRPr="00601E92">
        <w:rPr>
          <w:lang w:val="es-CO"/>
        </w:rPr>
        <w:t>[354]</w:t>
      </w:r>
      <w:r w:rsidRPr="00601E92">
        <w:rPr>
          <w:lang w:val="es-CO"/>
        </w:rPr>
        <w:tab/>
        <w:t>I. Arroyave, P. Hessel, A. Burdorf, J. Rodriguez-Garcia, D. Cardona, and M. Avendaño, “The public health impact of economic fluctuations in a Latin American country: mortality and the business cycle in Colombia in the period 1980-2010.,” Int. J. Equity Health, vol. 14, no. 1, pp. 1–14, 2015.</w:t>
      </w:r>
    </w:p>
    <w:p w14:paraId="6BC8E474" w14:textId="77777777" w:rsidR="00601E92" w:rsidRPr="00601E92" w:rsidRDefault="00601E92" w:rsidP="00601E92">
      <w:pPr>
        <w:rPr>
          <w:lang w:val="es-CO"/>
        </w:rPr>
      </w:pPr>
      <w:r w:rsidRPr="00601E92">
        <w:rPr>
          <w:lang w:val="es-CO"/>
        </w:rPr>
        <w:t>[355]</w:t>
      </w:r>
      <w:r w:rsidRPr="00601E92">
        <w:rPr>
          <w:lang w:val="es-CO"/>
        </w:rPr>
        <w:tab/>
        <w:t>M. Jentsch, L. Ramirez, L. Wood, and E. Elmasllari, “The reconfiguration of triage by introduction of technology,” 2013, p. 55.</w:t>
      </w:r>
    </w:p>
    <w:p w14:paraId="14F12317" w14:textId="77777777" w:rsidR="00601E92" w:rsidRPr="00601E92" w:rsidRDefault="00601E92" w:rsidP="00601E92">
      <w:pPr>
        <w:rPr>
          <w:lang w:val="es-CO"/>
        </w:rPr>
      </w:pPr>
      <w:r w:rsidRPr="00601E92">
        <w:rPr>
          <w:lang w:val="es-CO"/>
        </w:rPr>
        <w:t>[356]</w:t>
      </w:r>
      <w:r w:rsidRPr="00601E92">
        <w:rPr>
          <w:lang w:val="es-CO"/>
        </w:rPr>
        <w:tab/>
        <w:t>“The regulation of mobile health applications.,” BMC Med., vol. 10, no. 1, pp. 46–49, 2012.</w:t>
      </w:r>
    </w:p>
    <w:p w14:paraId="01DBE108" w14:textId="77777777" w:rsidR="00601E92" w:rsidRPr="00601E92" w:rsidRDefault="00601E92" w:rsidP="00601E92">
      <w:pPr>
        <w:rPr>
          <w:lang w:val="es-CO"/>
        </w:rPr>
      </w:pPr>
      <w:r w:rsidRPr="00601E92">
        <w:rPr>
          <w:lang w:val="es-CO"/>
        </w:rPr>
        <w:t>[357]</w:t>
      </w:r>
      <w:r w:rsidRPr="00601E92">
        <w:rPr>
          <w:lang w:val="es-CO"/>
        </w:rPr>
        <w:tab/>
        <w:t xml:space="preserve">C. Spreckelsen, C. Lethen, I. Heeskens, K. Pfeil, and K. Spitzer, “The roles of an intelligent mobile decision support system in the clinical workflow,” in Proceedings of the Seventh Symposium on Automated System Based on Human Skill-Joint Design of Technology and </w:t>
      </w:r>
      <w:proofErr w:type="gramStart"/>
      <w:r w:rsidRPr="00601E92">
        <w:rPr>
          <w:lang w:val="es-CO"/>
        </w:rPr>
        <w:t>Organization,(</w:t>
      </w:r>
      <w:proofErr w:type="gramEnd"/>
      <w:r w:rsidRPr="00601E92">
        <w:rPr>
          <w:lang w:val="es-CO"/>
        </w:rPr>
        <w:t>pp. S91-94). Aachen, Germany: VDI/VDE, 2000.</w:t>
      </w:r>
    </w:p>
    <w:p w14:paraId="6B54A1CE" w14:textId="77777777" w:rsidR="00601E92" w:rsidRPr="00601E92" w:rsidRDefault="00601E92" w:rsidP="00601E92">
      <w:pPr>
        <w:rPr>
          <w:lang w:val="es-CO"/>
        </w:rPr>
      </w:pPr>
      <w:r w:rsidRPr="00601E92">
        <w:rPr>
          <w:lang w:val="es-CO"/>
        </w:rPr>
        <w:t>[358]</w:t>
      </w:r>
      <w:r w:rsidRPr="00601E92">
        <w:rPr>
          <w:lang w:val="es-CO"/>
        </w:rPr>
        <w:tab/>
        <w:t>P. A. Maningas, D. A. Hime, D. E. Parker, and T. A. McMurry, “The Soterion Rapid Triage System: evaluation of inter-rater reliability and validity,” J. Emerg. Med., vol. 30, no. 4, pp. 461–469, 2006.</w:t>
      </w:r>
    </w:p>
    <w:p w14:paraId="28D05AFE" w14:textId="77777777" w:rsidR="00601E92" w:rsidRPr="00601E92" w:rsidRDefault="00601E92" w:rsidP="00601E92">
      <w:pPr>
        <w:rPr>
          <w:lang w:val="es-CO"/>
        </w:rPr>
      </w:pPr>
      <w:r w:rsidRPr="00601E92">
        <w:rPr>
          <w:lang w:val="es-CO"/>
        </w:rPr>
        <w:t>[359]</w:t>
      </w:r>
      <w:r w:rsidRPr="00601E92">
        <w:rPr>
          <w:lang w:val="es-CO"/>
        </w:rPr>
        <w:tab/>
        <w:t>S. Srivastava, M. Pant, A. Abraham, and N. Agrawal, “The Technological Growth in eHealth Services,” Comput. Math. Methods Med., vol. 2015, pp. 1–18, 2015.</w:t>
      </w:r>
    </w:p>
    <w:p w14:paraId="5C3F961E" w14:textId="77777777" w:rsidR="00601E92" w:rsidRPr="00601E92" w:rsidRDefault="00601E92" w:rsidP="00601E92">
      <w:pPr>
        <w:rPr>
          <w:lang w:val="es-CO"/>
        </w:rPr>
      </w:pPr>
      <w:r w:rsidRPr="00601E92">
        <w:rPr>
          <w:lang w:val="es-CO"/>
        </w:rPr>
        <w:t>[360]</w:t>
      </w:r>
      <w:r w:rsidRPr="00601E92">
        <w:rPr>
          <w:lang w:val="es-CO"/>
        </w:rPr>
        <w:tab/>
        <w:t>T. Barghouthi, F. Glynn, R.-B. Speaker, and M. Walsh, “The Use of a Camera-Enabled Mobile Phone to Triage Patients with Nasal Bone Injuries,” Telemed. E-Health, vol. 18, no. 2, pp. 150–152, Mar. 2012.</w:t>
      </w:r>
    </w:p>
    <w:p w14:paraId="0E6EE08E" w14:textId="77777777" w:rsidR="00601E92" w:rsidRPr="00601E92" w:rsidRDefault="00601E92" w:rsidP="00601E92">
      <w:pPr>
        <w:rPr>
          <w:lang w:val="es-CO"/>
        </w:rPr>
      </w:pPr>
      <w:r w:rsidRPr="00601E92">
        <w:rPr>
          <w:lang w:val="es-CO"/>
        </w:rPr>
        <w:t>[361]</w:t>
      </w:r>
      <w:r w:rsidRPr="00601E92">
        <w:rPr>
          <w:lang w:val="es-CO"/>
        </w:rPr>
        <w:tab/>
        <w:t xml:space="preserve">M. Hall, E. Frank, G. Holmes, B. Pfahringer, P. Reutemann, and I. H. Witten, “The WEKA Data Mining Software: An Update,” SIGKDD Explor Newsl, vol. 11, no. 1, pp. 10–18, </w:t>
      </w:r>
      <w:proofErr w:type="gramStart"/>
      <w:r w:rsidRPr="00601E92">
        <w:rPr>
          <w:lang w:val="es-CO"/>
        </w:rPr>
        <w:t>Nov.</w:t>
      </w:r>
      <w:proofErr w:type="gramEnd"/>
      <w:r w:rsidRPr="00601E92">
        <w:rPr>
          <w:lang w:val="es-CO"/>
        </w:rPr>
        <w:t xml:space="preserve"> 2009.</w:t>
      </w:r>
    </w:p>
    <w:p w14:paraId="4EA97164" w14:textId="77777777" w:rsidR="00601E92" w:rsidRPr="00601E92" w:rsidRDefault="00601E92" w:rsidP="00601E92">
      <w:pPr>
        <w:rPr>
          <w:lang w:val="es-CO"/>
        </w:rPr>
      </w:pPr>
      <w:r w:rsidRPr="00601E92">
        <w:rPr>
          <w:lang w:val="es-CO"/>
        </w:rPr>
        <w:t>[362]</w:t>
      </w:r>
      <w:r w:rsidRPr="00601E92">
        <w:rPr>
          <w:lang w:val="es-CO"/>
        </w:rPr>
        <w:tab/>
        <w:t>K. E. Göransson, M. Ehnfors, M. E. Fonteyn, and A. Ehrenberg, “Thinking strategies used by Registered Nurses during emergency department triage,” J. Adv. Nurs., vol. 61, no. 2, pp. 163–172, 2008.</w:t>
      </w:r>
    </w:p>
    <w:p w14:paraId="556FDFF2" w14:textId="77777777" w:rsidR="00601E92" w:rsidRPr="00601E92" w:rsidRDefault="00601E92" w:rsidP="00601E92">
      <w:pPr>
        <w:rPr>
          <w:lang w:val="es-CO"/>
        </w:rPr>
      </w:pPr>
      <w:r w:rsidRPr="00601E92">
        <w:rPr>
          <w:lang w:val="es-CO"/>
        </w:rPr>
        <w:t>[363]</w:t>
      </w:r>
      <w:r w:rsidRPr="00601E92">
        <w:rPr>
          <w:lang w:val="es-CO"/>
        </w:rPr>
        <w:tab/>
        <w:t>N. Tillmann, M. Moskal, J. de Halleux, M. Fahndrich, and S. Burckhardt, “TouchDevelop: App Development on Mobile Devices,” in Proceedings of the ACM SIGSOFT 20th International Symposium on the Foundations of Software Engineering, New York, NY, USA, 2012, p. 39:1–39:2.</w:t>
      </w:r>
    </w:p>
    <w:p w14:paraId="3FEF1FDB" w14:textId="77777777" w:rsidR="00601E92" w:rsidRPr="00601E92" w:rsidRDefault="00601E92" w:rsidP="00601E92">
      <w:pPr>
        <w:rPr>
          <w:lang w:val="es-CO"/>
        </w:rPr>
      </w:pPr>
      <w:r w:rsidRPr="00601E92">
        <w:rPr>
          <w:lang w:val="es-CO"/>
        </w:rPr>
        <w:t>[364]</w:t>
      </w:r>
      <w:r w:rsidRPr="00601E92">
        <w:rPr>
          <w:lang w:val="es-CO"/>
        </w:rPr>
        <w:tab/>
        <w:t>H. Kaiya, T. Sato, A. Osada, N. Kitazawa, and K. Kaijiri, “Toward quality requirements analysis based on domain specific quality spectrum,” 2008, p. 596.</w:t>
      </w:r>
    </w:p>
    <w:p w14:paraId="53A5DF56" w14:textId="77777777" w:rsidR="00601E92" w:rsidRPr="00601E92" w:rsidRDefault="00601E92" w:rsidP="00601E92">
      <w:pPr>
        <w:rPr>
          <w:lang w:val="es-CO"/>
        </w:rPr>
      </w:pPr>
      <w:r w:rsidRPr="00601E92">
        <w:rPr>
          <w:lang w:val="es-CO"/>
        </w:rPr>
        <w:t>[365]</w:t>
      </w:r>
      <w:r w:rsidRPr="00601E92">
        <w:rPr>
          <w:lang w:val="es-CO"/>
        </w:rPr>
        <w:tab/>
        <w:t>H. W. Samuel, O. R. Zaïane, and D. Sobsey, “Towards a definition of health informatics ethics,” 2010, p. 257.</w:t>
      </w:r>
    </w:p>
    <w:p w14:paraId="1D75CAB9" w14:textId="77777777" w:rsidR="00601E92" w:rsidRPr="00601E92" w:rsidRDefault="00601E92" w:rsidP="00601E92">
      <w:pPr>
        <w:rPr>
          <w:lang w:val="es-CO"/>
        </w:rPr>
      </w:pPr>
      <w:r w:rsidRPr="00601E92">
        <w:rPr>
          <w:lang w:val="es-CO"/>
        </w:rPr>
        <w:t>[366]</w:t>
      </w:r>
      <w:r w:rsidRPr="00601E92">
        <w:rPr>
          <w:lang w:val="es-CO"/>
        </w:rPr>
        <w:tab/>
        <w:t>A. Nasir and M. U. G. Khan, “TOWARDS A SECURED DESIGN METHODOLOGY FOR CLOUD BASED BIOINFORMATICS APPLICATIONS.,” JAPS J. Anim. Plant Sci., vol. 25, no. 4, pp. 1176–1182, 2015.</w:t>
      </w:r>
    </w:p>
    <w:p w14:paraId="4AEEE4F0" w14:textId="77777777" w:rsidR="00601E92" w:rsidRPr="00601E92" w:rsidRDefault="00601E92" w:rsidP="00601E92">
      <w:pPr>
        <w:rPr>
          <w:lang w:val="es-CO"/>
        </w:rPr>
      </w:pPr>
      <w:r w:rsidRPr="00601E92">
        <w:rPr>
          <w:lang w:val="es-CO"/>
        </w:rPr>
        <w:t>[367]</w:t>
      </w:r>
      <w:r w:rsidRPr="00601E92">
        <w:rPr>
          <w:lang w:val="es-CO"/>
        </w:rPr>
        <w:tab/>
        <w:t>D. Rodriguez, S. Heuer, A. Guerra, W. Stork, B. Weber, and M. Eichler, “Towards automatic sensor-based triage for individual remote monitoring during mass casualty incidents,” 2014, pp. 544–551.</w:t>
      </w:r>
    </w:p>
    <w:p w14:paraId="49D19AD6" w14:textId="77777777" w:rsidR="00601E92" w:rsidRPr="00601E92" w:rsidRDefault="00601E92" w:rsidP="00601E92">
      <w:pPr>
        <w:rPr>
          <w:lang w:val="es-CO"/>
        </w:rPr>
      </w:pPr>
      <w:r w:rsidRPr="00601E92">
        <w:rPr>
          <w:lang w:val="es-CO"/>
        </w:rPr>
        <w:t>[368]</w:t>
      </w:r>
      <w:r w:rsidRPr="00601E92">
        <w:rPr>
          <w:lang w:val="es-CO"/>
        </w:rPr>
        <w:tab/>
        <w:t xml:space="preserve">E. S. V. Eijk, J. J. V. Busschbach, H. Monteban, R. Timman, and M. Wefers Bettink-Remeijer, “Towards patient self-triage in the ophthalmic emergency department: sensitivity and specificity of a self-triage instrument,” Acta Ophthalmol. (Copenh.), vol. 92, no. 7, pp. 697–700, </w:t>
      </w:r>
      <w:proofErr w:type="gramStart"/>
      <w:r w:rsidRPr="00601E92">
        <w:rPr>
          <w:lang w:val="es-CO"/>
        </w:rPr>
        <w:t>Nov.</w:t>
      </w:r>
      <w:proofErr w:type="gramEnd"/>
      <w:r w:rsidRPr="00601E92">
        <w:rPr>
          <w:lang w:val="es-CO"/>
        </w:rPr>
        <w:t xml:space="preserve"> 2014.</w:t>
      </w:r>
    </w:p>
    <w:p w14:paraId="092DE0CF" w14:textId="77777777" w:rsidR="00601E92" w:rsidRPr="00601E92" w:rsidRDefault="00601E92" w:rsidP="00601E92">
      <w:pPr>
        <w:rPr>
          <w:lang w:val="es-CO"/>
        </w:rPr>
      </w:pPr>
      <w:r w:rsidRPr="00601E92">
        <w:rPr>
          <w:lang w:val="es-CO"/>
        </w:rPr>
        <w:t>[369]</w:t>
      </w:r>
      <w:r w:rsidRPr="00601E92">
        <w:rPr>
          <w:lang w:val="es-CO"/>
        </w:rPr>
        <w:tab/>
        <w:t>C. Chang and R. R. Murphy, “Towards Robot-Assisted Mass-Casualty Triage,” 2007, pp. 267–272.</w:t>
      </w:r>
    </w:p>
    <w:p w14:paraId="4016093D" w14:textId="77777777" w:rsidR="00601E92" w:rsidRPr="00601E92" w:rsidRDefault="00601E92" w:rsidP="00601E92">
      <w:pPr>
        <w:rPr>
          <w:lang w:val="es-CO"/>
        </w:rPr>
      </w:pPr>
      <w:r w:rsidRPr="00601E92">
        <w:rPr>
          <w:lang w:val="es-CO"/>
        </w:rPr>
        <w:t>[370]</w:t>
      </w:r>
      <w:r w:rsidRPr="00601E92">
        <w:rPr>
          <w:lang w:val="es-CO"/>
        </w:rPr>
        <w:tab/>
        <w:t>V. Andersen, “Training of medical teams on-site for individual and coordinated response in emergency management,” Int. J. Emerg. Manag., vol. 1, no. 1, pp. 3–12, 2001.</w:t>
      </w:r>
    </w:p>
    <w:p w14:paraId="286D512A" w14:textId="77777777" w:rsidR="00601E92" w:rsidRPr="00601E92" w:rsidRDefault="00601E92" w:rsidP="00601E92">
      <w:pPr>
        <w:rPr>
          <w:lang w:val="es-CO"/>
        </w:rPr>
      </w:pPr>
      <w:r w:rsidRPr="00601E92">
        <w:rPr>
          <w:lang w:val="es-CO"/>
        </w:rPr>
        <w:t>[371]</w:t>
      </w:r>
      <w:r w:rsidRPr="00601E92">
        <w:rPr>
          <w:lang w:val="es-CO"/>
        </w:rPr>
        <w:tab/>
        <w:t>M. O’Meara, K. Porter, and I. Greaves, “Triage.,” Trauma, vol. 9, no. 2, pp. 111–118, 2007.</w:t>
      </w:r>
    </w:p>
    <w:p w14:paraId="04CF703C" w14:textId="77777777" w:rsidR="00601E92" w:rsidRPr="00601E92" w:rsidRDefault="00601E92" w:rsidP="00601E92">
      <w:pPr>
        <w:rPr>
          <w:lang w:val="es-CO"/>
        </w:rPr>
      </w:pPr>
      <w:r w:rsidRPr="00601E92">
        <w:rPr>
          <w:lang w:val="es-CO"/>
        </w:rPr>
        <w:t>[372]</w:t>
      </w:r>
      <w:r w:rsidRPr="00601E92">
        <w:rPr>
          <w:lang w:val="es-CO"/>
        </w:rPr>
        <w:tab/>
        <w:t>“Triage | Products | TSG Associates - Home of SMART MCI.” [Online]. Available: http://www.smartmci.com/products/triage/smart_tag.php. [Accessed: 01-Apr-2016].</w:t>
      </w:r>
    </w:p>
    <w:p w14:paraId="25115536" w14:textId="77777777" w:rsidR="00601E92" w:rsidRPr="00601E92" w:rsidRDefault="00601E92" w:rsidP="00601E92">
      <w:pPr>
        <w:rPr>
          <w:lang w:val="es-CO"/>
        </w:rPr>
      </w:pPr>
      <w:r w:rsidRPr="00601E92">
        <w:rPr>
          <w:lang w:val="es-CO"/>
        </w:rPr>
        <w:t>[373]</w:t>
      </w:r>
      <w:r w:rsidRPr="00601E92">
        <w:rPr>
          <w:lang w:val="es-CO"/>
        </w:rPr>
        <w:tab/>
        <w:t xml:space="preserve">M. Hitchcock, B. Gillespie, J. Crilly, and W. Chaboyer, “Triage: an investigation of the process and potential vulnerabilities,” J. Adv. Nurs., vol. 70, no. 7, pp. 1532–1541, </w:t>
      </w:r>
      <w:proofErr w:type="gramStart"/>
      <w:r w:rsidRPr="00601E92">
        <w:rPr>
          <w:lang w:val="es-CO"/>
        </w:rPr>
        <w:t>Jul.</w:t>
      </w:r>
      <w:proofErr w:type="gramEnd"/>
      <w:r w:rsidRPr="00601E92">
        <w:rPr>
          <w:lang w:val="es-CO"/>
        </w:rPr>
        <w:t xml:space="preserve"> 2014.</w:t>
      </w:r>
    </w:p>
    <w:p w14:paraId="24FEC0ED" w14:textId="77777777" w:rsidR="00601E92" w:rsidRPr="00601E92" w:rsidRDefault="00601E92" w:rsidP="00601E92">
      <w:pPr>
        <w:rPr>
          <w:lang w:val="es-CO"/>
        </w:rPr>
      </w:pPr>
      <w:r w:rsidRPr="00601E92">
        <w:rPr>
          <w:lang w:val="es-CO"/>
        </w:rPr>
        <w:t>[374]</w:t>
      </w:r>
      <w:r w:rsidRPr="00601E92">
        <w:rPr>
          <w:lang w:val="es-CO"/>
        </w:rPr>
        <w:tab/>
        <w:t>G. J. I. Fernández, “Triage: atención y selección de pacientes,” Trauma, vol. 9, no. 2, pp. 48–56, 2006.</w:t>
      </w:r>
    </w:p>
    <w:p w14:paraId="5C3C0270" w14:textId="77777777" w:rsidR="00601E92" w:rsidRPr="00601E92" w:rsidRDefault="00601E92" w:rsidP="00601E92">
      <w:pPr>
        <w:rPr>
          <w:lang w:val="es-CO"/>
        </w:rPr>
      </w:pPr>
      <w:r w:rsidRPr="00601E92">
        <w:rPr>
          <w:lang w:val="es-CO"/>
        </w:rPr>
        <w:t>[375]</w:t>
      </w:r>
      <w:r w:rsidRPr="00601E92">
        <w:rPr>
          <w:lang w:val="es-CO"/>
        </w:rPr>
        <w:tab/>
        <w:t>C. P. Shah and L. M. Carr, “Triage: a working solution to overcrowding in the emergency department,” Can. Med. Assoc. J., vol. 110, no. 9, p. 1039, 1974.</w:t>
      </w:r>
    </w:p>
    <w:p w14:paraId="05366153" w14:textId="77777777" w:rsidR="00601E92" w:rsidRPr="00601E92" w:rsidRDefault="00601E92" w:rsidP="00601E92">
      <w:pPr>
        <w:rPr>
          <w:lang w:val="es-CO"/>
        </w:rPr>
      </w:pPr>
      <w:r w:rsidRPr="00601E92">
        <w:rPr>
          <w:lang w:val="es-CO"/>
        </w:rPr>
        <w:t>[376]</w:t>
      </w:r>
      <w:r w:rsidRPr="00601E92">
        <w:rPr>
          <w:lang w:val="es-CO"/>
        </w:rPr>
        <w:tab/>
        <w:t>A. Smith and K. J. Cone, “Triage decision-making skills: a necessity for all nurses,” J. Nurses Prof. Dev., vol. 26, no. 1, pp. E14–E19, 2010.</w:t>
      </w:r>
    </w:p>
    <w:p w14:paraId="12407071" w14:textId="77777777" w:rsidR="00601E92" w:rsidRPr="00601E92" w:rsidRDefault="00601E92" w:rsidP="00601E92">
      <w:pPr>
        <w:rPr>
          <w:lang w:val="es-CO"/>
        </w:rPr>
      </w:pPr>
      <w:r w:rsidRPr="00601E92">
        <w:rPr>
          <w:lang w:val="es-CO"/>
        </w:rPr>
        <w:t>[377]</w:t>
      </w:r>
      <w:r w:rsidRPr="00601E92">
        <w:rPr>
          <w:lang w:val="es-CO"/>
        </w:rPr>
        <w:tab/>
        <w:t>N. Parenti, V. Serventi, R. Miglio, S. Masi, and L. Sarli, “Triage Emergency Method Version 2 (TEM v2). A new triage within hospital method,” Emerg. Care J., vol. 7, no. 3, pp. 27–34, 2011.</w:t>
      </w:r>
    </w:p>
    <w:p w14:paraId="4D2656DF" w14:textId="77777777" w:rsidR="00601E92" w:rsidRPr="00601E92" w:rsidRDefault="00601E92" w:rsidP="00601E92">
      <w:pPr>
        <w:rPr>
          <w:lang w:val="es-CO"/>
        </w:rPr>
      </w:pPr>
      <w:r w:rsidRPr="00601E92">
        <w:rPr>
          <w:lang w:val="es-CO"/>
        </w:rPr>
        <w:t>[378]</w:t>
      </w:r>
      <w:r w:rsidRPr="00601E92">
        <w:rPr>
          <w:lang w:val="es-CO"/>
        </w:rPr>
        <w:tab/>
        <w:t>L. Vázquez Galbán, “Triage en urgencias hospitalarias. Revisión bibliográfica,” 2015.</w:t>
      </w:r>
    </w:p>
    <w:p w14:paraId="52DF8F37" w14:textId="77777777" w:rsidR="00601E92" w:rsidRPr="00601E92" w:rsidRDefault="00601E92" w:rsidP="00601E92">
      <w:pPr>
        <w:rPr>
          <w:lang w:val="es-CO"/>
        </w:rPr>
      </w:pPr>
      <w:r w:rsidRPr="00601E92">
        <w:rPr>
          <w:lang w:val="es-CO"/>
        </w:rPr>
        <w:t>[379]</w:t>
      </w:r>
      <w:r w:rsidRPr="00601E92">
        <w:rPr>
          <w:lang w:val="es-CO"/>
        </w:rPr>
        <w:tab/>
        <w:t>G. Hughes, “Triage; evolution or extinction,” Emerg. Med. J., vol. 23, no. 2, pp. 88–88, Feb. 2006.</w:t>
      </w:r>
    </w:p>
    <w:p w14:paraId="65860187" w14:textId="77777777" w:rsidR="00601E92" w:rsidRPr="00601E92" w:rsidRDefault="00601E92" w:rsidP="00601E92">
      <w:pPr>
        <w:rPr>
          <w:lang w:val="es-CO"/>
        </w:rPr>
      </w:pPr>
      <w:r w:rsidRPr="00601E92">
        <w:rPr>
          <w:lang w:val="es-CO"/>
        </w:rPr>
        <w:t>[380]</w:t>
      </w:r>
      <w:r w:rsidRPr="00601E92">
        <w:rPr>
          <w:lang w:val="es-CO"/>
        </w:rPr>
        <w:tab/>
        <w:t>W. Smith, “Triage in mass casualty situations,” Contin. Med. Educ., vol. 30, no. 11, pp. 413–415, 2012.</w:t>
      </w:r>
    </w:p>
    <w:p w14:paraId="60F57BFF" w14:textId="77777777" w:rsidR="00601E92" w:rsidRPr="00601E92" w:rsidRDefault="00601E92" w:rsidP="00601E92">
      <w:pPr>
        <w:rPr>
          <w:lang w:val="es-CO"/>
        </w:rPr>
      </w:pPr>
      <w:r w:rsidRPr="00601E92">
        <w:rPr>
          <w:lang w:val="es-CO"/>
        </w:rPr>
        <w:t>[381]</w:t>
      </w:r>
      <w:r w:rsidRPr="00601E92">
        <w:rPr>
          <w:lang w:val="es-CO"/>
        </w:rPr>
        <w:tab/>
        <w:t>A.-K. Andersson, M. Omberg, and M. Svedlund, “Triage in the emergency department–a qualitative study of the factors which nurses consider when making decisions,” Nurs. Crit. Care, vol. 11, no. 3, pp. 136–145, 2006.</w:t>
      </w:r>
    </w:p>
    <w:p w14:paraId="44A2CB50" w14:textId="77777777" w:rsidR="00601E92" w:rsidRPr="00601E92" w:rsidRDefault="00601E92" w:rsidP="00601E92">
      <w:pPr>
        <w:rPr>
          <w:lang w:val="es-CO"/>
        </w:rPr>
      </w:pPr>
      <w:r w:rsidRPr="00601E92">
        <w:rPr>
          <w:lang w:val="es-CO"/>
        </w:rPr>
        <w:t>[382]</w:t>
      </w:r>
      <w:r w:rsidRPr="00601E92">
        <w:rPr>
          <w:lang w:val="es-CO"/>
        </w:rPr>
        <w:tab/>
        <w:t>J. C. Brillman, D. Doezema, D. Tandberg, D. P. Sklar, K. D. Davis, S. Simms, and B. J. Skipper, “Triage: limitations in predicting need for emergent care and hospital admission,” Ann. Emerg. Med., vol. 27, no. 4, pp. 493–500, 1996.</w:t>
      </w:r>
    </w:p>
    <w:p w14:paraId="345EA88F" w14:textId="77777777" w:rsidR="00601E92" w:rsidRPr="00601E92" w:rsidRDefault="00601E92" w:rsidP="00601E92">
      <w:pPr>
        <w:rPr>
          <w:lang w:val="es-CO"/>
        </w:rPr>
      </w:pPr>
      <w:r w:rsidRPr="00601E92">
        <w:rPr>
          <w:lang w:val="es-CO"/>
        </w:rPr>
        <w:t>[383]</w:t>
      </w:r>
      <w:r w:rsidRPr="00601E92">
        <w:rPr>
          <w:lang w:val="es-CO"/>
        </w:rPr>
        <w:tab/>
        <w:t xml:space="preserve">C.-C. Chang, Y.-C. Ou, K.-L. Wang, T.-C. Chang, Y.-M. Cheng, C.-H. Chen, T.-Y. Chu, S.-T. Hsu, W.-S. Liou, Y.-Y. Chang, H.-H. Wu, T.-H. Chen, and H.-C. Lai, “Triage of Atypical Glandular Cell by SOX1 and POU4F3 Methylation: A Taiwanese Gynecologic Oncology Group (TGOG) Study,” PLOS ONE, vol. 10, no. 6, p. e0128705, </w:t>
      </w:r>
      <w:proofErr w:type="gramStart"/>
      <w:r w:rsidRPr="00601E92">
        <w:rPr>
          <w:lang w:val="es-CO"/>
        </w:rPr>
        <w:t>Jun.</w:t>
      </w:r>
      <w:proofErr w:type="gramEnd"/>
      <w:r w:rsidRPr="00601E92">
        <w:rPr>
          <w:lang w:val="es-CO"/>
        </w:rPr>
        <w:t xml:space="preserve"> 2015.</w:t>
      </w:r>
    </w:p>
    <w:p w14:paraId="2E755064" w14:textId="77777777" w:rsidR="00601E92" w:rsidRPr="00601E92" w:rsidRDefault="00601E92" w:rsidP="00601E92">
      <w:pPr>
        <w:rPr>
          <w:lang w:val="es-CO"/>
        </w:rPr>
      </w:pPr>
      <w:r w:rsidRPr="00601E92">
        <w:rPr>
          <w:lang w:val="es-CO"/>
        </w:rPr>
        <w:t>[384]</w:t>
      </w:r>
      <w:r w:rsidRPr="00601E92">
        <w:rPr>
          <w:lang w:val="es-CO"/>
        </w:rPr>
        <w:tab/>
      </w:r>
      <w:r w:rsidRPr="00601E92">
        <w:rPr>
          <w:rFonts w:ascii="MS Mincho" w:hAnsi="MS Mincho" w:cs="MS Mincho"/>
          <w:lang w:val="es-CO"/>
        </w:rPr>
        <w:t>℡</w:t>
      </w:r>
      <w:r w:rsidRPr="00601E92">
        <w:rPr>
          <w:lang w:val="es-CO"/>
        </w:rPr>
        <w:t>EPHONE TRIAGE PERFORMED BY EMERGENCY, “Triage telefónico realizado por médicos en urgencias de pediatría,” Pediatr Barc, vol. 63, no. 4, pp. 314–20, 2005.</w:t>
      </w:r>
    </w:p>
    <w:p w14:paraId="6599C905" w14:textId="77777777" w:rsidR="00601E92" w:rsidRPr="00601E92" w:rsidRDefault="00601E92" w:rsidP="00601E92">
      <w:pPr>
        <w:rPr>
          <w:lang w:val="es-CO"/>
        </w:rPr>
      </w:pPr>
      <w:r w:rsidRPr="00601E92">
        <w:rPr>
          <w:lang w:val="es-CO"/>
        </w:rPr>
        <w:t>[385]</w:t>
      </w:r>
      <w:r w:rsidRPr="00601E92">
        <w:rPr>
          <w:lang w:val="es-CO"/>
        </w:rPr>
        <w:tab/>
        <w:t>Y. Tayama, R. Kato, and K. Okada, “Triage training system: adjusting the difficulty level according to user proficiency,” 2015, pp. 139–147.</w:t>
      </w:r>
    </w:p>
    <w:p w14:paraId="57C1A399" w14:textId="77777777" w:rsidR="00601E92" w:rsidRPr="00601E92" w:rsidRDefault="00601E92" w:rsidP="00601E92">
      <w:pPr>
        <w:rPr>
          <w:lang w:val="es-CO"/>
        </w:rPr>
      </w:pPr>
      <w:r w:rsidRPr="00601E92">
        <w:rPr>
          <w:lang w:val="es-CO"/>
        </w:rPr>
        <w:t>[386]</w:t>
      </w:r>
      <w:r w:rsidRPr="00601E92">
        <w:rPr>
          <w:lang w:val="es-CO"/>
        </w:rPr>
        <w:tab/>
        <w:t>I. Rancaño-García, J. Cobo-Barquín, R. Cachero-Fernández, J. Noya-Mejuto, J. Delgado-González, and R. Hernández-Mejía, “Triaje en los servicios de urgencia de atención primaria (sistema de triaje en atención primaria),” SEMERGEN-Med. Fam., vol. 39, no. 2, pp. 70–76, 2013.</w:t>
      </w:r>
    </w:p>
    <w:p w14:paraId="3AAE1C2B" w14:textId="77777777" w:rsidR="00601E92" w:rsidRPr="00601E92" w:rsidRDefault="00601E92" w:rsidP="00601E92">
      <w:pPr>
        <w:rPr>
          <w:lang w:val="es-CO"/>
        </w:rPr>
      </w:pPr>
      <w:r w:rsidRPr="00601E92">
        <w:rPr>
          <w:lang w:val="es-CO"/>
        </w:rPr>
        <w:t>[387]</w:t>
      </w:r>
      <w:r w:rsidRPr="00601E92">
        <w:rPr>
          <w:lang w:val="es-CO"/>
        </w:rPr>
        <w:tab/>
        <w:t xml:space="preserve">J. Gómez, “Triaje estructurado y análisis de casuística relacionado con la urgencia: Un nuevo modelo de gestión para los servicios de urgencias,” Gac. Sanit., vol. 18, no. 5, pp. 410–411, </w:t>
      </w:r>
      <w:proofErr w:type="gramStart"/>
      <w:r w:rsidRPr="00601E92">
        <w:rPr>
          <w:lang w:val="es-CO"/>
        </w:rPr>
        <w:t>Oct.</w:t>
      </w:r>
      <w:proofErr w:type="gramEnd"/>
      <w:r w:rsidRPr="00601E92">
        <w:rPr>
          <w:lang w:val="es-CO"/>
        </w:rPr>
        <w:t xml:space="preserve"> 2004.</w:t>
      </w:r>
    </w:p>
    <w:p w14:paraId="447B7390" w14:textId="77777777" w:rsidR="00601E92" w:rsidRPr="00601E92" w:rsidRDefault="00601E92" w:rsidP="00601E92">
      <w:pPr>
        <w:rPr>
          <w:lang w:val="es-CO"/>
        </w:rPr>
      </w:pPr>
      <w:r w:rsidRPr="00601E92">
        <w:rPr>
          <w:lang w:val="es-CO"/>
        </w:rPr>
        <w:t>[388]</w:t>
      </w:r>
      <w:r w:rsidRPr="00601E92">
        <w:rPr>
          <w:lang w:val="es-CO"/>
        </w:rPr>
        <w:tab/>
        <w:t xml:space="preserve">S. Tyreman, “Trust and truth: uncertainty in health care practice: Trust and truth,” J. Eval. Clin. Pract., vol. 21, no. 3, pp. 470–478, </w:t>
      </w:r>
      <w:proofErr w:type="gramStart"/>
      <w:r w:rsidRPr="00601E92">
        <w:rPr>
          <w:lang w:val="es-CO"/>
        </w:rPr>
        <w:t>Jun.</w:t>
      </w:r>
      <w:proofErr w:type="gramEnd"/>
      <w:r w:rsidRPr="00601E92">
        <w:rPr>
          <w:lang w:val="es-CO"/>
        </w:rPr>
        <w:t xml:space="preserve"> 2015.</w:t>
      </w:r>
    </w:p>
    <w:p w14:paraId="4F0D4243" w14:textId="77777777" w:rsidR="00601E92" w:rsidRPr="00601E92" w:rsidRDefault="00601E92" w:rsidP="00601E92">
      <w:pPr>
        <w:rPr>
          <w:lang w:val="es-CO"/>
        </w:rPr>
      </w:pPr>
      <w:r w:rsidRPr="00601E92">
        <w:rPr>
          <w:lang w:val="es-CO"/>
        </w:rPr>
        <w:t>[389]</w:t>
      </w:r>
      <w:r w:rsidRPr="00601E92">
        <w:rPr>
          <w:lang w:val="es-CO"/>
        </w:rPr>
        <w:tab/>
        <w:t>P. Wicks and E. Chiauzzi, “‘Trust but verify’ – five approaches to ensure safe medical apps.,” BMC Med., vol. 13, no. 1, pp. 1–5, 2015.</w:t>
      </w:r>
    </w:p>
    <w:p w14:paraId="4AB3F435" w14:textId="77777777" w:rsidR="00601E92" w:rsidRPr="00601E92" w:rsidRDefault="00601E92" w:rsidP="00601E92">
      <w:pPr>
        <w:rPr>
          <w:lang w:val="es-CO"/>
        </w:rPr>
      </w:pPr>
      <w:r w:rsidRPr="00601E92">
        <w:rPr>
          <w:lang w:val="es-CO"/>
        </w:rPr>
        <w:t>[390]</w:t>
      </w:r>
      <w:r w:rsidRPr="00601E92">
        <w:rPr>
          <w:lang w:val="es-CO"/>
        </w:rPr>
        <w:tab/>
        <w:t>P. Wicks and E. Chiauzzi, “‘Trust but verify’–five approaches to ensure safe medical apps.,” BMC Med., vol. 13, no. 1, pp. 1–5, 2015.</w:t>
      </w:r>
    </w:p>
    <w:p w14:paraId="74AC765C" w14:textId="77777777" w:rsidR="00601E92" w:rsidRPr="00601E92" w:rsidRDefault="00601E92" w:rsidP="00601E92">
      <w:pPr>
        <w:rPr>
          <w:lang w:val="es-CO"/>
        </w:rPr>
      </w:pPr>
      <w:r w:rsidRPr="00601E92">
        <w:rPr>
          <w:lang w:val="es-CO"/>
        </w:rPr>
        <w:t>[391]</w:t>
      </w:r>
      <w:r w:rsidRPr="00601E92">
        <w:rPr>
          <w:lang w:val="es-CO"/>
        </w:rPr>
        <w:tab/>
        <w:t>P. Wicks and E. Chiauzzi, “‘Trust but verify’ – five approaches to ensure safe medical apps,” BMC Med., vol. 13, no. 1, Dec. 2015.</w:t>
      </w:r>
    </w:p>
    <w:p w14:paraId="174590D9" w14:textId="77777777" w:rsidR="00601E92" w:rsidRPr="00601E92" w:rsidRDefault="00601E92" w:rsidP="00601E92">
      <w:pPr>
        <w:rPr>
          <w:lang w:val="es-CO"/>
        </w:rPr>
      </w:pPr>
      <w:r w:rsidRPr="00601E92">
        <w:rPr>
          <w:lang w:val="es-CO"/>
        </w:rPr>
        <w:t>[392]</w:t>
      </w:r>
      <w:r w:rsidRPr="00601E92">
        <w:rPr>
          <w:lang w:val="es-CO"/>
        </w:rPr>
        <w:tab/>
        <w:t>T. Vale, I. Crnkovic, E. S. de Almeida, P. A. da M. Silveira Neto, Y. C. Cavalcanti, and S. R. de L. Meira, “Twenty-eight years of component-based software engineering,” J. Syst. Softw., vol. 111, pp. 128–148, Jan. 2016.</w:t>
      </w:r>
    </w:p>
    <w:p w14:paraId="62D29E2F" w14:textId="77777777" w:rsidR="00601E92" w:rsidRPr="00601E92" w:rsidRDefault="00601E92" w:rsidP="00601E92">
      <w:pPr>
        <w:rPr>
          <w:lang w:val="es-CO"/>
        </w:rPr>
      </w:pPr>
      <w:r w:rsidRPr="00601E92">
        <w:rPr>
          <w:lang w:val="es-CO"/>
        </w:rPr>
        <w:t>[393]</w:t>
      </w:r>
      <w:r w:rsidRPr="00601E92">
        <w:rPr>
          <w:lang w:val="es-CO"/>
        </w:rPr>
        <w:tab/>
        <w:t>L. Jian, Z. Haiying, Z. Decheng, H. Kun-Mean, and D. V. Christophe, “Ubiquitous health monitoring and real-time cardiac arrhythmias detection: a case study,” Biomed. Mater. Eng., no. 1, pp. 1027–1033, 2014.</w:t>
      </w:r>
    </w:p>
    <w:p w14:paraId="450B6A9C" w14:textId="77777777" w:rsidR="00601E92" w:rsidRPr="00601E92" w:rsidRDefault="00601E92" w:rsidP="00601E92">
      <w:pPr>
        <w:rPr>
          <w:lang w:val="es-CO"/>
        </w:rPr>
      </w:pPr>
      <w:r w:rsidRPr="00601E92">
        <w:rPr>
          <w:lang w:val="es-CO"/>
        </w:rPr>
        <w:t>[394]</w:t>
      </w:r>
      <w:r w:rsidRPr="00601E92">
        <w:rPr>
          <w:lang w:val="es-CO"/>
        </w:rPr>
        <w:tab/>
        <w:t>M. Fowler, UML Distilled: A Brief Guide to the Standard Object Modeling Language. Addison-Wesley Professional, 2004.</w:t>
      </w:r>
    </w:p>
    <w:p w14:paraId="6205ADF9" w14:textId="77777777" w:rsidR="00601E92" w:rsidRPr="00601E92" w:rsidRDefault="00601E92" w:rsidP="00601E92">
      <w:pPr>
        <w:rPr>
          <w:lang w:val="es-CO"/>
        </w:rPr>
      </w:pPr>
      <w:r w:rsidRPr="00601E92">
        <w:rPr>
          <w:lang w:val="es-CO"/>
        </w:rPr>
        <w:t>[395]</w:t>
      </w:r>
      <w:r w:rsidRPr="00601E92">
        <w:rPr>
          <w:lang w:val="es-CO"/>
        </w:rPr>
        <w:tab/>
        <w:t>I. Jacobson, G. Booch, and J. Rumbaugh, UML: El proceso unificado de desarrollo de software. Madrid etc: Addison-Wesley, 2000.</w:t>
      </w:r>
    </w:p>
    <w:p w14:paraId="0EF0185B" w14:textId="77777777" w:rsidR="00601E92" w:rsidRPr="00601E92" w:rsidRDefault="00601E92" w:rsidP="00601E92">
      <w:pPr>
        <w:rPr>
          <w:lang w:val="es-CO"/>
        </w:rPr>
      </w:pPr>
      <w:r w:rsidRPr="00601E92">
        <w:rPr>
          <w:lang w:val="es-CO"/>
        </w:rPr>
        <w:t>[396]</w:t>
      </w:r>
      <w:r w:rsidRPr="00601E92">
        <w:rPr>
          <w:lang w:val="es-CO"/>
        </w:rPr>
        <w:tab/>
        <w:t>K. Huckvale, J. T. Prieto, M. Tilney, P.-J. Benghozi, and J. Car, “Unaddressed privacy risks in accredited health and wellness apps: a cross-sectional systematic assessment,” BMC Med., vol. 13, no. 1, Dec. 2015.</w:t>
      </w:r>
    </w:p>
    <w:p w14:paraId="2BE307F1" w14:textId="77777777" w:rsidR="00601E92" w:rsidRPr="00601E92" w:rsidRDefault="00601E92" w:rsidP="00601E92">
      <w:pPr>
        <w:rPr>
          <w:lang w:val="es-CO"/>
        </w:rPr>
      </w:pPr>
      <w:r w:rsidRPr="00601E92">
        <w:rPr>
          <w:lang w:val="es-CO"/>
        </w:rPr>
        <w:t>[397]</w:t>
      </w:r>
      <w:r w:rsidRPr="00601E92">
        <w:rPr>
          <w:lang w:val="es-CO"/>
        </w:rPr>
        <w:tab/>
        <w:t>A. Prasad, J. Sorber, T. Stablein, D. Anthony, and D. Kotz, “Understanding sharing preferences and behavior for mHealth devices,” 2012, p. 117.</w:t>
      </w:r>
    </w:p>
    <w:p w14:paraId="3FB47AD3" w14:textId="77777777" w:rsidR="00601E92" w:rsidRPr="00601E92" w:rsidRDefault="00601E92" w:rsidP="00601E92">
      <w:pPr>
        <w:rPr>
          <w:lang w:val="es-CO"/>
        </w:rPr>
      </w:pPr>
      <w:r w:rsidRPr="00601E92">
        <w:rPr>
          <w:lang w:val="es-CO"/>
        </w:rPr>
        <w:t>[398]</w:t>
      </w:r>
      <w:r w:rsidRPr="00601E92">
        <w:rPr>
          <w:lang w:val="es-CO"/>
        </w:rPr>
        <w:tab/>
        <w:t>S. W. Ambler, “Unified–and Agile.,” Softw. Dev., vol. 14, no. 1, pp. 49–51, 2006.</w:t>
      </w:r>
    </w:p>
    <w:p w14:paraId="09D8B511" w14:textId="77777777" w:rsidR="00601E92" w:rsidRPr="00601E92" w:rsidRDefault="00601E92" w:rsidP="00601E92">
      <w:pPr>
        <w:rPr>
          <w:lang w:val="es-CO"/>
        </w:rPr>
      </w:pPr>
      <w:r w:rsidRPr="00601E92">
        <w:rPr>
          <w:lang w:val="es-CO"/>
        </w:rPr>
        <w:t>[399]</w:t>
      </w:r>
      <w:r w:rsidRPr="00601E92">
        <w:rPr>
          <w:lang w:val="es-CO"/>
        </w:rPr>
        <w:tab/>
        <w:t>J. Rumbaugh, I. Jacobson, and G. Booch, Unified Modeling Language Reference Manual, The (2Nd Edition). Pearson Higher Education, 2004.</w:t>
      </w:r>
    </w:p>
    <w:p w14:paraId="59A6FA6E" w14:textId="77777777" w:rsidR="00601E92" w:rsidRPr="00601E92" w:rsidRDefault="00601E92" w:rsidP="00601E92">
      <w:pPr>
        <w:rPr>
          <w:lang w:val="es-CO"/>
        </w:rPr>
      </w:pPr>
      <w:r w:rsidRPr="00601E92">
        <w:rPr>
          <w:lang w:val="es-CO"/>
        </w:rPr>
        <w:t>[400]</w:t>
      </w:r>
      <w:r w:rsidRPr="00601E92">
        <w:rPr>
          <w:lang w:val="es-CO"/>
        </w:rPr>
        <w:tab/>
        <w:t>J. G. Jiménez, “Urgencia, gravedad y complejidad: un constructo teórico de la urgencia basado en el triaje estructurado,” emergencias, no. 18, pp. 156–164, 2006.</w:t>
      </w:r>
    </w:p>
    <w:p w14:paraId="75E24312" w14:textId="77777777" w:rsidR="00601E92" w:rsidRPr="00601E92" w:rsidRDefault="00601E92" w:rsidP="00601E92">
      <w:pPr>
        <w:rPr>
          <w:lang w:val="es-CO"/>
        </w:rPr>
      </w:pPr>
      <w:r w:rsidRPr="00601E92">
        <w:rPr>
          <w:lang w:val="es-CO"/>
        </w:rPr>
        <w:t>[401]</w:t>
      </w:r>
      <w:r w:rsidRPr="00601E92">
        <w:rPr>
          <w:lang w:val="es-CO"/>
        </w:rPr>
        <w:tab/>
        <w:t xml:space="preserve">M. Tanger-Brown, “UR mobile: </w:t>
      </w:r>
      <w:proofErr w:type="gramStart"/>
      <w:r w:rsidRPr="00601E92">
        <w:rPr>
          <w:lang w:val="es-CO"/>
        </w:rPr>
        <w:t>there’s an app for that!</w:t>
      </w:r>
      <w:proofErr w:type="gramEnd"/>
      <w:r w:rsidRPr="00601E92">
        <w:rPr>
          <w:lang w:val="es-CO"/>
        </w:rPr>
        <w:t>,” 2011, p. 103.</w:t>
      </w:r>
    </w:p>
    <w:p w14:paraId="04340613" w14:textId="77777777" w:rsidR="00601E92" w:rsidRPr="00601E92" w:rsidRDefault="00601E92" w:rsidP="00601E92">
      <w:pPr>
        <w:rPr>
          <w:lang w:val="es-CO"/>
        </w:rPr>
      </w:pPr>
      <w:r w:rsidRPr="00601E92">
        <w:rPr>
          <w:lang w:val="es-CO"/>
        </w:rPr>
        <w:t>[402]</w:t>
      </w:r>
      <w:r w:rsidRPr="00601E92">
        <w:rPr>
          <w:lang w:val="es-CO"/>
        </w:rPr>
        <w:tab/>
        <w:t xml:space="preserve">C. Jayaraman, P. Kennedy, G. Dutu, and R. Lawrenson, “Use of mobile phone cameras for after-hours triage in primary care,” J. Telemed. Telecare, vol. 14, no. 5, pp. 271–274, </w:t>
      </w:r>
      <w:proofErr w:type="gramStart"/>
      <w:r w:rsidRPr="00601E92">
        <w:rPr>
          <w:lang w:val="es-CO"/>
        </w:rPr>
        <w:t>Jul.</w:t>
      </w:r>
      <w:proofErr w:type="gramEnd"/>
      <w:r w:rsidRPr="00601E92">
        <w:rPr>
          <w:lang w:val="es-CO"/>
        </w:rPr>
        <w:t xml:space="preserve"> 2008.</w:t>
      </w:r>
    </w:p>
    <w:p w14:paraId="5AD9B62E" w14:textId="77777777" w:rsidR="00601E92" w:rsidRPr="00601E92" w:rsidRDefault="00601E92" w:rsidP="00601E92">
      <w:pPr>
        <w:rPr>
          <w:lang w:val="es-CO"/>
        </w:rPr>
      </w:pPr>
      <w:r w:rsidRPr="00601E92">
        <w:rPr>
          <w:lang w:val="es-CO"/>
        </w:rPr>
        <w:t>[403]</w:t>
      </w:r>
      <w:r w:rsidRPr="00601E92">
        <w:rPr>
          <w:lang w:val="es-CO"/>
        </w:rPr>
        <w:tab/>
        <w:t>A. Smith, “Using a theory to understand triage decision making,” Int. Emerg. Nurs., vol. 21, no. 2, pp. 113–117, 2013.</w:t>
      </w:r>
    </w:p>
    <w:p w14:paraId="6D2EF426" w14:textId="77777777" w:rsidR="00601E92" w:rsidRPr="00601E92" w:rsidRDefault="00601E92" w:rsidP="00601E92">
      <w:pPr>
        <w:rPr>
          <w:lang w:val="es-CO"/>
        </w:rPr>
      </w:pPr>
      <w:r w:rsidRPr="00601E92">
        <w:rPr>
          <w:lang w:val="es-CO"/>
        </w:rPr>
        <w:t>[404]</w:t>
      </w:r>
      <w:r w:rsidRPr="00601E92">
        <w:rPr>
          <w:lang w:val="es-CO"/>
        </w:rPr>
        <w:tab/>
        <w:t>E. Baca-García, M. M. Perez-Rodriguez, I. Basurte-Villamor, J. Saiz-Ruiz, J. M. Leiva-Murillo, M. de Prado-Cumplido, R. Santiago-Mozos, A. Artés-Rodríguez, J. De Leon, and others, “Using data mining to explore complex clinical decisions: a study of hospitalization after a suicide attempt,” J. Clin. Psychiatry, vol. 67, no. 7, pp. 1124–1132, 2006.</w:t>
      </w:r>
    </w:p>
    <w:p w14:paraId="3D595628" w14:textId="77777777" w:rsidR="00601E92" w:rsidRPr="00601E92" w:rsidRDefault="00601E92" w:rsidP="00601E92">
      <w:pPr>
        <w:rPr>
          <w:lang w:val="es-CO"/>
        </w:rPr>
      </w:pPr>
      <w:r w:rsidRPr="00601E92">
        <w:rPr>
          <w:lang w:val="es-CO"/>
        </w:rPr>
        <w:t>[405]</w:t>
      </w:r>
      <w:r w:rsidRPr="00601E92">
        <w:rPr>
          <w:lang w:val="es-CO"/>
        </w:rPr>
        <w:tab/>
        <w:t>S. Nundy, J. J. Dick, A. P. Goddu, P. Hogan, C.-Y. E. Lu, M. C. Solomon, A. Bussie, M. H. Chin, and M. E. Peek, “Using Mobile Health to Support the Chronic Care Model: Developing an Institutional Initiative,” Int. J. Telemed. Appl., vol. 2012, pp. 1–8, 2012.</w:t>
      </w:r>
    </w:p>
    <w:p w14:paraId="274B1C37" w14:textId="77777777" w:rsidR="00601E92" w:rsidRPr="00601E92" w:rsidRDefault="00601E92" w:rsidP="00601E92">
      <w:pPr>
        <w:rPr>
          <w:lang w:val="es-CO"/>
        </w:rPr>
      </w:pPr>
      <w:r w:rsidRPr="00601E92">
        <w:rPr>
          <w:lang w:val="es-CO"/>
        </w:rPr>
        <w:t>[406]</w:t>
      </w:r>
      <w:r w:rsidRPr="00601E92">
        <w:rPr>
          <w:lang w:val="es-CO"/>
        </w:rPr>
        <w:tab/>
        <w:t xml:space="preserve">D. Crandall, “Using Mobile Technology In Patient </w:t>
      </w:r>
      <w:proofErr w:type="gramStart"/>
      <w:r w:rsidRPr="00601E92">
        <w:rPr>
          <w:lang w:val="es-CO"/>
        </w:rPr>
        <w:t>Care?.,</w:t>
      </w:r>
      <w:proofErr w:type="gramEnd"/>
      <w:r w:rsidRPr="00601E92">
        <w:rPr>
          <w:lang w:val="es-CO"/>
        </w:rPr>
        <w:t>” PT Motion, vol. 6, no. 11, pp. 6–9, 2014.</w:t>
      </w:r>
    </w:p>
    <w:p w14:paraId="0786421A" w14:textId="77777777" w:rsidR="00601E92" w:rsidRPr="00601E92" w:rsidRDefault="00601E92" w:rsidP="00601E92">
      <w:pPr>
        <w:rPr>
          <w:lang w:val="es-CO"/>
        </w:rPr>
      </w:pPr>
      <w:r w:rsidRPr="00601E92">
        <w:rPr>
          <w:lang w:val="es-CO"/>
        </w:rPr>
        <w:t>[407]</w:t>
      </w:r>
      <w:r w:rsidRPr="00601E92">
        <w:rPr>
          <w:lang w:val="es-CO"/>
        </w:rPr>
        <w:tab/>
        <w:t>N. Lathia, “Using ratings to profile your health,” 2012, p. 303.</w:t>
      </w:r>
    </w:p>
    <w:p w14:paraId="44A283EF" w14:textId="77777777" w:rsidR="00601E92" w:rsidRPr="00601E92" w:rsidRDefault="00601E92" w:rsidP="00601E92">
      <w:pPr>
        <w:rPr>
          <w:lang w:val="es-CO"/>
        </w:rPr>
      </w:pPr>
      <w:r w:rsidRPr="00601E92">
        <w:rPr>
          <w:lang w:val="es-CO"/>
        </w:rPr>
        <w:t>[408]</w:t>
      </w:r>
      <w:r w:rsidRPr="00601E92">
        <w:rPr>
          <w:lang w:val="es-CO"/>
        </w:rPr>
        <w:tab/>
        <w:t>M. Lowth, “Using triage to manage demand in practice.,” Pract. Nurse, vol. 45, no. 6, pp. 44–48, 2015.</w:t>
      </w:r>
    </w:p>
    <w:p w14:paraId="29AC5346" w14:textId="77777777" w:rsidR="00601E92" w:rsidRPr="00601E92" w:rsidRDefault="00601E92" w:rsidP="00601E92">
      <w:pPr>
        <w:rPr>
          <w:lang w:val="es-CO"/>
        </w:rPr>
      </w:pPr>
      <w:r w:rsidRPr="00601E92">
        <w:rPr>
          <w:lang w:val="es-CO"/>
        </w:rPr>
        <w:t>[409]</w:t>
      </w:r>
      <w:r w:rsidRPr="00601E92">
        <w:rPr>
          <w:lang w:val="es-CO"/>
        </w:rPr>
        <w:tab/>
        <w:t>D. Claudio and G. E. Okudan, “Utility function-based patient prioritisation in the emergency department,” Eur. J. Ind. Eng., vol. 4, no. 1, pp. 59–77, 2009.</w:t>
      </w:r>
    </w:p>
    <w:p w14:paraId="53036A0A" w14:textId="77777777" w:rsidR="00601E92" w:rsidRPr="00601E92" w:rsidRDefault="00601E92" w:rsidP="00601E92">
      <w:pPr>
        <w:rPr>
          <w:lang w:val="es-CO"/>
        </w:rPr>
      </w:pPr>
      <w:r w:rsidRPr="00601E92">
        <w:rPr>
          <w:lang w:val="es-CO"/>
        </w:rPr>
        <w:t>[410]</w:t>
      </w:r>
      <w:r w:rsidRPr="00601E92">
        <w:rPr>
          <w:lang w:val="es-CO"/>
        </w:rPr>
        <w:tab/>
        <w:t>H. Funakoshi, T. Shiga, Y. Homma, Y. Nakashima, J. Takahashi, H. Kamura, and M. Ikusaka, “Validation of the modified Japanese Triage and Acuity Scale-based triage system emphasizing the physiologic variables or mechanism of injuries,” Int. J. Emerg. Med., vol. 9, no. 1, Dec. 2016.</w:t>
      </w:r>
    </w:p>
    <w:p w14:paraId="4507D1A8" w14:textId="77777777" w:rsidR="00601E92" w:rsidRPr="00601E92" w:rsidRDefault="00601E92" w:rsidP="00601E92">
      <w:pPr>
        <w:rPr>
          <w:lang w:val="es-CO"/>
        </w:rPr>
      </w:pPr>
      <w:r w:rsidRPr="00601E92">
        <w:rPr>
          <w:lang w:val="es-CO"/>
        </w:rPr>
        <w:t>[411]</w:t>
      </w:r>
      <w:r w:rsidRPr="00601E92">
        <w:rPr>
          <w:lang w:val="es-CO"/>
        </w:rPr>
        <w:tab/>
        <w:t>A. Santa, “Viabilidad e impacto de la aplicación de metodologías ágiles en los emprendimientos.,” IEEM Rev. Negocios, pp. 68–73, 2015.</w:t>
      </w:r>
    </w:p>
    <w:p w14:paraId="5802F392" w14:textId="77777777" w:rsidR="00601E92" w:rsidRPr="00601E92" w:rsidRDefault="00601E92" w:rsidP="00601E92">
      <w:pPr>
        <w:rPr>
          <w:lang w:val="es-CO"/>
        </w:rPr>
      </w:pPr>
      <w:r w:rsidRPr="00601E92">
        <w:rPr>
          <w:lang w:val="es-CO"/>
        </w:rPr>
        <w:t>[412]</w:t>
      </w:r>
      <w:r w:rsidRPr="00601E92">
        <w:rPr>
          <w:lang w:val="es-CO"/>
        </w:rPr>
        <w:tab/>
        <w:t>P. CHIABERT, F. LOMBARDI, J. M. GOMEZ, and J. S. BEDOLLA, “VISUALIZATION MODEL FOR PRODUCT LIFECYCLE MANAGEMENT.,” Ann. Fac. Eng. Hunedoara - Int. J. Eng., vol. 11, no. 1, pp. 109–116, 2013.</w:t>
      </w:r>
    </w:p>
    <w:p w14:paraId="04470434" w14:textId="77777777" w:rsidR="00601E92" w:rsidRPr="00601E92" w:rsidRDefault="00601E92" w:rsidP="00601E92">
      <w:pPr>
        <w:rPr>
          <w:lang w:val="es-CO"/>
        </w:rPr>
      </w:pPr>
      <w:r w:rsidRPr="00601E92">
        <w:rPr>
          <w:lang w:val="es-CO"/>
        </w:rPr>
        <w:t>[413]</w:t>
      </w:r>
      <w:r w:rsidRPr="00601E92">
        <w:rPr>
          <w:lang w:val="es-CO"/>
        </w:rPr>
        <w:tab/>
        <w:t>D. Claudio, W. Bravo-Llerena, G. E. Okudan, and A. Freivalds, “Waiting in the Emergency Department: Dynamics of Patients’ Vital Signs,” in IIE Annual Conference. Proceedings, 2011, p. 1.</w:t>
      </w:r>
    </w:p>
    <w:p w14:paraId="33790267" w14:textId="77777777" w:rsidR="00601E92" w:rsidRPr="00601E92" w:rsidRDefault="00601E92" w:rsidP="00601E92">
      <w:pPr>
        <w:rPr>
          <w:lang w:val="es-CO"/>
        </w:rPr>
      </w:pPr>
      <w:r w:rsidRPr="00601E92">
        <w:rPr>
          <w:lang w:val="es-CO"/>
        </w:rPr>
        <w:t>[414]</w:t>
      </w:r>
      <w:r w:rsidRPr="00601E92">
        <w:rPr>
          <w:lang w:val="es-CO"/>
        </w:rPr>
        <w:tab/>
        <w:t>M. L. Sole, P. L. Stuart, and M. Deichen, “Web-Based Triage in a College Health Setting,” J. Am. Coll. Health, vol. 54, no. 5, pp. 289–294, Mar. 2006.</w:t>
      </w:r>
    </w:p>
    <w:p w14:paraId="445DF625" w14:textId="77777777" w:rsidR="00601E92" w:rsidRPr="00601E92" w:rsidRDefault="00601E92" w:rsidP="00601E92">
      <w:pPr>
        <w:rPr>
          <w:lang w:val="es-CO"/>
        </w:rPr>
      </w:pPr>
      <w:r w:rsidRPr="00601E92">
        <w:rPr>
          <w:lang w:val="es-CO"/>
        </w:rPr>
        <w:t>[415]</w:t>
      </w:r>
      <w:r w:rsidRPr="00601E92">
        <w:rPr>
          <w:lang w:val="es-CO"/>
        </w:rPr>
        <w:tab/>
        <w:t>A. Ahtinen, “Wellness applications -- ui design to support long-term usage motivation,” 2008, p. 2669.</w:t>
      </w:r>
    </w:p>
    <w:p w14:paraId="63B8C347" w14:textId="77777777" w:rsidR="00601E92" w:rsidRPr="00601E92" w:rsidRDefault="00601E92" w:rsidP="00601E92">
      <w:pPr>
        <w:rPr>
          <w:lang w:val="es-CO"/>
        </w:rPr>
      </w:pPr>
      <w:r w:rsidRPr="00601E92">
        <w:rPr>
          <w:lang w:val="es-CO"/>
        </w:rPr>
        <w:t>[416]</w:t>
      </w:r>
      <w:r w:rsidRPr="00601E92">
        <w:rPr>
          <w:lang w:val="es-CO"/>
        </w:rPr>
        <w:tab/>
        <w:t>M. L. Cohn, S. E. Sim, and C. P. Lee, “What Counts as Software Process? Negotiating the Boundary of Software Work Through Artifacts and Conversation.,” Comput. Support. Coop. Work J. Collab. Comput., vol. 18, no. 5/6, pp. 401–443, 2009.</w:t>
      </w:r>
    </w:p>
    <w:p w14:paraId="422872D4" w14:textId="77777777" w:rsidR="00601E92" w:rsidRPr="00601E92" w:rsidRDefault="00601E92" w:rsidP="00601E92">
      <w:pPr>
        <w:rPr>
          <w:lang w:val="es-CO"/>
        </w:rPr>
      </w:pPr>
      <w:r w:rsidRPr="00601E92">
        <w:rPr>
          <w:lang w:val="es-CO"/>
        </w:rPr>
        <w:t>[417]</w:t>
      </w:r>
      <w:r w:rsidRPr="00601E92">
        <w:rPr>
          <w:lang w:val="es-CO"/>
        </w:rPr>
        <w:tab/>
        <w:t>P. Huuskonen, J. Häkkilä, and K. Cheverst, “Who Needs a Doctor Anymore? Risks and Promise of Mobile Health Apps,” 2015, pp. 870–872.</w:t>
      </w:r>
    </w:p>
    <w:p w14:paraId="24CA0868" w14:textId="77777777" w:rsidR="00601E92" w:rsidRPr="00601E92" w:rsidRDefault="00601E92" w:rsidP="00601E92">
      <w:pPr>
        <w:rPr>
          <w:lang w:val="es-CO"/>
        </w:rPr>
      </w:pPr>
      <w:r w:rsidRPr="00601E92">
        <w:rPr>
          <w:lang w:val="es-CO"/>
        </w:rPr>
        <w:t>[418]</w:t>
      </w:r>
      <w:r w:rsidRPr="00601E92">
        <w:rPr>
          <w:lang w:val="es-CO"/>
        </w:rPr>
        <w:tab/>
        <w:t>L. van Velsen, D. J. Beaujean, and J. E. van Gemert-Pijnen, “Why mobile health app overload drives us crazy, and how to restore the sanity,” BMC Med. Inform. Decis. Mak., vol. 13, no. 1, p. 1, 2013.</w:t>
      </w:r>
    </w:p>
    <w:p w14:paraId="75B14C01" w14:textId="77777777" w:rsidR="00601E92" w:rsidRPr="00601E92" w:rsidRDefault="00601E92" w:rsidP="00601E92">
      <w:pPr>
        <w:rPr>
          <w:lang w:val="es-CO"/>
        </w:rPr>
      </w:pPr>
      <w:r w:rsidRPr="00601E92">
        <w:rPr>
          <w:lang w:val="es-CO"/>
        </w:rPr>
        <w:t>[419]</w:t>
      </w:r>
      <w:r w:rsidRPr="00601E92">
        <w:rPr>
          <w:lang w:val="es-CO"/>
        </w:rPr>
        <w:tab/>
        <w:t>K. J. Serrano, M. Yu, W. T. Riley, V. Patel, P. Hughes, K. Marchesini, and A. A. Atienza, “Willingness to Exchange Health Information via Mobile Devices: Findings From a Population-Based Survey,” Ann. Fam. Med., vol. 14, no. 1, pp. 34–40, Jan. 2016.</w:t>
      </w:r>
    </w:p>
    <w:p w14:paraId="2DBDB47B" w14:textId="77777777" w:rsidR="00601E92" w:rsidRPr="00601E92" w:rsidRDefault="00601E92" w:rsidP="00601E92">
      <w:pPr>
        <w:rPr>
          <w:lang w:val="es-CO"/>
        </w:rPr>
      </w:pPr>
      <w:r w:rsidRPr="00601E92">
        <w:rPr>
          <w:lang w:val="es-CO"/>
        </w:rPr>
        <w:t>[420]</w:t>
      </w:r>
      <w:r w:rsidRPr="00601E92">
        <w:rPr>
          <w:lang w:val="es-CO"/>
        </w:rPr>
        <w:tab/>
        <w:t>M. A. L. Betancur, M. L. G. Henao, M. C. M. Ramírez, and C. F. Pulido, “Dificultades para la atención en los servicios de urgencias: la espera inhumana,” Invest Educ Enferm, vol. 28, no. 1, pp. 64–72, 2010.</w:t>
      </w:r>
    </w:p>
    <w:p w14:paraId="61C19EBC" w14:textId="77777777" w:rsidR="00601E92" w:rsidRPr="00601E92" w:rsidRDefault="00601E92" w:rsidP="00601E92">
      <w:pPr>
        <w:rPr>
          <w:lang w:val="es-CO"/>
        </w:rPr>
      </w:pPr>
      <w:r w:rsidRPr="00601E92">
        <w:rPr>
          <w:lang w:val="es-CO"/>
        </w:rPr>
        <w:t>[421]</w:t>
      </w:r>
      <w:r w:rsidRPr="00601E92">
        <w:rPr>
          <w:lang w:val="es-CO"/>
        </w:rPr>
        <w:tab/>
        <w:t>J. C. Alvarez Abad, “Diseño del sistema de información georeferencial y red de comunicaciones de salud para el cantón Cuenca,” 2000.</w:t>
      </w:r>
    </w:p>
    <w:p w14:paraId="5BF37A25" w14:textId="77777777" w:rsidR="00601E92" w:rsidRPr="00601E92" w:rsidRDefault="00601E92" w:rsidP="00601E92">
      <w:pPr>
        <w:rPr>
          <w:lang w:val="es-CO"/>
        </w:rPr>
      </w:pPr>
      <w:r w:rsidRPr="00601E92">
        <w:rPr>
          <w:lang w:val="es-CO"/>
        </w:rPr>
        <w:t>[422]</w:t>
      </w:r>
      <w:r w:rsidRPr="00601E92">
        <w:rPr>
          <w:lang w:val="es-CO"/>
        </w:rPr>
        <w:tab/>
        <w:t>Registraduria, “Hospitales públicos,” Registraduria. [Online]. Available: http://www.registraduria.gov.co/descargar/clin_hosp.pdf. [Accessed: 17-Feb-2016].</w:t>
      </w:r>
    </w:p>
    <w:p w14:paraId="26A1D434" w14:textId="77777777" w:rsidR="00601E92" w:rsidRPr="00601E92" w:rsidRDefault="00601E92" w:rsidP="00601E92">
      <w:pPr>
        <w:rPr>
          <w:lang w:val="es-CO"/>
        </w:rPr>
      </w:pPr>
      <w:r w:rsidRPr="00601E92">
        <w:rPr>
          <w:lang w:val="es-CO"/>
        </w:rPr>
        <w:t>[423]</w:t>
      </w:r>
      <w:r w:rsidRPr="00601E92">
        <w:rPr>
          <w:lang w:val="es-CO"/>
        </w:rPr>
        <w:tab/>
        <w:t>Ministerio de Salud Colombia, “Información para Instituciones Prestadoras de Salud (IPS),” minSalud, 02-Mar-2016. [Online]. Available: https://www.minsalud.gov.co/salud/PServicios/Paginas/informacion-de-interes.aspx. [Accessed: 02-Mar-2016].</w:t>
      </w:r>
    </w:p>
    <w:p w14:paraId="2956A4E9" w14:textId="77777777" w:rsidR="00601E92" w:rsidRPr="00601E92" w:rsidRDefault="00601E92" w:rsidP="00601E92">
      <w:pPr>
        <w:rPr>
          <w:lang w:val="es-CO"/>
        </w:rPr>
      </w:pPr>
      <w:r w:rsidRPr="00601E92">
        <w:rPr>
          <w:lang w:val="es-CO"/>
        </w:rPr>
        <w:t>[424]</w:t>
      </w:r>
      <w:r w:rsidRPr="00601E92">
        <w:rPr>
          <w:lang w:val="es-CO"/>
        </w:rPr>
        <w:tab/>
        <w:t>F. García, J. Portillo, J. Romo, and M. Benito, “Nativos digitales y modelos de aprendizaje.,” in SPDECE, 2007.</w:t>
      </w:r>
    </w:p>
    <w:p w14:paraId="7C014633" w14:textId="77777777" w:rsidR="00601E92" w:rsidRPr="00601E92" w:rsidRDefault="00601E92" w:rsidP="00601E92">
      <w:pPr>
        <w:rPr>
          <w:lang w:val="es-CO"/>
        </w:rPr>
      </w:pPr>
      <w:r w:rsidRPr="00601E92">
        <w:rPr>
          <w:lang w:val="es-CO"/>
        </w:rPr>
        <w:t>[425]</w:t>
      </w:r>
      <w:r w:rsidRPr="00601E92">
        <w:rPr>
          <w:lang w:val="es-CO"/>
        </w:rPr>
        <w:tab/>
        <w:t xml:space="preserve">Carlos Arturo Sarmiento Limas, “Proyecto de Consultoría y Asistencia Técnica con la Comisión de Regula ción en </w:t>
      </w:r>
      <w:proofErr w:type="gramStart"/>
      <w:r w:rsidRPr="00601E92">
        <w:rPr>
          <w:lang w:val="es-CO"/>
        </w:rPr>
        <w:t>Salud  -</w:t>
      </w:r>
      <w:proofErr w:type="gramEnd"/>
      <w:r w:rsidRPr="00601E92">
        <w:rPr>
          <w:lang w:val="es-CO"/>
        </w:rPr>
        <w:t>CRES.” Ministerio de Salud.</w:t>
      </w:r>
    </w:p>
    <w:p w14:paraId="57EEFE46" w14:textId="77777777" w:rsidR="00601E92" w:rsidRPr="00601E92" w:rsidRDefault="00601E92" w:rsidP="00601E92">
      <w:pPr>
        <w:rPr>
          <w:lang w:val="es-CO"/>
        </w:rPr>
      </w:pPr>
      <w:r w:rsidRPr="00601E92">
        <w:rPr>
          <w:lang w:val="es-CO"/>
        </w:rPr>
        <w:t>[426]</w:t>
      </w:r>
      <w:r w:rsidRPr="00601E92">
        <w:rPr>
          <w:lang w:val="es-CO"/>
        </w:rPr>
        <w:tab/>
        <w:t>JUAN MEDINA, OSCAR GUZMÁN, LUISA ALVAREZ, and XIMENA DIAZ, “PROPUESTA DE VALOR DE PROBLEMÁTICAS ACTUALES.” 17-Feb-2016.</w:t>
      </w:r>
    </w:p>
    <w:p w14:paraId="069DA511" w14:textId="77777777" w:rsidR="00601E92" w:rsidRPr="00601E92" w:rsidRDefault="00601E92" w:rsidP="00601E92">
      <w:pPr>
        <w:rPr>
          <w:lang w:val="es-CO"/>
        </w:rPr>
      </w:pPr>
      <w:r w:rsidRPr="00601E92">
        <w:rPr>
          <w:lang w:val="es-CO"/>
        </w:rPr>
        <w:t>[427]</w:t>
      </w:r>
      <w:r w:rsidRPr="00601E92">
        <w:rPr>
          <w:lang w:val="es-CO"/>
        </w:rPr>
        <w:tab/>
        <w:t>Harzing, A.W, “Publish or Perish,” 2007. [Online]. Available: http://www.harzing.com/resources/publish-or-perish. [Accessed: 17-Feb-2016].</w:t>
      </w:r>
    </w:p>
    <w:p w14:paraId="68D22449" w14:textId="77777777" w:rsidR="00601E92" w:rsidRPr="00601E92" w:rsidRDefault="00601E92" w:rsidP="00601E92">
      <w:pPr>
        <w:rPr>
          <w:lang w:val="es-CO"/>
        </w:rPr>
      </w:pPr>
      <w:r w:rsidRPr="00601E92">
        <w:rPr>
          <w:lang w:val="es-CO"/>
        </w:rPr>
        <w:t>[428]</w:t>
      </w:r>
      <w:r w:rsidRPr="00601E92">
        <w:rPr>
          <w:lang w:val="es-CO"/>
        </w:rPr>
        <w:tab/>
        <w:t>K. Beck, M. Beedle, A. Van Bennekum, A. Cockburn, W. Cunningham, M. Fowler, J. Grenning, J. Highsmith, A. Hunt, R. Jeffries, and others, The agile manifesto. 2001.</w:t>
      </w:r>
    </w:p>
    <w:p w14:paraId="60C6FDAD" w14:textId="77777777" w:rsidR="00601E92" w:rsidRPr="00601E92" w:rsidRDefault="00601E92" w:rsidP="00601E92">
      <w:pPr>
        <w:rPr>
          <w:lang w:val="es-CO"/>
        </w:rPr>
      </w:pPr>
      <w:r w:rsidRPr="00601E92">
        <w:rPr>
          <w:lang w:val="es-CO"/>
        </w:rPr>
        <w:t>[429]</w:t>
      </w:r>
      <w:r w:rsidRPr="00601E92">
        <w:rPr>
          <w:lang w:val="es-CO"/>
        </w:rPr>
        <w:tab/>
        <w:t>J. Romaní, “Un modelo de la teoria de colas con numero variable de canales,” Trab. Estad., vol. 8, no. 3, pp. 175–189, 1957.</w:t>
      </w:r>
    </w:p>
    <w:p w14:paraId="4CFECB09" w14:textId="77777777" w:rsidR="00601E92" w:rsidRPr="00601E92" w:rsidRDefault="00601E92" w:rsidP="00601E92">
      <w:pPr>
        <w:rPr>
          <w:lang w:val="es-CO"/>
        </w:rPr>
      </w:pPr>
      <w:r w:rsidRPr="00601E92">
        <w:rPr>
          <w:lang w:val="es-CO"/>
        </w:rPr>
        <w:t>[430]</w:t>
      </w:r>
      <w:r w:rsidRPr="00601E92">
        <w:rPr>
          <w:lang w:val="es-CO"/>
        </w:rPr>
        <w:tab/>
        <w:t>R. C. Martin, Agile software development: principles, patterns, and practices. Prentice Hall PTR, 2003.</w:t>
      </w:r>
    </w:p>
    <w:p w14:paraId="65BFF567" w14:textId="77777777" w:rsidR="00601E92" w:rsidRPr="00601E92" w:rsidRDefault="00601E92" w:rsidP="00601E92">
      <w:pPr>
        <w:rPr>
          <w:lang w:val="es-CO"/>
        </w:rPr>
      </w:pPr>
      <w:r w:rsidRPr="00601E92">
        <w:rPr>
          <w:lang w:val="es-CO"/>
        </w:rPr>
        <w:t>[431]</w:t>
      </w:r>
      <w:r w:rsidRPr="00601E92">
        <w:rPr>
          <w:lang w:val="es-CO"/>
        </w:rPr>
        <w:tab/>
        <w:t>“Arquitectura de Software,” Software Guru. [Online]. Available: http://sg.com.mx/revista/27/arquitectura-software#.VxBYd3qG_IX. [Accessed: 15-Apr-2016].</w:t>
      </w:r>
    </w:p>
    <w:p w14:paraId="10366828" w14:textId="77777777" w:rsidR="00601E92" w:rsidRPr="00601E92" w:rsidRDefault="00601E92" w:rsidP="00601E92">
      <w:pPr>
        <w:rPr>
          <w:lang w:val="es-CO"/>
        </w:rPr>
      </w:pPr>
      <w:r w:rsidRPr="00601E92">
        <w:rPr>
          <w:lang w:val="es-CO"/>
        </w:rPr>
        <w:t>[432]</w:t>
      </w:r>
      <w:r w:rsidRPr="00601E92">
        <w:rPr>
          <w:lang w:val="es-CO"/>
        </w:rPr>
        <w:tab/>
        <w:t>K. Beck, Extreme programming explained: embrace change. addison-wesley professional, 2000.</w:t>
      </w:r>
    </w:p>
    <w:p w14:paraId="1246840D" w14:textId="77777777" w:rsidR="00601E92" w:rsidRPr="00601E92" w:rsidRDefault="00601E92" w:rsidP="00601E92">
      <w:pPr>
        <w:rPr>
          <w:lang w:val="es-CO"/>
        </w:rPr>
      </w:pPr>
      <w:r w:rsidRPr="00601E92">
        <w:rPr>
          <w:lang w:val="es-CO"/>
        </w:rPr>
        <w:t>[433]</w:t>
      </w:r>
      <w:r w:rsidRPr="00601E92">
        <w:rPr>
          <w:lang w:val="es-CO"/>
        </w:rPr>
        <w:tab/>
        <w:t>K. Schwaber and M. Beedle, “gilè Software Development with Scrum,” 2002.</w:t>
      </w:r>
    </w:p>
    <w:p w14:paraId="36449F12" w14:textId="77777777" w:rsidR="00601E92" w:rsidRPr="00601E92" w:rsidRDefault="00601E92" w:rsidP="00601E92">
      <w:pPr>
        <w:rPr>
          <w:lang w:val="es-CO"/>
        </w:rPr>
      </w:pPr>
      <w:r w:rsidRPr="00601E92">
        <w:rPr>
          <w:lang w:val="es-CO"/>
        </w:rPr>
        <w:t>[434]</w:t>
      </w:r>
      <w:r w:rsidRPr="00601E92">
        <w:rPr>
          <w:lang w:val="es-CO"/>
        </w:rPr>
        <w:tab/>
        <w:t>“IBM Knowledge Center,” 01-Jan-2013. [Online]. Available: http://www.ibm.com/support/knowledgecenter/SSWSR9_11.0.0/com.ibm.pim.dev.doc/pim_tsk_arc_definingusecases.html?lang=es. [Accessed: 15-Apr-2016].</w:t>
      </w:r>
    </w:p>
    <w:p w14:paraId="01973FCC" w14:textId="77777777" w:rsidR="00601E92" w:rsidRPr="00601E92" w:rsidRDefault="00601E92" w:rsidP="00601E92">
      <w:pPr>
        <w:rPr>
          <w:lang w:val="es-CO"/>
        </w:rPr>
      </w:pPr>
      <w:r w:rsidRPr="00601E92">
        <w:rPr>
          <w:lang w:val="es-CO"/>
        </w:rPr>
        <w:t>[435]</w:t>
      </w:r>
      <w:r w:rsidRPr="00601E92">
        <w:rPr>
          <w:lang w:val="es-CO"/>
        </w:rPr>
        <w:tab/>
        <w:t>I. Sommerville and M. I. A. Galipienso, Ingeniería del software. Pearson Educación, 2005.</w:t>
      </w:r>
    </w:p>
    <w:p w14:paraId="227728D0" w14:textId="77777777" w:rsidR="00601E92" w:rsidRPr="00601E92" w:rsidRDefault="00601E92" w:rsidP="00601E92">
      <w:pPr>
        <w:rPr>
          <w:lang w:val="es-CO"/>
        </w:rPr>
      </w:pPr>
      <w:r w:rsidRPr="00601E92">
        <w:rPr>
          <w:lang w:val="es-CO"/>
        </w:rPr>
        <w:t>[436]</w:t>
      </w:r>
      <w:r w:rsidRPr="00601E92">
        <w:rPr>
          <w:lang w:val="es-CO"/>
        </w:rPr>
        <w:tab/>
        <w:t>Carlos Blanco Bueno, “Ingeniería del Sofware II -Tema 01. Construcción y Pruebas de Sofware.” [Online]. Available: http://ocw.unican.es/ensenanzas-tecnicas/ingenieria-del-software-ii/materiales/tema1-pruebasSistemasSoftware.pdf. [Accessed: 15-Apr-2016].</w:t>
      </w:r>
    </w:p>
    <w:p w14:paraId="506573C7" w14:textId="77777777" w:rsidR="00601E92" w:rsidRPr="00601E92" w:rsidRDefault="00601E92" w:rsidP="00601E92">
      <w:pPr>
        <w:rPr>
          <w:lang w:val="es-CO"/>
        </w:rPr>
      </w:pPr>
      <w:r w:rsidRPr="00601E92">
        <w:rPr>
          <w:lang w:val="es-CO"/>
        </w:rPr>
        <w:t>[437]</w:t>
      </w:r>
      <w:r w:rsidRPr="00601E92">
        <w:rPr>
          <w:lang w:val="es-CO"/>
        </w:rPr>
        <w:tab/>
        <w:t>“manual-android-ayuda-enfermera-en-los-trastornos-alimentarios.jpg (458×458).” [Online]. Available: http://www.formacionycontenido.com/537-large_default/manual-android-ayuda-enfermera-en-los-trastornos-alimentarios.jpg. [Accessed: 20-Apr-2016].</w:t>
      </w:r>
    </w:p>
    <w:p w14:paraId="5F1771D2" w14:textId="77777777" w:rsidR="00601E92" w:rsidRPr="00601E92" w:rsidRDefault="00601E92" w:rsidP="00601E92">
      <w:pPr>
        <w:rPr>
          <w:lang w:val="es-CO"/>
        </w:rPr>
      </w:pPr>
      <w:r w:rsidRPr="00601E92">
        <w:rPr>
          <w:lang w:val="es-CO"/>
        </w:rPr>
        <w:t>[438]</w:t>
      </w:r>
      <w:r w:rsidRPr="00601E92">
        <w:rPr>
          <w:lang w:val="es-CO"/>
        </w:rPr>
        <w:tab/>
        <w:t xml:space="preserve">Fernando Barraza A. MS.c., “Modelado y Diseño de Arquitectura </w:t>
      </w:r>
      <w:proofErr w:type="gramStart"/>
      <w:r w:rsidRPr="00601E92">
        <w:rPr>
          <w:lang w:val="es-CO"/>
        </w:rPr>
        <w:t>de  Software</w:t>
      </w:r>
      <w:proofErr w:type="gramEnd"/>
      <w:r w:rsidRPr="00601E92">
        <w:rPr>
          <w:lang w:val="es-CO"/>
        </w:rPr>
        <w:t>.” [Online]. Available: http://cic.javerianacali.edu.co/wiki/lib/exe/fetch.php?media=materias:s2_conceptosdemodelado.pdf. [Accessed: 15-Apr-2016].</w:t>
      </w:r>
    </w:p>
    <w:p w14:paraId="21766340" w14:textId="77777777" w:rsidR="00601E92" w:rsidRPr="00601E92" w:rsidRDefault="00601E92" w:rsidP="00601E92">
      <w:pPr>
        <w:rPr>
          <w:lang w:val="es-CO"/>
        </w:rPr>
      </w:pPr>
      <w:r w:rsidRPr="00601E92">
        <w:rPr>
          <w:lang w:val="es-CO"/>
        </w:rPr>
        <w:t>[439]</w:t>
      </w:r>
      <w:r w:rsidRPr="00601E92">
        <w:rPr>
          <w:lang w:val="es-CO"/>
        </w:rPr>
        <w:tab/>
        <w:t>J. A. Osorio, M. R. Chaudron, and W. Heijstek, “Moving from waterfall to iterative development: An empirical evaluation of advantages, disadvantages and risks of RUP,” in Software Engineering and Advanced Applications (SEAA), 2011 37th EUROMICRO Conference on, 2011, pp. 453–460.</w:t>
      </w:r>
    </w:p>
    <w:p w14:paraId="55CA5F8C" w14:textId="77777777" w:rsidR="00601E92" w:rsidRPr="00601E92" w:rsidRDefault="00601E92" w:rsidP="00601E92">
      <w:pPr>
        <w:rPr>
          <w:lang w:val="es-CO"/>
        </w:rPr>
      </w:pPr>
      <w:r w:rsidRPr="00601E92">
        <w:rPr>
          <w:lang w:val="es-CO"/>
        </w:rPr>
        <w:t>[440]</w:t>
      </w:r>
      <w:r w:rsidRPr="00601E92">
        <w:rPr>
          <w:lang w:val="es-CO"/>
        </w:rPr>
        <w:tab/>
        <w:t>K. Schwaber, “Scrum development process,” in Business Object Design and Implementation, Springer, 1997, pp. 117–134.</w:t>
      </w:r>
    </w:p>
    <w:p w14:paraId="4FC05AC5" w14:textId="77777777" w:rsidR="00601E92" w:rsidRPr="00601E92" w:rsidRDefault="00601E92" w:rsidP="00601E92">
      <w:pPr>
        <w:rPr>
          <w:lang w:val="es-CO"/>
        </w:rPr>
      </w:pPr>
      <w:r w:rsidRPr="00601E92">
        <w:rPr>
          <w:lang w:val="es-CO"/>
        </w:rPr>
        <w:t>[441]</w:t>
      </w:r>
      <w:r w:rsidRPr="00601E92">
        <w:rPr>
          <w:lang w:val="es-CO"/>
        </w:rPr>
        <w:tab/>
        <w:t>H. Guang-yong, “Study and practice of import Scrum agile software development,” in Communication Software and Networks (ICCSN), 2011 IEEE 3rd International Conference on, 2011, pp. 217–220.</w:t>
      </w:r>
    </w:p>
    <w:p w14:paraId="21671A66" w14:textId="77777777" w:rsidR="00601E92" w:rsidRPr="00601E92" w:rsidRDefault="00601E92" w:rsidP="00601E92">
      <w:pPr>
        <w:rPr>
          <w:lang w:val="es-CO"/>
        </w:rPr>
      </w:pPr>
      <w:r w:rsidRPr="00601E92">
        <w:rPr>
          <w:lang w:val="es-CO"/>
        </w:rPr>
        <w:t>[442]</w:t>
      </w:r>
      <w:r w:rsidRPr="00601E92">
        <w:rPr>
          <w:lang w:val="es-CO"/>
        </w:rPr>
        <w:tab/>
        <w:t>M. J. Christensen and R. H. Thayer, The project manager’s guide to software engineering’s best practices. IEEE Computer Society, 2001.</w:t>
      </w:r>
    </w:p>
    <w:p w14:paraId="0B6C84F0" w14:textId="77777777" w:rsidR="00601E92" w:rsidRPr="00601E92" w:rsidRDefault="00601E92" w:rsidP="00601E92">
      <w:pPr>
        <w:rPr>
          <w:lang w:val="es-CO"/>
        </w:rPr>
      </w:pPr>
      <w:r w:rsidRPr="00601E92">
        <w:rPr>
          <w:lang w:val="es-CO"/>
        </w:rPr>
        <w:t>[443]</w:t>
      </w:r>
      <w:r w:rsidRPr="00601E92">
        <w:rPr>
          <w:lang w:val="es-CO"/>
        </w:rPr>
        <w:tab/>
        <w:t>P. Kruchten, The rational unified process: an introduction. Addison-Wesley Professional, 2004.</w:t>
      </w:r>
    </w:p>
    <w:p w14:paraId="5D34A268" w14:textId="77777777" w:rsidR="00601E92" w:rsidRPr="00601E92" w:rsidRDefault="00601E92" w:rsidP="00601E92">
      <w:pPr>
        <w:rPr>
          <w:lang w:val="es-CO"/>
        </w:rPr>
      </w:pPr>
      <w:r w:rsidRPr="00601E92">
        <w:rPr>
          <w:lang w:val="es-CO"/>
        </w:rPr>
        <w:t>[444]</w:t>
      </w:r>
      <w:r w:rsidRPr="00601E92">
        <w:rPr>
          <w:lang w:val="es-CO"/>
        </w:rPr>
        <w:tab/>
        <w:t>P. Kroll and P. Kruchten, The rational unified process made easy: a practitioner’s guide to the RUP. Addison-Wesley Professional, 2003.</w:t>
      </w:r>
    </w:p>
    <w:p w14:paraId="47476AF7" w14:textId="77777777" w:rsidR="00601E92" w:rsidRPr="00601E92" w:rsidRDefault="00601E92" w:rsidP="00601E92">
      <w:pPr>
        <w:rPr>
          <w:lang w:val="es-CO"/>
        </w:rPr>
      </w:pPr>
      <w:r w:rsidRPr="00601E92">
        <w:rPr>
          <w:lang w:val="es-CO"/>
        </w:rPr>
        <w:t>[445]</w:t>
      </w:r>
      <w:r w:rsidRPr="00601E92">
        <w:rPr>
          <w:lang w:val="es-CO"/>
        </w:rPr>
        <w:tab/>
        <w:t>D. Phillips, The software project manager’s handbook: principles that work at work, vol. 3. John Wiley &amp; Sons, 2004.</w:t>
      </w:r>
    </w:p>
    <w:p w14:paraId="19DF50E3" w14:textId="77777777" w:rsidR="00601E92" w:rsidRPr="00601E92" w:rsidRDefault="00601E92" w:rsidP="00601E92">
      <w:pPr>
        <w:rPr>
          <w:lang w:val="es-CO"/>
        </w:rPr>
      </w:pPr>
      <w:r w:rsidRPr="00601E92">
        <w:rPr>
          <w:lang w:val="es-CO"/>
        </w:rPr>
        <w:t>[446]</w:t>
      </w:r>
      <w:r w:rsidRPr="00601E92">
        <w:rPr>
          <w:lang w:val="es-CO"/>
        </w:rPr>
        <w:tab/>
      </w:r>
      <w:proofErr w:type="gramStart"/>
      <w:r w:rsidRPr="00601E92">
        <w:rPr>
          <w:lang w:val="es-CO"/>
        </w:rPr>
        <w:t>“.::</w:t>
      </w:r>
      <w:proofErr w:type="gramEnd"/>
      <w:r w:rsidRPr="00601E92">
        <w:rPr>
          <w:lang w:val="es-CO"/>
        </w:rPr>
        <w:t xml:space="preserve"> LOLIMSA e-health ::.” [Online]. Available: http://www.lolimsa.com.pe/productos.htm. [Accessed: 15-Feb-2016].</w:t>
      </w:r>
    </w:p>
    <w:p w14:paraId="272ECF10" w14:textId="77777777" w:rsidR="00601E92" w:rsidRPr="00601E92" w:rsidRDefault="00601E92" w:rsidP="00601E92">
      <w:pPr>
        <w:rPr>
          <w:lang w:val="es-CO"/>
        </w:rPr>
      </w:pPr>
      <w:r w:rsidRPr="00601E92">
        <w:rPr>
          <w:lang w:val="es-CO"/>
        </w:rPr>
        <w:t>[447]</w:t>
      </w:r>
      <w:r w:rsidRPr="00601E92">
        <w:rPr>
          <w:lang w:val="es-CO"/>
        </w:rPr>
        <w:tab/>
        <w:t>“Aplicación móvil para hospitales, clínicas y consultas médicas - adiante apps.” [Online]. Available: http://www.adianteapps.com/info/aplicacion-movil-para-hospitales-y-consultas-medicas. [Accessed: 14-Feb-2016].</w:t>
      </w:r>
    </w:p>
    <w:p w14:paraId="49CA4DF0" w14:textId="77777777" w:rsidR="00601E92" w:rsidRPr="00601E92" w:rsidRDefault="00601E92" w:rsidP="00601E92">
      <w:pPr>
        <w:rPr>
          <w:lang w:val="es-CO"/>
        </w:rPr>
      </w:pPr>
      <w:r w:rsidRPr="00601E92">
        <w:rPr>
          <w:lang w:val="es-CO"/>
        </w:rPr>
        <w:t>[448]</w:t>
      </w:r>
      <w:r w:rsidRPr="00601E92">
        <w:rPr>
          <w:lang w:val="es-CO"/>
        </w:rPr>
        <w:tab/>
        <w:t>“Cafesalud EPS - Aplicaciones Android en Google Play.” [Online]. Available: https://play.google.com/store/apps/details?id=com.Heon.CafeSalud. [Accessed: 15-Feb-2016].</w:t>
      </w:r>
    </w:p>
    <w:p w14:paraId="711CC1B5" w14:textId="77777777" w:rsidR="00601E92" w:rsidRPr="00601E92" w:rsidRDefault="00601E92" w:rsidP="00601E92">
      <w:pPr>
        <w:rPr>
          <w:lang w:val="es-CO"/>
        </w:rPr>
      </w:pPr>
      <w:r w:rsidRPr="00601E92">
        <w:rPr>
          <w:lang w:val="es-CO"/>
        </w:rPr>
        <w:t>[449]</w:t>
      </w:r>
      <w:r w:rsidRPr="00601E92">
        <w:rPr>
          <w:lang w:val="es-CO"/>
        </w:rPr>
        <w:tab/>
        <w:t>“Canadian Triage and Acuity Scale (CTAS) / Prehospital CTAS (Pre-CTAS) | CAEP.” [Online]. Available: http://caep.ca/resources/ctas. [Accessed: 14-Feb-2016].</w:t>
      </w:r>
    </w:p>
    <w:p w14:paraId="77402E91" w14:textId="77777777" w:rsidR="00601E92" w:rsidRPr="00601E92" w:rsidRDefault="00601E92" w:rsidP="00601E92">
      <w:pPr>
        <w:rPr>
          <w:lang w:val="es-CO"/>
        </w:rPr>
      </w:pPr>
      <w:r w:rsidRPr="00601E92">
        <w:rPr>
          <w:lang w:val="es-CO"/>
        </w:rPr>
        <w:t>[450]</w:t>
      </w:r>
      <w:r w:rsidRPr="00601E92">
        <w:rPr>
          <w:lang w:val="es-CO"/>
        </w:rPr>
        <w:tab/>
        <w:t>“Citisalud.” [Online]. Available: http://citisalud.net/. [Accessed: 15-Feb-2016].</w:t>
      </w:r>
    </w:p>
    <w:p w14:paraId="74476D94" w14:textId="77777777" w:rsidR="00601E92" w:rsidRPr="00601E92" w:rsidRDefault="00601E92" w:rsidP="00601E92">
      <w:pPr>
        <w:rPr>
          <w:lang w:val="es-CO"/>
        </w:rPr>
      </w:pPr>
      <w:r w:rsidRPr="00601E92">
        <w:rPr>
          <w:lang w:val="es-CO"/>
        </w:rPr>
        <w:t>[451]</w:t>
      </w:r>
      <w:r w:rsidRPr="00601E92">
        <w:rPr>
          <w:lang w:val="es-CO"/>
        </w:rPr>
        <w:tab/>
        <w:t>“Citisalud S.A.S. Colombia.” [Online]. Available: http://www.catalogodelasalud.com/proveedores/Citisalud-SAS+4000541. [Accessed: 15-Feb-2016].</w:t>
      </w:r>
    </w:p>
    <w:p w14:paraId="7343BF2C" w14:textId="77777777" w:rsidR="00601E92" w:rsidRPr="00601E92" w:rsidRDefault="00601E92" w:rsidP="00601E92">
      <w:pPr>
        <w:rPr>
          <w:lang w:val="es-CO"/>
        </w:rPr>
      </w:pPr>
      <w:r w:rsidRPr="00601E92">
        <w:rPr>
          <w:lang w:val="es-CO"/>
        </w:rPr>
        <w:t>[452]</w:t>
      </w:r>
      <w:r w:rsidRPr="00601E92">
        <w:rPr>
          <w:lang w:val="es-CO"/>
        </w:rPr>
        <w:tab/>
        <w:t>“CLÍNICA.” [Online]. Available: http://etimologias.dechile.net/?cli.nica. [Accessed: 03-May-2016].</w:t>
      </w:r>
    </w:p>
    <w:p w14:paraId="0909F74B" w14:textId="77777777" w:rsidR="00601E92" w:rsidRPr="00601E92" w:rsidRDefault="00601E92" w:rsidP="00601E92">
      <w:pPr>
        <w:rPr>
          <w:lang w:val="es-CO"/>
        </w:rPr>
      </w:pPr>
      <w:r w:rsidRPr="00601E92">
        <w:rPr>
          <w:lang w:val="es-CO"/>
        </w:rPr>
        <w:t>[453]</w:t>
      </w:r>
      <w:r w:rsidRPr="00601E92">
        <w:rPr>
          <w:lang w:val="es-CO"/>
        </w:rPr>
        <w:tab/>
        <w:t>“Colmédica - Aplicaciones Android en Google Play.” [Online]. Available: https://play.google.com/store/apps/details?id=com.proximate.colmedica. [Accessed: 15-Feb-2016].</w:t>
      </w:r>
    </w:p>
    <w:p w14:paraId="5E60B8E8" w14:textId="77777777" w:rsidR="00601E92" w:rsidRPr="00601E92" w:rsidRDefault="00601E92" w:rsidP="00601E92">
      <w:pPr>
        <w:rPr>
          <w:lang w:val="es-CO"/>
        </w:rPr>
      </w:pPr>
      <w:r w:rsidRPr="00601E92">
        <w:rPr>
          <w:lang w:val="es-CO"/>
        </w:rPr>
        <w:t>[454]</w:t>
      </w:r>
      <w:r w:rsidRPr="00601E92">
        <w:rPr>
          <w:lang w:val="es-CO"/>
        </w:rPr>
        <w:tab/>
        <w:t>“Coma,” 11:47:32 UTC.</w:t>
      </w:r>
    </w:p>
    <w:p w14:paraId="3FA2931E" w14:textId="77777777" w:rsidR="00601E92" w:rsidRPr="00601E92" w:rsidRDefault="00601E92" w:rsidP="00601E92">
      <w:pPr>
        <w:rPr>
          <w:lang w:val="es-CO"/>
        </w:rPr>
      </w:pPr>
      <w:r w:rsidRPr="00601E92">
        <w:rPr>
          <w:lang w:val="es-CO"/>
        </w:rPr>
        <w:t>[455]</w:t>
      </w:r>
      <w:r w:rsidRPr="00601E92">
        <w:rPr>
          <w:lang w:val="es-CO"/>
        </w:rPr>
        <w:tab/>
        <w:t>J. Antomás and S. Huarte del Barrio, “Confidencialidad e historia clínica: Consideraciones ético-legales,” in Anales del Sistema Sanitario de Navarra, 2011, vol. 34, pp. 73–82.</w:t>
      </w:r>
    </w:p>
    <w:p w14:paraId="5AF2C2E2" w14:textId="77777777" w:rsidR="00601E92" w:rsidRPr="00601E92" w:rsidRDefault="00601E92" w:rsidP="00601E92">
      <w:pPr>
        <w:rPr>
          <w:lang w:val="es-CO"/>
        </w:rPr>
      </w:pPr>
      <w:r w:rsidRPr="00601E92">
        <w:rPr>
          <w:lang w:val="es-CO"/>
        </w:rPr>
        <w:t>[456]</w:t>
      </w:r>
      <w:r w:rsidRPr="00601E92">
        <w:rPr>
          <w:lang w:val="es-CO"/>
        </w:rPr>
        <w:tab/>
        <w:t>“CTAS - Triage - OFFICIAL - Aplicaciones Android en Google Play.” [Online]. Available: https://play.google.com/store/apps/details?id=com.ctas. [Accessed: 17-Feb-2016].</w:t>
      </w:r>
    </w:p>
    <w:p w14:paraId="2E2B41E7" w14:textId="77777777" w:rsidR="00601E92" w:rsidRPr="00601E92" w:rsidRDefault="00601E92" w:rsidP="00601E92">
      <w:pPr>
        <w:rPr>
          <w:lang w:val="es-CO"/>
        </w:rPr>
      </w:pPr>
      <w:r w:rsidRPr="00601E92">
        <w:rPr>
          <w:lang w:val="es-CO"/>
        </w:rPr>
        <w:t>[457]</w:t>
      </w:r>
      <w:r w:rsidRPr="00601E92">
        <w:rPr>
          <w:lang w:val="es-CO"/>
        </w:rPr>
        <w:tab/>
        <w:t>“EPS, IPS, POS...: Glosario de la Salud</w:t>
      </w:r>
      <w:proofErr w:type="gramStart"/>
      <w:r w:rsidRPr="00601E92">
        <w:rPr>
          <w:lang w:val="es-CO"/>
        </w:rPr>
        <w:t>. :</w:t>
      </w:r>
      <w:proofErr w:type="gramEnd"/>
      <w:r w:rsidRPr="00601E92">
        <w:rPr>
          <w:lang w:val="es-CO"/>
        </w:rPr>
        <w:t>: Coomeva la cooperativa de los profesionales.” [Online]. Available: http://medicinaprepagada.coomeva.com.co/publicaciones.php?id=31690. [Accessed: 03-May-2016].</w:t>
      </w:r>
    </w:p>
    <w:p w14:paraId="4C8C00AD" w14:textId="77777777" w:rsidR="00601E92" w:rsidRPr="00601E92" w:rsidRDefault="00601E92" w:rsidP="00601E92">
      <w:pPr>
        <w:rPr>
          <w:lang w:val="es-CO"/>
        </w:rPr>
      </w:pPr>
      <w:r w:rsidRPr="00601E92">
        <w:rPr>
          <w:lang w:val="es-CO"/>
        </w:rPr>
        <w:t>[458]</w:t>
      </w:r>
      <w:r w:rsidRPr="00601E92">
        <w:rPr>
          <w:lang w:val="es-CO"/>
        </w:rPr>
        <w:tab/>
        <w:t>“EPS Sanitas - Aplicaciones Android en Google Play.” [Online]. Available: https://play.google.com/store/apps/details?id=colsanitas.foonkiemonkey.com.co.eps. [Accessed: 15-Feb-2016].</w:t>
      </w:r>
    </w:p>
    <w:p w14:paraId="3202CACF" w14:textId="77777777" w:rsidR="00601E92" w:rsidRPr="00601E92" w:rsidRDefault="00601E92" w:rsidP="00601E92">
      <w:pPr>
        <w:rPr>
          <w:lang w:val="es-CO"/>
        </w:rPr>
      </w:pPr>
      <w:r w:rsidRPr="00601E92">
        <w:rPr>
          <w:lang w:val="es-CO"/>
        </w:rPr>
        <w:t>[459]</w:t>
      </w:r>
      <w:r w:rsidRPr="00601E92">
        <w:rPr>
          <w:lang w:val="es-CO"/>
        </w:rPr>
        <w:tab/>
        <w:t>“EPS Sura - Aplicaciones Android en Google Play.” [Online]. Available: https://play.google.com/store/apps/details?id=com.sura.eps. [Accessed: 15-Feb-2016].</w:t>
      </w:r>
    </w:p>
    <w:p w14:paraId="302B387F" w14:textId="77777777" w:rsidR="00601E92" w:rsidRPr="00601E92" w:rsidRDefault="00601E92" w:rsidP="00601E92">
      <w:pPr>
        <w:rPr>
          <w:lang w:val="es-CO"/>
        </w:rPr>
      </w:pPr>
      <w:r w:rsidRPr="00601E92">
        <w:rPr>
          <w:lang w:val="es-CO"/>
        </w:rPr>
        <w:t>[460]</w:t>
      </w:r>
      <w:r w:rsidRPr="00601E92">
        <w:rPr>
          <w:lang w:val="es-CO"/>
        </w:rPr>
        <w:tab/>
        <w:t>“EPS SURA en App Store.” [Online]. Available: https://itunes.apple.com/co/app/eps-sura/id966251871?mt=8. [Accessed: 15-Feb-2016].</w:t>
      </w:r>
    </w:p>
    <w:p w14:paraId="05233D0D" w14:textId="77777777" w:rsidR="00601E92" w:rsidRPr="00601E92" w:rsidRDefault="00601E92" w:rsidP="00601E92">
      <w:pPr>
        <w:rPr>
          <w:lang w:val="es-CO"/>
        </w:rPr>
      </w:pPr>
      <w:r w:rsidRPr="00601E92">
        <w:rPr>
          <w:lang w:val="es-CO"/>
        </w:rPr>
        <w:t>[461]</w:t>
      </w:r>
      <w:r w:rsidRPr="00601E92">
        <w:rPr>
          <w:lang w:val="es-CO"/>
        </w:rPr>
        <w:tab/>
        <w:t>“Esta es la nueva clasificación del triage en el servicio de urgencias,” ElEspectador, 28-Jan-2016. [Online]. Available: http://www.elespectador.com/noticias/salud/esta-nueva-clasificacion-del-triage-el-servicio-de-urge-articulo-613290. [Accessed: 14-Feb-2016].</w:t>
      </w:r>
    </w:p>
    <w:p w14:paraId="33E9D831" w14:textId="77777777" w:rsidR="00601E92" w:rsidRPr="00601E92" w:rsidRDefault="00601E92" w:rsidP="00601E92">
      <w:pPr>
        <w:rPr>
          <w:lang w:val="es-CO"/>
        </w:rPr>
      </w:pPr>
      <w:r w:rsidRPr="00601E92">
        <w:rPr>
          <w:lang w:val="es-CO"/>
        </w:rPr>
        <w:t>[462]</w:t>
      </w:r>
      <w:r w:rsidRPr="00601E92">
        <w:rPr>
          <w:lang w:val="es-CO"/>
        </w:rPr>
        <w:tab/>
        <w:t>“Fast Triage App Lite - Aplicaciones Android en Google Play.” [Online]. Available: https://play.google.com/store/apps/details?id=com.innomax.fasttriageapp_lite. [Accessed: 17-Feb-2016].</w:t>
      </w:r>
    </w:p>
    <w:p w14:paraId="2D1799AE" w14:textId="77777777" w:rsidR="00601E92" w:rsidRPr="00601E92" w:rsidRDefault="00601E92" w:rsidP="00601E92">
      <w:pPr>
        <w:rPr>
          <w:lang w:val="es-CO"/>
        </w:rPr>
      </w:pPr>
      <w:r w:rsidRPr="00601E92">
        <w:rPr>
          <w:lang w:val="es-CO"/>
        </w:rPr>
        <w:t>[463]</w:t>
      </w:r>
      <w:r w:rsidRPr="00601E92">
        <w:rPr>
          <w:lang w:val="es-CO"/>
        </w:rPr>
        <w:tab/>
        <w:t xml:space="preserve">“Gestión hospitalaria (HIS) con software </w:t>
      </w:r>
      <w:proofErr w:type="gramStart"/>
      <w:r w:rsidRPr="00601E92">
        <w:rPr>
          <w:lang w:val="es-CO"/>
        </w:rPr>
        <w:t>libre »</w:t>
      </w:r>
      <w:proofErr w:type="gramEnd"/>
      <w:r w:rsidRPr="00601E92">
        <w:rPr>
          <w:lang w:val="es-CO"/>
        </w:rPr>
        <w:t xml:space="preserve"> Software Libre y Comunicación,” Software Libre y Comunicación, 12-Jun-2013. .</w:t>
      </w:r>
    </w:p>
    <w:p w14:paraId="7D6F85CB" w14:textId="77777777" w:rsidR="00601E92" w:rsidRPr="00601E92" w:rsidRDefault="00601E92" w:rsidP="00601E92">
      <w:pPr>
        <w:rPr>
          <w:lang w:val="es-CO"/>
        </w:rPr>
      </w:pPr>
      <w:r w:rsidRPr="00601E92">
        <w:rPr>
          <w:lang w:val="es-CO"/>
        </w:rPr>
        <w:t>[464]</w:t>
      </w:r>
      <w:r w:rsidRPr="00601E92">
        <w:rPr>
          <w:lang w:val="es-CO"/>
        </w:rPr>
        <w:tab/>
        <w:t>“Guías para manejo de urgencias -Tomo III.pdf.” 2009.</w:t>
      </w:r>
    </w:p>
    <w:p w14:paraId="3A6CB7EE" w14:textId="77777777" w:rsidR="00601E92" w:rsidRPr="00601E92" w:rsidRDefault="00601E92" w:rsidP="00601E92">
      <w:pPr>
        <w:rPr>
          <w:lang w:val="es-CO"/>
        </w:rPr>
      </w:pPr>
      <w:r w:rsidRPr="00601E92">
        <w:rPr>
          <w:lang w:val="es-CO"/>
        </w:rPr>
        <w:t>[465]</w:t>
      </w:r>
      <w:r w:rsidRPr="00601E92">
        <w:rPr>
          <w:lang w:val="es-CO"/>
        </w:rPr>
        <w:tab/>
        <w:t>“HISTORIA CLÍNICA ELECTRÓNICA SAHI 2.0,” prezi.com. [Online]. Available: https://prezi.com/o6vlg068g5x9/historia-clinica-electronica-sahi-20/. [Accessed: 15-Feb-2016].</w:t>
      </w:r>
    </w:p>
    <w:p w14:paraId="77D8F09C" w14:textId="77777777" w:rsidR="00601E92" w:rsidRPr="00601E92" w:rsidRDefault="00601E92" w:rsidP="00601E92">
      <w:pPr>
        <w:rPr>
          <w:lang w:val="es-CO"/>
        </w:rPr>
      </w:pPr>
      <w:r w:rsidRPr="00601E92">
        <w:rPr>
          <w:lang w:val="es-CO"/>
        </w:rPr>
        <w:t>[466]</w:t>
      </w:r>
      <w:r w:rsidRPr="00601E92">
        <w:rPr>
          <w:lang w:val="es-CO"/>
        </w:rPr>
        <w:tab/>
        <w:t>“Historia clínica - HUSI.” [Online]. Available: http://www.husi.org.co/visitantes-y-pacientes/historia-clinica. [Accessed: 03-May-2016].</w:t>
      </w:r>
    </w:p>
    <w:p w14:paraId="589397FE" w14:textId="77777777" w:rsidR="00601E92" w:rsidRPr="00601E92" w:rsidRDefault="00601E92" w:rsidP="00601E92">
      <w:pPr>
        <w:rPr>
          <w:lang w:val="es-CO"/>
        </w:rPr>
      </w:pPr>
      <w:r w:rsidRPr="00601E92">
        <w:rPr>
          <w:lang w:val="es-CO"/>
        </w:rPr>
        <w:t>[467]</w:t>
      </w:r>
      <w:r w:rsidRPr="00601E92">
        <w:rPr>
          <w:lang w:val="es-CO"/>
        </w:rPr>
        <w:tab/>
        <w:t>“Hospital Universitario San Ignacio: Servicios de salud seguros, humanos y eficientes. - HUSI.” [Online]. Available: http://www.husi.org.co/. [Accessed: 15-Feb-2016].</w:t>
      </w:r>
    </w:p>
    <w:p w14:paraId="313AC6E9" w14:textId="77777777" w:rsidR="00601E92" w:rsidRPr="00601E92" w:rsidRDefault="00601E92" w:rsidP="00601E92">
      <w:pPr>
        <w:rPr>
          <w:lang w:val="es-CO"/>
        </w:rPr>
      </w:pPr>
      <w:r w:rsidRPr="00601E92">
        <w:rPr>
          <w:lang w:val="es-CO"/>
        </w:rPr>
        <w:t>[468]</w:t>
      </w:r>
      <w:r w:rsidRPr="00601E92">
        <w:rPr>
          <w:lang w:val="es-CO"/>
        </w:rPr>
        <w:tab/>
        <w:t>“How a TED Fellow’s mobile triage app could save lives around the world,” TED Blog, 22-Jan-2015</w:t>
      </w:r>
      <w:proofErr w:type="gramStart"/>
      <w:r w:rsidRPr="00601E92">
        <w:rPr>
          <w:lang w:val="es-CO"/>
        </w:rPr>
        <w:t>. .</w:t>
      </w:r>
      <w:proofErr w:type="gramEnd"/>
    </w:p>
    <w:p w14:paraId="36EDB81B" w14:textId="77777777" w:rsidR="00601E92" w:rsidRPr="00601E92" w:rsidRDefault="00601E92" w:rsidP="00601E92">
      <w:pPr>
        <w:rPr>
          <w:lang w:val="es-CO"/>
        </w:rPr>
      </w:pPr>
      <w:r w:rsidRPr="00601E92">
        <w:rPr>
          <w:lang w:val="es-CO"/>
        </w:rPr>
        <w:t>[469]</w:t>
      </w:r>
      <w:r w:rsidRPr="00601E92">
        <w:rPr>
          <w:lang w:val="es-CO"/>
        </w:rPr>
        <w:tab/>
        <w:t>“iTriage - Health, Doctor, Symptoms and Healthcare search on the App Store,” App Store. [Online]. Available: https://itunes.apple.com/us/app/itriage-health-doctor-symptoms/id304696939?mt=8. [Accessed: 14-Feb-2016].</w:t>
      </w:r>
    </w:p>
    <w:p w14:paraId="58BCA705" w14:textId="77777777" w:rsidR="00601E92" w:rsidRPr="00601E92" w:rsidRDefault="00601E92" w:rsidP="00601E92">
      <w:pPr>
        <w:rPr>
          <w:lang w:val="es-CO"/>
        </w:rPr>
      </w:pPr>
      <w:r w:rsidRPr="00601E92">
        <w:rPr>
          <w:lang w:val="es-CO"/>
        </w:rPr>
        <w:t>[470]</w:t>
      </w:r>
      <w:r w:rsidRPr="00601E92">
        <w:rPr>
          <w:lang w:val="es-CO"/>
        </w:rPr>
        <w:tab/>
        <w:t>“iTriage-</w:t>
      </w:r>
      <w:proofErr w:type="gramStart"/>
      <w:r w:rsidRPr="00601E92">
        <w:rPr>
          <w:lang w:val="es-CO"/>
        </w:rPr>
        <w:t>Health,Symptom</w:t>
      </w:r>
      <w:proofErr w:type="gramEnd"/>
      <w:r w:rsidRPr="00601E92">
        <w:rPr>
          <w:lang w:val="es-CO"/>
        </w:rPr>
        <w:t>,Doctor - Aplicaciones Android en Google Play.” [Online]. Available: https://play.google.com/store/apps/details?id=com.healthagen.iTriage. [Accessed: 17-Feb-2016].</w:t>
      </w:r>
    </w:p>
    <w:p w14:paraId="58604208" w14:textId="77777777" w:rsidR="00601E92" w:rsidRPr="00601E92" w:rsidRDefault="00601E92" w:rsidP="00601E92">
      <w:pPr>
        <w:rPr>
          <w:lang w:val="es-CO"/>
        </w:rPr>
      </w:pPr>
      <w:r w:rsidRPr="00601E92">
        <w:rPr>
          <w:lang w:val="es-CO"/>
        </w:rPr>
        <w:t>[471]</w:t>
      </w:r>
      <w:r w:rsidRPr="00601E92">
        <w:rPr>
          <w:lang w:val="es-CO"/>
        </w:rPr>
        <w:tab/>
        <w:t>“Mass Casualty Triage Free - App Store revenue &amp; download estimates - Canada.” [Online]. Available: https://sensortower.com/ios/ca/richard-stals/app/mass-casualty-triage-free/579534463. [Accessed: 14-Feb-2016].</w:t>
      </w:r>
    </w:p>
    <w:p w14:paraId="7FD2173A" w14:textId="77777777" w:rsidR="00601E92" w:rsidRPr="00601E92" w:rsidRDefault="00601E92" w:rsidP="00601E92">
      <w:pPr>
        <w:rPr>
          <w:lang w:val="es-CO"/>
        </w:rPr>
      </w:pPr>
      <w:r w:rsidRPr="00601E92">
        <w:rPr>
          <w:lang w:val="es-CO"/>
        </w:rPr>
        <w:t>[472]</w:t>
      </w:r>
      <w:r w:rsidRPr="00601E92">
        <w:rPr>
          <w:lang w:val="es-CO"/>
        </w:rPr>
        <w:tab/>
        <w:t>“Medical Mnemonics .com: World’s Database of Medical Mnemonics.” [Online]. Available: http://www.medicalmnemonics.com/. [Accessed: 15-Feb-2016].</w:t>
      </w:r>
    </w:p>
    <w:p w14:paraId="39D2029C" w14:textId="77777777" w:rsidR="00601E92" w:rsidRPr="00601E92" w:rsidRDefault="00601E92" w:rsidP="00601E92">
      <w:pPr>
        <w:rPr>
          <w:lang w:val="es-CO"/>
        </w:rPr>
      </w:pPr>
      <w:r w:rsidRPr="00601E92">
        <w:rPr>
          <w:lang w:val="es-CO"/>
        </w:rPr>
        <w:t>[473]</w:t>
      </w:r>
      <w:r w:rsidRPr="00601E92">
        <w:rPr>
          <w:lang w:val="es-CO"/>
        </w:rPr>
        <w:tab/>
        <w:t>“Microsoft Word - 107-RCF.doc - Framework.pdf.” [Online]. Available: http://moodle2.unid.edu.mx/dts_cursos_mdl/pos/ED/AP/AM/07/Framework.pdf. [Accessed: 14-Feb-2016].</w:t>
      </w:r>
    </w:p>
    <w:p w14:paraId="48BADBEF" w14:textId="77777777" w:rsidR="00601E92" w:rsidRPr="00601E92" w:rsidRDefault="00601E92" w:rsidP="00601E92">
      <w:pPr>
        <w:rPr>
          <w:lang w:val="es-CO"/>
        </w:rPr>
      </w:pPr>
      <w:r w:rsidRPr="00601E92">
        <w:rPr>
          <w:lang w:val="es-CO"/>
        </w:rPr>
        <w:t>[474]</w:t>
      </w:r>
      <w:r w:rsidRPr="00601E92">
        <w:rPr>
          <w:lang w:val="es-CO"/>
        </w:rPr>
        <w:tab/>
        <w:t>“Microsoft Word - Agile_DIST2009(2).doc - Agile_doc_TemasAnv.pdf.” [Online]. Available: http://www.adamwesterski.com/wp-content/files/docsCursos/Agile_doc_TemasAnv.pdf. [Accessed: 14-Feb-2016].</w:t>
      </w:r>
    </w:p>
    <w:p w14:paraId="439441AE" w14:textId="77777777" w:rsidR="00601E92" w:rsidRPr="00601E92" w:rsidRDefault="00601E92" w:rsidP="00601E92">
      <w:pPr>
        <w:rPr>
          <w:lang w:val="es-CO"/>
        </w:rPr>
      </w:pPr>
      <w:r w:rsidRPr="00601E92">
        <w:rPr>
          <w:lang w:val="es-CO"/>
        </w:rPr>
        <w:t>[475]</w:t>
      </w:r>
      <w:r w:rsidRPr="00601E92">
        <w:rPr>
          <w:lang w:val="es-CO"/>
        </w:rPr>
        <w:tab/>
        <w:t>“Mobile Triage App,” TOMPSA</w:t>
      </w:r>
      <w:proofErr w:type="gramStart"/>
      <w:r w:rsidRPr="00601E92">
        <w:rPr>
          <w:lang w:val="es-CO"/>
        </w:rPr>
        <w:t>. .</w:t>
      </w:r>
      <w:proofErr w:type="gramEnd"/>
    </w:p>
    <w:p w14:paraId="29A89298" w14:textId="77777777" w:rsidR="00601E92" w:rsidRPr="00601E92" w:rsidRDefault="00601E92" w:rsidP="00601E92">
      <w:pPr>
        <w:rPr>
          <w:lang w:val="es-CO"/>
        </w:rPr>
      </w:pPr>
      <w:r w:rsidRPr="00601E92">
        <w:rPr>
          <w:lang w:val="es-CO"/>
        </w:rPr>
        <w:t>[476]</w:t>
      </w:r>
      <w:r w:rsidRPr="00601E92">
        <w:rPr>
          <w:lang w:val="es-CO"/>
        </w:rPr>
        <w:tab/>
        <w:t>R.- ASALE, “morbilidad,” Diccionario de la lengua española. [Online]. Available: http://dle.rae.es/?id=PmpI63u. [Accessed: 03-May-2016].</w:t>
      </w:r>
    </w:p>
    <w:p w14:paraId="430C97A7" w14:textId="77777777" w:rsidR="00601E92" w:rsidRPr="00601E92" w:rsidRDefault="00601E92" w:rsidP="00601E92">
      <w:pPr>
        <w:rPr>
          <w:lang w:val="es-CO"/>
        </w:rPr>
      </w:pPr>
      <w:r w:rsidRPr="00601E92">
        <w:rPr>
          <w:lang w:val="es-CO"/>
        </w:rPr>
        <w:t>[477]</w:t>
      </w:r>
      <w:r w:rsidRPr="00601E92">
        <w:rPr>
          <w:lang w:val="es-CO"/>
        </w:rPr>
        <w:tab/>
        <w:t>“NUEVA EPS MÓVIL - Aplicaciones Android en Google Play.” [Online]. Available: https://play.google.com/store/apps/details?id=com.colombitrade.health.simplified. [Accessed: 15-Feb-2016].</w:t>
      </w:r>
    </w:p>
    <w:p w14:paraId="5522B19E" w14:textId="77777777" w:rsidR="00601E92" w:rsidRPr="00601E92" w:rsidRDefault="00601E92" w:rsidP="00601E92">
      <w:pPr>
        <w:rPr>
          <w:lang w:val="es-CO"/>
        </w:rPr>
      </w:pPr>
      <w:r w:rsidRPr="00601E92">
        <w:rPr>
          <w:lang w:val="es-CO"/>
        </w:rPr>
        <w:t>[478]</w:t>
      </w:r>
      <w:r w:rsidRPr="00601E92">
        <w:rPr>
          <w:lang w:val="es-CO"/>
        </w:rPr>
        <w:tab/>
        <w:t>“Nuevos criterios para clasificación de triage en urgencias.” [Online]. Available: https://www.minsalud.gov.co/Paginas/Nuevos-criterios-para-clasificaci%C3%B3n-de-triage-en-urgencias.aspx. [Accessed: 14-Feb-2016].</w:t>
      </w:r>
    </w:p>
    <w:p w14:paraId="2F04CCF9" w14:textId="77777777" w:rsidR="00601E92" w:rsidRPr="00601E92" w:rsidRDefault="00601E92" w:rsidP="00601E92">
      <w:pPr>
        <w:rPr>
          <w:lang w:val="es-CO"/>
        </w:rPr>
      </w:pPr>
      <w:r w:rsidRPr="00601E92">
        <w:rPr>
          <w:lang w:val="es-CO"/>
        </w:rPr>
        <w:t>[479]</w:t>
      </w:r>
      <w:r w:rsidRPr="00601E92">
        <w:rPr>
          <w:lang w:val="es-CO"/>
        </w:rPr>
        <w:tab/>
        <w:t>“Nuevos criterios para clasificación de triage en urgencias MinSalud.” [Online]. Available: https://www.minsalud.gov.co/Paginas/Nuevos-criterios-para-clasificaci%C3%B3n-de-triage-en-urgencias.aspx. [Accessed: 17-Feb-2016].</w:t>
      </w:r>
    </w:p>
    <w:p w14:paraId="66382660" w14:textId="77777777" w:rsidR="00601E92" w:rsidRPr="00601E92" w:rsidRDefault="00601E92" w:rsidP="00601E92">
      <w:pPr>
        <w:rPr>
          <w:lang w:val="es-CO"/>
        </w:rPr>
      </w:pPr>
      <w:r w:rsidRPr="00601E92">
        <w:rPr>
          <w:lang w:val="es-CO"/>
        </w:rPr>
        <w:t>[480]</w:t>
      </w:r>
      <w:r w:rsidRPr="00601E92">
        <w:rPr>
          <w:lang w:val="es-CO"/>
        </w:rPr>
        <w:tab/>
        <w:t>Advance Computer Software Group Ltd, “Odyssey Self Assess, online self-assessment solution for patients -Advanced Health &amp; Care,” Advanced Health &amp; Care, 2016. [Online]. Available: http://www.advancedcomputersoftware.com/ahc/products/odyssey-self-assess.php. [Accessed: 14-Feb-2016].</w:t>
      </w:r>
    </w:p>
    <w:p w14:paraId="13251A61" w14:textId="77777777" w:rsidR="00601E92" w:rsidRPr="00601E92" w:rsidRDefault="00601E92" w:rsidP="00601E92">
      <w:pPr>
        <w:rPr>
          <w:lang w:val="es-CO"/>
        </w:rPr>
      </w:pPr>
      <w:r w:rsidRPr="00601E92">
        <w:rPr>
          <w:lang w:val="es-CO"/>
        </w:rPr>
        <w:t>[481]</w:t>
      </w:r>
      <w:r w:rsidRPr="00601E92">
        <w:rPr>
          <w:lang w:val="es-CO"/>
        </w:rPr>
        <w:tab/>
        <w:t>“OMS | Hospitales,” WHO. [Online]. Available: http://www.who.int/topics/hospitals/es/. [Accessed: 03-May-2016].</w:t>
      </w:r>
    </w:p>
    <w:p w14:paraId="1171A520" w14:textId="77777777" w:rsidR="00601E92" w:rsidRPr="00601E92" w:rsidRDefault="00601E92" w:rsidP="00601E92">
      <w:pPr>
        <w:rPr>
          <w:lang w:val="es-CO"/>
        </w:rPr>
      </w:pPr>
      <w:r w:rsidRPr="00601E92">
        <w:rPr>
          <w:lang w:val="es-CO"/>
        </w:rPr>
        <w:t>[482]</w:t>
      </w:r>
      <w:r w:rsidRPr="00601E92">
        <w:rPr>
          <w:lang w:val="es-CO"/>
        </w:rPr>
        <w:tab/>
        <w:t>“OMS | Mortalidad,” WHO. [Online]. Available: http://www.who.int/topics/mortality/es/. [Accessed: 03-May-2016].</w:t>
      </w:r>
    </w:p>
    <w:p w14:paraId="4FD884B5" w14:textId="77777777" w:rsidR="00601E92" w:rsidRPr="00601E92" w:rsidRDefault="00601E92" w:rsidP="00601E92">
      <w:pPr>
        <w:rPr>
          <w:lang w:val="es-CO"/>
        </w:rPr>
      </w:pPr>
      <w:r w:rsidRPr="00601E92">
        <w:rPr>
          <w:lang w:val="es-CO"/>
        </w:rPr>
        <w:t>[483]</w:t>
      </w:r>
      <w:r w:rsidRPr="00601E92">
        <w:rPr>
          <w:lang w:val="es-CO"/>
        </w:rPr>
        <w:tab/>
        <w:t>“OMS | Personal sanitario,” WHO. [Online]. Available: http://www.who.int/topics/health_workforce/es/. [Accessed: 03-May-2016].</w:t>
      </w:r>
    </w:p>
    <w:p w14:paraId="4067E38E" w14:textId="77777777" w:rsidR="00601E92" w:rsidRPr="00601E92" w:rsidRDefault="00601E92" w:rsidP="00601E92">
      <w:pPr>
        <w:rPr>
          <w:lang w:val="es-CO"/>
        </w:rPr>
      </w:pPr>
      <w:r w:rsidRPr="00601E92">
        <w:rPr>
          <w:lang w:val="es-CO"/>
        </w:rPr>
        <w:t>[484]</w:t>
      </w:r>
      <w:r w:rsidRPr="00601E92">
        <w:rPr>
          <w:lang w:val="es-CO"/>
        </w:rPr>
        <w:tab/>
        <w:t>“OMS | Qué es la diabetes,” WHO. [Online]. Available: http://www.who.int/diabetes/action_online/basics/es/index1.html. [Accessed: 03-May-2016].</w:t>
      </w:r>
    </w:p>
    <w:p w14:paraId="6C918338" w14:textId="77777777" w:rsidR="00601E92" w:rsidRPr="00601E92" w:rsidRDefault="00601E92" w:rsidP="00601E92">
      <w:pPr>
        <w:rPr>
          <w:lang w:val="es-CO"/>
        </w:rPr>
      </w:pPr>
      <w:r w:rsidRPr="00601E92">
        <w:rPr>
          <w:lang w:val="es-CO"/>
        </w:rPr>
        <w:t>[485]</w:t>
      </w:r>
      <w:r w:rsidRPr="00601E92">
        <w:rPr>
          <w:lang w:val="es-CO"/>
        </w:rPr>
        <w:tab/>
        <w:t>Carlos José Rincón, “Plaza Capital - Universidad del Rosario,” Universidad del Rosario. [Online]. Available: http://www.urosario.edu.co/Plaza-Capital/Nacion/Asi-es-la-sala-de-urgencias-del-Simon-Bolivar/. [Accessed: 14-Feb-2016].</w:t>
      </w:r>
    </w:p>
    <w:p w14:paraId="2563E3DF" w14:textId="77777777" w:rsidR="00601E92" w:rsidRPr="00601E92" w:rsidRDefault="00601E92" w:rsidP="00601E92">
      <w:pPr>
        <w:rPr>
          <w:lang w:val="es-CO"/>
        </w:rPr>
      </w:pPr>
      <w:r w:rsidRPr="00601E92">
        <w:rPr>
          <w:lang w:val="es-CO"/>
        </w:rPr>
        <w:t>[486]</w:t>
      </w:r>
      <w:r w:rsidRPr="00601E92">
        <w:rPr>
          <w:lang w:val="es-CO"/>
        </w:rPr>
        <w:tab/>
        <w:t>“Sala de urgencias (SU) - ONsalus,” onsalus.com. [Online]. Available: http://www.onsalus.com/definicion-sala-de-urgencias-su-27641.html. [Accessed: 03-May-2016].</w:t>
      </w:r>
    </w:p>
    <w:p w14:paraId="0429A47A" w14:textId="77777777" w:rsidR="00601E92" w:rsidRPr="00601E92" w:rsidRDefault="00601E92" w:rsidP="00601E92">
      <w:pPr>
        <w:rPr>
          <w:lang w:val="es-CO"/>
        </w:rPr>
      </w:pPr>
      <w:r w:rsidRPr="00601E92">
        <w:rPr>
          <w:lang w:val="es-CO"/>
        </w:rPr>
        <w:t>[487]</w:t>
      </w:r>
      <w:r w:rsidRPr="00601E92">
        <w:rPr>
          <w:lang w:val="es-CO"/>
        </w:rPr>
        <w:tab/>
        <w:t>“Salud Total EPS-S en App Store.” [Online]. Available: https://itunes.apple.com/co/app/salud-total-eps-s/id972508544?mt=8. [Accessed: 15-Feb-2016].</w:t>
      </w:r>
    </w:p>
    <w:p w14:paraId="4C979437" w14:textId="77777777" w:rsidR="00601E92" w:rsidRPr="00601E92" w:rsidRDefault="00601E92" w:rsidP="00601E92">
      <w:pPr>
        <w:rPr>
          <w:lang w:val="es-CO"/>
        </w:rPr>
      </w:pPr>
      <w:r w:rsidRPr="00601E92">
        <w:rPr>
          <w:lang w:val="es-CO"/>
        </w:rPr>
        <w:t>[488]</w:t>
      </w:r>
      <w:r w:rsidRPr="00601E92">
        <w:rPr>
          <w:lang w:val="es-CO"/>
        </w:rPr>
        <w:tab/>
        <w:t>“SOFTWARE INTEGRAL HOSPITALARIO CITISALUD.” [Online]. Available: http://servimedips.com/Descargas/FACTURACION%20PARTE%20I.pdf. [Accessed: 15-Feb-2016].</w:t>
      </w:r>
    </w:p>
    <w:p w14:paraId="6E1DEF26" w14:textId="77777777" w:rsidR="00601E92" w:rsidRPr="00601E92" w:rsidRDefault="00601E92" w:rsidP="00601E92">
      <w:pPr>
        <w:rPr>
          <w:lang w:val="es-CO"/>
        </w:rPr>
      </w:pPr>
      <w:r w:rsidRPr="00601E92">
        <w:rPr>
          <w:lang w:val="es-CO"/>
        </w:rPr>
        <w:t>[489]</w:t>
      </w:r>
      <w:r w:rsidRPr="00601E92">
        <w:rPr>
          <w:lang w:val="es-CO"/>
        </w:rPr>
        <w:tab/>
        <w:t>“START Adult Triage Algorithm - CHEMM,” Chemm, 13-Oct-2014. [Online]. Available: https://chemm.nlm.nih.gov/startadult.htm. [Accessed: 14-Feb-2016].</w:t>
      </w:r>
    </w:p>
    <w:p w14:paraId="0D6C7799" w14:textId="77777777" w:rsidR="00601E92" w:rsidRPr="00601E92" w:rsidRDefault="00601E92" w:rsidP="00601E92">
      <w:pPr>
        <w:rPr>
          <w:lang w:val="es-CO"/>
        </w:rPr>
      </w:pPr>
      <w:r w:rsidRPr="00601E92">
        <w:rPr>
          <w:lang w:val="es-CO"/>
        </w:rPr>
        <w:t>[490]</w:t>
      </w:r>
      <w:r w:rsidRPr="00601E92">
        <w:rPr>
          <w:lang w:val="es-CO"/>
        </w:rPr>
        <w:tab/>
        <w:t>“START - Simple Triage And Rapid Treatment.” [Online]. Available: http://www.start-triage.com/. [Accessed: 14-Feb-2016].</w:t>
      </w:r>
    </w:p>
    <w:p w14:paraId="1534E68D" w14:textId="77777777" w:rsidR="00601E92" w:rsidRPr="00601E92" w:rsidRDefault="00601E92" w:rsidP="00601E92">
      <w:pPr>
        <w:rPr>
          <w:lang w:val="es-CO"/>
        </w:rPr>
      </w:pPr>
      <w:r w:rsidRPr="00601E92">
        <w:rPr>
          <w:lang w:val="es-CO"/>
        </w:rPr>
        <w:t>[491]</w:t>
      </w:r>
      <w:r w:rsidRPr="00601E92">
        <w:rPr>
          <w:lang w:val="es-CO"/>
        </w:rPr>
        <w:tab/>
        <w:t>“STD Triage. Anonymous online STD Screening.” [Online]. Available: http://www.stdtriage.com/. [Accessed: 14-Feb-2016].</w:t>
      </w:r>
    </w:p>
    <w:p w14:paraId="297D6B04" w14:textId="77777777" w:rsidR="00601E92" w:rsidRPr="00601E92" w:rsidRDefault="00601E92" w:rsidP="00601E92">
      <w:pPr>
        <w:rPr>
          <w:lang w:val="es-CO"/>
        </w:rPr>
      </w:pPr>
      <w:r w:rsidRPr="00601E92">
        <w:rPr>
          <w:lang w:val="es-CO"/>
        </w:rPr>
        <w:t>[492]</w:t>
      </w:r>
      <w:r w:rsidRPr="00601E92">
        <w:rPr>
          <w:lang w:val="es-CO"/>
        </w:rPr>
        <w:tab/>
        <w:t>“WHO-Pulse-Oximetry-Training-Manual-Final-Spanish.pdf.</w:t>
      </w:r>
      <w:proofErr w:type="gramStart"/>
      <w:r w:rsidRPr="00601E92">
        <w:rPr>
          <w:lang w:val="es-CO"/>
        </w:rPr>
        <w:t>” .</w:t>
      </w:r>
      <w:proofErr w:type="gramEnd"/>
    </w:p>
    <w:p w14:paraId="4B7F5058" w14:textId="77777777" w:rsidR="00601E92" w:rsidRPr="00601E92" w:rsidRDefault="00601E92" w:rsidP="00601E92">
      <w:pPr>
        <w:rPr>
          <w:lang w:val="es-CO"/>
        </w:rPr>
      </w:pPr>
      <w:r w:rsidRPr="00601E92">
        <w:rPr>
          <w:lang w:val="es-CO"/>
        </w:rPr>
        <w:t>[493]</w:t>
      </w:r>
      <w:r w:rsidRPr="00601E92">
        <w:rPr>
          <w:lang w:val="es-CO"/>
        </w:rPr>
        <w:tab/>
        <w:t>“Valoración y evaluación del dolor - Dolopedia.” [Online]. Available: http://www.dolopedia.com/index.php/Categor%C3%ADa:7_-_Valoraci%C3%B3n_y_evaluaci%C3%B3n_del_dolor. [Accessed: 15-Feb-2016].</w:t>
      </w:r>
    </w:p>
    <w:p w14:paraId="6E3A1C47" w14:textId="77777777" w:rsidR="00601E92" w:rsidRPr="00601E92" w:rsidRDefault="00601E92" w:rsidP="00601E92">
      <w:pPr>
        <w:rPr>
          <w:lang w:val="es-CO"/>
        </w:rPr>
      </w:pPr>
      <w:r w:rsidRPr="00601E92">
        <w:rPr>
          <w:lang w:val="es-CO"/>
        </w:rPr>
        <w:t>[494]</w:t>
      </w:r>
      <w:r w:rsidRPr="00601E92">
        <w:rPr>
          <w:lang w:val="es-CO"/>
        </w:rPr>
        <w:tab/>
        <w:t>Famisanar, “Urgencias Adultos,” Famisanar - Red atención POS. [Online]. Available: http://www.famisanar.com.co/index.php/es/pos/red-de-atencion-pos/urgencias-adultos. [Accessed: 17-Feb-2016].</w:t>
      </w:r>
    </w:p>
    <w:p w14:paraId="465BC79A" w14:textId="77777777" w:rsidR="00601E92" w:rsidRPr="00601E92" w:rsidRDefault="00601E92" w:rsidP="00601E92">
      <w:pPr>
        <w:rPr>
          <w:lang w:val="es-CO"/>
        </w:rPr>
      </w:pPr>
      <w:r w:rsidRPr="00601E92">
        <w:rPr>
          <w:lang w:val="es-CO"/>
        </w:rPr>
        <w:t>[495]</w:t>
      </w:r>
      <w:r w:rsidRPr="00601E92">
        <w:rPr>
          <w:lang w:val="es-CO"/>
        </w:rPr>
        <w:tab/>
        <w:t>“Unit4 sector Salud.” [Online]. Available: http://www.unit4.com/es/programas-software-erp/gestion-sanitaria. [Accessed: 15-Feb-2016].</w:t>
      </w:r>
    </w:p>
    <w:p w14:paraId="4A0549DE" w14:textId="77777777" w:rsidR="00601E92" w:rsidRPr="00601E92" w:rsidRDefault="00601E92" w:rsidP="00601E92">
      <w:pPr>
        <w:rPr>
          <w:lang w:val="es-CO"/>
        </w:rPr>
      </w:pPr>
    </w:p>
    <w:p w14:paraId="47EFAB34" w14:textId="77777777" w:rsidR="00601E92" w:rsidRPr="00601E92" w:rsidRDefault="00601E92" w:rsidP="00601E92">
      <w:pPr>
        <w:rPr>
          <w:lang w:val="es-CO"/>
        </w:rPr>
      </w:pPr>
    </w:p>
    <w:p w14:paraId="2944739E" w14:textId="77777777" w:rsidR="00601E92" w:rsidRPr="003973E9" w:rsidRDefault="00601E92" w:rsidP="00601E92">
      <w:pPr>
        <w:rPr>
          <w:lang w:val="es-CO"/>
        </w:rPr>
      </w:pPr>
    </w:p>
    <w:sectPr w:rsidR="00601E92" w:rsidRPr="003973E9" w:rsidSect="00C06E49">
      <w:pgSz w:w="12240" w:h="15840" w:code="1"/>
      <w:pgMar w:top="2160" w:right="2160" w:bottom="1800" w:left="1800" w:header="86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C233C" w14:textId="77777777" w:rsidR="003C3CCA" w:rsidRDefault="003C3CCA">
      <w:r>
        <w:separator/>
      </w:r>
    </w:p>
  </w:endnote>
  <w:endnote w:type="continuationSeparator" w:id="0">
    <w:p w14:paraId="3512B5BD" w14:textId="77777777" w:rsidR="003C3CCA" w:rsidRDefault="003C3CCA">
      <w:r>
        <w:continuationSeparator/>
      </w:r>
    </w:p>
  </w:endnote>
  <w:endnote w:type="continuationNotice" w:id="1">
    <w:p w14:paraId="17C0C949" w14:textId="77777777" w:rsidR="003C3CCA" w:rsidRDefault="003C3C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7A8C0" w14:textId="01CE7D17" w:rsidR="003C3CCA" w:rsidRPr="007B25E3" w:rsidRDefault="003C3CCA" w:rsidP="00A80B7B">
    <w:pPr>
      <w:pStyle w:val="Piedepgina"/>
      <w:pBdr>
        <w:top w:val="none" w:sz="0" w:space="0" w:color="auto"/>
      </w:pBdr>
      <w:jc w:val="right"/>
      <w:rPr>
        <w:lang w:val="es-CO"/>
      </w:rPr>
    </w:pPr>
    <w:r>
      <w:fldChar w:fldCharType="begin"/>
    </w:r>
    <w:r>
      <w:instrText xml:space="preserve"> DATE \@ "M/d/yyyy" </w:instrText>
    </w:r>
    <w:r>
      <w:fldChar w:fldCharType="separate"/>
    </w:r>
    <w:r>
      <w:rPr>
        <w:noProof/>
      </w:rPr>
      <w:t>5/23/2016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8C817" w14:textId="77777777" w:rsidR="003C3CCA" w:rsidRDefault="003C3CCA">
    <w:pPr>
      <w:pStyle w:val="Piedep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33387"/>
      <w:docPartObj>
        <w:docPartGallery w:val="Page Numbers (Bottom of Page)"/>
        <w:docPartUnique/>
      </w:docPartObj>
    </w:sdtPr>
    <w:sdtContent>
      <w:p w14:paraId="3E9A1922" w14:textId="47651D21" w:rsidR="003C3CCA" w:rsidRDefault="003C3CCA">
        <w:pPr>
          <w:pStyle w:val="Piedepgina"/>
          <w:jc w:val="center"/>
        </w:pPr>
        <w:r>
          <w:fldChar w:fldCharType="begin"/>
        </w:r>
        <w:r>
          <w:instrText>PAGE   \* MERGEFORMAT</w:instrText>
        </w:r>
        <w:r>
          <w:fldChar w:fldCharType="separate"/>
        </w:r>
        <w:r w:rsidR="00A43942" w:rsidRPr="00A43942">
          <w:rPr>
            <w:noProof/>
            <w:lang w:val="es-ES"/>
          </w:rPr>
          <w:t>6</w:t>
        </w:r>
        <w:r>
          <w:fldChar w:fldCharType="end"/>
        </w:r>
      </w:p>
    </w:sdtContent>
  </w:sdt>
  <w:p w14:paraId="03415CE5" w14:textId="77777777" w:rsidR="003C3CCA" w:rsidRDefault="003C3C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C97D7" w14:textId="77777777" w:rsidR="003C3CCA" w:rsidRDefault="003C3CCA">
      <w:r>
        <w:separator/>
      </w:r>
    </w:p>
  </w:footnote>
  <w:footnote w:type="continuationSeparator" w:id="0">
    <w:p w14:paraId="3E7714C8" w14:textId="77777777" w:rsidR="003C3CCA" w:rsidRDefault="003C3CCA">
      <w:r>
        <w:continuationSeparator/>
      </w:r>
    </w:p>
  </w:footnote>
  <w:footnote w:type="continuationNotice" w:id="1">
    <w:p w14:paraId="344B2CC3" w14:textId="77777777" w:rsidR="003C3CCA" w:rsidRDefault="003C3CC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573C5" w14:textId="77777777" w:rsidR="003C3CCA" w:rsidRDefault="003C3CCA" w:rsidP="0034773E">
    <w:pPr>
      <w:pStyle w:val="Encabezado"/>
      <w:pBdr>
        <w:bottom w:val="none" w:sz="0" w:space="0" w:color="auto"/>
      </w:pBdr>
      <w:jc w:val="center"/>
      <w:rPr>
        <w:sz w:val="28"/>
        <w:szCs w:val="28"/>
      </w:rPr>
    </w:pPr>
    <w:r>
      <w:rPr>
        <w:noProof/>
        <w:sz w:val="28"/>
        <w:szCs w:val="28"/>
        <w:lang w:val="es-CO" w:eastAsia="es-CO"/>
      </w:rPr>
      <w:drawing>
        <wp:anchor distT="0" distB="0" distL="114300" distR="114300" simplePos="0" relativeHeight="251658240" behindDoc="0" locked="0" layoutInCell="1" allowOverlap="1" wp14:anchorId="543DEB0A" wp14:editId="666ECB34">
          <wp:simplePos x="0" y="0"/>
          <wp:positionH relativeFrom="column">
            <wp:posOffset>80010</wp:posOffset>
          </wp:positionH>
          <wp:positionV relativeFrom="paragraph">
            <wp:posOffset>-352425</wp:posOffset>
          </wp:positionV>
          <wp:extent cx="2133600" cy="714375"/>
          <wp:effectExtent l="19050" t="0" r="0" b="0"/>
          <wp:wrapNone/>
          <wp:docPr id="3" name="Imagen 3" descr="PUJ horizontal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J horizontal negro"/>
                  <pic:cNvPicPr>
                    <a:picLocks noChangeAspect="1" noChangeArrowheads="1"/>
                  </pic:cNvPicPr>
                </pic:nvPicPr>
                <pic:blipFill>
                  <a:blip r:embed="rId1"/>
                  <a:srcRect/>
                  <a:stretch>
                    <a:fillRect/>
                  </a:stretch>
                </pic:blipFill>
                <pic:spPr bwMode="auto">
                  <a:xfrm>
                    <a:off x="0" y="0"/>
                    <a:ext cx="2133600" cy="714375"/>
                  </a:xfrm>
                  <a:prstGeom prst="rect">
                    <a:avLst/>
                  </a:prstGeom>
                  <a:noFill/>
                  <a:ln w="9525">
                    <a:noFill/>
                    <a:miter lim="800000"/>
                    <a:headEnd/>
                    <a:tailEnd/>
                  </a:ln>
                </pic:spPr>
              </pic:pic>
            </a:graphicData>
          </a:graphic>
        </wp:anchor>
      </w:drawing>
    </w:r>
    <w:r>
      <w:rPr>
        <w:sz w:val="28"/>
        <w:szCs w:val="28"/>
      </w:rPr>
      <w:tab/>
    </w:r>
    <w:r>
      <w:rPr>
        <w:sz w:val="28"/>
        <w:szCs w:val="28"/>
      </w:rPr>
      <w:tab/>
    </w:r>
    <w:r>
      <w:rPr>
        <w:sz w:val="28"/>
        <w:szCs w:val="28"/>
      </w:rPr>
      <w:tab/>
    </w:r>
  </w:p>
  <w:p w14:paraId="76A72641" w14:textId="77777777" w:rsidR="003C3CCA" w:rsidRDefault="003C3CCA" w:rsidP="006336A3">
    <w:pPr>
      <w:pStyle w:val="Encabezado"/>
      <w:pBdr>
        <w:bottom w:val="none" w:sz="0" w:space="0" w:color="auto"/>
      </w:pBdr>
      <w:tabs>
        <w:tab w:val="left" w:pos="630"/>
      </w:tabs>
      <w:jc w:val="right"/>
      <w:rPr>
        <w:sz w:val="28"/>
        <w:szCs w:val="28"/>
      </w:rPr>
    </w:pPr>
    <w:r>
      <w:rPr>
        <w:sz w:val="28"/>
        <w:szCs w:val="28"/>
      </w:rPr>
      <w:tab/>
    </w:r>
    <w:r w:rsidRPr="002C7016">
      <w:rPr>
        <w:sz w:val="28"/>
        <w:szCs w:val="28"/>
      </w:rPr>
      <w:t>Ingeniería de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D2DD" w14:textId="77777777" w:rsidR="003C3CCA" w:rsidRDefault="003C3CC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FE062" w14:textId="025C08ED" w:rsidR="003C3CCA" w:rsidRPr="002C7016" w:rsidRDefault="003C3CCA">
    <w:pPr>
      <w:pStyle w:val="Encabezado"/>
      <w:tabs>
        <w:tab w:val="clear" w:pos="3960"/>
      </w:tabs>
      <w:spacing w:before="360"/>
      <w:rPr>
        <w:lang w:val="es-ES"/>
      </w:rPr>
    </w:pPr>
    <w:r w:rsidRPr="5E21CDB6">
      <w:fldChar w:fldCharType="begin"/>
    </w:r>
    <w:r w:rsidRPr="006B1B86">
      <w:rPr>
        <w:lang w:val="es-ES_tradnl"/>
      </w:rPr>
      <w:instrText xml:space="preserve"> DOCPROPERTY "Company"  \* MERGEFORMAT </w:instrText>
    </w:r>
    <w:r w:rsidRPr="5E21CDB6">
      <w:fldChar w:fldCharType="separate"/>
    </w:r>
    <w:r>
      <w:rPr>
        <w:b/>
        <w:bCs/>
        <w:lang w:val="es-ES"/>
      </w:rPr>
      <w:t>Pontificia Universidad Javeriana</w:t>
    </w:r>
    <w:r w:rsidRPr="5E21CDB6">
      <w:fldChar w:fldCharType="end"/>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 </w:t>
    </w:r>
    <w:r>
      <w:rPr>
        <w:lang w:val="es-ES"/>
      </w:rPr>
      <w:t>&lt;Proyecto de aplicación&gt;</w:t>
    </w:r>
  </w:p>
  <w:p w14:paraId="61C9D78D" w14:textId="77777777" w:rsidR="003C3CCA" w:rsidRPr="00B01340" w:rsidRDefault="003C3CCA">
    <w:pPr>
      <w:rPr>
        <w:lang w:val="es-CO"/>
      </w:rPr>
    </w:pPr>
  </w:p>
  <w:p w14:paraId="6BA29107" w14:textId="77777777" w:rsidR="003C3CCA" w:rsidRPr="00B01340" w:rsidRDefault="003C3CCA">
    <w:pPr>
      <w:rPr>
        <w:lang w:val="es-C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1C87B" w14:textId="77777777" w:rsidR="003C3CCA" w:rsidRPr="002C7016" w:rsidRDefault="003C3CCA">
    <w:pPr>
      <w:pStyle w:val="Encabezado"/>
      <w:tabs>
        <w:tab w:val="clear" w:pos="3960"/>
      </w:tabs>
      <w:spacing w:before="360"/>
      <w:rPr>
        <w:lang w:val="es-ES"/>
      </w:rPr>
    </w:pPr>
    <w:r w:rsidRPr="5E21CDB6">
      <w:fldChar w:fldCharType="begin"/>
    </w:r>
    <w:r w:rsidRPr="006B1B86">
      <w:rPr>
        <w:lang w:val="es-ES_tradnl"/>
      </w:rPr>
      <w:instrText xml:space="preserve"> DOCPROPERTY "Company"  \* MERGEFORMAT </w:instrText>
    </w:r>
    <w:r w:rsidRPr="5E21CDB6">
      <w:fldChar w:fldCharType="separate"/>
    </w:r>
    <w:r>
      <w:rPr>
        <w:b/>
        <w:bCs/>
        <w:lang w:val="es-ES"/>
      </w:rPr>
      <w:t>Pontificia Universidad Javeriana</w:t>
    </w:r>
    <w:r w:rsidRPr="5E21CDB6">
      <w:fldChar w:fldCharType="end"/>
    </w:r>
    <w:r w:rsidRPr="002C7016">
      <w:rPr>
        <w:lang w:val="es-ES"/>
      </w:rPr>
      <w:tab/>
    </w:r>
    <w:r>
      <w:fldChar w:fldCharType="begin"/>
    </w:r>
    <w:r w:rsidRPr="002C7016">
      <w:rPr>
        <w:lang w:val="es-ES"/>
      </w:rPr>
      <w:instrText xml:space="preserve"> title </w:instrText>
    </w:r>
    <w:r>
      <w:fldChar w:fldCharType="separate"/>
    </w:r>
    <w:r>
      <w:rPr>
        <w:lang w:val="es-ES"/>
      </w:rPr>
      <w:t>Propuesta para Trabajo de Grado</w:t>
    </w:r>
    <w:r>
      <w:fldChar w:fldCharType="end"/>
    </w:r>
    <w:r w:rsidRPr="002C7016">
      <w:rPr>
        <w:lang w:val="es-ES"/>
      </w:rPr>
      <w:t xml:space="preserve"> - </w:t>
    </w:r>
    <w:r>
      <w:rPr>
        <w:lang w:val="es-ES"/>
      </w:rPr>
      <w:t>&lt;Proyecto de aplicación&gt;</w:t>
    </w:r>
  </w:p>
  <w:p w14:paraId="2A94D733" w14:textId="77777777" w:rsidR="003C3CCA" w:rsidRPr="00B01340" w:rsidRDefault="003C3CCA">
    <w:pPr>
      <w:rPr>
        <w:lang w:val="es-CO"/>
      </w:rPr>
    </w:pPr>
  </w:p>
  <w:p w14:paraId="2B108211" w14:textId="77777777" w:rsidR="003C3CCA" w:rsidRPr="00B01340" w:rsidRDefault="003C3CCA">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779"/>
    <w:multiLevelType w:val="multilevel"/>
    <w:tmpl w:val="CC22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291A"/>
    <w:multiLevelType w:val="hybridMultilevel"/>
    <w:tmpl w:val="269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4325"/>
    <w:multiLevelType w:val="hybridMultilevel"/>
    <w:tmpl w:val="188AE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AA126A"/>
    <w:multiLevelType w:val="hybridMultilevel"/>
    <w:tmpl w:val="352E8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E92EF0"/>
    <w:multiLevelType w:val="hybridMultilevel"/>
    <w:tmpl w:val="DA4C28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652886"/>
    <w:multiLevelType w:val="hybridMultilevel"/>
    <w:tmpl w:val="19D08890"/>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0D2150D1"/>
    <w:multiLevelType w:val="hybridMultilevel"/>
    <w:tmpl w:val="63D0B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9309A1"/>
    <w:multiLevelType w:val="hybridMultilevel"/>
    <w:tmpl w:val="31A4DEC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3F7BEC"/>
    <w:multiLevelType w:val="hybridMultilevel"/>
    <w:tmpl w:val="BE50B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457CA3"/>
    <w:multiLevelType w:val="hybridMultilevel"/>
    <w:tmpl w:val="0B0E959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C909C7"/>
    <w:multiLevelType w:val="hybridMultilevel"/>
    <w:tmpl w:val="71565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4A62BB0"/>
    <w:multiLevelType w:val="hybridMultilevel"/>
    <w:tmpl w:val="66EE4A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3" w15:restartNumberingAfterBreak="0">
    <w:nsid w:val="277A1A49"/>
    <w:multiLevelType w:val="hybridMultilevel"/>
    <w:tmpl w:val="5464FE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8F1784"/>
    <w:multiLevelType w:val="hybridMultilevel"/>
    <w:tmpl w:val="A8D6C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640EA2"/>
    <w:multiLevelType w:val="hybridMultilevel"/>
    <w:tmpl w:val="2F24D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8B08A2"/>
    <w:multiLevelType w:val="hybridMultilevel"/>
    <w:tmpl w:val="250E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A80AE6"/>
    <w:multiLevelType w:val="hybridMultilevel"/>
    <w:tmpl w:val="ACD29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464042A7"/>
    <w:multiLevelType w:val="hybridMultilevel"/>
    <w:tmpl w:val="A2EA67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0F4B32"/>
    <w:multiLevelType w:val="hybridMultilevel"/>
    <w:tmpl w:val="EEDCE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71C40C1"/>
    <w:multiLevelType w:val="hybridMultilevel"/>
    <w:tmpl w:val="1C48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D4249"/>
    <w:multiLevelType w:val="hybridMultilevel"/>
    <w:tmpl w:val="73284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A8D3EF9"/>
    <w:multiLevelType w:val="hybridMultilevel"/>
    <w:tmpl w:val="4E50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8D5121"/>
    <w:multiLevelType w:val="multilevel"/>
    <w:tmpl w:val="D526B8B6"/>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1E3337C"/>
    <w:multiLevelType w:val="hybridMultilevel"/>
    <w:tmpl w:val="A35A67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D545FA"/>
    <w:multiLevelType w:val="hybridMultilevel"/>
    <w:tmpl w:val="DED663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6D16A4B"/>
    <w:multiLevelType w:val="hybridMultilevel"/>
    <w:tmpl w:val="210C3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97A685A"/>
    <w:multiLevelType w:val="hybridMultilevel"/>
    <w:tmpl w:val="64EE6F36"/>
    <w:lvl w:ilvl="0" w:tplc="55EE104A">
      <w:start w:val="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282811"/>
    <w:multiLevelType w:val="hybridMultilevel"/>
    <w:tmpl w:val="85D4A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F713C5A"/>
    <w:multiLevelType w:val="hybridMultilevel"/>
    <w:tmpl w:val="10C84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8CB7B49"/>
    <w:multiLevelType w:val="hybridMultilevel"/>
    <w:tmpl w:val="CD3644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693A1BC2"/>
    <w:multiLevelType w:val="hybridMultilevel"/>
    <w:tmpl w:val="2C5083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B137E55"/>
    <w:multiLevelType w:val="multilevel"/>
    <w:tmpl w:val="B6A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8303F"/>
    <w:multiLevelType w:val="hybridMultilevel"/>
    <w:tmpl w:val="E2E63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3A72AEC"/>
    <w:multiLevelType w:val="hybridMultilevel"/>
    <w:tmpl w:val="B56EC06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9EE7F6C"/>
    <w:multiLevelType w:val="hybridMultilevel"/>
    <w:tmpl w:val="8304B3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C9248BA"/>
    <w:multiLevelType w:val="hybridMultilevel"/>
    <w:tmpl w:val="AADE958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D590C4A"/>
    <w:multiLevelType w:val="hybridMultilevel"/>
    <w:tmpl w:val="2C1CB55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9" w15:restartNumberingAfterBreak="0">
    <w:nsid w:val="7F967E23"/>
    <w:multiLevelType w:val="hybridMultilevel"/>
    <w:tmpl w:val="CBB8DE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2"/>
  </w:num>
  <w:num w:numId="5">
    <w:abstractNumId w:val="33"/>
  </w:num>
  <w:num w:numId="6">
    <w:abstractNumId w:val="24"/>
  </w:num>
  <w:num w:numId="7">
    <w:abstractNumId w:val="0"/>
  </w:num>
  <w:num w:numId="8">
    <w:abstractNumId w:val="28"/>
  </w:num>
  <w:num w:numId="9">
    <w:abstractNumId w:val="21"/>
  </w:num>
  <w:num w:numId="10">
    <w:abstractNumId w:val="14"/>
  </w:num>
  <w:num w:numId="11">
    <w:abstractNumId w:val="26"/>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5"/>
  </w:num>
  <w:num w:numId="14">
    <w:abstractNumId w:val="7"/>
  </w:num>
  <w:num w:numId="15">
    <w:abstractNumId w:val="35"/>
  </w:num>
  <w:num w:numId="16">
    <w:abstractNumId w:val="37"/>
  </w:num>
  <w:num w:numId="17">
    <w:abstractNumId w:val="38"/>
  </w:num>
  <w:num w:numId="18">
    <w:abstractNumId w:val="16"/>
  </w:num>
  <w:num w:numId="19">
    <w:abstractNumId w:val="23"/>
  </w:num>
  <w:num w:numId="20">
    <w:abstractNumId w:val="13"/>
  </w:num>
  <w:num w:numId="21">
    <w:abstractNumId w:val="34"/>
  </w:num>
  <w:num w:numId="22">
    <w:abstractNumId w:val="11"/>
  </w:num>
  <w:num w:numId="23">
    <w:abstractNumId w:val="19"/>
  </w:num>
  <w:num w:numId="24">
    <w:abstractNumId w:val="10"/>
  </w:num>
  <w:num w:numId="25">
    <w:abstractNumId w:val="25"/>
  </w:num>
  <w:num w:numId="26">
    <w:abstractNumId w:val="27"/>
  </w:num>
  <w:num w:numId="27">
    <w:abstractNumId w:val="31"/>
  </w:num>
  <w:num w:numId="28">
    <w:abstractNumId w:val="32"/>
  </w:num>
  <w:num w:numId="29">
    <w:abstractNumId w:val="39"/>
  </w:num>
  <w:num w:numId="30">
    <w:abstractNumId w:val="22"/>
  </w:num>
  <w:num w:numId="31">
    <w:abstractNumId w:val="6"/>
  </w:num>
  <w:num w:numId="32">
    <w:abstractNumId w:val="15"/>
  </w:num>
  <w:num w:numId="33">
    <w:abstractNumId w:val="3"/>
  </w:num>
  <w:num w:numId="34">
    <w:abstractNumId w:val="20"/>
  </w:num>
  <w:num w:numId="35">
    <w:abstractNumId w:val="36"/>
  </w:num>
  <w:num w:numId="36">
    <w:abstractNumId w:val="30"/>
  </w:num>
  <w:num w:numId="37">
    <w:abstractNumId w:val="17"/>
  </w:num>
  <w:num w:numId="38">
    <w:abstractNumId w:val="29"/>
  </w:num>
  <w:num w:numId="39">
    <w:abstractNumId w:val="8"/>
  </w:num>
  <w:num w:numId="4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activeWritingStyle w:appName="MSWord" w:lang="es-ES_tradnl" w:vendorID="64" w:dllVersion="131078" w:nlCheck="1" w:checkStyle="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0"/>
  <w:activeWritingStyle w:appName="MSWord" w:lang="pt-B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AA"/>
    <w:rsid w:val="0000355F"/>
    <w:rsid w:val="00011EBF"/>
    <w:rsid w:val="00013A46"/>
    <w:rsid w:val="00032B55"/>
    <w:rsid w:val="000352E4"/>
    <w:rsid w:val="00035AF6"/>
    <w:rsid w:val="00036C7B"/>
    <w:rsid w:val="0004139D"/>
    <w:rsid w:val="00041E9B"/>
    <w:rsid w:val="00047082"/>
    <w:rsid w:val="00047E92"/>
    <w:rsid w:val="0005217F"/>
    <w:rsid w:val="00053852"/>
    <w:rsid w:val="00054E2F"/>
    <w:rsid w:val="00062270"/>
    <w:rsid w:val="00064F97"/>
    <w:rsid w:val="00067278"/>
    <w:rsid w:val="000679D3"/>
    <w:rsid w:val="00073A38"/>
    <w:rsid w:val="000747EE"/>
    <w:rsid w:val="00074ACC"/>
    <w:rsid w:val="00076CF3"/>
    <w:rsid w:val="0008772E"/>
    <w:rsid w:val="00094CD3"/>
    <w:rsid w:val="000B123E"/>
    <w:rsid w:val="000B26D0"/>
    <w:rsid w:val="000B3559"/>
    <w:rsid w:val="000C0796"/>
    <w:rsid w:val="000C1C26"/>
    <w:rsid w:val="000C53AA"/>
    <w:rsid w:val="000D02C9"/>
    <w:rsid w:val="000D3249"/>
    <w:rsid w:val="000D73A5"/>
    <w:rsid w:val="000E11C7"/>
    <w:rsid w:val="000E2309"/>
    <w:rsid w:val="000E5D11"/>
    <w:rsid w:val="000E7F59"/>
    <w:rsid w:val="000F173E"/>
    <w:rsid w:val="000F1A1C"/>
    <w:rsid w:val="000F4C4C"/>
    <w:rsid w:val="000F5014"/>
    <w:rsid w:val="00103D6B"/>
    <w:rsid w:val="00104615"/>
    <w:rsid w:val="00107F27"/>
    <w:rsid w:val="0011004E"/>
    <w:rsid w:val="00111D64"/>
    <w:rsid w:val="00112B95"/>
    <w:rsid w:val="00115001"/>
    <w:rsid w:val="00127AF9"/>
    <w:rsid w:val="00134FF2"/>
    <w:rsid w:val="001353D8"/>
    <w:rsid w:val="00140FCC"/>
    <w:rsid w:val="00144E86"/>
    <w:rsid w:val="00145642"/>
    <w:rsid w:val="001474D2"/>
    <w:rsid w:val="00151645"/>
    <w:rsid w:val="00153C7C"/>
    <w:rsid w:val="001541EE"/>
    <w:rsid w:val="0017583D"/>
    <w:rsid w:val="001762AB"/>
    <w:rsid w:val="001801D2"/>
    <w:rsid w:val="00184F77"/>
    <w:rsid w:val="00185C4F"/>
    <w:rsid w:val="001925C4"/>
    <w:rsid w:val="00193341"/>
    <w:rsid w:val="00194D34"/>
    <w:rsid w:val="00197D68"/>
    <w:rsid w:val="001A2D77"/>
    <w:rsid w:val="001B09EC"/>
    <w:rsid w:val="001B2986"/>
    <w:rsid w:val="001B6643"/>
    <w:rsid w:val="001B68CE"/>
    <w:rsid w:val="001B6FAE"/>
    <w:rsid w:val="001B7415"/>
    <w:rsid w:val="001C423A"/>
    <w:rsid w:val="001C4E12"/>
    <w:rsid w:val="001C6897"/>
    <w:rsid w:val="001D26D9"/>
    <w:rsid w:val="001D75AD"/>
    <w:rsid w:val="001E0578"/>
    <w:rsid w:val="001E0D49"/>
    <w:rsid w:val="001F14AA"/>
    <w:rsid w:val="001F3B6D"/>
    <w:rsid w:val="001F443F"/>
    <w:rsid w:val="00203283"/>
    <w:rsid w:val="00205922"/>
    <w:rsid w:val="0020713C"/>
    <w:rsid w:val="00210F1E"/>
    <w:rsid w:val="00212950"/>
    <w:rsid w:val="00212BA1"/>
    <w:rsid w:val="00232A78"/>
    <w:rsid w:val="002363AC"/>
    <w:rsid w:val="00236B18"/>
    <w:rsid w:val="00237817"/>
    <w:rsid w:val="00244426"/>
    <w:rsid w:val="0025102B"/>
    <w:rsid w:val="00253A42"/>
    <w:rsid w:val="002614CA"/>
    <w:rsid w:val="00273875"/>
    <w:rsid w:val="0027769B"/>
    <w:rsid w:val="002923E7"/>
    <w:rsid w:val="00293C42"/>
    <w:rsid w:val="00297C21"/>
    <w:rsid w:val="002A0151"/>
    <w:rsid w:val="002A0AA3"/>
    <w:rsid w:val="002A0F39"/>
    <w:rsid w:val="002A12FD"/>
    <w:rsid w:val="002A2057"/>
    <w:rsid w:val="002A40C9"/>
    <w:rsid w:val="002B214A"/>
    <w:rsid w:val="002C01AC"/>
    <w:rsid w:val="002C6BDC"/>
    <w:rsid w:val="002C7016"/>
    <w:rsid w:val="002D57CD"/>
    <w:rsid w:val="002D6576"/>
    <w:rsid w:val="002E04F1"/>
    <w:rsid w:val="002E0E02"/>
    <w:rsid w:val="002E24EF"/>
    <w:rsid w:val="002E2BBF"/>
    <w:rsid w:val="002E533F"/>
    <w:rsid w:val="002F34BD"/>
    <w:rsid w:val="002F6307"/>
    <w:rsid w:val="00300E75"/>
    <w:rsid w:val="00302CA0"/>
    <w:rsid w:val="0031062E"/>
    <w:rsid w:val="00314E62"/>
    <w:rsid w:val="00317414"/>
    <w:rsid w:val="00320A2D"/>
    <w:rsid w:val="00321181"/>
    <w:rsid w:val="00321FFC"/>
    <w:rsid w:val="00322C6B"/>
    <w:rsid w:val="00326F6B"/>
    <w:rsid w:val="00332B7D"/>
    <w:rsid w:val="003362E8"/>
    <w:rsid w:val="00345A89"/>
    <w:rsid w:val="0034773E"/>
    <w:rsid w:val="00347DB8"/>
    <w:rsid w:val="00347DBD"/>
    <w:rsid w:val="003617A8"/>
    <w:rsid w:val="00363BD3"/>
    <w:rsid w:val="00370AF9"/>
    <w:rsid w:val="00376F65"/>
    <w:rsid w:val="003771F4"/>
    <w:rsid w:val="00383CCB"/>
    <w:rsid w:val="003849A6"/>
    <w:rsid w:val="00390B27"/>
    <w:rsid w:val="0039326F"/>
    <w:rsid w:val="003951C1"/>
    <w:rsid w:val="003973E9"/>
    <w:rsid w:val="003A133A"/>
    <w:rsid w:val="003A3B30"/>
    <w:rsid w:val="003A45DA"/>
    <w:rsid w:val="003A63D9"/>
    <w:rsid w:val="003A6547"/>
    <w:rsid w:val="003A66D3"/>
    <w:rsid w:val="003B11D9"/>
    <w:rsid w:val="003B49B7"/>
    <w:rsid w:val="003C0151"/>
    <w:rsid w:val="003C0FB6"/>
    <w:rsid w:val="003C151F"/>
    <w:rsid w:val="003C362F"/>
    <w:rsid w:val="003C3CCA"/>
    <w:rsid w:val="003C4A65"/>
    <w:rsid w:val="003D1BBA"/>
    <w:rsid w:val="003D20B5"/>
    <w:rsid w:val="003E08D9"/>
    <w:rsid w:val="003E0C86"/>
    <w:rsid w:val="003F2A76"/>
    <w:rsid w:val="003F7D82"/>
    <w:rsid w:val="00401D63"/>
    <w:rsid w:val="00403998"/>
    <w:rsid w:val="004056A7"/>
    <w:rsid w:val="00405C77"/>
    <w:rsid w:val="004102A7"/>
    <w:rsid w:val="004146EA"/>
    <w:rsid w:val="00416A3C"/>
    <w:rsid w:val="004179EC"/>
    <w:rsid w:val="004201A3"/>
    <w:rsid w:val="00425DB2"/>
    <w:rsid w:val="00433817"/>
    <w:rsid w:val="0043449C"/>
    <w:rsid w:val="00434A1B"/>
    <w:rsid w:val="00440202"/>
    <w:rsid w:val="00446308"/>
    <w:rsid w:val="0044748C"/>
    <w:rsid w:val="00451240"/>
    <w:rsid w:val="00454311"/>
    <w:rsid w:val="00460DFC"/>
    <w:rsid w:val="00464C9B"/>
    <w:rsid w:val="00467881"/>
    <w:rsid w:val="00467E31"/>
    <w:rsid w:val="004704A5"/>
    <w:rsid w:val="0047373C"/>
    <w:rsid w:val="004754D7"/>
    <w:rsid w:val="00490919"/>
    <w:rsid w:val="00492F5A"/>
    <w:rsid w:val="004A2052"/>
    <w:rsid w:val="004A257E"/>
    <w:rsid w:val="004B680D"/>
    <w:rsid w:val="004C683A"/>
    <w:rsid w:val="004D1159"/>
    <w:rsid w:val="004E25DE"/>
    <w:rsid w:val="004E6180"/>
    <w:rsid w:val="004E7821"/>
    <w:rsid w:val="004F30BA"/>
    <w:rsid w:val="004F732E"/>
    <w:rsid w:val="005003CE"/>
    <w:rsid w:val="00504519"/>
    <w:rsid w:val="005055AC"/>
    <w:rsid w:val="00507259"/>
    <w:rsid w:val="00517994"/>
    <w:rsid w:val="005309A5"/>
    <w:rsid w:val="005341B2"/>
    <w:rsid w:val="005345A6"/>
    <w:rsid w:val="0054100B"/>
    <w:rsid w:val="00543510"/>
    <w:rsid w:val="00544456"/>
    <w:rsid w:val="00553761"/>
    <w:rsid w:val="005550A4"/>
    <w:rsid w:val="005678D4"/>
    <w:rsid w:val="0056799B"/>
    <w:rsid w:val="00571D88"/>
    <w:rsid w:val="00581929"/>
    <w:rsid w:val="005A12FC"/>
    <w:rsid w:val="005A38B3"/>
    <w:rsid w:val="005A4E3F"/>
    <w:rsid w:val="005A6D09"/>
    <w:rsid w:val="005A718C"/>
    <w:rsid w:val="005B574A"/>
    <w:rsid w:val="005B7C32"/>
    <w:rsid w:val="005C226E"/>
    <w:rsid w:val="005C4861"/>
    <w:rsid w:val="005C4C8D"/>
    <w:rsid w:val="005C5059"/>
    <w:rsid w:val="005C7358"/>
    <w:rsid w:val="005C73D9"/>
    <w:rsid w:val="005D07DB"/>
    <w:rsid w:val="005D0D76"/>
    <w:rsid w:val="005D4A5A"/>
    <w:rsid w:val="005D57CD"/>
    <w:rsid w:val="005D679E"/>
    <w:rsid w:val="005E1010"/>
    <w:rsid w:val="005E116C"/>
    <w:rsid w:val="005E41F5"/>
    <w:rsid w:val="005E4C78"/>
    <w:rsid w:val="005F3F3A"/>
    <w:rsid w:val="005F445B"/>
    <w:rsid w:val="005F73D5"/>
    <w:rsid w:val="00601E92"/>
    <w:rsid w:val="00613803"/>
    <w:rsid w:val="00622CB8"/>
    <w:rsid w:val="00624F0B"/>
    <w:rsid w:val="00630272"/>
    <w:rsid w:val="006316B1"/>
    <w:rsid w:val="006336A3"/>
    <w:rsid w:val="006462DF"/>
    <w:rsid w:val="00650863"/>
    <w:rsid w:val="006520F2"/>
    <w:rsid w:val="00654127"/>
    <w:rsid w:val="006609A0"/>
    <w:rsid w:val="0066774C"/>
    <w:rsid w:val="006717A3"/>
    <w:rsid w:val="00671E23"/>
    <w:rsid w:val="00672775"/>
    <w:rsid w:val="006734B5"/>
    <w:rsid w:val="006765D1"/>
    <w:rsid w:val="00677576"/>
    <w:rsid w:val="00680726"/>
    <w:rsid w:val="00686E35"/>
    <w:rsid w:val="0069591B"/>
    <w:rsid w:val="006A0370"/>
    <w:rsid w:val="006A4810"/>
    <w:rsid w:val="006B0CFE"/>
    <w:rsid w:val="006B1B86"/>
    <w:rsid w:val="006B283A"/>
    <w:rsid w:val="006B3C55"/>
    <w:rsid w:val="006B3CDB"/>
    <w:rsid w:val="006B6F9F"/>
    <w:rsid w:val="006C2B69"/>
    <w:rsid w:val="006C3F54"/>
    <w:rsid w:val="006C7B60"/>
    <w:rsid w:val="006D3F86"/>
    <w:rsid w:val="006D6484"/>
    <w:rsid w:val="006E044E"/>
    <w:rsid w:val="006F1B89"/>
    <w:rsid w:val="006F4755"/>
    <w:rsid w:val="006F56B6"/>
    <w:rsid w:val="006F57C6"/>
    <w:rsid w:val="006F726F"/>
    <w:rsid w:val="00704985"/>
    <w:rsid w:val="00707135"/>
    <w:rsid w:val="007108AB"/>
    <w:rsid w:val="00711118"/>
    <w:rsid w:val="0071125F"/>
    <w:rsid w:val="00717891"/>
    <w:rsid w:val="0073169E"/>
    <w:rsid w:val="0075223D"/>
    <w:rsid w:val="007524FA"/>
    <w:rsid w:val="0075343D"/>
    <w:rsid w:val="00753AC3"/>
    <w:rsid w:val="00754AEC"/>
    <w:rsid w:val="00756B30"/>
    <w:rsid w:val="00765576"/>
    <w:rsid w:val="00765F16"/>
    <w:rsid w:val="0076619B"/>
    <w:rsid w:val="00771AE4"/>
    <w:rsid w:val="007755C2"/>
    <w:rsid w:val="00786378"/>
    <w:rsid w:val="007919AF"/>
    <w:rsid w:val="007A0E2D"/>
    <w:rsid w:val="007A239E"/>
    <w:rsid w:val="007A429B"/>
    <w:rsid w:val="007A51DB"/>
    <w:rsid w:val="007A7E7C"/>
    <w:rsid w:val="007B25E3"/>
    <w:rsid w:val="007B63B6"/>
    <w:rsid w:val="007B6C0B"/>
    <w:rsid w:val="007C392E"/>
    <w:rsid w:val="007D343B"/>
    <w:rsid w:val="007D4307"/>
    <w:rsid w:val="007E13D6"/>
    <w:rsid w:val="007E4DB7"/>
    <w:rsid w:val="007F3773"/>
    <w:rsid w:val="007F6F7D"/>
    <w:rsid w:val="0080230A"/>
    <w:rsid w:val="00803647"/>
    <w:rsid w:val="0080731F"/>
    <w:rsid w:val="00814D32"/>
    <w:rsid w:val="00816713"/>
    <w:rsid w:val="008206ED"/>
    <w:rsid w:val="00820C31"/>
    <w:rsid w:val="0082440B"/>
    <w:rsid w:val="00824943"/>
    <w:rsid w:val="008251A7"/>
    <w:rsid w:val="00831066"/>
    <w:rsid w:val="00841BFA"/>
    <w:rsid w:val="00842150"/>
    <w:rsid w:val="00844108"/>
    <w:rsid w:val="0084555B"/>
    <w:rsid w:val="00850FE7"/>
    <w:rsid w:val="00852F89"/>
    <w:rsid w:val="00854EE3"/>
    <w:rsid w:val="0085529C"/>
    <w:rsid w:val="00856064"/>
    <w:rsid w:val="00860D92"/>
    <w:rsid w:val="0086463E"/>
    <w:rsid w:val="00870B31"/>
    <w:rsid w:val="00874728"/>
    <w:rsid w:val="00874C8C"/>
    <w:rsid w:val="008777EF"/>
    <w:rsid w:val="00881C02"/>
    <w:rsid w:val="00882DC4"/>
    <w:rsid w:val="00883AA5"/>
    <w:rsid w:val="00884899"/>
    <w:rsid w:val="00884A06"/>
    <w:rsid w:val="00894447"/>
    <w:rsid w:val="0089522C"/>
    <w:rsid w:val="00895A26"/>
    <w:rsid w:val="008A04A1"/>
    <w:rsid w:val="008A0A75"/>
    <w:rsid w:val="008A2FEC"/>
    <w:rsid w:val="008B4629"/>
    <w:rsid w:val="008C0C87"/>
    <w:rsid w:val="008D4D1A"/>
    <w:rsid w:val="008D6B1A"/>
    <w:rsid w:val="008E4DA9"/>
    <w:rsid w:val="008E5E96"/>
    <w:rsid w:val="008F1571"/>
    <w:rsid w:val="008F474A"/>
    <w:rsid w:val="008F4CCE"/>
    <w:rsid w:val="008F600A"/>
    <w:rsid w:val="00903F23"/>
    <w:rsid w:val="009061B2"/>
    <w:rsid w:val="00907489"/>
    <w:rsid w:val="0091092D"/>
    <w:rsid w:val="0091103B"/>
    <w:rsid w:val="009156C5"/>
    <w:rsid w:val="00917292"/>
    <w:rsid w:val="00920430"/>
    <w:rsid w:val="00922033"/>
    <w:rsid w:val="00924055"/>
    <w:rsid w:val="00924242"/>
    <w:rsid w:val="00937E3B"/>
    <w:rsid w:val="00944E4F"/>
    <w:rsid w:val="0094615F"/>
    <w:rsid w:val="00950ACD"/>
    <w:rsid w:val="00952BA0"/>
    <w:rsid w:val="00954180"/>
    <w:rsid w:val="00955FEC"/>
    <w:rsid w:val="0096374D"/>
    <w:rsid w:val="009637E3"/>
    <w:rsid w:val="00965389"/>
    <w:rsid w:val="00966293"/>
    <w:rsid w:val="009711CA"/>
    <w:rsid w:val="009712D8"/>
    <w:rsid w:val="009726B4"/>
    <w:rsid w:val="00972B98"/>
    <w:rsid w:val="00973633"/>
    <w:rsid w:val="009739BB"/>
    <w:rsid w:val="00975A0B"/>
    <w:rsid w:val="009765CA"/>
    <w:rsid w:val="0098395E"/>
    <w:rsid w:val="00995245"/>
    <w:rsid w:val="009972FE"/>
    <w:rsid w:val="009976D7"/>
    <w:rsid w:val="009A2A2C"/>
    <w:rsid w:val="009A4D34"/>
    <w:rsid w:val="009A656B"/>
    <w:rsid w:val="009A6DDD"/>
    <w:rsid w:val="009A7523"/>
    <w:rsid w:val="009A7670"/>
    <w:rsid w:val="009B4E7F"/>
    <w:rsid w:val="009C18C7"/>
    <w:rsid w:val="009C2B69"/>
    <w:rsid w:val="009C5465"/>
    <w:rsid w:val="009D1245"/>
    <w:rsid w:val="009D3307"/>
    <w:rsid w:val="009E0085"/>
    <w:rsid w:val="009E2561"/>
    <w:rsid w:val="009E2639"/>
    <w:rsid w:val="009E6A23"/>
    <w:rsid w:val="009F685D"/>
    <w:rsid w:val="00A046C8"/>
    <w:rsid w:val="00A070C2"/>
    <w:rsid w:val="00A07F61"/>
    <w:rsid w:val="00A13BA5"/>
    <w:rsid w:val="00A13D90"/>
    <w:rsid w:val="00A1458B"/>
    <w:rsid w:val="00A17074"/>
    <w:rsid w:val="00A22E97"/>
    <w:rsid w:val="00A3114B"/>
    <w:rsid w:val="00A427BC"/>
    <w:rsid w:val="00A43942"/>
    <w:rsid w:val="00A4657D"/>
    <w:rsid w:val="00A50B01"/>
    <w:rsid w:val="00A617A6"/>
    <w:rsid w:val="00A61F47"/>
    <w:rsid w:val="00A62874"/>
    <w:rsid w:val="00A62FCE"/>
    <w:rsid w:val="00A6345F"/>
    <w:rsid w:val="00A63C3A"/>
    <w:rsid w:val="00A65120"/>
    <w:rsid w:val="00A6576A"/>
    <w:rsid w:val="00A65F5B"/>
    <w:rsid w:val="00A66375"/>
    <w:rsid w:val="00A71611"/>
    <w:rsid w:val="00A72379"/>
    <w:rsid w:val="00A726D2"/>
    <w:rsid w:val="00A7283C"/>
    <w:rsid w:val="00A72F4A"/>
    <w:rsid w:val="00A80A72"/>
    <w:rsid w:val="00A80B7B"/>
    <w:rsid w:val="00A80DF4"/>
    <w:rsid w:val="00A81A8F"/>
    <w:rsid w:val="00A84C50"/>
    <w:rsid w:val="00AA45EA"/>
    <w:rsid w:val="00AB1266"/>
    <w:rsid w:val="00AB31C7"/>
    <w:rsid w:val="00AB71F8"/>
    <w:rsid w:val="00AB7892"/>
    <w:rsid w:val="00AC24FA"/>
    <w:rsid w:val="00AC2E6B"/>
    <w:rsid w:val="00AC2FD4"/>
    <w:rsid w:val="00AC3E59"/>
    <w:rsid w:val="00AC5CCF"/>
    <w:rsid w:val="00AC61E8"/>
    <w:rsid w:val="00AD3563"/>
    <w:rsid w:val="00AD555B"/>
    <w:rsid w:val="00AD7624"/>
    <w:rsid w:val="00AE10CF"/>
    <w:rsid w:val="00AE4065"/>
    <w:rsid w:val="00AE63BD"/>
    <w:rsid w:val="00AF21D6"/>
    <w:rsid w:val="00AF574D"/>
    <w:rsid w:val="00AF57CC"/>
    <w:rsid w:val="00AF5C18"/>
    <w:rsid w:val="00AF6686"/>
    <w:rsid w:val="00AF6753"/>
    <w:rsid w:val="00B01340"/>
    <w:rsid w:val="00B02752"/>
    <w:rsid w:val="00B14310"/>
    <w:rsid w:val="00B155FB"/>
    <w:rsid w:val="00B15B3A"/>
    <w:rsid w:val="00B23EC2"/>
    <w:rsid w:val="00B27A2F"/>
    <w:rsid w:val="00B31320"/>
    <w:rsid w:val="00B33DEA"/>
    <w:rsid w:val="00B4004A"/>
    <w:rsid w:val="00B424BA"/>
    <w:rsid w:val="00B45689"/>
    <w:rsid w:val="00B46D40"/>
    <w:rsid w:val="00B52FCE"/>
    <w:rsid w:val="00B54C60"/>
    <w:rsid w:val="00B55C48"/>
    <w:rsid w:val="00B56294"/>
    <w:rsid w:val="00B56E0D"/>
    <w:rsid w:val="00B576EF"/>
    <w:rsid w:val="00B63B7D"/>
    <w:rsid w:val="00B65D99"/>
    <w:rsid w:val="00B76B1A"/>
    <w:rsid w:val="00B820B3"/>
    <w:rsid w:val="00B8580C"/>
    <w:rsid w:val="00B96D1E"/>
    <w:rsid w:val="00BA2D11"/>
    <w:rsid w:val="00BA30DE"/>
    <w:rsid w:val="00BA3CBA"/>
    <w:rsid w:val="00BB0A12"/>
    <w:rsid w:val="00BB1CEE"/>
    <w:rsid w:val="00BB564D"/>
    <w:rsid w:val="00BB748F"/>
    <w:rsid w:val="00BC0127"/>
    <w:rsid w:val="00BC365E"/>
    <w:rsid w:val="00BC590F"/>
    <w:rsid w:val="00BD05D6"/>
    <w:rsid w:val="00BD2100"/>
    <w:rsid w:val="00BD3531"/>
    <w:rsid w:val="00BD783B"/>
    <w:rsid w:val="00BE40FF"/>
    <w:rsid w:val="00BF09B1"/>
    <w:rsid w:val="00C06E49"/>
    <w:rsid w:val="00C073C8"/>
    <w:rsid w:val="00C10923"/>
    <w:rsid w:val="00C1272F"/>
    <w:rsid w:val="00C27547"/>
    <w:rsid w:val="00C27768"/>
    <w:rsid w:val="00C32E84"/>
    <w:rsid w:val="00C37BA4"/>
    <w:rsid w:val="00C4171B"/>
    <w:rsid w:val="00C417AD"/>
    <w:rsid w:val="00C41CFC"/>
    <w:rsid w:val="00C44C61"/>
    <w:rsid w:val="00C4641F"/>
    <w:rsid w:val="00C552B1"/>
    <w:rsid w:val="00C57122"/>
    <w:rsid w:val="00C6144E"/>
    <w:rsid w:val="00C67A02"/>
    <w:rsid w:val="00C711BD"/>
    <w:rsid w:val="00C71FF5"/>
    <w:rsid w:val="00C76441"/>
    <w:rsid w:val="00C82569"/>
    <w:rsid w:val="00C8632C"/>
    <w:rsid w:val="00C8792C"/>
    <w:rsid w:val="00C95D60"/>
    <w:rsid w:val="00CA57D5"/>
    <w:rsid w:val="00CA705D"/>
    <w:rsid w:val="00CB2C01"/>
    <w:rsid w:val="00CB2DE1"/>
    <w:rsid w:val="00CB3C0C"/>
    <w:rsid w:val="00CB617F"/>
    <w:rsid w:val="00CB62FC"/>
    <w:rsid w:val="00CB69BC"/>
    <w:rsid w:val="00CC1E7B"/>
    <w:rsid w:val="00CC4AA9"/>
    <w:rsid w:val="00CC67A9"/>
    <w:rsid w:val="00CD120C"/>
    <w:rsid w:val="00CD24D2"/>
    <w:rsid w:val="00CD250D"/>
    <w:rsid w:val="00CD2A22"/>
    <w:rsid w:val="00CE0FD8"/>
    <w:rsid w:val="00CE15EF"/>
    <w:rsid w:val="00CE42A0"/>
    <w:rsid w:val="00CE5DD0"/>
    <w:rsid w:val="00CF0D46"/>
    <w:rsid w:val="00CF1775"/>
    <w:rsid w:val="00CF4C6C"/>
    <w:rsid w:val="00CF7248"/>
    <w:rsid w:val="00D01DB7"/>
    <w:rsid w:val="00D042D3"/>
    <w:rsid w:val="00D13D4F"/>
    <w:rsid w:val="00D14D45"/>
    <w:rsid w:val="00D1607E"/>
    <w:rsid w:val="00D16B16"/>
    <w:rsid w:val="00D27AD4"/>
    <w:rsid w:val="00D33549"/>
    <w:rsid w:val="00D4156F"/>
    <w:rsid w:val="00D42501"/>
    <w:rsid w:val="00D42B25"/>
    <w:rsid w:val="00D42CA5"/>
    <w:rsid w:val="00D454BB"/>
    <w:rsid w:val="00D46942"/>
    <w:rsid w:val="00D51346"/>
    <w:rsid w:val="00D664BA"/>
    <w:rsid w:val="00D72218"/>
    <w:rsid w:val="00D80BC6"/>
    <w:rsid w:val="00D81CFA"/>
    <w:rsid w:val="00D863A7"/>
    <w:rsid w:val="00D95B86"/>
    <w:rsid w:val="00DA0878"/>
    <w:rsid w:val="00DB15F2"/>
    <w:rsid w:val="00DB162A"/>
    <w:rsid w:val="00DC7BDF"/>
    <w:rsid w:val="00DD1212"/>
    <w:rsid w:val="00DD31A5"/>
    <w:rsid w:val="00DD7D42"/>
    <w:rsid w:val="00DE252E"/>
    <w:rsid w:val="00DE359E"/>
    <w:rsid w:val="00DE4557"/>
    <w:rsid w:val="00DE531C"/>
    <w:rsid w:val="00DF37DE"/>
    <w:rsid w:val="00DF46FD"/>
    <w:rsid w:val="00DF7C05"/>
    <w:rsid w:val="00E03780"/>
    <w:rsid w:val="00E05075"/>
    <w:rsid w:val="00E0752E"/>
    <w:rsid w:val="00E148DE"/>
    <w:rsid w:val="00E15C6A"/>
    <w:rsid w:val="00E17121"/>
    <w:rsid w:val="00E17161"/>
    <w:rsid w:val="00E17D4D"/>
    <w:rsid w:val="00E231BF"/>
    <w:rsid w:val="00E24940"/>
    <w:rsid w:val="00E26261"/>
    <w:rsid w:val="00E32F9C"/>
    <w:rsid w:val="00E33359"/>
    <w:rsid w:val="00E34020"/>
    <w:rsid w:val="00E376BA"/>
    <w:rsid w:val="00E40403"/>
    <w:rsid w:val="00E4149C"/>
    <w:rsid w:val="00E43EA8"/>
    <w:rsid w:val="00E44C6C"/>
    <w:rsid w:val="00E46945"/>
    <w:rsid w:val="00E47E6F"/>
    <w:rsid w:val="00E51BE9"/>
    <w:rsid w:val="00E53F6C"/>
    <w:rsid w:val="00E557EB"/>
    <w:rsid w:val="00E56EC6"/>
    <w:rsid w:val="00E6056A"/>
    <w:rsid w:val="00E61EB2"/>
    <w:rsid w:val="00E66198"/>
    <w:rsid w:val="00E67151"/>
    <w:rsid w:val="00E67873"/>
    <w:rsid w:val="00E67E64"/>
    <w:rsid w:val="00E703ED"/>
    <w:rsid w:val="00E70A31"/>
    <w:rsid w:val="00E80173"/>
    <w:rsid w:val="00E84419"/>
    <w:rsid w:val="00E85DB4"/>
    <w:rsid w:val="00E924DE"/>
    <w:rsid w:val="00E9304B"/>
    <w:rsid w:val="00E94D98"/>
    <w:rsid w:val="00E95746"/>
    <w:rsid w:val="00E9671C"/>
    <w:rsid w:val="00EA498E"/>
    <w:rsid w:val="00EB4A3A"/>
    <w:rsid w:val="00EB4F02"/>
    <w:rsid w:val="00EB513C"/>
    <w:rsid w:val="00EC23D4"/>
    <w:rsid w:val="00EC26D8"/>
    <w:rsid w:val="00EC3EB3"/>
    <w:rsid w:val="00EC437B"/>
    <w:rsid w:val="00ED0E13"/>
    <w:rsid w:val="00EE0D84"/>
    <w:rsid w:val="00EE63AB"/>
    <w:rsid w:val="00EE727D"/>
    <w:rsid w:val="00EF1138"/>
    <w:rsid w:val="00EF190F"/>
    <w:rsid w:val="00EF343B"/>
    <w:rsid w:val="00EF60AD"/>
    <w:rsid w:val="00EF79C7"/>
    <w:rsid w:val="00F008C4"/>
    <w:rsid w:val="00F0201C"/>
    <w:rsid w:val="00F03FB3"/>
    <w:rsid w:val="00F1042C"/>
    <w:rsid w:val="00F12343"/>
    <w:rsid w:val="00F151B2"/>
    <w:rsid w:val="00F16CA5"/>
    <w:rsid w:val="00F21E92"/>
    <w:rsid w:val="00F226A9"/>
    <w:rsid w:val="00F2290B"/>
    <w:rsid w:val="00F33B71"/>
    <w:rsid w:val="00F371E8"/>
    <w:rsid w:val="00F44B43"/>
    <w:rsid w:val="00F478A9"/>
    <w:rsid w:val="00F5516C"/>
    <w:rsid w:val="00F553FB"/>
    <w:rsid w:val="00F567D4"/>
    <w:rsid w:val="00F57A71"/>
    <w:rsid w:val="00F7014B"/>
    <w:rsid w:val="00F76F3C"/>
    <w:rsid w:val="00F80892"/>
    <w:rsid w:val="00F81943"/>
    <w:rsid w:val="00F8338E"/>
    <w:rsid w:val="00F84EED"/>
    <w:rsid w:val="00F85D11"/>
    <w:rsid w:val="00F864CD"/>
    <w:rsid w:val="00F86C24"/>
    <w:rsid w:val="00F8741D"/>
    <w:rsid w:val="00F90B25"/>
    <w:rsid w:val="00F91AE8"/>
    <w:rsid w:val="00F91FDB"/>
    <w:rsid w:val="00F97BC0"/>
    <w:rsid w:val="00FA3127"/>
    <w:rsid w:val="00FA4495"/>
    <w:rsid w:val="00FB1617"/>
    <w:rsid w:val="00FB1C61"/>
    <w:rsid w:val="00FB4845"/>
    <w:rsid w:val="00FC6CA3"/>
    <w:rsid w:val="00FD1A43"/>
    <w:rsid w:val="00FD32B6"/>
    <w:rsid w:val="00FD35B3"/>
    <w:rsid w:val="00FD7E08"/>
    <w:rsid w:val="00FE61D6"/>
    <w:rsid w:val="00FE74CF"/>
    <w:rsid w:val="00FF0FD9"/>
    <w:rsid w:val="00FF3DE0"/>
    <w:rsid w:val="00FF698D"/>
    <w:rsid w:val="00FF728B"/>
    <w:rsid w:val="098DD551"/>
    <w:rsid w:val="1463B3EC"/>
    <w:rsid w:val="5E21CD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30FF218B"/>
  <w15:docId w15:val="{C9D45C67-9940-4424-9628-87112C9A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03FB3"/>
    <w:pPr>
      <w:spacing w:after="120"/>
      <w:jc w:val="both"/>
    </w:pPr>
    <w:rPr>
      <w:sz w:val="22"/>
      <w:lang w:val="en-US" w:eastAsia="en-US"/>
    </w:rPr>
  </w:style>
  <w:style w:type="paragraph" w:styleId="Ttulo1">
    <w:name w:val="heading 1"/>
    <w:basedOn w:val="DisplayText"/>
    <w:next w:val="Normal"/>
    <w:qFormat/>
    <w:rsid w:val="002A0151"/>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qFormat/>
    <w:rsid w:val="002A0151"/>
    <w:pPr>
      <w:keepNext/>
      <w:numPr>
        <w:ilvl w:val="1"/>
        <w:numId w:val="1"/>
      </w:numPr>
      <w:spacing w:before="240" w:after="120"/>
      <w:outlineLvl w:val="1"/>
    </w:pPr>
    <w:rPr>
      <w:b/>
      <w:sz w:val="28"/>
    </w:rPr>
  </w:style>
  <w:style w:type="paragraph" w:styleId="Ttulo3">
    <w:name w:val="heading 3"/>
    <w:basedOn w:val="DisplayText"/>
    <w:next w:val="Normal"/>
    <w:qFormat/>
    <w:rsid w:val="002A0151"/>
    <w:pPr>
      <w:keepNext/>
      <w:numPr>
        <w:ilvl w:val="2"/>
        <w:numId w:val="1"/>
      </w:numPr>
      <w:spacing w:before="240" w:after="120"/>
      <w:outlineLvl w:val="2"/>
    </w:pPr>
    <w:rPr>
      <w:b/>
    </w:rPr>
  </w:style>
  <w:style w:type="paragraph" w:styleId="Ttulo4">
    <w:name w:val="heading 4"/>
    <w:basedOn w:val="DisplayText"/>
    <w:next w:val="Normal"/>
    <w:qFormat/>
    <w:rsid w:val="002A0151"/>
    <w:pPr>
      <w:keepNext/>
      <w:numPr>
        <w:ilvl w:val="3"/>
        <w:numId w:val="1"/>
      </w:numPr>
      <w:spacing w:before="120"/>
      <w:outlineLvl w:val="3"/>
    </w:pPr>
    <w:rPr>
      <w:b/>
      <w:sz w:val="22"/>
    </w:rPr>
  </w:style>
  <w:style w:type="paragraph" w:styleId="Ttulo5">
    <w:name w:val="heading 5"/>
    <w:basedOn w:val="DisplayText"/>
    <w:next w:val="Normal"/>
    <w:qFormat/>
    <w:rsid w:val="002A0151"/>
    <w:pPr>
      <w:keepNext/>
      <w:numPr>
        <w:ilvl w:val="4"/>
        <w:numId w:val="1"/>
      </w:numPr>
      <w:spacing w:before="20"/>
      <w:outlineLvl w:val="4"/>
    </w:pPr>
    <w:rPr>
      <w:rFonts w:ascii="Times New Roman" w:hAnsi="Times New Roman"/>
      <w:i/>
      <w:sz w:val="22"/>
    </w:rPr>
  </w:style>
  <w:style w:type="paragraph" w:styleId="Ttulo6">
    <w:name w:val="heading 6"/>
    <w:basedOn w:val="Normal"/>
    <w:next w:val="Normal"/>
    <w:qFormat/>
    <w:rsid w:val="002A0151"/>
    <w:pPr>
      <w:numPr>
        <w:ilvl w:val="5"/>
        <w:numId w:val="1"/>
      </w:numPr>
      <w:spacing w:before="120" w:after="60"/>
      <w:outlineLvl w:val="5"/>
    </w:pPr>
    <w:rPr>
      <w:i/>
    </w:rPr>
  </w:style>
  <w:style w:type="paragraph" w:styleId="Ttulo7">
    <w:name w:val="heading 7"/>
    <w:basedOn w:val="Normal"/>
    <w:next w:val="Normal"/>
    <w:qFormat/>
    <w:rsid w:val="002A0151"/>
    <w:pPr>
      <w:numPr>
        <w:ilvl w:val="6"/>
        <w:numId w:val="1"/>
      </w:numPr>
      <w:spacing w:before="240" w:after="60"/>
      <w:outlineLvl w:val="6"/>
    </w:pPr>
    <w:rPr>
      <w:rFonts w:ascii="Arial" w:hAnsi="Arial"/>
      <w:sz w:val="20"/>
    </w:rPr>
  </w:style>
  <w:style w:type="paragraph" w:styleId="Ttulo8">
    <w:name w:val="heading 8"/>
    <w:basedOn w:val="Normal"/>
    <w:next w:val="Normal"/>
    <w:qFormat/>
    <w:rsid w:val="002A0151"/>
    <w:pPr>
      <w:numPr>
        <w:ilvl w:val="7"/>
        <w:numId w:val="1"/>
      </w:numPr>
      <w:spacing w:before="240" w:after="60"/>
      <w:outlineLvl w:val="7"/>
    </w:pPr>
    <w:rPr>
      <w:rFonts w:ascii="Arial" w:hAnsi="Arial"/>
      <w:i/>
      <w:sz w:val="20"/>
    </w:rPr>
  </w:style>
  <w:style w:type="paragraph" w:styleId="Ttulo9">
    <w:name w:val="heading 9"/>
    <w:basedOn w:val="Normal"/>
    <w:next w:val="Normal"/>
    <w:qFormat/>
    <w:rsid w:val="002A0151"/>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2A0151"/>
    <w:rPr>
      <w:rFonts w:ascii="Arial" w:hAnsi="Arial"/>
      <w:sz w:val="24"/>
      <w:lang w:val="en-US" w:eastAsia="en-US"/>
    </w:rPr>
  </w:style>
  <w:style w:type="paragraph" w:customStyle="1" w:styleId="Bibliografa1">
    <w:name w:val="Bibliografía1"/>
    <w:rsid w:val="002A0151"/>
    <w:pPr>
      <w:spacing w:after="120" w:line="240" w:lineRule="exact"/>
      <w:ind w:left="360" w:hanging="360"/>
    </w:pPr>
    <w:rPr>
      <w:sz w:val="22"/>
      <w:lang w:val="en-US" w:eastAsia="en-US"/>
    </w:rPr>
  </w:style>
  <w:style w:type="paragraph" w:styleId="Encabezado">
    <w:name w:val="header"/>
    <w:basedOn w:val="Normal"/>
    <w:rsid w:val="002A0151"/>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2A0151"/>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2A0151"/>
  </w:style>
  <w:style w:type="paragraph" w:customStyle="1" w:styleId="Comment">
    <w:name w:val="_Comment"/>
    <w:basedOn w:val="Normal"/>
    <w:next w:val="Normal"/>
    <w:rsid w:val="002A0151"/>
    <w:pPr>
      <w:spacing w:after="240"/>
    </w:pPr>
    <w:rPr>
      <w:i/>
      <w:vanish/>
      <w:color w:val="808080"/>
      <w:sz w:val="24"/>
    </w:rPr>
  </w:style>
  <w:style w:type="paragraph" w:customStyle="1" w:styleId="Code">
    <w:name w:val="Code"/>
    <w:basedOn w:val="Normal"/>
    <w:rsid w:val="002A0151"/>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2A0151"/>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2A015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2A0151"/>
    <w:pPr>
      <w:keepNext/>
      <w:pBdr>
        <w:bottom w:val="single" w:sz="36" w:space="3" w:color="C0C0C0"/>
      </w:pBdr>
      <w:spacing w:before="120"/>
    </w:pPr>
    <w:rPr>
      <w:b/>
      <w:sz w:val="20"/>
    </w:rPr>
  </w:style>
  <w:style w:type="paragraph" w:customStyle="1" w:styleId="Table-Source">
    <w:name w:val="Table - Source"/>
    <w:basedOn w:val="Normal"/>
    <w:next w:val="Normal"/>
    <w:rsid w:val="002A0151"/>
    <w:pPr>
      <w:pBdr>
        <w:top w:val="single" w:sz="12" w:space="1" w:color="auto"/>
      </w:pBdr>
    </w:pPr>
    <w:rPr>
      <w:i/>
      <w:sz w:val="18"/>
    </w:rPr>
  </w:style>
  <w:style w:type="paragraph" w:customStyle="1" w:styleId="Table-Text">
    <w:name w:val="Table - Text"/>
    <w:basedOn w:val="Normal"/>
    <w:rsid w:val="002A0151"/>
    <w:pPr>
      <w:spacing w:before="60" w:after="60"/>
      <w:jc w:val="left"/>
    </w:pPr>
    <w:rPr>
      <w:sz w:val="20"/>
    </w:rPr>
  </w:style>
  <w:style w:type="paragraph" w:customStyle="1" w:styleId="Table-ColHead">
    <w:name w:val="Table - Col. Head"/>
    <w:basedOn w:val="DisplayText"/>
    <w:rsid w:val="002A0151"/>
    <w:pPr>
      <w:keepNext/>
      <w:suppressAutoHyphens/>
      <w:spacing w:before="60" w:after="60"/>
    </w:pPr>
    <w:rPr>
      <w:b/>
      <w:sz w:val="20"/>
    </w:rPr>
  </w:style>
  <w:style w:type="paragraph" w:styleId="Textonotapie">
    <w:name w:val="footnote text"/>
    <w:basedOn w:val="Normal"/>
    <w:semiHidden/>
    <w:rsid w:val="002A0151"/>
    <w:rPr>
      <w:sz w:val="18"/>
    </w:rPr>
  </w:style>
  <w:style w:type="character" w:styleId="Refdenotaalpie">
    <w:name w:val="footnote reference"/>
    <w:basedOn w:val="Fuentedeprrafopredeter"/>
    <w:semiHidden/>
    <w:rsid w:val="002A0151"/>
    <w:rPr>
      <w:position w:val="6"/>
      <w:sz w:val="14"/>
      <w:vertAlign w:val="superscript"/>
    </w:rPr>
  </w:style>
  <w:style w:type="paragraph" w:customStyle="1" w:styleId="FigNum">
    <w:name w:val="Fig Num"/>
    <w:basedOn w:val="Table-ColHead"/>
    <w:rsid w:val="002A0151"/>
    <w:pPr>
      <w:keepNext w:val="0"/>
      <w:spacing w:before="0" w:after="240"/>
    </w:pPr>
  </w:style>
  <w:style w:type="paragraph" w:customStyle="1" w:styleId="Confidential-Top">
    <w:name w:val="Confidential - Top"/>
    <w:basedOn w:val="Normal"/>
    <w:rsid w:val="002A0151"/>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2A0151"/>
    <w:pPr>
      <w:tabs>
        <w:tab w:val="right" w:leader="dot" w:pos="8280"/>
      </w:tabs>
      <w:spacing w:before="240"/>
      <w:jc w:val="left"/>
    </w:pPr>
    <w:rPr>
      <w:b/>
      <w:smallCaps/>
      <w:sz w:val="24"/>
    </w:rPr>
  </w:style>
  <w:style w:type="paragraph" w:styleId="TDC2">
    <w:name w:val="toc 2"/>
    <w:basedOn w:val="Normal"/>
    <w:next w:val="Normal"/>
    <w:autoRedefine/>
    <w:uiPriority w:val="39"/>
    <w:rsid w:val="002A0151"/>
    <w:pPr>
      <w:tabs>
        <w:tab w:val="right" w:leader="dot" w:pos="8280"/>
      </w:tabs>
      <w:spacing w:after="0"/>
      <w:jc w:val="left"/>
    </w:pPr>
    <w:rPr>
      <w:smallCaps/>
      <w:sz w:val="24"/>
    </w:rPr>
  </w:style>
  <w:style w:type="paragraph" w:styleId="TDC3">
    <w:name w:val="toc 3"/>
    <w:basedOn w:val="Normal"/>
    <w:next w:val="Normal"/>
    <w:autoRedefine/>
    <w:uiPriority w:val="39"/>
    <w:rsid w:val="002A0151"/>
    <w:pPr>
      <w:tabs>
        <w:tab w:val="right" w:leader="dot" w:pos="8280"/>
      </w:tabs>
      <w:spacing w:after="0"/>
      <w:ind w:left="360"/>
      <w:jc w:val="left"/>
    </w:pPr>
    <w:rPr>
      <w:i/>
    </w:rPr>
  </w:style>
  <w:style w:type="paragraph" w:styleId="TDC4">
    <w:name w:val="toc 4"/>
    <w:basedOn w:val="Normal"/>
    <w:next w:val="Normal"/>
    <w:autoRedefine/>
    <w:semiHidden/>
    <w:rsid w:val="002A0151"/>
    <w:pPr>
      <w:tabs>
        <w:tab w:val="right" w:leader="dot" w:pos="8280"/>
      </w:tabs>
      <w:spacing w:after="0"/>
      <w:ind w:left="720"/>
      <w:jc w:val="left"/>
    </w:pPr>
    <w:rPr>
      <w:sz w:val="20"/>
    </w:rPr>
  </w:style>
  <w:style w:type="paragraph" w:styleId="TDC5">
    <w:name w:val="toc 5"/>
    <w:basedOn w:val="Normal"/>
    <w:next w:val="Normal"/>
    <w:autoRedefine/>
    <w:semiHidden/>
    <w:rsid w:val="002A0151"/>
    <w:pPr>
      <w:tabs>
        <w:tab w:val="right" w:leader="dot" w:pos="8280"/>
      </w:tabs>
      <w:spacing w:after="0"/>
      <w:ind w:left="960"/>
    </w:pPr>
    <w:rPr>
      <w:sz w:val="18"/>
    </w:rPr>
  </w:style>
  <w:style w:type="paragraph" w:customStyle="1" w:styleId="Contents">
    <w:name w:val="Contents"/>
    <w:basedOn w:val="Ttulo1"/>
    <w:rsid w:val="002A015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2A0151"/>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2A0151"/>
    <w:pPr>
      <w:suppressAutoHyphens/>
      <w:spacing w:before="720" w:after="1360"/>
      <w:ind w:left="1080" w:right="1080"/>
    </w:pPr>
    <w:rPr>
      <w:rFonts w:cs="Arial"/>
      <w:b w:val="0"/>
      <w:iCs/>
      <w:sz w:val="40"/>
    </w:rPr>
  </w:style>
  <w:style w:type="paragraph" w:styleId="Ttulo">
    <w:name w:val="Title"/>
    <w:basedOn w:val="Normal"/>
    <w:qFormat/>
    <w:rsid w:val="002A0151"/>
    <w:pPr>
      <w:spacing w:before="1920" w:after="60"/>
      <w:jc w:val="center"/>
    </w:pPr>
    <w:rPr>
      <w:rFonts w:ascii="Arial" w:hAnsi="Arial"/>
      <w:b/>
      <w:kern w:val="28"/>
      <w:sz w:val="44"/>
    </w:rPr>
  </w:style>
  <w:style w:type="paragraph" w:customStyle="1" w:styleId="Title-Filename">
    <w:name w:val="Title - Filename"/>
    <w:basedOn w:val="Ttulo"/>
    <w:next w:val="Title-Date"/>
    <w:rsid w:val="002A0151"/>
    <w:pPr>
      <w:spacing w:before="480" w:after="480"/>
    </w:pPr>
    <w:rPr>
      <w:b w:val="0"/>
      <w:i/>
      <w:iCs/>
      <w:sz w:val="24"/>
    </w:rPr>
  </w:style>
  <w:style w:type="paragraph" w:customStyle="1" w:styleId="Title-Date">
    <w:name w:val="Title - Date"/>
    <w:basedOn w:val="Ttulo"/>
    <w:next w:val="Title-Revision"/>
    <w:rsid w:val="002A0151"/>
    <w:pPr>
      <w:spacing w:before="480" w:after="960"/>
    </w:pPr>
    <w:rPr>
      <w:b w:val="0"/>
      <w:i/>
      <w:iCs/>
      <w:sz w:val="28"/>
    </w:rPr>
  </w:style>
  <w:style w:type="paragraph" w:customStyle="1" w:styleId="Title-Revision">
    <w:name w:val="Title - Revision"/>
    <w:basedOn w:val="Ttulo"/>
    <w:rsid w:val="002A0151"/>
    <w:pPr>
      <w:spacing w:before="0" w:after="0"/>
    </w:pPr>
    <w:rPr>
      <w:bCs/>
      <w:sz w:val="28"/>
    </w:rPr>
  </w:style>
  <w:style w:type="paragraph" w:styleId="Descripcin">
    <w:name w:val="caption"/>
    <w:basedOn w:val="Normal"/>
    <w:next w:val="Normal"/>
    <w:uiPriority w:val="35"/>
    <w:qFormat/>
    <w:rsid w:val="002A0151"/>
    <w:pPr>
      <w:spacing w:before="120"/>
    </w:pPr>
    <w:rPr>
      <w:b/>
    </w:rPr>
  </w:style>
  <w:style w:type="character" w:styleId="Hipervnculo">
    <w:name w:val="Hyperlink"/>
    <w:basedOn w:val="Fuentedeprrafopredeter"/>
    <w:uiPriority w:val="99"/>
    <w:rsid w:val="002A0151"/>
    <w:rPr>
      <w:color w:val="0000FF"/>
      <w:u w:val="single"/>
    </w:rPr>
  </w:style>
  <w:style w:type="paragraph" w:customStyle="1" w:styleId="TableText">
    <w:name w:val="Table Text"/>
    <w:basedOn w:val="Normal"/>
    <w:rsid w:val="002A0151"/>
    <w:pPr>
      <w:spacing w:before="60" w:after="60" w:line="480" w:lineRule="auto"/>
      <w:jc w:val="left"/>
    </w:pPr>
    <w:rPr>
      <w:sz w:val="24"/>
    </w:rPr>
  </w:style>
  <w:style w:type="paragraph" w:customStyle="1" w:styleId="Comment0">
    <w:name w:val="Comment"/>
    <w:basedOn w:val="Normal"/>
    <w:link w:val="CommentCar"/>
    <w:rsid w:val="002A0151"/>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2A0151"/>
    <w:rPr>
      <w:color w:val="800080"/>
      <w:u w:val="single"/>
    </w:rPr>
  </w:style>
  <w:style w:type="paragraph" w:customStyle="1" w:styleId="Title-OrganizationName">
    <w:name w:val="Title - Organization Name"/>
    <w:basedOn w:val="Ttulo"/>
    <w:rsid w:val="002A0151"/>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uiPriority w:val="39"/>
    <w:rsid w:val="00232A7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9B4E7F"/>
    <w:pPr>
      <w:spacing w:after="0"/>
    </w:pPr>
    <w:rPr>
      <w:rFonts w:ascii="Lucida Grande" w:hAnsi="Lucida Grande"/>
      <w:sz w:val="24"/>
      <w:szCs w:val="24"/>
    </w:rPr>
  </w:style>
  <w:style w:type="character" w:customStyle="1" w:styleId="MapadeldocumentoCar">
    <w:name w:val="Mapa del documento Car"/>
    <w:basedOn w:val="Fuentedeprrafopredeter"/>
    <w:link w:val="Mapadeldocumento"/>
    <w:rsid w:val="009B4E7F"/>
    <w:rPr>
      <w:rFonts w:ascii="Lucida Grande" w:hAnsi="Lucida Grande"/>
      <w:sz w:val="24"/>
      <w:szCs w:val="24"/>
      <w:lang w:val="en-US" w:eastAsia="en-US"/>
    </w:rPr>
  </w:style>
  <w:style w:type="paragraph" w:styleId="Prrafodelista">
    <w:name w:val="List Paragraph"/>
    <w:basedOn w:val="Normal"/>
    <w:uiPriority w:val="34"/>
    <w:qFormat/>
    <w:rsid w:val="008A0A75"/>
    <w:pPr>
      <w:spacing w:after="160" w:line="259" w:lineRule="auto"/>
      <w:ind w:left="720"/>
      <w:contextualSpacing/>
    </w:pPr>
    <w:rPr>
      <w:rFonts w:eastAsiaTheme="minorHAnsi"/>
      <w:szCs w:val="22"/>
      <w:lang w:val="es-CO"/>
    </w:rPr>
  </w:style>
  <w:style w:type="paragraph" w:styleId="Bibliografa">
    <w:name w:val="Bibliography"/>
    <w:basedOn w:val="Normal"/>
    <w:next w:val="Normal"/>
    <w:uiPriority w:val="37"/>
    <w:unhideWhenUsed/>
    <w:rsid w:val="008A0A75"/>
    <w:pPr>
      <w:tabs>
        <w:tab w:val="left" w:pos="504"/>
      </w:tabs>
      <w:spacing w:after="0"/>
      <w:ind w:left="504" w:hanging="504"/>
    </w:pPr>
  </w:style>
  <w:style w:type="table" w:styleId="Tabladecuadrcula1clara-nfasis4">
    <w:name w:val="Grid Table 1 Light Accent 4"/>
    <w:basedOn w:val="Tablanormal"/>
    <w:uiPriority w:val="46"/>
    <w:rsid w:val="009952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cuadrcula2-nfasis4">
    <w:name w:val="Grid Table 2 Accent 4"/>
    <w:basedOn w:val="Tablanormal"/>
    <w:uiPriority w:val="47"/>
    <w:rsid w:val="009952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4">
    <w:name w:val="Grid Table 4 Accent 4"/>
    <w:basedOn w:val="Tablanormal"/>
    <w:uiPriority w:val="49"/>
    <w:rsid w:val="009952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Sinespaciado">
    <w:name w:val="No Spacing"/>
    <w:uiPriority w:val="1"/>
    <w:qFormat/>
    <w:rsid w:val="009D1245"/>
    <w:pPr>
      <w:jc w:val="both"/>
    </w:pPr>
    <w:rPr>
      <w:sz w:val="22"/>
      <w:lang w:val="en-US" w:eastAsia="en-US"/>
    </w:rPr>
  </w:style>
  <w:style w:type="paragraph" w:styleId="NormalWeb">
    <w:name w:val="Normal (Web)"/>
    <w:basedOn w:val="Normal"/>
    <w:uiPriority w:val="99"/>
    <w:unhideWhenUsed/>
    <w:rsid w:val="008A2FEC"/>
    <w:pPr>
      <w:spacing w:before="100" w:beforeAutospacing="1" w:after="100" w:afterAutospacing="1"/>
      <w:jc w:val="left"/>
    </w:pPr>
    <w:rPr>
      <w:sz w:val="24"/>
      <w:szCs w:val="24"/>
      <w:lang w:val="es-CO" w:eastAsia="es-CO"/>
    </w:rPr>
  </w:style>
  <w:style w:type="character" w:customStyle="1" w:styleId="apple-converted-space">
    <w:name w:val="apple-converted-space"/>
    <w:basedOn w:val="Fuentedeprrafopredeter"/>
    <w:rsid w:val="00B54C60"/>
  </w:style>
  <w:style w:type="paragraph" w:styleId="Cita">
    <w:name w:val="Quote"/>
    <w:basedOn w:val="Normal"/>
    <w:next w:val="Normal"/>
    <w:link w:val="CitaCar"/>
    <w:uiPriority w:val="29"/>
    <w:qFormat/>
    <w:rsid w:val="00A80A7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80A72"/>
    <w:rPr>
      <w:i/>
      <w:iCs/>
      <w:color w:val="404040" w:themeColor="text1" w:themeTint="BF"/>
      <w:sz w:val="22"/>
      <w:lang w:val="en-US" w:eastAsia="en-US"/>
    </w:rPr>
  </w:style>
  <w:style w:type="character" w:styleId="nfasis">
    <w:name w:val="Emphasis"/>
    <w:basedOn w:val="Fuentedeprrafopredeter"/>
    <w:qFormat/>
    <w:rsid w:val="00AD7624"/>
    <w:rPr>
      <w:i/>
      <w:iCs/>
      <w:lang w:val="es-CO"/>
    </w:rPr>
  </w:style>
  <w:style w:type="table" w:styleId="Tabladecuadrcula4-nfasis3">
    <w:name w:val="Grid Table 4 Accent 3"/>
    <w:basedOn w:val="Tablanormal"/>
    <w:uiPriority w:val="49"/>
    <w:rsid w:val="00EF60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3-nfasis3">
    <w:name w:val="Grid Table 3 Accent 3"/>
    <w:basedOn w:val="Tablanormal"/>
    <w:uiPriority w:val="48"/>
    <w:rsid w:val="00903F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abladeilustraciones">
    <w:name w:val="table of figures"/>
    <w:basedOn w:val="Normal"/>
    <w:next w:val="Normal"/>
    <w:uiPriority w:val="99"/>
    <w:unhideWhenUsed/>
    <w:rsid w:val="00B45689"/>
    <w:pPr>
      <w:spacing w:after="0"/>
    </w:pPr>
  </w:style>
  <w:style w:type="character" w:customStyle="1" w:styleId="PiedepginaCar">
    <w:name w:val="Pie de página Car"/>
    <w:basedOn w:val="Fuentedeprrafopredeter"/>
    <w:link w:val="Piedepgina"/>
    <w:uiPriority w:val="99"/>
    <w:rsid w:val="004056A7"/>
    <w:rPr>
      <w:sz w:val="18"/>
      <w:lang w:val="en-US" w:eastAsia="en-US"/>
    </w:rPr>
  </w:style>
  <w:style w:type="paragraph" w:styleId="Textonotaalfinal">
    <w:name w:val="endnote text"/>
    <w:basedOn w:val="Normal"/>
    <w:link w:val="TextonotaalfinalCar"/>
    <w:semiHidden/>
    <w:unhideWhenUsed/>
    <w:rsid w:val="005D679E"/>
    <w:pPr>
      <w:spacing w:after="0"/>
    </w:pPr>
    <w:rPr>
      <w:sz w:val="20"/>
    </w:rPr>
  </w:style>
  <w:style w:type="character" w:customStyle="1" w:styleId="TextonotaalfinalCar">
    <w:name w:val="Texto nota al final Car"/>
    <w:basedOn w:val="Fuentedeprrafopredeter"/>
    <w:link w:val="Textonotaalfinal"/>
    <w:semiHidden/>
    <w:rsid w:val="005D679E"/>
    <w:rPr>
      <w:lang w:val="en-US" w:eastAsia="en-US"/>
    </w:rPr>
  </w:style>
  <w:style w:type="character" w:styleId="Refdenotaalfinal">
    <w:name w:val="endnote reference"/>
    <w:basedOn w:val="Fuentedeprrafopredeter"/>
    <w:semiHidden/>
    <w:unhideWhenUsed/>
    <w:rsid w:val="005D679E"/>
    <w:rPr>
      <w:vertAlign w:val="superscript"/>
    </w:rPr>
  </w:style>
  <w:style w:type="table" w:styleId="Tabladecuadrcula5oscura-nfasis3">
    <w:name w:val="Grid Table 5 Dark Accent 3"/>
    <w:basedOn w:val="Tablanormal"/>
    <w:uiPriority w:val="50"/>
    <w:rsid w:val="00F229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Nmerodelnea">
    <w:name w:val="line number"/>
    <w:basedOn w:val="Fuentedeprrafopredeter"/>
    <w:semiHidden/>
    <w:unhideWhenUsed/>
    <w:rsid w:val="00C06E49"/>
  </w:style>
  <w:style w:type="paragraph" w:styleId="HTMLconformatoprevio">
    <w:name w:val="HTML Preformatted"/>
    <w:basedOn w:val="Normal"/>
    <w:link w:val="HTMLconformatoprevioCar"/>
    <w:uiPriority w:val="99"/>
    <w:semiHidden/>
    <w:unhideWhenUsed/>
    <w:rsid w:val="006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CO" w:eastAsia="es-CO"/>
    </w:rPr>
  </w:style>
  <w:style w:type="character" w:customStyle="1" w:styleId="HTMLconformatoprevioCar">
    <w:name w:val="HTML con formato previo Car"/>
    <w:basedOn w:val="Fuentedeprrafopredeter"/>
    <w:link w:val="HTMLconformatoprevio"/>
    <w:uiPriority w:val="99"/>
    <w:semiHidden/>
    <w:rsid w:val="006520F2"/>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024">
      <w:bodyDiv w:val="1"/>
      <w:marLeft w:val="0"/>
      <w:marRight w:val="0"/>
      <w:marTop w:val="0"/>
      <w:marBottom w:val="0"/>
      <w:divBdr>
        <w:top w:val="none" w:sz="0" w:space="0" w:color="auto"/>
        <w:left w:val="none" w:sz="0" w:space="0" w:color="auto"/>
        <w:bottom w:val="none" w:sz="0" w:space="0" w:color="auto"/>
        <w:right w:val="none" w:sz="0" w:space="0" w:color="auto"/>
      </w:divBdr>
    </w:div>
    <w:div w:id="300035654">
      <w:bodyDiv w:val="1"/>
      <w:marLeft w:val="0"/>
      <w:marRight w:val="0"/>
      <w:marTop w:val="0"/>
      <w:marBottom w:val="0"/>
      <w:divBdr>
        <w:top w:val="none" w:sz="0" w:space="0" w:color="auto"/>
        <w:left w:val="none" w:sz="0" w:space="0" w:color="auto"/>
        <w:bottom w:val="none" w:sz="0" w:space="0" w:color="auto"/>
        <w:right w:val="none" w:sz="0" w:space="0" w:color="auto"/>
      </w:divBdr>
    </w:div>
    <w:div w:id="417675752">
      <w:bodyDiv w:val="1"/>
      <w:marLeft w:val="0"/>
      <w:marRight w:val="0"/>
      <w:marTop w:val="0"/>
      <w:marBottom w:val="0"/>
      <w:divBdr>
        <w:top w:val="none" w:sz="0" w:space="0" w:color="auto"/>
        <w:left w:val="none" w:sz="0" w:space="0" w:color="auto"/>
        <w:bottom w:val="none" w:sz="0" w:space="0" w:color="auto"/>
        <w:right w:val="none" w:sz="0" w:space="0" w:color="auto"/>
      </w:divBdr>
    </w:div>
    <w:div w:id="551965246">
      <w:bodyDiv w:val="1"/>
      <w:marLeft w:val="0"/>
      <w:marRight w:val="0"/>
      <w:marTop w:val="0"/>
      <w:marBottom w:val="0"/>
      <w:divBdr>
        <w:top w:val="none" w:sz="0" w:space="0" w:color="auto"/>
        <w:left w:val="none" w:sz="0" w:space="0" w:color="auto"/>
        <w:bottom w:val="none" w:sz="0" w:space="0" w:color="auto"/>
        <w:right w:val="none" w:sz="0" w:space="0" w:color="auto"/>
      </w:divBdr>
    </w:div>
    <w:div w:id="885146927">
      <w:bodyDiv w:val="1"/>
      <w:marLeft w:val="0"/>
      <w:marRight w:val="0"/>
      <w:marTop w:val="0"/>
      <w:marBottom w:val="0"/>
      <w:divBdr>
        <w:top w:val="none" w:sz="0" w:space="0" w:color="auto"/>
        <w:left w:val="none" w:sz="0" w:space="0" w:color="auto"/>
        <w:bottom w:val="none" w:sz="0" w:space="0" w:color="auto"/>
        <w:right w:val="none" w:sz="0" w:space="0" w:color="auto"/>
      </w:divBdr>
    </w:div>
    <w:div w:id="908882851">
      <w:bodyDiv w:val="1"/>
      <w:marLeft w:val="0"/>
      <w:marRight w:val="0"/>
      <w:marTop w:val="0"/>
      <w:marBottom w:val="0"/>
      <w:divBdr>
        <w:top w:val="none" w:sz="0" w:space="0" w:color="auto"/>
        <w:left w:val="none" w:sz="0" w:space="0" w:color="auto"/>
        <w:bottom w:val="none" w:sz="0" w:space="0" w:color="auto"/>
        <w:right w:val="none" w:sz="0" w:space="0" w:color="auto"/>
      </w:divBdr>
      <w:divsChild>
        <w:div w:id="770322070">
          <w:marLeft w:val="0"/>
          <w:marRight w:val="0"/>
          <w:marTop w:val="0"/>
          <w:marBottom w:val="0"/>
          <w:divBdr>
            <w:top w:val="none" w:sz="0" w:space="0" w:color="auto"/>
            <w:left w:val="none" w:sz="0" w:space="0" w:color="auto"/>
            <w:bottom w:val="none" w:sz="0" w:space="0" w:color="auto"/>
            <w:right w:val="none" w:sz="0" w:space="0" w:color="auto"/>
          </w:divBdr>
        </w:div>
        <w:div w:id="1186822490">
          <w:marLeft w:val="0"/>
          <w:marRight w:val="0"/>
          <w:marTop w:val="0"/>
          <w:marBottom w:val="0"/>
          <w:divBdr>
            <w:top w:val="none" w:sz="0" w:space="0" w:color="auto"/>
            <w:left w:val="none" w:sz="0" w:space="0" w:color="auto"/>
            <w:bottom w:val="none" w:sz="0" w:space="0" w:color="auto"/>
            <w:right w:val="none" w:sz="0" w:space="0" w:color="auto"/>
          </w:divBdr>
        </w:div>
        <w:div w:id="779183679">
          <w:marLeft w:val="0"/>
          <w:marRight w:val="0"/>
          <w:marTop w:val="0"/>
          <w:marBottom w:val="0"/>
          <w:divBdr>
            <w:top w:val="none" w:sz="0" w:space="0" w:color="auto"/>
            <w:left w:val="none" w:sz="0" w:space="0" w:color="auto"/>
            <w:bottom w:val="none" w:sz="0" w:space="0" w:color="auto"/>
            <w:right w:val="none" w:sz="0" w:space="0" w:color="auto"/>
          </w:divBdr>
        </w:div>
        <w:div w:id="329648817">
          <w:marLeft w:val="0"/>
          <w:marRight w:val="0"/>
          <w:marTop w:val="0"/>
          <w:marBottom w:val="0"/>
          <w:divBdr>
            <w:top w:val="none" w:sz="0" w:space="0" w:color="auto"/>
            <w:left w:val="none" w:sz="0" w:space="0" w:color="auto"/>
            <w:bottom w:val="none" w:sz="0" w:space="0" w:color="auto"/>
            <w:right w:val="none" w:sz="0" w:space="0" w:color="auto"/>
          </w:divBdr>
        </w:div>
        <w:div w:id="985546229">
          <w:marLeft w:val="0"/>
          <w:marRight w:val="0"/>
          <w:marTop w:val="0"/>
          <w:marBottom w:val="0"/>
          <w:divBdr>
            <w:top w:val="none" w:sz="0" w:space="0" w:color="auto"/>
            <w:left w:val="none" w:sz="0" w:space="0" w:color="auto"/>
            <w:bottom w:val="none" w:sz="0" w:space="0" w:color="auto"/>
            <w:right w:val="none" w:sz="0" w:space="0" w:color="auto"/>
          </w:divBdr>
        </w:div>
        <w:div w:id="1747192430">
          <w:marLeft w:val="0"/>
          <w:marRight w:val="0"/>
          <w:marTop w:val="0"/>
          <w:marBottom w:val="0"/>
          <w:divBdr>
            <w:top w:val="none" w:sz="0" w:space="0" w:color="auto"/>
            <w:left w:val="none" w:sz="0" w:space="0" w:color="auto"/>
            <w:bottom w:val="none" w:sz="0" w:space="0" w:color="auto"/>
            <w:right w:val="none" w:sz="0" w:space="0" w:color="auto"/>
          </w:divBdr>
        </w:div>
        <w:div w:id="650330902">
          <w:marLeft w:val="0"/>
          <w:marRight w:val="0"/>
          <w:marTop w:val="0"/>
          <w:marBottom w:val="0"/>
          <w:divBdr>
            <w:top w:val="none" w:sz="0" w:space="0" w:color="auto"/>
            <w:left w:val="none" w:sz="0" w:space="0" w:color="auto"/>
            <w:bottom w:val="none" w:sz="0" w:space="0" w:color="auto"/>
            <w:right w:val="none" w:sz="0" w:space="0" w:color="auto"/>
          </w:divBdr>
        </w:div>
        <w:div w:id="1262567019">
          <w:marLeft w:val="0"/>
          <w:marRight w:val="0"/>
          <w:marTop w:val="0"/>
          <w:marBottom w:val="0"/>
          <w:divBdr>
            <w:top w:val="none" w:sz="0" w:space="0" w:color="auto"/>
            <w:left w:val="none" w:sz="0" w:space="0" w:color="auto"/>
            <w:bottom w:val="none" w:sz="0" w:space="0" w:color="auto"/>
            <w:right w:val="none" w:sz="0" w:space="0" w:color="auto"/>
          </w:divBdr>
        </w:div>
        <w:div w:id="496192221">
          <w:marLeft w:val="0"/>
          <w:marRight w:val="0"/>
          <w:marTop w:val="0"/>
          <w:marBottom w:val="0"/>
          <w:divBdr>
            <w:top w:val="none" w:sz="0" w:space="0" w:color="auto"/>
            <w:left w:val="none" w:sz="0" w:space="0" w:color="auto"/>
            <w:bottom w:val="none" w:sz="0" w:space="0" w:color="auto"/>
            <w:right w:val="none" w:sz="0" w:space="0" w:color="auto"/>
          </w:divBdr>
        </w:div>
        <w:div w:id="423770507">
          <w:marLeft w:val="0"/>
          <w:marRight w:val="0"/>
          <w:marTop w:val="0"/>
          <w:marBottom w:val="0"/>
          <w:divBdr>
            <w:top w:val="none" w:sz="0" w:space="0" w:color="auto"/>
            <w:left w:val="none" w:sz="0" w:space="0" w:color="auto"/>
            <w:bottom w:val="none" w:sz="0" w:space="0" w:color="auto"/>
            <w:right w:val="none" w:sz="0" w:space="0" w:color="auto"/>
          </w:divBdr>
        </w:div>
        <w:div w:id="471286864">
          <w:marLeft w:val="0"/>
          <w:marRight w:val="0"/>
          <w:marTop w:val="0"/>
          <w:marBottom w:val="0"/>
          <w:divBdr>
            <w:top w:val="none" w:sz="0" w:space="0" w:color="auto"/>
            <w:left w:val="none" w:sz="0" w:space="0" w:color="auto"/>
            <w:bottom w:val="none" w:sz="0" w:space="0" w:color="auto"/>
            <w:right w:val="none" w:sz="0" w:space="0" w:color="auto"/>
          </w:divBdr>
        </w:div>
        <w:div w:id="1455178975">
          <w:marLeft w:val="0"/>
          <w:marRight w:val="0"/>
          <w:marTop w:val="0"/>
          <w:marBottom w:val="0"/>
          <w:divBdr>
            <w:top w:val="none" w:sz="0" w:space="0" w:color="auto"/>
            <w:left w:val="none" w:sz="0" w:space="0" w:color="auto"/>
            <w:bottom w:val="none" w:sz="0" w:space="0" w:color="auto"/>
            <w:right w:val="none" w:sz="0" w:space="0" w:color="auto"/>
          </w:divBdr>
        </w:div>
      </w:divsChild>
    </w:div>
    <w:div w:id="961693188">
      <w:bodyDiv w:val="1"/>
      <w:marLeft w:val="0"/>
      <w:marRight w:val="0"/>
      <w:marTop w:val="0"/>
      <w:marBottom w:val="0"/>
      <w:divBdr>
        <w:top w:val="none" w:sz="0" w:space="0" w:color="auto"/>
        <w:left w:val="none" w:sz="0" w:space="0" w:color="auto"/>
        <w:bottom w:val="none" w:sz="0" w:space="0" w:color="auto"/>
        <w:right w:val="none" w:sz="0" w:space="0" w:color="auto"/>
      </w:divBdr>
      <w:divsChild>
        <w:div w:id="1300526894">
          <w:marLeft w:val="0"/>
          <w:marRight w:val="0"/>
          <w:marTop w:val="0"/>
          <w:marBottom w:val="0"/>
          <w:divBdr>
            <w:top w:val="none" w:sz="0" w:space="0" w:color="auto"/>
            <w:left w:val="none" w:sz="0" w:space="0" w:color="auto"/>
            <w:bottom w:val="none" w:sz="0" w:space="0" w:color="auto"/>
            <w:right w:val="none" w:sz="0" w:space="0" w:color="auto"/>
          </w:divBdr>
        </w:div>
        <w:div w:id="1352604614">
          <w:marLeft w:val="0"/>
          <w:marRight w:val="0"/>
          <w:marTop w:val="0"/>
          <w:marBottom w:val="0"/>
          <w:divBdr>
            <w:top w:val="none" w:sz="0" w:space="0" w:color="auto"/>
            <w:left w:val="none" w:sz="0" w:space="0" w:color="auto"/>
            <w:bottom w:val="none" w:sz="0" w:space="0" w:color="auto"/>
            <w:right w:val="none" w:sz="0" w:space="0" w:color="auto"/>
          </w:divBdr>
        </w:div>
        <w:div w:id="137378898">
          <w:marLeft w:val="0"/>
          <w:marRight w:val="0"/>
          <w:marTop w:val="0"/>
          <w:marBottom w:val="0"/>
          <w:divBdr>
            <w:top w:val="none" w:sz="0" w:space="0" w:color="auto"/>
            <w:left w:val="none" w:sz="0" w:space="0" w:color="auto"/>
            <w:bottom w:val="none" w:sz="0" w:space="0" w:color="auto"/>
            <w:right w:val="none" w:sz="0" w:space="0" w:color="auto"/>
          </w:divBdr>
        </w:div>
        <w:div w:id="738938526">
          <w:marLeft w:val="0"/>
          <w:marRight w:val="0"/>
          <w:marTop w:val="0"/>
          <w:marBottom w:val="0"/>
          <w:divBdr>
            <w:top w:val="none" w:sz="0" w:space="0" w:color="auto"/>
            <w:left w:val="none" w:sz="0" w:space="0" w:color="auto"/>
            <w:bottom w:val="none" w:sz="0" w:space="0" w:color="auto"/>
            <w:right w:val="none" w:sz="0" w:space="0" w:color="auto"/>
          </w:divBdr>
        </w:div>
        <w:div w:id="652177198">
          <w:marLeft w:val="0"/>
          <w:marRight w:val="0"/>
          <w:marTop w:val="0"/>
          <w:marBottom w:val="0"/>
          <w:divBdr>
            <w:top w:val="none" w:sz="0" w:space="0" w:color="auto"/>
            <w:left w:val="none" w:sz="0" w:space="0" w:color="auto"/>
            <w:bottom w:val="none" w:sz="0" w:space="0" w:color="auto"/>
            <w:right w:val="none" w:sz="0" w:space="0" w:color="auto"/>
          </w:divBdr>
        </w:div>
        <w:div w:id="1885212194">
          <w:marLeft w:val="0"/>
          <w:marRight w:val="0"/>
          <w:marTop w:val="0"/>
          <w:marBottom w:val="0"/>
          <w:divBdr>
            <w:top w:val="none" w:sz="0" w:space="0" w:color="auto"/>
            <w:left w:val="none" w:sz="0" w:space="0" w:color="auto"/>
            <w:bottom w:val="none" w:sz="0" w:space="0" w:color="auto"/>
            <w:right w:val="none" w:sz="0" w:space="0" w:color="auto"/>
          </w:divBdr>
        </w:div>
        <w:div w:id="1004817351">
          <w:marLeft w:val="0"/>
          <w:marRight w:val="0"/>
          <w:marTop w:val="0"/>
          <w:marBottom w:val="0"/>
          <w:divBdr>
            <w:top w:val="none" w:sz="0" w:space="0" w:color="auto"/>
            <w:left w:val="none" w:sz="0" w:space="0" w:color="auto"/>
            <w:bottom w:val="none" w:sz="0" w:space="0" w:color="auto"/>
            <w:right w:val="none" w:sz="0" w:space="0" w:color="auto"/>
          </w:divBdr>
        </w:div>
        <w:div w:id="615525783">
          <w:marLeft w:val="0"/>
          <w:marRight w:val="0"/>
          <w:marTop w:val="0"/>
          <w:marBottom w:val="0"/>
          <w:divBdr>
            <w:top w:val="none" w:sz="0" w:space="0" w:color="auto"/>
            <w:left w:val="none" w:sz="0" w:space="0" w:color="auto"/>
            <w:bottom w:val="none" w:sz="0" w:space="0" w:color="auto"/>
            <w:right w:val="none" w:sz="0" w:space="0" w:color="auto"/>
          </w:divBdr>
        </w:div>
        <w:div w:id="310137603">
          <w:marLeft w:val="0"/>
          <w:marRight w:val="0"/>
          <w:marTop w:val="0"/>
          <w:marBottom w:val="0"/>
          <w:divBdr>
            <w:top w:val="none" w:sz="0" w:space="0" w:color="auto"/>
            <w:left w:val="none" w:sz="0" w:space="0" w:color="auto"/>
            <w:bottom w:val="none" w:sz="0" w:space="0" w:color="auto"/>
            <w:right w:val="none" w:sz="0" w:space="0" w:color="auto"/>
          </w:divBdr>
        </w:div>
      </w:divsChild>
    </w:div>
    <w:div w:id="1320421394">
      <w:bodyDiv w:val="1"/>
      <w:marLeft w:val="0"/>
      <w:marRight w:val="0"/>
      <w:marTop w:val="0"/>
      <w:marBottom w:val="0"/>
      <w:divBdr>
        <w:top w:val="none" w:sz="0" w:space="0" w:color="auto"/>
        <w:left w:val="none" w:sz="0" w:space="0" w:color="auto"/>
        <w:bottom w:val="none" w:sz="0" w:space="0" w:color="auto"/>
        <w:right w:val="none" w:sz="0" w:space="0" w:color="auto"/>
      </w:divBdr>
    </w:div>
    <w:div w:id="1364139317">
      <w:bodyDiv w:val="1"/>
      <w:marLeft w:val="0"/>
      <w:marRight w:val="0"/>
      <w:marTop w:val="0"/>
      <w:marBottom w:val="0"/>
      <w:divBdr>
        <w:top w:val="none" w:sz="0" w:space="0" w:color="auto"/>
        <w:left w:val="none" w:sz="0" w:space="0" w:color="auto"/>
        <w:bottom w:val="none" w:sz="0" w:space="0" w:color="auto"/>
        <w:right w:val="none" w:sz="0" w:space="0" w:color="auto"/>
      </w:divBdr>
    </w:div>
    <w:div w:id="1369723878">
      <w:bodyDiv w:val="1"/>
      <w:marLeft w:val="0"/>
      <w:marRight w:val="0"/>
      <w:marTop w:val="0"/>
      <w:marBottom w:val="0"/>
      <w:divBdr>
        <w:top w:val="none" w:sz="0" w:space="0" w:color="auto"/>
        <w:left w:val="none" w:sz="0" w:space="0" w:color="auto"/>
        <w:bottom w:val="none" w:sz="0" w:space="0" w:color="auto"/>
        <w:right w:val="none" w:sz="0" w:space="0" w:color="auto"/>
      </w:divBdr>
    </w:div>
    <w:div w:id="1428846194">
      <w:bodyDiv w:val="1"/>
      <w:marLeft w:val="0"/>
      <w:marRight w:val="0"/>
      <w:marTop w:val="0"/>
      <w:marBottom w:val="0"/>
      <w:divBdr>
        <w:top w:val="none" w:sz="0" w:space="0" w:color="auto"/>
        <w:left w:val="none" w:sz="0" w:space="0" w:color="auto"/>
        <w:bottom w:val="none" w:sz="0" w:space="0" w:color="auto"/>
        <w:right w:val="none" w:sz="0" w:space="0" w:color="auto"/>
      </w:divBdr>
    </w:div>
    <w:div w:id="1439521241">
      <w:bodyDiv w:val="1"/>
      <w:marLeft w:val="0"/>
      <w:marRight w:val="0"/>
      <w:marTop w:val="0"/>
      <w:marBottom w:val="0"/>
      <w:divBdr>
        <w:top w:val="none" w:sz="0" w:space="0" w:color="auto"/>
        <w:left w:val="none" w:sz="0" w:space="0" w:color="auto"/>
        <w:bottom w:val="none" w:sz="0" w:space="0" w:color="auto"/>
        <w:right w:val="none" w:sz="0" w:space="0" w:color="auto"/>
      </w:divBdr>
    </w:div>
    <w:div w:id="1445878037">
      <w:bodyDiv w:val="1"/>
      <w:marLeft w:val="0"/>
      <w:marRight w:val="0"/>
      <w:marTop w:val="0"/>
      <w:marBottom w:val="0"/>
      <w:divBdr>
        <w:top w:val="none" w:sz="0" w:space="0" w:color="auto"/>
        <w:left w:val="none" w:sz="0" w:space="0" w:color="auto"/>
        <w:bottom w:val="none" w:sz="0" w:space="0" w:color="auto"/>
        <w:right w:val="none" w:sz="0" w:space="0" w:color="auto"/>
      </w:divBdr>
    </w:div>
    <w:div w:id="1605653361">
      <w:bodyDiv w:val="1"/>
      <w:marLeft w:val="0"/>
      <w:marRight w:val="0"/>
      <w:marTop w:val="0"/>
      <w:marBottom w:val="0"/>
      <w:divBdr>
        <w:top w:val="none" w:sz="0" w:space="0" w:color="auto"/>
        <w:left w:val="none" w:sz="0" w:space="0" w:color="auto"/>
        <w:bottom w:val="none" w:sz="0" w:space="0" w:color="auto"/>
        <w:right w:val="none" w:sz="0" w:space="0" w:color="auto"/>
      </w:divBdr>
    </w:div>
    <w:div w:id="1606838295">
      <w:bodyDiv w:val="1"/>
      <w:marLeft w:val="0"/>
      <w:marRight w:val="0"/>
      <w:marTop w:val="0"/>
      <w:marBottom w:val="0"/>
      <w:divBdr>
        <w:top w:val="none" w:sz="0" w:space="0" w:color="auto"/>
        <w:left w:val="none" w:sz="0" w:space="0" w:color="auto"/>
        <w:bottom w:val="none" w:sz="0" w:space="0" w:color="auto"/>
        <w:right w:val="none" w:sz="0" w:space="0" w:color="auto"/>
      </w:divBdr>
    </w:div>
    <w:div w:id="1619525808">
      <w:bodyDiv w:val="1"/>
      <w:marLeft w:val="0"/>
      <w:marRight w:val="0"/>
      <w:marTop w:val="0"/>
      <w:marBottom w:val="0"/>
      <w:divBdr>
        <w:top w:val="none" w:sz="0" w:space="0" w:color="auto"/>
        <w:left w:val="none" w:sz="0" w:space="0" w:color="auto"/>
        <w:bottom w:val="none" w:sz="0" w:space="0" w:color="auto"/>
        <w:right w:val="none" w:sz="0" w:space="0" w:color="auto"/>
      </w:divBdr>
    </w:div>
    <w:div w:id="1663119560">
      <w:bodyDiv w:val="1"/>
      <w:marLeft w:val="0"/>
      <w:marRight w:val="0"/>
      <w:marTop w:val="0"/>
      <w:marBottom w:val="0"/>
      <w:divBdr>
        <w:top w:val="none" w:sz="0" w:space="0" w:color="auto"/>
        <w:left w:val="none" w:sz="0" w:space="0" w:color="auto"/>
        <w:bottom w:val="none" w:sz="0" w:space="0" w:color="auto"/>
        <w:right w:val="none" w:sz="0" w:space="0" w:color="auto"/>
      </w:divBdr>
    </w:div>
    <w:div w:id="1677269483">
      <w:bodyDiv w:val="1"/>
      <w:marLeft w:val="0"/>
      <w:marRight w:val="0"/>
      <w:marTop w:val="0"/>
      <w:marBottom w:val="0"/>
      <w:divBdr>
        <w:top w:val="none" w:sz="0" w:space="0" w:color="auto"/>
        <w:left w:val="none" w:sz="0" w:space="0" w:color="auto"/>
        <w:bottom w:val="none" w:sz="0" w:space="0" w:color="auto"/>
        <w:right w:val="none" w:sz="0" w:space="0" w:color="auto"/>
      </w:divBdr>
    </w:div>
    <w:div w:id="1721859485">
      <w:bodyDiv w:val="1"/>
      <w:marLeft w:val="0"/>
      <w:marRight w:val="0"/>
      <w:marTop w:val="0"/>
      <w:marBottom w:val="0"/>
      <w:divBdr>
        <w:top w:val="none" w:sz="0" w:space="0" w:color="auto"/>
        <w:left w:val="none" w:sz="0" w:space="0" w:color="auto"/>
        <w:bottom w:val="none" w:sz="0" w:space="0" w:color="auto"/>
        <w:right w:val="none" w:sz="0" w:space="0" w:color="auto"/>
      </w:divBdr>
      <w:divsChild>
        <w:div w:id="1734083438">
          <w:marLeft w:val="0"/>
          <w:marRight w:val="0"/>
          <w:marTop w:val="0"/>
          <w:marBottom w:val="0"/>
          <w:divBdr>
            <w:top w:val="none" w:sz="0" w:space="0" w:color="auto"/>
            <w:left w:val="none" w:sz="0" w:space="0" w:color="auto"/>
            <w:bottom w:val="none" w:sz="0" w:space="0" w:color="auto"/>
            <w:right w:val="none" w:sz="0" w:space="0" w:color="auto"/>
          </w:divBdr>
          <w:divsChild>
            <w:div w:id="597566829">
              <w:marLeft w:val="0"/>
              <w:marRight w:val="300"/>
              <w:marTop w:val="0"/>
              <w:marBottom w:val="0"/>
              <w:divBdr>
                <w:top w:val="none" w:sz="0" w:space="0" w:color="auto"/>
                <w:left w:val="none" w:sz="0" w:space="0" w:color="auto"/>
                <w:bottom w:val="none" w:sz="0" w:space="0" w:color="auto"/>
                <w:right w:val="none" w:sz="0" w:space="0" w:color="auto"/>
              </w:divBdr>
            </w:div>
          </w:divsChild>
        </w:div>
        <w:div w:id="1854301530">
          <w:marLeft w:val="0"/>
          <w:marRight w:val="0"/>
          <w:marTop w:val="0"/>
          <w:marBottom w:val="0"/>
          <w:divBdr>
            <w:top w:val="none" w:sz="0" w:space="0" w:color="auto"/>
            <w:left w:val="none" w:sz="0" w:space="0" w:color="auto"/>
            <w:bottom w:val="none" w:sz="0" w:space="0" w:color="auto"/>
            <w:right w:val="none" w:sz="0" w:space="0" w:color="auto"/>
          </w:divBdr>
          <w:divsChild>
            <w:div w:id="2057231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3864263">
      <w:bodyDiv w:val="1"/>
      <w:marLeft w:val="0"/>
      <w:marRight w:val="0"/>
      <w:marTop w:val="0"/>
      <w:marBottom w:val="0"/>
      <w:divBdr>
        <w:top w:val="none" w:sz="0" w:space="0" w:color="auto"/>
        <w:left w:val="none" w:sz="0" w:space="0" w:color="auto"/>
        <w:bottom w:val="none" w:sz="0" w:space="0" w:color="auto"/>
        <w:right w:val="none" w:sz="0" w:space="0" w:color="auto"/>
      </w:divBdr>
    </w:div>
    <w:div w:id="1884294961">
      <w:bodyDiv w:val="1"/>
      <w:marLeft w:val="0"/>
      <w:marRight w:val="0"/>
      <w:marTop w:val="0"/>
      <w:marBottom w:val="0"/>
      <w:divBdr>
        <w:top w:val="none" w:sz="0" w:space="0" w:color="auto"/>
        <w:left w:val="none" w:sz="0" w:space="0" w:color="auto"/>
        <w:bottom w:val="none" w:sz="0" w:space="0" w:color="auto"/>
        <w:right w:val="none" w:sz="0" w:space="0" w:color="auto"/>
      </w:divBdr>
    </w:div>
    <w:div w:id="1987196052">
      <w:bodyDiv w:val="1"/>
      <w:marLeft w:val="0"/>
      <w:marRight w:val="0"/>
      <w:marTop w:val="0"/>
      <w:marBottom w:val="0"/>
      <w:divBdr>
        <w:top w:val="none" w:sz="0" w:space="0" w:color="auto"/>
        <w:left w:val="none" w:sz="0" w:space="0" w:color="auto"/>
        <w:bottom w:val="none" w:sz="0" w:space="0" w:color="auto"/>
        <w:right w:val="none" w:sz="0" w:space="0" w:color="auto"/>
      </w:divBdr>
    </w:div>
    <w:div w:id="1995060946">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 w:id="212560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ocha@javeriana.edu.co" TargetMode="External"/><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apinedo@javeriana.edu.co" TargetMode="External"/><Relationship Id="rId17" Type="http://schemas.openxmlformats.org/officeDocument/2006/relationships/header" Target="head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varez.luisa@javeriana.edu.co"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20florez-l@javeriana.edu.co" TargetMode="External"/><Relationship Id="rId22" Type="http://schemas.openxmlformats.org/officeDocument/2006/relationships/header" Target="head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EEA7A26DA2EB4D90AA542825BBE845" ma:contentTypeVersion="2" ma:contentTypeDescription="Crear nuevo documento." ma:contentTypeScope="" ma:versionID="ed4b2ec88975454f78df91e6a68299b9">
  <xsd:schema xmlns:xsd="http://www.w3.org/2001/XMLSchema" xmlns:xs="http://www.w3.org/2001/XMLSchema" xmlns:p="http://schemas.microsoft.com/office/2006/metadata/properties" xmlns:ns2="2066f1ad-4b29-4592-ae38-fdb9f0ff8558" targetNamespace="http://schemas.microsoft.com/office/2006/metadata/properties" ma:root="true" ma:fieldsID="5bd616222679d6a2ebddad707ae2daf9" ns2:_="">
    <xsd:import namespace="2066f1ad-4b29-4592-ae38-fdb9f0ff855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1ad-4b29-4592-ae38-fdb9f0ff855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7E371-420F-453C-B042-17ACB4F90E43}">
  <ds:schemaRefs>
    <ds:schemaRef ds:uri="http://schemas.microsoft.com/sharepoint/v3/contenttype/forms"/>
  </ds:schemaRefs>
</ds:datastoreItem>
</file>

<file path=customXml/itemProps2.xml><?xml version="1.0" encoding="utf-8"?>
<ds:datastoreItem xmlns:ds="http://schemas.openxmlformats.org/officeDocument/2006/customXml" ds:itemID="{E527B764-87AE-4E07-BD44-41E4339C7209}">
  <ds:schemaRefs>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2066f1ad-4b29-4592-ae38-fdb9f0ff855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BBEB98C-446D-40D6-B744-AFC86F017C63}"/>
</file>

<file path=customXml/itemProps4.xml><?xml version="1.0" encoding="utf-8"?>
<ds:datastoreItem xmlns:ds="http://schemas.openxmlformats.org/officeDocument/2006/customXml" ds:itemID="{1329D624-B2EE-483F-B752-52E974E2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99</Pages>
  <Words>26171</Words>
  <Characters>238063</Characters>
  <Application>Microsoft Office Word</Application>
  <DocSecurity>0</DocSecurity>
  <Lines>1983</Lines>
  <Paragraphs>527</Paragraphs>
  <ScaleCrop>false</ScaleCrop>
  <HeadingPairs>
    <vt:vector size="2" baseType="variant">
      <vt:variant>
        <vt:lpstr>Título</vt:lpstr>
      </vt:variant>
      <vt:variant>
        <vt:i4>1</vt:i4>
      </vt:variant>
    </vt:vector>
  </HeadingPairs>
  <TitlesOfParts>
    <vt:vector size="1" baseType="lpstr">
      <vt:lpstr>Propuesta para Trabajo de Grado</vt:lpstr>
    </vt:vector>
  </TitlesOfParts>
  <Manager>Nombre asesor</Manager>
  <Company>Pontificia Universidad Javeriana</Company>
  <LinksUpToDate>false</LinksUpToDate>
  <CharactersWithSpaces>263707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Nombre estudiante</dc:creator>
  <cp:keywords>Trabajo de Grado</cp:keywords>
  <dc:description>Documento base para la propuesta de trabajo de grado. Ingeniería de Sistemas - Pontificia Universidad Javeriana - Bogotá</dc:description>
  <cp:lastModifiedBy>...AlejANDrA... Rocha Sabogal</cp:lastModifiedBy>
  <cp:revision>39</cp:revision>
  <cp:lastPrinted>2009-04-23T19:05:00Z</cp:lastPrinted>
  <dcterms:created xsi:type="dcterms:W3CDTF">2016-05-21T03:32:00Z</dcterms:created>
  <dcterms:modified xsi:type="dcterms:W3CDTF">2016-05-24T00:53:00Z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ContentTypeId">
    <vt:lpwstr>0x010100A5EEA7A26DA2EB4D90AA542825BBE845</vt:lpwstr>
  </property>
  <property fmtid="{D5CDD505-2E9C-101B-9397-08002B2CF9AE}" pid="5" name="ZOTERO_PREF_1">
    <vt:lpwstr>&lt;data data-version="3" zotero-version="4.0.29.10"&gt;&lt;session id="iSdkQIYu"/&gt;&lt;style id="http://www.zotero.org/styles/ieee" locale="en-US" hasBibliography="1" bibliographyStyleHasBeenSet="1"/&gt;&lt;prefs&gt;&lt;pref name="fieldType" value="Field"/&gt;&lt;pref name="storeRefer</vt:lpwstr>
  </property>
  <property fmtid="{D5CDD505-2E9C-101B-9397-08002B2CF9AE}" pid="6" name="ZOTERO_PREF_2">
    <vt:lpwstr>ences" value="true"/&gt;&lt;pref name="automaticJournalAbbreviations" value="true"/&gt;&lt;pref name="noteType" value=""/&gt;&lt;/prefs&gt;&lt;/data&gt;</vt:lpwstr>
  </property>
</Properties>
</file>