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B91" w:rsidRPr="006A4B27" w:rsidRDefault="00CF3B91" w:rsidP="00CF3B91">
      <w:pPr>
        <w:rPr>
          <w:lang w:val="es-ES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9264" behindDoc="1" locked="0" layoutInCell="1" allowOverlap="1" wp14:anchorId="527F513B" wp14:editId="795C1AF9">
            <wp:simplePos x="0" y="0"/>
            <wp:positionH relativeFrom="column">
              <wp:posOffset>1466849</wp:posOffset>
            </wp:positionH>
            <wp:positionV relativeFrom="paragraph">
              <wp:posOffset>0</wp:posOffset>
            </wp:positionV>
            <wp:extent cx="3895725" cy="1754910"/>
            <wp:effectExtent l="0" t="0" r="0" b="0"/>
            <wp:wrapNone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90" cy="1759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  <w:r w:rsidRPr="003F61BB">
        <w:rPr>
          <w:noProof/>
          <w:lang w:val="es-CO" w:eastAsia="es-CO"/>
        </w:rPr>
        <w:drawing>
          <wp:inline distT="0" distB="0" distL="0" distR="0" wp14:anchorId="5D83BACA" wp14:editId="21A1CCCC">
            <wp:extent cx="1181100" cy="1104900"/>
            <wp:effectExtent l="0" t="0" r="0" b="0"/>
            <wp:docPr id="8" name="Imagen 2" descr="Resultado de imagen para logo javeri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logo javerian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181741" cy="11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</w:p>
    <w:p w:rsidR="00CF3B91" w:rsidRDefault="00CF3B91" w:rsidP="00CF3B91">
      <w:r w:rsidRPr="003F61BB">
        <w:rPr>
          <w:noProof/>
          <w:lang w:val="es-CO" w:eastAsia="es-CO"/>
        </w:rPr>
        <w:drawing>
          <wp:inline distT="0" distB="0" distL="0" distR="0" wp14:anchorId="573A79C9" wp14:editId="795EFF63">
            <wp:extent cx="1466598" cy="605155"/>
            <wp:effectExtent l="0" t="0" r="635" b="4445"/>
            <wp:docPr id="9" name="Imagen 2" descr="Resultado de imagen para logo javeri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logo javerian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84452" cy="61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CF3B91" w:rsidRPr="00BF4EED" w:rsidTr="009C058D">
        <w:tc>
          <w:tcPr>
            <w:tcW w:w="9016" w:type="dxa"/>
            <w:gridSpan w:val="2"/>
          </w:tcPr>
          <w:p w:rsidR="00CF3B91" w:rsidRPr="001776E5" w:rsidRDefault="00CF3B91" w:rsidP="009C058D">
            <w:pPr>
              <w:jc w:val="center"/>
              <w:rPr>
                <w:rStyle w:val="Textoennegrita"/>
              </w:rPr>
            </w:pPr>
            <w:r>
              <w:rPr>
                <w:rStyle w:val="Textoennegrita"/>
              </w:rPr>
              <w:t xml:space="preserve">Tutorial para crear un Cliente WEB para </w:t>
            </w:r>
            <w:proofErr w:type="spellStart"/>
            <w:r>
              <w:rPr>
                <w:rStyle w:val="Textoennegrita"/>
              </w:rPr>
              <w:t>Tappi</w:t>
            </w:r>
            <w:proofErr w:type="spellEnd"/>
          </w:p>
        </w:tc>
      </w:tr>
      <w:tr w:rsidR="00CF3B91" w:rsidRPr="003F61BB" w:rsidTr="009C058D">
        <w:tc>
          <w:tcPr>
            <w:tcW w:w="2263" w:type="dxa"/>
          </w:tcPr>
          <w:p w:rsidR="00CF3B91" w:rsidRPr="001776E5" w:rsidRDefault="00CF3B91" w:rsidP="009C058D">
            <w:pPr>
              <w:rPr>
                <w:rStyle w:val="Textoennegrita"/>
              </w:rPr>
            </w:pPr>
            <w:r w:rsidRPr="001776E5">
              <w:rPr>
                <w:rStyle w:val="Textoennegrita"/>
              </w:rPr>
              <w:t>Elaborado por</w:t>
            </w:r>
          </w:p>
        </w:tc>
        <w:tc>
          <w:tcPr>
            <w:tcW w:w="6753" w:type="dxa"/>
          </w:tcPr>
          <w:p w:rsidR="00CF3B91" w:rsidRPr="00D23A05" w:rsidRDefault="00CF3B91" w:rsidP="009C058D">
            <w:r w:rsidRPr="00D23A05">
              <w:t>Luisa Álvarez Valencia</w:t>
            </w:r>
          </w:p>
        </w:tc>
      </w:tr>
      <w:tr w:rsidR="00CF3B91" w:rsidRPr="00BF4EED" w:rsidTr="009C058D">
        <w:tc>
          <w:tcPr>
            <w:tcW w:w="2263" w:type="dxa"/>
          </w:tcPr>
          <w:p w:rsidR="00CF3B91" w:rsidRPr="001776E5" w:rsidRDefault="00CF3B91" w:rsidP="009C058D">
            <w:pPr>
              <w:rPr>
                <w:rStyle w:val="Textoennegrita"/>
              </w:rPr>
            </w:pPr>
            <w:r w:rsidRPr="001776E5">
              <w:rPr>
                <w:rStyle w:val="Textoennegrita"/>
              </w:rPr>
              <w:t>Objetivo</w:t>
            </w:r>
          </w:p>
        </w:tc>
        <w:tc>
          <w:tcPr>
            <w:tcW w:w="6753" w:type="dxa"/>
          </w:tcPr>
          <w:p w:rsidR="00CF3B91" w:rsidRPr="00D23A05" w:rsidRDefault="00CF3B91" w:rsidP="00CF3B91">
            <w:r>
              <w:t xml:space="preserve">Este presente documento contiene el paso a paso para crear </w:t>
            </w:r>
            <w:r>
              <w:t xml:space="preserve">una nueva funcionalidad en el Web </w:t>
            </w:r>
            <w:proofErr w:type="spellStart"/>
            <w:r>
              <w:t>Service</w:t>
            </w:r>
            <w:proofErr w:type="spellEnd"/>
            <w:r>
              <w:t xml:space="preserve"> de </w:t>
            </w:r>
            <w:proofErr w:type="spellStart"/>
            <w:r>
              <w:t>Tappi</w:t>
            </w:r>
            <w:proofErr w:type="spellEnd"/>
            <w:r>
              <w:t xml:space="preserve">, sin alterar las fachadas principales de las entidades. </w:t>
            </w:r>
          </w:p>
        </w:tc>
      </w:tr>
      <w:tr w:rsidR="00CF3B91" w:rsidRPr="00BF4EED" w:rsidTr="009C058D">
        <w:trPr>
          <w:trHeight w:val="863"/>
        </w:trPr>
        <w:tc>
          <w:tcPr>
            <w:tcW w:w="2263" w:type="dxa"/>
          </w:tcPr>
          <w:p w:rsidR="00CF3B91" w:rsidRPr="001776E5" w:rsidRDefault="00CF3B91" w:rsidP="009C058D">
            <w:pPr>
              <w:rPr>
                <w:rStyle w:val="Textoennegrita"/>
              </w:rPr>
            </w:pPr>
            <w:r w:rsidRPr="001776E5">
              <w:rPr>
                <w:rStyle w:val="Textoennegrita"/>
              </w:rPr>
              <w:t>Información general</w:t>
            </w:r>
          </w:p>
        </w:tc>
        <w:tc>
          <w:tcPr>
            <w:tcW w:w="6753" w:type="dxa"/>
          </w:tcPr>
          <w:p w:rsidR="00CF3B91" w:rsidRDefault="00CF3B91" w:rsidP="009C058D">
            <w:r>
              <w:t>IP: 200.58.126.15</w:t>
            </w:r>
          </w:p>
          <w:p w:rsidR="00CF3B91" w:rsidRDefault="00CF3B91" w:rsidP="009C058D">
            <w:r>
              <w:t xml:space="preserve">Puerto: 4848, accede a </w:t>
            </w:r>
            <w:proofErr w:type="spellStart"/>
            <w:r>
              <w:t>Glassfish</w:t>
            </w:r>
            <w:proofErr w:type="spellEnd"/>
            <w:r>
              <w:t xml:space="preserve"> en modo administrador.</w:t>
            </w:r>
          </w:p>
          <w:p w:rsidR="00CF3B91" w:rsidRPr="006A4B27" w:rsidRDefault="00CF3B91" w:rsidP="009C058D">
            <w:r>
              <w:t>Puerto: 8080, accede a los servicios del servidor.</w:t>
            </w:r>
          </w:p>
        </w:tc>
      </w:tr>
    </w:tbl>
    <w:p w:rsidR="00CF3B91" w:rsidRDefault="00CF3B91">
      <w:pPr>
        <w:rPr>
          <w:lang w:val="es-419"/>
        </w:rPr>
      </w:pPr>
    </w:p>
    <w:p w:rsidR="00CF3B91" w:rsidRDefault="00CF3B91">
      <w:pPr>
        <w:rPr>
          <w:b/>
          <w:lang w:val="es-CO"/>
        </w:rPr>
      </w:pPr>
      <w:r>
        <w:rPr>
          <w:b/>
          <w:lang w:val="es-CO"/>
        </w:rPr>
        <w:t>PASOS</w:t>
      </w:r>
    </w:p>
    <w:p w:rsidR="00CF3B91" w:rsidRPr="00CF3B91" w:rsidRDefault="00CF3B91">
      <w:pPr>
        <w:rPr>
          <w:lang w:val="es-CO"/>
        </w:rPr>
      </w:pPr>
      <w:r>
        <w:rPr>
          <w:lang w:val="es-CO"/>
        </w:rPr>
        <w:t>En el proyecto actual creado previamente con la lógica, se elige un</w:t>
      </w:r>
      <w:r>
        <w:rPr>
          <w:lang w:val="es-419"/>
        </w:rPr>
        <w:t xml:space="preserve"> patrón </w:t>
      </w:r>
      <w:r>
        <w:rPr>
          <w:lang w:val="es-CO"/>
        </w:rPr>
        <w:t xml:space="preserve">como </w:t>
      </w:r>
      <w:r>
        <w:rPr>
          <w:lang w:val="es-419"/>
        </w:rPr>
        <w:t xml:space="preserve">una </w:t>
      </w:r>
      <w:r>
        <w:rPr>
          <w:lang w:val="es-419"/>
        </w:rPr>
        <w:t>estructura</w:t>
      </w:r>
      <w:r>
        <w:rPr>
          <w:lang w:val="es-419"/>
        </w:rPr>
        <w:t xml:space="preserve"> predefinida para REST</w:t>
      </w:r>
      <w:r>
        <w:rPr>
          <w:lang w:val="es-CO"/>
        </w:rPr>
        <w:t>.</w:t>
      </w:r>
    </w:p>
    <w:p w:rsidR="00CF3B91" w:rsidRDefault="00CF3B91">
      <w:pPr>
        <w:rPr>
          <w:noProof/>
          <w:lang w:val="es-CO" w:eastAsia="es-CO"/>
        </w:rPr>
      </w:pPr>
    </w:p>
    <w:p w:rsidR="001B756B" w:rsidRDefault="001B756B">
      <w:pPr>
        <w:rPr>
          <w:lang w:val="es-419"/>
        </w:rPr>
      </w:pPr>
      <w:r>
        <w:rPr>
          <w:noProof/>
          <w:lang w:val="es-CO" w:eastAsia="es-CO"/>
        </w:rPr>
        <w:drawing>
          <wp:inline distT="0" distB="0" distL="0" distR="0" wp14:anchorId="630E8D22" wp14:editId="2E3EFA74">
            <wp:extent cx="579120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2564" b="5413"/>
                    <a:stretch/>
                  </pic:blipFill>
                  <pic:spPr bwMode="auto">
                    <a:xfrm>
                      <a:off x="0" y="0"/>
                      <a:ext cx="57912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B91" w:rsidRDefault="00CF3B91">
      <w:pPr>
        <w:rPr>
          <w:noProof/>
          <w:lang w:val="es-CO" w:eastAsia="es-CO"/>
        </w:rPr>
      </w:pPr>
    </w:p>
    <w:p w:rsidR="001B756B" w:rsidRDefault="001B756B">
      <w:pPr>
        <w:rPr>
          <w:lang w:val="es-419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E6CF770" wp14:editId="78AF4CE9">
            <wp:extent cx="5819775" cy="3162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2084" b="5413"/>
                    <a:stretch/>
                  </pic:blipFill>
                  <pic:spPr bwMode="auto">
                    <a:xfrm>
                      <a:off x="0" y="0"/>
                      <a:ext cx="58197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56B" w:rsidRPr="00CF3B91" w:rsidRDefault="0025796B">
      <w:pPr>
        <w:rPr>
          <w:lang w:val="es-CO"/>
        </w:rPr>
      </w:pPr>
      <w:r>
        <w:rPr>
          <w:lang w:val="es-419"/>
        </w:rPr>
        <w:t xml:space="preserve">Cambiar el nombre a la funcionalidad que se </w:t>
      </w:r>
      <w:r w:rsidR="00CF3B91">
        <w:rPr>
          <w:lang w:val="es-419"/>
        </w:rPr>
        <w:t>está</w:t>
      </w:r>
      <w:r>
        <w:rPr>
          <w:lang w:val="es-419"/>
        </w:rPr>
        <w:t xml:space="preserve"> llevando a cabo y cambiar el paquete ya que es una </w:t>
      </w:r>
      <w:proofErr w:type="spellStart"/>
      <w:r>
        <w:rPr>
          <w:lang w:val="es-419"/>
        </w:rPr>
        <w:t>facadeREST</w:t>
      </w:r>
      <w:proofErr w:type="spellEnd"/>
      <w:r w:rsidR="00CF3B91">
        <w:rPr>
          <w:lang w:val="es-CO"/>
        </w:rPr>
        <w:t xml:space="preserve"> por lo tanto debe estar en el paquete se </w:t>
      </w:r>
      <w:proofErr w:type="spellStart"/>
      <w:r w:rsidR="00CF3B91">
        <w:rPr>
          <w:lang w:val="es-CO"/>
        </w:rPr>
        <w:t>service</w:t>
      </w:r>
      <w:proofErr w:type="spellEnd"/>
      <w:r w:rsidR="00CF3B91">
        <w:rPr>
          <w:lang w:val="es-CO"/>
        </w:rPr>
        <w:t>.</w:t>
      </w:r>
    </w:p>
    <w:p w:rsidR="00CF3B91" w:rsidRDefault="00CF3B91">
      <w:pPr>
        <w:rPr>
          <w:noProof/>
          <w:lang w:val="es-CO" w:eastAsia="es-CO"/>
        </w:rPr>
      </w:pPr>
    </w:p>
    <w:p w:rsidR="0025796B" w:rsidRDefault="0025796B">
      <w:pPr>
        <w:rPr>
          <w:lang w:val="es-419"/>
        </w:rPr>
      </w:pPr>
      <w:r>
        <w:rPr>
          <w:noProof/>
          <w:lang w:val="es-CO" w:eastAsia="es-CO"/>
        </w:rPr>
        <w:drawing>
          <wp:inline distT="0" distB="0" distL="0" distR="0" wp14:anchorId="29881685" wp14:editId="5F4E9575">
            <wp:extent cx="5819775" cy="3181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2084" b="4843"/>
                    <a:stretch/>
                  </pic:blipFill>
                  <pic:spPr bwMode="auto">
                    <a:xfrm>
                      <a:off x="0" y="0"/>
                      <a:ext cx="581977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B91" w:rsidRDefault="00CF3B91">
      <w:pPr>
        <w:rPr>
          <w:noProof/>
          <w:lang w:val="es-CO" w:eastAsia="es-CO"/>
        </w:rPr>
      </w:pPr>
    </w:p>
    <w:p w:rsidR="0025796B" w:rsidRDefault="0025796B">
      <w:pPr>
        <w:rPr>
          <w:lang w:val="es-419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D8F79C2" wp14:editId="1A78C754">
            <wp:extent cx="5838825" cy="3162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762" b="5413"/>
                    <a:stretch/>
                  </pic:blipFill>
                  <pic:spPr bwMode="auto">
                    <a:xfrm>
                      <a:off x="0" y="0"/>
                      <a:ext cx="58388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1F4" w:rsidRDefault="008321F4">
      <w:pPr>
        <w:rPr>
          <w:lang w:val="es-419"/>
        </w:rPr>
      </w:pPr>
      <w:r>
        <w:rPr>
          <w:lang w:val="es-419"/>
        </w:rPr>
        <w:t xml:space="preserve">En el </w:t>
      </w:r>
      <w:proofErr w:type="spellStart"/>
      <w:r>
        <w:rPr>
          <w:lang w:val="es-419"/>
        </w:rPr>
        <w:t>select</w:t>
      </w:r>
      <w:proofErr w:type="spellEnd"/>
      <w:r>
        <w:rPr>
          <w:lang w:val="es-419"/>
        </w:rPr>
        <w:t xml:space="preserve"> de la parte inferior se elige lo que va a retornar la fachada.</w:t>
      </w:r>
    </w:p>
    <w:p w:rsidR="00CF3B91" w:rsidRDefault="00CF3B91">
      <w:pPr>
        <w:rPr>
          <w:noProof/>
          <w:lang w:val="es-CO" w:eastAsia="es-CO"/>
        </w:rPr>
      </w:pPr>
    </w:p>
    <w:p w:rsidR="008321F4" w:rsidRDefault="008321F4">
      <w:pPr>
        <w:rPr>
          <w:lang w:val="es-419"/>
        </w:rPr>
      </w:pPr>
      <w:r>
        <w:rPr>
          <w:noProof/>
          <w:lang w:val="es-CO" w:eastAsia="es-CO"/>
        </w:rPr>
        <w:drawing>
          <wp:inline distT="0" distB="0" distL="0" distR="0" wp14:anchorId="4C626BEB" wp14:editId="23CD2E8A">
            <wp:extent cx="5829300" cy="3171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923" b="5128"/>
                    <a:stretch/>
                  </pic:blipFill>
                  <pic:spPr bwMode="auto">
                    <a:xfrm>
                      <a:off x="0" y="0"/>
                      <a:ext cx="58293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B91" w:rsidRDefault="008321F4">
      <w:pPr>
        <w:rPr>
          <w:noProof/>
          <w:lang w:val="es-CO" w:eastAsia="es-CO"/>
        </w:rPr>
      </w:pPr>
      <w:r>
        <w:rPr>
          <w:lang w:val="es-419"/>
        </w:rPr>
        <w:t xml:space="preserve"> </w:t>
      </w:r>
    </w:p>
    <w:p w:rsidR="008321F4" w:rsidRDefault="008321F4">
      <w:pPr>
        <w:rPr>
          <w:lang w:val="es-419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36EB6EC" wp14:editId="6B3DD133">
            <wp:extent cx="5838825" cy="3190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762" b="4558"/>
                    <a:stretch/>
                  </pic:blipFill>
                  <pic:spPr bwMode="auto">
                    <a:xfrm>
                      <a:off x="0" y="0"/>
                      <a:ext cx="58388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1F4" w:rsidRDefault="008321F4">
      <w:pPr>
        <w:rPr>
          <w:lang w:val="es-419"/>
        </w:rPr>
      </w:pPr>
      <w:r>
        <w:rPr>
          <w:lang w:val="es-419"/>
        </w:rPr>
        <w:t xml:space="preserve">Se elimina contexto y se agrega un </w:t>
      </w:r>
      <w:proofErr w:type="spellStart"/>
      <w:r>
        <w:rPr>
          <w:lang w:val="es-419"/>
        </w:rPr>
        <w:t>entity</w:t>
      </w:r>
      <w:proofErr w:type="spellEnd"/>
      <w:r>
        <w:rPr>
          <w:lang w:val="es-419"/>
        </w:rPr>
        <w:t xml:space="preserve"> manager</w:t>
      </w:r>
    </w:p>
    <w:p w:rsidR="008321F4" w:rsidRDefault="00CF3B91">
      <w:pPr>
        <w:rPr>
          <w:lang w:val="es-419"/>
        </w:rPr>
      </w:pPr>
      <w:r>
        <w:rPr>
          <w:lang w:val="es-419"/>
        </w:rPr>
        <w:t xml:space="preserve">Funcionalidad a desarrollar: </w:t>
      </w:r>
      <w:r w:rsidR="008F4837">
        <w:rPr>
          <w:lang w:val="es-419"/>
        </w:rPr>
        <w:t>a partir de un id de un usuario se pueda traer la lista de las historias clínicas de este</w:t>
      </w:r>
    </w:p>
    <w:p w:rsidR="008F4837" w:rsidRPr="00CF3B91" w:rsidRDefault="008F4837" w:rsidP="008F4837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 xml:space="preserve">Primero se crea una </w:t>
      </w:r>
      <w:proofErr w:type="spellStart"/>
      <w:r>
        <w:rPr>
          <w:lang w:val="es-419"/>
        </w:rPr>
        <w:t>query</w:t>
      </w:r>
      <w:proofErr w:type="spellEnd"/>
      <w:r>
        <w:rPr>
          <w:lang w:val="es-419"/>
        </w:rPr>
        <w:t xml:space="preserve"> en </w:t>
      </w:r>
      <w:proofErr w:type="spellStart"/>
      <w:r>
        <w:rPr>
          <w:lang w:val="es-419"/>
        </w:rPr>
        <w:t>jsql</w:t>
      </w:r>
      <w:proofErr w:type="spellEnd"/>
      <w:r>
        <w:rPr>
          <w:lang w:val="es-419"/>
        </w:rPr>
        <w:t xml:space="preserve"> para llevar a cabo la consulta</w:t>
      </w:r>
      <w:r w:rsidR="00CF3B91">
        <w:rPr>
          <w:lang w:val="es-CO"/>
        </w:rPr>
        <w:t>, en la cual se especifica el retorno.</w:t>
      </w:r>
    </w:p>
    <w:p w:rsidR="008F4837" w:rsidRPr="008F4837" w:rsidRDefault="008F4837" w:rsidP="008F4837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En la clase nueva se llama a esa consulta, tener en cuenta que el valor que se encuentra después de los dos puntos se va a utilizar en la otra fachada</w:t>
      </w:r>
      <w:r w:rsidR="00CF3B91">
        <w:rPr>
          <w:lang w:val="es-CO"/>
        </w:rPr>
        <w:t>.</w:t>
      </w:r>
    </w:p>
    <w:p w:rsidR="00E9147B" w:rsidRDefault="00E9147B" w:rsidP="008F4837">
      <w:pPr>
        <w:rPr>
          <w:noProof/>
          <w:lang w:val="es-CO" w:eastAsia="es-CO"/>
        </w:rPr>
      </w:pPr>
    </w:p>
    <w:p w:rsidR="008F4837" w:rsidRDefault="008F4837" w:rsidP="008F4837">
      <w:pPr>
        <w:rPr>
          <w:lang w:val="es-419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BADDB20" wp14:editId="75A8164F">
            <wp:extent cx="5762625" cy="3105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122" t="1994" r="1923" b="5128"/>
                    <a:stretch/>
                  </pic:blipFill>
                  <pic:spPr bwMode="auto"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0AA" w:rsidRDefault="008F4837" w:rsidP="004860AA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 xml:space="preserve">Se puede observar que se utiliza el mismo nombre de la </w:t>
      </w:r>
      <w:proofErr w:type="spellStart"/>
      <w:r>
        <w:rPr>
          <w:lang w:val="es-419"/>
        </w:rPr>
        <w:t>query</w:t>
      </w:r>
      <w:proofErr w:type="spellEnd"/>
      <w:r>
        <w:rPr>
          <w:lang w:val="es-419"/>
        </w:rPr>
        <w:t xml:space="preserve"> aquí para llamarla con el </w:t>
      </w:r>
      <w:proofErr w:type="spellStart"/>
      <w:r>
        <w:rPr>
          <w:lang w:val="es-419"/>
        </w:rPr>
        <w:t>entity</w:t>
      </w:r>
      <w:proofErr w:type="spellEnd"/>
      <w:r>
        <w:rPr>
          <w:lang w:val="es-419"/>
        </w:rPr>
        <w:t xml:space="preserve"> manager.</w:t>
      </w:r>
    </w:p>
    <w:p w:rsidR="004860AA" w:rsidRDefault="004860AA" w:rsidP="0086266F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 xml:space="preserve">En la imagen de la parte inferior se puede observar lo que pasa cuando es un solo objeto, debido a que la </w:t>
      </w:r>
      <w:proofErr w:type="spellStart"/>
      <w:r>
        <w:rPr>
          <w:lang w:val="es-419"/>
        </w:rPr>
        <w:t>query</w:t>
      </w:r>
      <w:proofErr w:type="spellEnd"/>
      <w:r>
        <w:rPr>
          <w:lang w:val="es-419"/>
        </w:rPr>
        <w:t xml:space="preserve"> devuelve una lista solo tomamos el primero ya que solo hay uno. (</w:t>
      </w:r>
      <w:r w:rsidR="0086266F" w:rsidRPr="0086266F">
        <w:rPr>
          <w:lang w:val="es-419"/>
        </w:rPr>
        <w:t xml:space="preserve">pregunta si existe alguno y se devuelve el primero o se devuelve </w:t>
      </w:r>
      <w:proofErr w:type="spellStart"/>
      <w:r w:rsidR="0086266F" w:rsidRPr="0086266F">
        <w:rPr>
          <w:lang w:val="es-419"/>
        </w:rPr>
        <w:t>null</w:t>
      </w:r>
      <w:proofErr w:type="spellEnd"/>
      <w:r>
        <w:rPr>
          <w:lang w:val="es-419"/>
        </w:rPr>
        <w:t>)</w:t>
      </w:r>
    </w:p>
    <w:p w:rsidR="00CF3B91" w:rsidRDefault="00CF3B91" w:rsidP="004860AA">
      <w:pPr>
        <w:rPr>
          <w:noProof/>
          <w:lang w:val="es-CO" w:eastAsia="es-CO"/>
        </w:rPr>
      </w:pPr>
    </w:p>
    <w:p w:rsidR="00E9147B" w:rsidRDefault="00E9147B" w:rsidP="004860AA">
      <w:pPr>
        <w:rPr>
          <w:noProof/>
          <w:lang w:val="es-CO" w:eastAsia="es-CO"/>
        </w:rPr>
      </w:pPr>
    </w:p>
    <w:p w:rsidR="004860AA" w:rsidRDefault="004860AA" w:rsidP="004860AA">
      <w:pPr>
        <w:rPr>
          <w:lang w:val="es-419"/>
        </w:rPr>
      </w:pPr>
      <w:bookmarkStart w:id="0" w:name="_GoBack"/>
      <w:bookmarkEnd w:id="0"/>
      <w:r>
        <w:rPr>
          <w:noProof/>
          <w:lang w:val="es-CO" w:eastAsia="es-CO"/>
        </w:rPr>
        <w:drawing>
          <wp:inline distT="0" distB="0" distL="0" distR="0">
            <wp:extent cx="5781675" cy="3143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122" t="1424" r="1603" b="4595"/>
                    <a:stretch/>
                  </pic:blipFill>
                  <pic:spPr bwMode="auto">
                    <a:xfrm>
                      <a:off x="0" y="0"/>
                      <a:ext cx="57816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A70" w:rsidRDefault="00D04A70" w:rsidP="004860AA">
      <w:pPr>
        <w:rPr>
          <w:lang w:val="es-419"/>
        </w:rPr>
      </w:pPr>
    </w:p>
    <w:p w:rsidR="00D04A70" w:rsidRDefault="00D04A70" w:rsidP="004860AA">
      <w:pPr>
        <w:rPr>
          <w:lang w:val="es-419"/>
        </w:rPr>
      </w:pPr>
    </w:p>
    <w:p w:rsidR="004860AA" w:rsidRDefault="004860AA" w:rsidP="004860AA">
      <w:pPr>
        <w:rPr>
          <w:lang w:val="es-419"/>
        </w:rPr>
      </w:pPr>
    </w:p>
    <w:p w:rsidR="004860AA" w:rsidRPr="004860AA" w:rsidRDefault="004860AA" w:rsidP="004860AA">
      <w:pPr>
        <w:rPr>
          <w:lang w:val="es-419"/>
        </w:rPr>
      </w:pPr>
    </w:p>
    <w:sectPr w:rsidR="004860AA" w:rsidRPr="004860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06735E"/>
    <w:multiLevelType w:val="hybridMultilevel"/>
    <w:tmpl w:val="6128A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437"/>
    <w:rsid w:val="00032EA9"/>
    <w:rsid w:val="001B756B"/>
    <w:rsid w:val="0025796B"/>
    <w:rsid w:val="004860AA"/>
    <w:rsid w:val="004D15C8"/>
    <w:rsid w:val="00652DED"/>
    <w:rsid w:val="006C2B2D"/>
    <w:rsid w:val="006E1B87"/>
    <w:rsid w:val="008321F4"/>
    <w:rsid w:val="0086266F"/>
    <w:rsid w:val="008F4837"/>
    <w:rsid w:val="00B00437"/>
    <w:rsid w:val="00CF3B91"/>
    <w:rsid w:val="00D04A70"/>
    <w:rsid w:val="00D919DB"/>
    <w:rsid w:val="00E56C30"/>
    <w:rsid w:val="00E9147B"/>
    <w:rsid w:val="00FD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87195FA-164E-487B-89EB-A724CC80B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4837"/>
    <w:pPr>
      <w:ind w:left="720"/>
      <w:contextualSpacing/>
    </w:pPr>
  </w:style>
  <w:style w:type="table" w:styleId="Tablaconcuadrcula">
    <w:name w:val="Table Grid"/>
    <w:basedOn w:val="Tablanormal"/>
    <w:uiPriority w:val="39"/>
    <w:rsid w:val="00CF3B91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CF3B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244</Words>
  <Characters>1345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alvarez.luisa@javeriana.edu.co</dc:creator>
  <cp:keywords/>
  <dc:description/>
  <cp:lastModifiedBy>Luisa Alvarez Valencia</cp:lastModifiedBy>
  <cp:revision>10</cp:revision>
  <dcterms:created xsi:type="dcterms:W3CDTF">2016-09-05T04:28:00Z</dcterms:created>
  <dcterms:modified xsi:type="dcterms:W3CDTF">2016-09-07T17:03:00Z</dcterms:modified>
</cp:coreProperties>
</file>