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992"/>
        </w:tabs>
        <w:spacing w:after="0" w:line="235" w:lineRule="auto"/>
        <w:jc w:val="center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1f4e79"/>
          <w:sz w:val="30"/>
          <w:szCs w:val="30"/>
          <w:rtl w:val="0"/>
        </w:rPr>
        <w:t xml:space="preserve">ÁLVARO AMORIM DE OLIVEIRA MARTINS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7992"/>
        </w:tabs>
        <w:spacing w:after="0" w:line="235" w:lineRule="auto"/>
        <w:jc w:val="center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color w:val="5a5a5a"/>
          <w:sz w:val="17"/>
          <w:szCs w:val="17"/>
          <w:rtl w:val="0"/>
        </w:rPr>
        <w:t xml:space="preserve">Juiz de Fora, MG - Bra</w:t>
      </w:r>
      <w:r w:rsidDel="00000000" w:rsidR="00000000" w:rsidRPr="00000000">
        <w:rPr>
          <w:color w:val="5a5a5a"/>
          <w:sz w:val="17"/>
          <w:szCs w:val="17"/>
          <w:rtl w:val="0"/>
        </w:rPr>
        <w:t xml:space="preserve">z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color w:val="5a5a5a"/>
          <w:sz w:val="17"/>
          <w:szCs w:val="17"/>
          <w:rtl w:val="0"/>
        </w:rPr>
        <w:t xml:space="preserve">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7992"/>
        </w:tabs>
        <w:spacing w:after="80" w:line="235" w:lineRule="auto"/>
        <w:jc w:val="center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color w:val="5a5a5a"/>
          <w:sz w:val="17"/>
          <w:szCs w:val="17"/>
          <w:rtl w:val="0"/>
        </w:rPr>
        <w:t xml:space="preserve">alvaroaom.jf@gmail.com | +55 32 99114-7944 | </w:t>
      </w:r>
      <w:hyperlink r:id="rId7">
        <w:r w:rsidDel="00000000" w:rsidR="00000000" w:rsidRPr="00000000">
          <w:rPr>
            <w:rFonts w:ascii="Liberation Sans" w:cs="Liberation Sans" w:eastAsia="Liberation Sans" w:hAnsi="Liberation Sans"/>
            <w:b w:val="0"/>
            <w:bCs w:val="0"/>
            <w:color w:val="1155cc"/>
            <w:sz w:val="17"/>
            <w:szCs w:val="17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color w:val="5a5a5a"/>
          <w:sz w:val="17"/>
          <w:szCs w:val="17"/>
          <w:rtl w:val="0"/>
        </w:rPr>
        <w:t xml:space="preserve"> | </w:t>
      </w:r>
      <w:hyperlink r:id="rId8">
        <w:r w:rsidDel="00000000" w:rsidR="00000000" w:rsidRPr="00000000">
          <w:rPr>
            <w:rFonts w:ascii="Liberation Sans" w:cs="Liberation Sans" w:eastAsia="Liberation Sans" w:hAnsi="Liberation Sans"/>
            <w:b w:val="0"/>
            <w:bCs w:val="0"/>
            <w:color w:val="1155cc"/>
            <w:sz w:val="17"/>
            <w:szCs w:val="17"/>
            <w:u w:val="single"/>
            <w:rtl w:val="0"/>
          </w:rPr>
          <w:t xml:space="preserve">Currículo Digital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4e79" w:space="1" w:sz="7" w:val="single"/>
        </w:pBdr>
        <w:tabs>
          <w:tab w:val="left" w:leader="none" w:pos="7992"/>
        </w:tabs>
        <w:spacing w:after="30" w:before="100" w:line="235" w:lineRule="auto"/>
        <w:rPr/>
      </w:pPr>
      <w:r w:rsidDel="00000000" w:rsidR="00000000" w:rsidRPr="00000000">
        <w:rPr>
          <w:b w:val="1"/>
          <w:bCs w:val="1"/>
          <w:color w:val="1f4e79"/>
          <w:sz w:val="18"/>
          <w:szCs w:val="18"/>
          <w:rtl w:val="0"/>
        </w:rPr>
        <w:t xml:space="preserve">ABOUT 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7992"/>
        </w:tabs>
        <w:spacing w:after="14" w:line="235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7992"/>
        </w:tabs>
        <w:spacing w:after="14" w:line="235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Full Stack Developer focused on web applications, SaaS products, automation, and AI integrations. I work on developing responsive interfaces, APIs, authentication flows, administrative modules, payment integrations, and databases, mainly using TypeScript, Next.js, React, Node.js, and Python. I have experience building digital products from concept to implementation, with attention to usability, scalability, technical organization, and business vision. I am seeking an opportunity to work with technology teams where I can contribute to product development, continuous improvement, and the delivery of real solutions.</w:t>
      </w:r>
    </w:p>
    <w:p w:rsidR="00000000" w:rsidDel="00000000" w:rsidP="00000000" w:rsidRDefault="00000000" w:rsidRPr="00000000" w14:paraId="00000007">
      <w:pPr>
        <w:tabs>
          <w:tab w:val="left" w:leader="none" w:pos="7992"/>
        </w:tabs>
        <w:spacing w:after="14" w:line="23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1f4e79" w:space="1" w:sz="7" w:val="single"/>
        </w:pBdr>
        <w:tabs>
          <w:tab w:val="left" w:leader="none" w:pos="7992"/>
        </w:tabs>
        <w:spacing w:after="30" w:before="100" w:line="235" w:lineRule="auto"/>
        <w:rPr/>
      </w:pPr>
      <w:r w:rsidDel="00000000" w:rsidR="00000000" w:rsidRPr="00000000">
        <w:rPr>
          <w:b w:val="1"/>
          <w:bCs w:val="1"/>
          <w:color w:val="1f4e79"/>
          <w:sz w:val="18"/>
          <w:szCs w:val="1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7992"/>
        </w:tabs>
        <w:spacing w:after="4" w:line="235" w:lineRule="auto"/>
        <w:jc w:val="right"/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7992"/>
        </w:tabs>
        <w:spacing w:after="4" w:line="235" w:lineRule="auto"/>
        <w:jc w:val="right"/>
        <w:rPr>
          <w:color w:val="5a5a5a"/>
          <w:sz w:val="18"/>
          <w:szCs w:val="18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FULL STACK DEVELOPMENT TECHNOLOGIST</w:t>
      </w: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17"/>
          <w:szCs w:val="17"/>
          <w:rtl w:val="0"/>
        </w:rPr>
        <w:t xml:space="preserve">                                                             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a5a5a"/>
          <w:rtl w:val="0"/>
        </w:rPr>
        <w:t xml:space="preserve">University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color w:val="5a5a5a"/>
          <w:rtl w:val="0"/>
        </w:rPr>
        <w:t xml:space="preserve"> Estácio de Sá | 2023 - 2025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7992"/>
        </w:tabs>
        <w:spacing w:after="14" w:line="23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Certifications: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7992"/>
        </w:tabs>
        <w:spacing w:after="0" w:line="235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Amazon Cloud Services AWS Training (KaSolutions);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7992"/>
        </w:tabs>
        <w:spacing w:after="0" w:line="235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Endpoint Security (Cisco Networking Academy);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7992"/>
        </w:tabs>
        <w:spacing w:after="0" w:line="235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Pre-MBA in AI for Business (EXAME / Saint Paul);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7992"/>
        </w:tabs>
        <w:spacing w:after="14" w:line="235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 Journey (Hashtag Treinamentos).</w:t>
      </w:r>
    </w:p>
    <w:p w:rsidR="00000000" w:rsidDel="00000000" w:rsidP="00000000" w:rsidRDefault="00000000" w:rsidRPr="00000000" w14:paraId="00000010">
      <w:pPr>
        <w:pBdr>
          <w:bottom w:color="1f4e79" w:space="1" w:sz="7" w:val="single"/>
        </w:pBdr>
        <w:tabs>
          <w:tab w:val="left" w:leader="none" w:pos="7992"/>
        </w:tabs>
        <w:spacing w:after="30" w:before="100" w:line="235" w:lineRule="auto"/>
        <w:rPr/>
      </w:pPr>
      <w:r w:rsidDel="00000000" w:rsidR="00000000" w:rsidRPr="00000000">
        <w:rPr>
          <w:b w:val="1"/>
          <w:bCs w:val="1"/>
          <w:color w:val="1f4e79"/>
          <w:sz w:val="18"/>
          <w:szCs w:val="18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7992"/>
        </w:tabs>
        <w:spacing w:after="4" w:before="40" w:line="235" w:lineRule="auto"/>
        <w:rPr>
          <w:b w:val="1"/>
          <w:bCs w:val="1"/>
          <w:color w:val="23232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7992"/>
        </w:tabs>
        <w:spacing w:after="4" w:before="40" w:line="235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232323"/>
          <w:sz w:val="19"/>
          <w:szCs w:val="19"/>
          <w:rtl w:val="0"/>
        </w:rPr>
        <w:t xml:space="preserve">FREELANCE / SELF-EMPLOYED FULL STACK DEVELOPER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color w:val="5a5a5a"/>
          <w:sz w:val="18"/>
          <w:szCs w:val="18"/>
          <w:rtl w:val="0"/>
        </w:rPr>
        <w:tab/>
        <w:t xml:space="preserve">2024 - </w:t>
      </w:r>
      <w:r w:rsidDel="00000000" w:rsidR="00000000" w:rsidRPr="00000000">
        <w:rPr>
          <w:color w:val="5a5a5a"/>
          <w:sz w:val="18"/>
          <w:szCs w:val="18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7992"/>
        </w:tabs>
        <w:spacing w:after="2" w:line="23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Independent work on web projects, prototypes, integrations, and automation for digital applications.</w:t>
      </w:r>
    </w:p>
    <w:p w:rsidR="00000000" w:rsidDel="00000000" w:rsidP="00000000" w:rsidRDefault="00000000" w:rsidRPr="00000000" w14:paraId="00000014">
      <w:pPr>
        <w:tabs>
          <w:tab w:val="left" w:leader="none" w:pos="7992"/>
        </w:tabs>
        <w:spacing w:after="4" w:line="235" w:lineRule="auto"/>
        <w:ind w:left="187" w:hanging="187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Development of responsive interfaces, APIs, and database integration routines.</w:t>
      </w:r>
    </w:p>
    <w:p w:rsidR="00000000" w:rsidDel="00000000" w:rsidP="00000000" w:rsidRDefault="00000000" w:rsidRPr="00000000" w14:paraId="00000015">
      <w:pPr>
        <w:tabs>
          <w:tab w:val="left" w:leader="none" w:pos="7992"/>
        </w:tabs>
        <w:spacing w:after="4" w:line="235" w:lineRule="auto"/>
        <w:ind w:left="187" w:hanging="187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Use of Git/GitHub, deployment to web environments, and scope-based delivery organization</w:t>
      </w:r>
    </w:p>
    <w:p w:rsidR="00000000" w:rsidDel="00000000" w:rsidP="00000000" w:rsidRDefault="00000000" w:rsidRPr="00000000" w14:paraId="00000016">
      <w:pPr>
        <w:tabs>
          <w:tab w:val="left" w:leader="none" w:pos="7992"/>
        </w:tabs>
        <w:spacing w:after="4" w:line="235" w:lineRule="auto"/>
        <w:ind w:left="187" w:hanging="187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reation of proprietary solutions and practical projects focused on SaaS, AI, and administrative dashboards</w:t>
      </w:r>
    </w:p>
    <w:p w:rsidR="00000000" w:rsidDel="00000000" w:rsidP="00000000" w:rsidRDefault="00000000" w:rsidRPr="00000000" w14:paraId="00000017">
      <w:pPr>
        <w:tabs>
          <w:tab w:val="left" w:leader="none" w:pos="7992"/>
        </w:tabs>
        <w:spacing w:after="4" w:before="40" w:line="235" w:lineRule="auto"/>
        <w:rPr>
          <w:b w:val="1"/>
          <w:bCs w:val="1"/>
          <w:color w:val="232323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7992"/>
        </w:tabs>
        <w:spacing w:after="4" w:before="40" w:line="235" w:lineRule="auto"/>
        <w:rPr>
          <w:b w:val="1"/>
          <w:bCs w:val="1"/>
          <w:color w:val="232323"/>
          <w:sz w:val="19"/>
          <w:szCs w:val="19"/>
        </w:rPr>
      </w:pPr>
      <w:r w:rsidDel="00000000" w:rsidR="00000000" w:rsidRPr="00000000">
        <w:rPr>
          <w:b w:val="1"/>
          <w:bCs w:val="1"/>
          <w:color w:val="232323"/>
          <w:sz w:val="19"/>
          <w:szCs w:val="19"/>
          <w:rtl w:val="0"/>
        </w:rPr>
        <w:t xml:space="preserve">RIDE-SHARE DRIVER / SELF-EMPLOYED PROFESSIONAL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color w:val="5a5a5a"/>
          <w:sz w:val="18"/>
          <w:szCs w:val="18"/>
          <w:rtl w:val="0"/>
        </w:rPr>
        <w:tab/>
        <w:t xml:space="preserve">2021 -</w:t>
      </w:r>
      <w:r w:rsidDel="00000000" w:rsidR="00000000" w:rsidRPr="00000000">
        <w:rPr>
          <w:color w:val="5a5a5a"/>
          <w:sz w:val="18"/>
          <w:szCs w:val="18"/>
          <w:rtl w:val="0"/>
        </w:rPr>
        <w:t xml:space="preserve">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7992"/>
        </w:tabs>
        <w:spacing w:after="4" w:before="40" w:line="235" w:lineRule="auto"/>
        <w:rPr>
          <w:b w:val="1"/>
          <w:bCs w:val="1"/>
          <w:color w:val="232323"/>
          <w:sz w:val="19"/>
          <w:szCs w:val="19"/>
        </w:rPr>
      </w:pPr>
      <w:r w:rsidDel="00000000" w:rsidR="00000000" w:rsidRPr="00000000">
        <w:rPr>
          <w:b w:val="1"/>
          <w:bCs w:val="1"/>
          <w:color w:val="232323"/>
          <w:sz w:val="19"/>
          <w:szCs w:val="19"/>
          <w:rtl w:val="0"/>
        </w:rPr>
        <w:t xml:space="preserve">RODOVIÁRIO CAMILO DOS SANTOS - Operations Supervisor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color w:val="5a5a5a"/>
          <w:sz w:val="18"/>
          <w:szCs w:val="18"/>
          <w:rtl w:val="0"/>
        </w:rPr>
        <w:tab/>
        <w:t xml:space="preserve">2019 - 2021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7992"/>
        </w:tabs>
        <w:spacing w:after="4" w:before="40" w:line="235" w:lineRule="auto"/>
        <w:rPr>
          <w:sz w:val="18"/>
          <w:szCs w:val="18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232323"/>
          <w:sz w:val="19"/>
          <w:szCs w:val="19"/>
          <w:rtl w:val="0"/>
        </w:rPr>
        <w:t xml:space="preserve">SOCIEDADE EUNICE WEAVER DE JUIZ DE FORA - </w:t>
      </w:r>
      <w:r w:rsidDel="00000000" w:rsidR="00000000" w:rsidRPr="00000000">
        <w:rPr>
          <w:b w:val="1"/>
          <w:bCs w:val="1"/>
          <w:color w:val="232323"/>
          <w:sz w:val="19"/>
          <w:szCs w:val="19"/>
          <w:rtl w:val="0"/>
        </w:rPr>
        <w:t xml:space="preserve">Administrative Assistant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color w:val="5a5a5a"/>
          <w:sz w:val="18"/>
          <w:szCs w:val="18"/>
          <w:rtl w:val="0"/>
        </w:rPr>
        <w:tab/>
        <w:t xml:space="preserve">2015 - 2019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1f4e79" w:space="1" w:sz="7" w:val="single"/>
        </w:pBdr>
        <w:tabs>
          <w:tab w:val="left" w:leader="none" w:pos="7992"/>
        </w:tabs>
        <w:spacing w:after="30" w:before="100" w:line="235" w:lineRule="auto"/>
        <w:rPr/>
      </w:pPr>
      <w:r w:rsidDel="00000000" w:rsidR="00000000" w:rsidRPr="00000000">
        <w:rPr>
          <w:b w:val="1"/>
          <w:bCs w:val="1"/>
          <w:color w:val="1f4e79"/>
          <w:sz w:val="18"/>
          <w:szCs w:val="18"/>
          <w:rtl w:val="0"/>
        </w:rPr>
        <w:t xml:space="preserve">PRACTICAL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7992"/>
        </w:tabs>
        <w:spacing w:after="4" w:before="40" w:line="235" w:lineRule="auto"/>
        <w:rPr>
          <w:b w:val="1"/>
          <w:bCs w:val="1"/>
          <w:color w:val="23232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7992"/>
        </w:tabs>
        <w:spacing w:after="4" w:before="40" w:line="235" w:lineRule="auto"/>
        <w:rPr>
          <w:sz w:val="18"/>
          <w:szCs w:val="18"/>
        </w:rPr>
      </w:pPr>
      <w:hyperlink r:id="rId9">
        <w:r w:rsidDel="00000000" w:rsidR="00000000" w:rsidRPr="00000000">
          <w:rPr>
            <w:rFonts w:ascii="Liberation Sans" w:cs="Liberation Sans" w:eastAsia="Liberation Sans" w:hAnsi="Liberation Sans"/>
            <w:b w:val="1"/>
            <w:bCs w:val="1"/>
            <w:color w:val="1155cc"/>
            <w:sz w:val="19"/>
            <w:szCs w:val="19"/>
            <w:u w:val="single"/>
            <w:rtl w:val="0"/>
          </w:rPr>
          <w:t xml:space="preserve">MARGEM APP</w:t>
        </w:r>
      </w:hyperlink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color w:val="5a5a5a"/>
          <w:sz w:val="18"/>
          <w:szCs w:val="18"/>
          <w:rtl w:val="0"/>
        </w:rPr>
        <w:t xml:space="preserve"> - Next.js, React, TypeScript, Prisma, Supab</w:t>
      </w:r>
      <w:r w:rsidDel="00000000" w:rsidR="00000000" w:rsidRPr="00000000">
        <w:rPr>
          <w:color w:val="5a5a5a"/>
          <w:sz w:val="18"/>
          <w:szCs w:val="18"/>
          <w:rtl w:val="0"/>
        </w:rPr>
        <w:t xml:space="preserve">ase, 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color w:val="5a5a5a"/>
          <w:sz w:val="18"/>
          <w:szCs w:val="18"/>
          <w:rtl w:val="0"/>
        </w:rPr>
        <w:t xml:space="preserve">PostgreSQL, Tailwind CSS, </w:t>
      </w:r>
      <w:r w:rsidDel="00000000" w:rsidR="00000000" w:rsidRPr="00000000">
        <w:rPr>
          <w:color w:val="5a5a5a"/>
          <w:sz w:val="18"/>
          <w:szCs w:val="18"/>
          <w:rtl w:val="0"/>
        </w:rPr>
        <w:t xml:space="preserve">API Open AI, AbacatePay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color w:val="5a5a5a"/>
          <w:sz w:val="18"/>
          <w:szCs w:val="1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7992"/>
        </w:tabs>
        <w:spacing w:after="2" w:line="235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Web platform focused on ingredient management, recipe costing sheets, recipe pricing, and nutritional labeling for food businesses.</w:t>
      </w:r>
    </w:p>
    <w:p w:rsidR="00000000" w:rsidDel="00000000" w:rsidP="00000000" w:rsidRDefault="00000000" w:rsidRPr="00000000" w14:paraId="0000001F">
      <w:pPr>
        <w:tabs>
          <w:tab w:val="left" w:leader="none" w:pos="7992"/>
        </w:tabs>
        <w:spacing w:after="4" w:line="235" w:lineRule="auto"/>
        <w:ind w:left="187" w:hanging="187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Structured flows for ingredient registration, recipes, pricing, billing, and nutrition module</w:t>
      </w:r>
    </w:p>
    <w:p w:rsidR="00000000" w:rsidDel="00000000" w:rsidP="00000000" w:rsidRDefault="00000000" w:rsidRPr="00000000" w14:paraId="00000020">
      <w:pPr>
        <w:tabs>
          <w:tab w:val="left" w:leader="none" w:pos="7992"/>
        </w:tabs>
        <w:spacing w:after="4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Implemented snapshots, printing, and data organization tailored to user operations</w:t>
      </w:r>
    </w:p>
    <w:p w:rsidR="00000000" w:rsidDel="00000000" w:rsidP="00000000" w:rsidRDefault="00000000" w:rsidRPr="00000000" w14:paraId="00000021">
      <w:pPr>
        <w:tabs>
          <w:tab w:val="left" w:leader="none" w:pos="7992"/>
        </w:tabs>
        <w:spacing w:after="4" w:line="235" w:lineRule="auto"/>
        <w:ind w:left="187" w:hanging="187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Architecture prepared for a SaaS model with multi-workspace support, plan-based entitlements, and an internal catalog</w:t>
      </w:r>
    </w:p>
    <w:p w:rsidR="00000000" w:rsidDel="00000000" w:rsidP="00000000" w:rsidRDefault="00000000" w:rsidRPr="00000000" w14:paraId="00000022">
      <w:pPr>
        <w:tabs>
          <w:tab w:val="left" w:leader="none" w:pos="7992"/>
        </w:tabs>
        <w:spacing w:after="4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Integration of AI-powered automations and preparation for the use of different external providers</w:t>
      </w:r>
    </w:p>
    <w:p w:rsidR="00000000" w:rsidDel="00000000" w:rsidP="00000000" w:rsidRDefault="00000000" w:rsidRPr="00000000" w14:paraId="00000023">
      <w:pPr>
        <w:tabs>
          <w:tab w:val="left" w:leader="none" w:pos="7992"/>
        </w:tabs>
        <w:spacing w:after="4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Development focused on a real product, operational clarity, and solution scalability</w:t>
      </w:r>
    </w:p>
    <w:p w:rsidR="00000000" w:rsidDel="00000000" w:rsidP="00000000" w:rsidRDefault="00000000" w:rsidRPr="00000000" w14:paraId="00000024">
      <w:pPr>
        <w:tabs>
          <w:tab w:val="left" w:leader="none" w:pos="7992"/>
        </w:tabs>
        <w:spacing w:after="4" w:before="40" w:line="235" w:lineRule="auto"/>
        <w:rPr>
          <w:sz w:val="18"/>
          <w:szCs w:val="18"/>
        </w:rPr>
      </w:pPr>
      <w:hyperlink r:id="rId10">
        <w:r w:rsidDel="00000000" w:rsidR="00000000" w:rsidRPr="00000000">
          <w:rPr>
            <w:rFonts w:ascii="Liberation Sans" w:cs="Liberation Sans" w:eastAsia="Liberation Sans" w:hAnsi="Liberation Sans"/>
            <w:b w:val="1"/>
            <w:bCs w:val="1"/>
            <w:color w:val="1155cc"/>
            <w:sz w:val="19"/>
            <w:szCs w:val="19"/>
            <w:u w:val="single"/>
            <w:rtl w:val="0"/>
          </w:rPr>
          <w:t xml:space="preserve">RIVALS AI</w:t>
        </w:r>
      </w:hyperlink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color w:val="5a5a5a"/>
          <w:sz w:val="18"/>
          <w:szCs w:val="18"/>
          <w:rtl w:val="0"/>
        </w:rPr>
        <w:t xml:space="preserve"> - Next.js, React, TypeScript, Tailwind CSS, Supabase, AbacatePay, </w:t>
      </w:r>
      <w:r w:rsidDel="00000000" w:rsidR="00000000" w:rsidRPr="00000000">
        <w:rPr>
          <w:color w:val="5a5a5a"/>
          <w:sz w:val="18"/>
          <w:szCs w:val="18"/>
          <w:rtl w:val="0"/>
        </w:rPr>
        <w:t xml:space="preserve">AI APIs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color w:val="5a5a5a"/>
          <w:sz w:val="18"/>
          <w:szCs w:val="1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7992"/>
        </w:tabs>
        <w:spacing w:after="2" w:line="235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Entertainment social network for creating, publishing, and discovering AI-generated debates.</w:t>
      </w:r>
    </w:p>
    <w:p w:rsidR="00000000" w:rsidDel="00000000" w:rsidP="00000000" w:rsidRDefault="00000000" w:rsidRPr="00000000" w14:paraId="00000026">
      <w:pPr>
        <w:tabs>
          <w:tab w:val="left" w:leader="none" w:pos="7992"/>
        </w:tabs>
        <w:spacing w:after="4" w:line="235" w:lineRule="auto"/>
        <w:ind w:left="187" w:hanging="187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Development of the debate arena with presets, customized characters, streaming, and final verdict</w:t>
      </w:r>
    </w:p>
    <w:p w:rsidR="00000000" w:rsidDel="00000000" w:rsidP="00000000" w:rsidRDefault="00000000" w:rsidRPr="00000000" w14:paraId="00000027">
      <w:pPr>
        <w:tabs>
          <w:tab w:val="left" w:leader="none" w:pos="7992"/>
        </w:tabs>
        <w:spacing w:after="4" w:line="235" w:lineRule="auto"/>
        <w:ind w:left="187" w:hanging="187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Implementation of manual feed publishing, profiles, social interactions, and notifications</w:t>
      </w:r>
    </w:p>
    <w:p w:rsidR="00000000" w:rsidDel="00000000" w:rsidP="00000000" w:rsidRDefault="00000000" w:rsidRPr="00000000" w14:paraId="00000028">
      <w:pPr>
        <w:tabs>
          <w:tab w:val="left" w:leader="none" w:pos="7992"/>
        </w:tabs>
        <w:spacing w:after="4" w:line="235" w:lineRule="auto"/>
        <w:ind w:left="187" w:hanging="187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Built the social layer with comments, reposts, saves, follows, and initial moderation</w:t>
      </w:r>
    </w:p>
    <w:p w:rsidR="00000000" w:rsidDel="00000000" w:rsidP="00000000" w:rsidRDefault="00000000" w:rsidRPr="00000000" w14:paraId="00000029">
      <w:pPr>
        <w:tabs>
          <w:tab w:val="left" w:leader="none" w:pos="7992"/>
        </w:tabs>
        <w:spacing w:after="4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Integrated authentication, billing, token control, health checks, and admin panel</w:t>
      </w:r>
    </w:p>
    <w:p w:rsidR="00000000" w:rsidDel="00000000" w:rsidP="00000000" w:rsidRDefault="00000000" w:rsidRPr="00000000" w14:paraId="0000002A">
      <w:pPr>
        <w:tabs>
          <w:tab w:val="left" w:leader="none" w:pos="7992"/>
        </w:tabs>
        <w:spacing w:after="4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Project focused on digital product development, user experience, and scalable architecture</w:t>
      </w:r>
    </w:p>
    <w:p w:rsidR="00000000" w:rsidDel="00000000" w:rsidP="00000000" w:rsidRDefault="00000000" w:rsidRPr="00000000" w14:paraId="0000002B">
      <w:pPr>
        <w:tabs>
          <w:tab w:val="left" w:leader="none" w:pos="7992"/>
        </w:tabs>
        <w:spacing w:after="4" w:before="40" w:line="235" w:lineRule="auto"/>
        <w:rPr>
          <w:sz w:val="18"/>
          <w:szCs w:val="18"/>
        </w:rPr>
      </w:pPr>
      <w:hyperlink r:id="rId11">
        <w:r w:rsidDel="00000000" w:rsidR="00000000" w:rsidRPr="00000000">
          <w:rPr>
            <w:rFonts w:ascii="Liberation Sans" w:cs="Liberation Sans" w:eastAsia="Liberation Sans" w:hAnsi="Liberation Sans"/>
            <w:b w:val="1"/>
            <w:bCs w:val="1"/>
            <w:color w:val="1155cc"/>
            <w:sz w:val="19"/>
            <w:szCs w:val="19"/>
            <w:u w:val="single"/>
            <w:rtl w:val="0"/>
          </w:rPr>
          <w:t xml:space="preserve">COMERC IAS</w:t>
        </w:r>
      </w:hyperlink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color w:val="5a5a5a"/>
          <w:sz w:val="18"/>
          <w:szCs w:val="18"/>
          <w:rtl w:val="0"/>
        </w:rPr>
        <w:t xml:space="preserve"> - TypeScript, React, Bootstrap, Node.js, Supabase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7992"/>
        </w:tabs>
        <w:spacing w:after="2" w:line="235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Institutional website with administrative area and metrics tracking.</w:t>
      </w:r>
    </w:p>
    <w:p w:rsidR="00000000" w:rsidDel="00000000" w:rsidP="00000000" w:rsidRDefault="00000000" w:rsidRPr="00000000" w14:paraId="0000002D">
      <w:pPr>
        <w:tabs>
          <w:tab w:val="left" w:leader="none" w:pos="7992"/>
        </w:tabs>
        <w:spacing w:after="4" w:line="235" w:lineRule="auto"/>
        <w:ind w:left="187" w:hanging="187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Development of responsive front-end and commercial pages</w:t>
      </w:r>
    </w:p>
    <w:p w:rsidR="00000000" w:rsidDel="00000000" w:rsidP="00000000" w:rsidRDefault="00000000" w:rsidRPr="00000000" w14:paraId="0000002E">
      <w:pPr>
        <w:tabs>
          <w:tab w:val="left" w:leader="none" w:pos="7992"/>
        </w:tabs>
        <w:spacing w:after="4" w:line="235" w:lineRule="auto"/>
        <w:ind w:left="187" w:hanging="187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Structured manageable content and authentication for the internal area</w:t>
      </w:r>
    </w:p>
    <w:p w:rsidR="00000000" w:rsidDel="00000000" w:rsidP="00000000" w:rsidRDefault="00000000" w:rsidRPr="00000000" w14:paraId="0000002F">
      <w:pPr>
        <w:tabs>
          <w:tab w:val="left" w:leader="none" w:pos="7992"/>
        </w:tabs>
        <w:spacing w:after="4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Implemented analytics for visits, clicks, and time on page</w:t>
      </w:r>
    </w:p>
    <w:p w:rsidR="00000000" w:rsidDel="00000000" w:rsidP="00000000" w:rsidRDefault="00000000" w:rsidRPr="00000000" w14:paraId="00000030">
      <w:pPr>
        <w:tabs>
          <w:tab w:val="left" w:leader="none" w:pos="7992"/>
        </w:tabs>
        <w:spacing w:after="4" w:before="40" w:line="235" w:lineRule="auto"/>
        <w:rPr>
          <w:sz w:val="18"/>
          <w:szCs w:val="18"/>
        </w:rPr>
      </w:pPr>
      <w:hyperlink r:id="rId12">
        <w:r w:rsidDel="00000000" w:rsidR="00000000" w:rsidRPr="00000000">
          <w:rPr>
            <w:rFonts w:ascii="Liberation Sans" w:cs="Liberation Sans" w:eastAsia="Liberation Sans" w:hAnsi="Liberation Sans"/>
            <w:b w:val="1"/>
            <w:bCs w:val="1"/>
            <w:color w:val="1155cc"/>
            <w:sz w:val="19"/>
            <w:szCs w:val="19"/>
            <w:u w:val="single"/>
            <w:rtl w:val="0"/>
          </w:rPr>
          <w:t xml:space="preserve">GLACÊ CONFEITARIA</w:t>
        </w:r>
      </w:hyperlink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color w:val="5a5a5a"/>
          <w:sz w:val="18"/>
          <w:szCs w:val="18"/>
          <w:rtl w:val="0"/>
        </w:rPr>
        <w:t xml:space="preserve"> - Next.js, React, Gemini API, MongoDB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7992"/>
        </w:tabs>
        <w:spacing w:after="2" w:line="235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Product catalog with checkout via WhatsApp and an internal dashboard with an AI assistant.</w:t>
      </w:r>
    </w:p>
    <w:p w:rsidR="00000000" w:rsidDel="00000000" w:rsidP="00000000" w:rsidRDefault="00000000" w:rsidRPr="00000000" w14:paraId="00000032">
      <w:pPr>
        <w:tabs>
          <w:tab w:val="left" w:leader="none" w:pos="7992"/>
        </w:tabs>
        <w:spacing w:after="4" w:line="235" w:lineRule="auto"/>
        <w:ind w:left="187" w:hanging="187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Development of an app for inventory control, cash flow, menu, and orders</w:t>
      </w:r>
    </w:p>
    <w:p w:rsidR="00000000" w:rsidDel="00000000" w:rsidP="00000000" w:rsidRDefault="00000000" w:rsidRPr="00000000" w14:paraId="00000033">
      <w:pPr>
        <w:tabs>
          <w:tab w:val="left" w:leader="none" w:pos="7992"/>
        </w:tabs>
        <w:spacing w:after="4" w:line="235" w:lineRule="auto"/>
        <w:ind w:left="187" w:hanging="187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Implemented a dashboard with an AI assistant for task generation, inconsistency analysis, and operational insights</w:t>
      </w:r>
    </w:p>
    <w:p w:rsidR="00000000" w:rsidDel="00000000" w:rsidP="00000000" w:rsidRDefault="00000000" w:rsidRPr="00000000" w14:paraId="00000034">
      <w:pPr>
        <w:tabs>
          <w:tab w:val="left" w:leader="none" w:pos="7992"/>
        </w:tabs>
        <w:spacing w:after="4" w:line="235" w:lineRule="auto"/>
        <w:ind w:left="187" w:hanging="18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1f4e79" w:space="1" w:sz="7" w:val="single"/>
        </w:pBdr>
        <w:tabs>
          <w:tab w:val="left" w:leader="none" w:pos="7992"/>
        </w:tabs>
        <w:spacing w:after="30" w:before="100" w:line="235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1f4e79"/>
          <w:sz w:val="18"/>
          <w:szCs w:val="18"/>
          <w:rtl w:val="0"/>
        </w:rPr>
        <w:t xml:space="preserve">KNOWLEDGE AND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7992"/>
        </w:tabs>
        <w:spacing w:after="4" w:line="235" w:lineRule="auto"/>
        <w:ind w:left="187" w:hanging="187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Front-end: React, Next.js, JavaScript, TypeScript, HTML5, CSS3, Tailwind CSS, UI libraries</w:t>
      </w:r>
    </w:p>
    <w:p w:rsidR="00000000" w:rsidDel="00000000" w:rsidP="00000000" w:rsidRDefault="00000000" w:rsidRPr="00000000" w14:paraId="00000037">
      <w:pPr>
        <w:tabs>
          <w:tab w:val="left" w:leader="none" w:pos="7992"/>
        </w:tabs>
        <w:spacing w:after="4" w:line="235" w:lineRule="auto"/>
        <w:ind w:left="187" w:hanging="187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Back-end &amp; Data: Node.js, Python, APIs REST, JWT, OAuth, MySQL, PostgreSQL, MongoDB, Prisma, Supabase</w:t>
      </w:r>
    </w:p>
    <w:p w:rsidR="00000000" w:rsidDel="00000000" w:rsidP="00000000" w:rsidRDefault="00000000" w:rsidRPr="00000000" w14:paraId="00000038">
      <w:pPr>
        <w:tabs>
          <w:tab w:val="left" w:leader="none" w:pos="7992"/>
        </w:tabs>
        <w:spacing w:after="4" w:line="235" w:lineRule="auto"/>
        <w:ind w:left="187" w:hanging="187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Infrastructure &amp; Tools: Git, GitHub, Docker, AWS, Vercel, CI/CD, Scrum, AI tools, LLMs e Codex</w:t>
      </w:r>
    </w:p>
    <w:sectPr>
      <w:pgSz w:h="16838" w:w="11906" w:orient="portrait"/>
      <w:pgMar w:bottom="547" w:top="547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Liberation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ans" w:cs="Liberation Sans" w:eastAsia="Liberation Sans" w:hAnsi="Liberation Sans"/>
        <w:sz w:val="16"/>
        <w:szCs w:val="16"/>
        <w:lang w:val="en"/>
      </w:rPr>
    </w:rPrDefault>
    <w:pPrDefault>
      <w:pPr>
        <w:spacing w:after="14" w:line="235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comercias.com.br/" TargetMode="External"/><Relationship Id="rId10" Type="http://schemas.openxmlformats.org/officeDocument/2006/relationships/hyperlink" Target="https://www.airivals.com.br/" TargetMode="External"/><Relationship Id="rId12" Type="http://schemas.openxmlformats.org/officeDocument/2006/relationships/hyperlink" Target="https://cardapio-glace.vercel.app/" TargetMode="External"/><Relationship Id="rId9" Type="http://schemas.openxmlformats.org/officeDocument/2006/relationships/hyperlink" Target="https://margemapp.com.br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alvaro-amorim" TargetMode="External"/><Relationship Id="rId8" Type="http://schemas.openxmlformats.org/officeDocument/2006/relationships/hyperlink" Target="https://curriculum-vitae-babr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TsKFEbML9EoRjORaNEi0GbL3cg==">CgMxLjA4AHIhMWxLdlF2aDBlM3QwZVBWOVhLbzVXY0tUUXlkWFBvczZO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