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92"/>
        </w:tabs>
        <w:spacing w:after="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30"/>
          <w:szCs w:val="30"/>
          <w:rtl w:val="0"/>
        </w:rPr>
        <w:t xml:space="preserve">ÁLVARO AMORIM DE OLIVEIRA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992"/>
        </w:tabs>
        <w:spacing w:after="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Juiz de Fora, MG -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992"/>
        </w:tabs>
        <w:spacing w:after="8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alvaroaom.jf@gmail.com | +55 32 99114-7944 | </w:t>
      </w:r>
      <w:hyperlink r:id="rId7">
        <w:r w:rsidDel="00000000" w:rsidR="00000000" w:rsidRPr="00000000">
          <w:rPr>
            <w:rFonts w:ascii="Liberation Sans" w:cs="Liberation Sans" w:eastAsia="Liberation Sans" w:hAnsi="Liberation Sans"/>
            <w:b w:val="0"/>
            <w:bCs w:val="0"/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 | </w:t>
      </w:r>
      <w:hyperlink r:id="rId8">
        <w:r w:rsidDel="00000000" w:rsidR="00000000" w:rsidRPr="00000000">
          <w:rPr>
            <w:rFonts w:ascii="Liberation Sans" w:cs="Liberation Sans" w:eastAsia="Liberation Sans" w:hAnsi="Liberation Sans"/>
            <w:b w:val="0"/>
            <w:bCs w:val="0"/>
            <w:color w:val="1155cc"/>
            <w:sz w:val="17"/>
            <w:szCs w:val="17"/>
            <w:u w:val="single"/>
            <w:rtl w:val="0"/>
          </w:rPr>
          <w:t xml:space="preserve">Currículo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18"/>
          <w:szCs w:val="18"/>
          <w:rtl w:val="0"/>
        </w:rPr>
        <w:t xml:space="preserve">SOBRE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992"/>
        </w:tabs>
        <w:spacing w:after="14" w:line="235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992"/>
        </w:tabs>
        <w:spacing w:after="14" w:line="235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Desenvolvedor Full Stack com foco em aplicações web, produtos SaaS, automações e integrações com IA. Atuo no desenvolvimento de interfaces responsivas, APIs, fluxos de autenticação, módulos administrativos, integrações com pagamentos e bancos de dados, utilizando principalmente TypeScript, Next.js, React, Node.js e Python. Tenho experiência na construção de produtos digitais do conceito à implementação, com atenção à usabilidade, escalabilidade, organização técnica e visão de negócio. Busco oportunidade para atuar em times de tecnologia onde eu possa contribuir com desenvolvimento de produto, evolução contínua e entrega de soluções reais. </w:t>
      </w:r>
    </w:p>
    <w:p w:rsidR="00000000" w:rsidDel="00000000" w:rsidP="00000000" w:rsidRDefault="00000000" w:rsidRPr="00000000" w14:paraId="00000007">
      <w:pPr>
        <w:tabs>
          <w:tab w:val="left" w:leader="none" w:pos="7992"/>
        </w:tabs>
        <w:spacing w:after="14" w:line="2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18"/>
          <w:szCs w:val="18"/>
          <w:rtl w:val="0"/>
        </w:rPr>
        <w:t xml:space="preserve">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992"/>
        </w:tabs>
        <w:spacing w:after="4" w:line="235" w:lineRule="auto"/>
        <w:jc w:val="right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992"/>
        </w:tabs>
        <w:spacing w:after="4" w:line="235" w:lineRule="auto"/>
        <w:jc w:val="right"/>
        <w:rPr>
          <w:color w:val="5a5a5a"/>
          <w:sz w:val="18"/>
          <w:szCs w:val="1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9"/>
          <w:szCs w:val="19"/>
          <w:rtl w:val="0"/>
        </w:rPr>
        <w:t xml:space="preserve">TECNÓLOGO EM DESENVOLVIMENTO FULL STACK   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7"/>
          <w:szCs w:val="17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rtl w:val="0"/>
        </w:rPr>
        <w:t xml:space="preserve">Universidade Estácio de Sá | 2023 - 2025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992"/>
        </w:tabs>
        <w:spacing w:after="14" w:line="23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Certificações: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992"/>
        </w:tabs>
        <w:spacing w:after="0" w:afterAutospacing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Capacitação Amazon Cloud Services AWS (KaSolutions);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992"/>
        </w:tabs>
        <w:spacing w:after="0" w:afterAutospacing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Segurança de Endpoint (Cisco Networking Academy);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992"/>
        </w:tabs>
        <w:spacing w:after="0" w:afterAutospacing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Pré-MBA em IA para Negócios (EXAME / Saint Paul);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992"/>
        </w:tabs>
        <w:spacing w:after="14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Jornada Python (Hashtag Treinamentos).</w:t>
      </w:r>
    </w:p>
    <w:p w:rsidR="00000000" w:rsidDel="00000000" w:rsidP="00000000" w:rsidRDefault="00000000" w:rsidRPr="00000000" w14:paraId="00000010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18"/>
          <w:szCs w:val="18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32323"/>
          <w:sz w:val="19"/>
          <w:szCs w:val="19"/>
          <w:rtl w:val="0"/>
        </w:rPr>
        <w:t xml:space="preserve">DESENVOLVEDOR FULL STACK FREELANCER / AUTÔNOMO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2024 - momento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992"/>
        </w:tabs>
        <w:spacing w:after="2" w:line="23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Atuação autônoma em projetos web, protótipos, integrações e automações para aplicações digitais.</w:t>
      </w:r>
    </w:p>
    <w:p w:rsidR="00000000" w:rsidDel="00000000" w:rsidP="00000000" w:rsidRDefault="00000000" w:rsidRPr="00000000" w14:paraId="00000014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Desenvolvimento de interfaces responsivas, APIs e rotinas de integração com bancos de dados.</w:t>
      </w:r>
    </w:p>
    <w:p w:rsidR="00000000" w:rsidDel="00000000" w:rsidP="00000000" w:rsidRDefault="00000000" w:rsidRPr="00000000" w14:paraId="00000015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Uso de Git/GitHub, deploy em ambientes web e organização de entregas por escopo.</w:t>
      </w:r>
    </w:p>
    <w:p w:rsidR="00000000" w:rsidDel="00000000" w:rsidP="00000000" w:rsidRDefault="00000000" w:rsidRPr="00000000" w14:paraId="0000001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Criação de soluções próprias e projetos práticos com foco em SaaS, IA e dashboards administrativos.</w:t>
      </w:r>
    </w:p>
    <w:p w:rsidR="00000000" w:rsidDel="00000000" w:rsidP="00000000" w:rsidRDefault="00000000" w:rsidRPr="00000000" w14:paraId="00000017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32323"/>
          <w:sz w:val="19"/>
          <w:szCs w:val="19"/>
          <w:rtl w:val="0"/>
        </w:rPr>
        <w:t xml:space="preserve">MOTORISTA DE APLICATIVO / PROFISSIONAL AUTÔNOMO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2021 - momento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32323"/>
          <w:sz w:val="19"/>
          <w:szCs w:val="19"/>
          <w:rtl w:val="0"/>
        </w:rPr>
        <w:t xml:space="preserve">RODOVIÁRIO CAMILO DOS SANTOS - Encarregado Operacional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2019 - 2021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32323"/>
          <w:sz w:val="19"/>
          <w:szCs w:val="19"/>
          <w:rtl w:val="0"/>
        </w:rPr>
        <w:t xml:space="preserve">SOCIEDADE EUNICE WEAVER DE JUIZ DE FORA - Auxiliar Administrativo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18"/>
          <w:szCs w:val="18"/>
          <w:rtl w:val="0"/>
        </w:rPr>
        <w:t xml:space="preserve">PROJETOS PRÁTICOS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9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MARGEM APP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TypeScript, Prisma, Supab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ase,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PostgreSQL, Tailwind CSS, 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API Open AI, AbacatePay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Plataforma web voltada à gestão de ingredientes, fichas técnicas, precificação de receitas e rotulagem nutricional para negócios de alimentação.</w:t>
      </w:r>
    </w:p>
    <w:p w:rsidR="00000000" w:rsidDel="00000000" w:rsidP="00000000" w:rsidRDefault="00000000" w:rsidRPr="00000000" w14:paraId="0000001F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Estruturação de fluxos de cadastro de ingredientes, receitas, precificação, billing e módulo nutricional</w:t>
      </w:r>
    </w:p>
    <w:p w:rsidR="00000000" w:rsidDel="00000000" w:rsidP="00000000" w:rsidRDefault="00000000" w:rsidRPr="00000000" w14:paraId="00000020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Implementação de snapshots, impressão e organização de dados voltada à operação do usuário</w:t>
      </w:r>
    </w:p>
    <w:p w:rsidR="00000000" w:rsidDel="00000000" w:rsidP="00000000" w:rsidRDefault="00000000" w:rsidRPr="00000000" w14:paraId="00000021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Arquitetura preparada para modelo SaaS com multi-workspace, entitlements por plano e catálogo interno</w:t>
      </w:r>
    </w:p>
    <w:p w:rsidR="00000000" w:rsidDel="00000000" w:rsidP="00000000" w:rsidRDefault="00000000" w:rsidRPr="00000000" w14:paraId="00000022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Integração de automações com IA e preparação para uso de diferentes providers externos</w:t>
      </w:r>
    </w:p>
    <w:p w:rsidR="00000000" w:rsidDel="00000000" w:rsidP="00000000" w:rsidRDefault="00000000" w:rsidRPr="00000000" w14:paraId="00000023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Desenvolvimento com foco em produto real, clareza operacional e escalabilidade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0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RIVALS AI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TypeScript, Tailwind CSS, Supabase, AbacatePay, APIs de IA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Rede social de entretenimento para criação, publicação e descoberta de debates gerados por IA.</w:t>
      </w:r>
    </w:p>
    <w:p w:rsidR="00000000" w:rsidDel="00000000" w:rsidP="00000000" w:rsidRDefault="00000000" w:rsidRPr="00000000" w14:paraId="0000002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Desenvolvimento da arena de debates com presets, personagens customizados, streaming e veredito final</w:t>
      </w:r>
    </w:p>
    <w:p w:rsidR="00000000" w:rsidDel="00000000" w:rsidP="00000000" w:rsidRDefault="00000000" w:rsidRPr="00000000" w14:paraId="00000027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Implementação de publicação manual em feed, perfis, interações sociais e notificações</w:t>
      </w:r>
    </w:p>
    <w:p w:rsidR="00000000" w:rsidDel="00000000" w:rsidP="00000000" w:rsidRDefault="00000000" w:rsidRPr="00000000" w14:paraId="00000028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Construção de camada social com comentários, reposts, saves, follows e moderação inicial</w:t>
      </w:r>
    </w:p>
    <w:p w:rsidR="00000000" w:rsidDel="00000000" w:rsidP="00000000" w:rsidRDefault="00000000" w:rsidRPr="00000000" w14:paraId="00000029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Integração de autenticação, billing, controle de tokens, health checks e painel administrativo</w:t>
      </w:r>
    </w:p>
    <w:p w:rsidR="00000000" w:rsidDel="00000000" w:rsidP="00000000" w:rsidRDefault="00000000" w:rsidRPr="00000000" w14:paraId="0000002A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Projeto com foco em produto digital, experiência do usuário e arquitetura escalável</w:t>
      </w:r>
    </w:p>
    <w:p w:rsidR="00000000" w:rsidDel="00000000" w:rsidP="00000000" w:rsidRDefault="00000000" w:rsidRPr="00000000" w14:paraId="0000002B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1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COMERC IAS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TypeScript, React, Bootstrap, Node.js, Supabase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Site institucional com área administrativa e acompanhamento de métricas.</w:t>
      </w:r>
    </w:p>
    <w:p w:rsidR="00000000" w:rsidDel="00000000" w:rsidP="00000000" w:rsidRDefault="00000000" w:rsidRPr="00000000" w14:paraId="0000002D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Desenvolvimento do front-end responsivo e das páginas comerciais</w:t>
      </w:r>
    </w:p>
    <w:p w:rsidR="00000000" w:rsidDel="00000000" w:rsidP="00000000" w:rsidRDefault="00000000" w:rsidRPr="00000000" w14:paraId="0000002E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Estruturação de conteúdo administrável e autenticação para área interna</w:t>
      </w:r>
    </w:p>
    <w:p w:rsidR="00000000" w:rsidDel="00000000" w:rsidP="00000000" w:rsidRDefault="00000000" w:rsidRPr="00000000" w14:paraId="0000002F">
      <w:pPr>
        <w:tabs>
          <w:tab w:val="left" w:leader="none" w:pos="7992"/>
        </w:tabs>
        <w:spacing w:after="4" w:lineRule="auto"/>
        <w:ind w:left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Implementação de analytics de visitas, cliques e permanência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2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GLACÊ CONFEITARIA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Gemini API, MongoDB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Catálogo de produtos com finalização via WhatsApp e dashboard interno com assistente de IA.</w:t>
      </w:r>
    </w:p>
    <w:p w:rsidR="00000000" w:rsidDel="00000000" w:rsidP="00000000" w:rsidRDefault="00000000" w:rsidRPr="00000000" w14:paraId="00000032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Desenvolvimento de app para controle de estoque, caixa, cardápio e pedidos</w:t>
      </w:r>
    </w:p>
    <w:p w:rsidR="00000000" w:rsidDel="00000000" w:rsidP="00000000" w:rsidRDefault="00000000" w:rsidRPr="00000000" w14:paraId="00000033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Implementação de dashboard com assistente IA para geração de tarefas, análise de inconsistências e insights operacionais</w:t>
      </w:r>
    </w:p>
    <w:p w:rsidR="00000000" w:rsidDel="00000000" w:rsidP="00000000" w:rsidRDefault="00000000" w:rsidRPr="00000000" w14:paraId="00000034">
      <w:pPr>
        <w:tabs>
          <w:tab w:val="left" w:leader="none" w:pos="7992"/>
        </w:tabs>
        <w:spacing w:after="4" w:line="235" w:lineRule="auto"/>
        <w:ind w:left="187" w:hanging="18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>
          <w:sz w:val="18"/>
          <w:szCs w:val="1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18"/>
          <w:szCs w:val="18"/>
          <w:rtl w:val="0"/>
        </w:rPr>
        <w:t xml:space="preserve">CONHECIMENTOS E 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Front-end: React, Next.js, JavaScript, TypeScript, HTML5, CSS3, Tailwind CSS, bibliotecas de UI</w:t>
      </w:r>
    </w:p>
    <w:p w:rsidR="00000000" w:rsidDel="00000000" w:rsidP="00000000" w:rsidRDefault="00000000" w:rsidRPr="00000000" w14:paraId="00000037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Back-end &amp; Data: Node.js, Python, APIs REST, JWT, OAuth, MySQL, PostgreSQL, MongoDB, Prisma, Supabase</w:t>
      </w:r>
    </w:p>
    <w:p w:rsidR="00000000" w:rsidDel="00000000" w:rsidP="00000000" w:rsidRDefault="00000000" w:rsidRPr="00000000" w14:paraId="00000038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Infra &amp; Tools: Git, GitHub, Docker, AWS, Vercel, CI/CD, Scrum, ferramentas de IA, LLMs e Codex</w:t>
      </w:r>
    </w:p>
    <w:sectPr>
      <w:pgSz w:h="16838" w:w="11906" w:orient="portrait"/>
      <w:pgMar w:bottom="547" w:top="54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6"/>
        <w:szCs w:val="16"/>
        <w:lang w:val="en"/>
      </w:rPr>
    </w:rPrDefault>
    <w:pPrDefault>
      <w:pPr>
        <w:spacing w:after="14" w:line="23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mercias.com.br/" TargetMode="External"/><Relationship Id="rId10" Type="http://schemas.openxmlformats.org/officeDocument/2006/relationships/hyperlink" Target="https://www.airivals.com.br/" TargetMode="External"/><Relationship Id="rId12" Type="http://schemas.openxmlformats.org/officeDocument/2006/relationships/hyperlink" Target="https://cardapio-glace.vercel.app/" TargetMode="External"/><Relationship Id="rId9" Type="http://schemas.openxmlformats.org/officeDocument/2006/relationships/hyperlink" Target="https://margemapp.com.b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varo-amorim" TargetMode="External"/><Relationship Id="rId8" Type="http://schemas.openxmlformats.org/officeDocument/2006/relationships/hyperlink" Target="https://curriculum-vitae-bab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iGQ75PCeAS1GKvgf0iKmuoVxQ==">CgMxLjA4AHIhMXFrZ2dUVm1JN1FmcG5HQ3JZMjVlSG4yR1pBREh0aGNz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