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                         RA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age σ pizzeria = 'Pizza Hut' (Person ⨝ Frequents).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pizza σ name = 'Gus' (Person ⨝ Eats).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pizzeria σ name = 'Gus' (Person ⨝ Frequents).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price, pizza σ name = 'Gus'  (Serves ⨝ Frequents ⨝ Eats).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pizza, pizzeria (Serves).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 nome das pizzas ,os locais onde são vendidas e o preço - </w:t>
      </w:r>
      <w:r w:rsidDel="00000000" w:rsidR="00000000" w:rsidRPr="00000000">
        <w:rPr>
          <w:rtl w:val="0"/>
        </w:rPr>
        <w:t xml:space="preserve">π pizza, pizzeria, price (Serves).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Listar o nome das pizzas ,os locais onde são vendidas e o preço onde o cliente “Ian” come - π price, pizzeria, pizza σ name = 'Ian'  (Serves ⨝ Frequents ⨝ Eats).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