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sz w:val="24"/>
          <w:szCs w:val="24"/>
        </w:rPr>
      </w:pPr>
      <w:bookmarkStart w:colFirst="0" w:colLast="0" w:name="_dreazx679ye8" w:id="0"/>
      <w:bookmarkEnd w:id="0"/>
      <w:r w:rsidDel="00000000" w:rsidR="00000000" w:rsidRPr="00000000">
        <w:rPr>
          <w:b w:val="1"/>
          <w:sz w:val="34"/>
          <w:szCs w:val="34"/>
          <w:rtl w:val="0"/>
        </w:rPr>
        <w:t xml:space="preserve">Conceptos básicos de estadística descriptiva</w:t>
      </w:r>
      <w:r w:rsidDel="00000000" w:rsidR="00000000" w:rsidRPr="00000000">
        <w:rPr>
          <w:rtl w:val="0"/>
        </w:rPr>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4"/>
          <w:szCs w:val="24"/>
        </w:rPr>
      </w:pPr>
      <w:bookmarkStart w:colFirst="0" w:colLast="0" w:name="_6fb81uehbrf0" w:id="1"/>
      <w:bookmarkEnd w:id="1"/>
      <w:r w:rsidDel="00000000" w:rsidR="00000000" w:rsidRPr="00000000">
        <w:rPr>
          <w:b w:val="1"/>
          <w:color w:val="000000"/>
          <w:rtl w:val="0"/>
        </w:rPr>
        <w:t xml:space="preserve">¿Qué son las estadísticas y qué importancia tienen?</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sz w:val="24"/>
          <w:szCs w:val="24"/>
        </w:rPr>
      </w:pPr>
      <w:r w:rsidDel="00000000" w:rsidR="00000000" w:rsidRPr="00000000">
        <w:rPr>
          <w:sz w:val="24"/>
          <w:szCs w:val="24"/>
          <w:rtl w:val="0"/>
        </w:rPr>
        <w:t xml:space="preserve">La estadística es un área de las matemáticas aplicadas que tiene dos ramas principales: descriptiva e inferencial.</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366.54545454545456" w:lineRule="auto"/>
        <w:ind w:left="720" w:hanging="360"/>
        <w:rPr>
          <w:sz w:val="24"/>
          <w:szCs w:val="24"/>
          <w:u w:val="none"/>
        </w:rPr>
      </w:pPr>
      <w:r w:rsidDel="00000000" w:rsidR="00000000" w:rsidRPr="00000000">
        <w:rPr>
          <w:b w:val="1"/>
          <w:sz w:val="24"/>
          <w:szCs w:val="24"/>
          <w:u w:val="single"/>
          <w:rtl w:val="0"/>
        </w:rPr>
        <w:t xml:space="preserve">La estadística descriptiva</w:t>
      </w:r>
      <w:r w:rsidDel="00000000" w:rsidR="00000000" w:rsidRPr="00000000">
        <w:rPr>
          <w:sz w:val="24"/>
          <w:szCs w:val="24"/>
          <w:u w:val="single"/>
          <w:rtl w:val="0"/>
        </w:rPr>
        <w:t xml:space="preserve"> </w:t>
      </w:r>
      <w:r w:rsidDel="00000000" w:rsidR="00000000" w:rsidRPr="00000000">
        <w:rPr>
          <w:sz w:val="24"/>
          <w:szCs w:val="24"/>
          <w:rtl w:val="0"/>
        </w:rPr>
        <w:t xml:space="preserve">intenta proporcionar </w:t>
      </w:r>
      <w:r w:rsidDel="00000000" w:rsidR="00000000" w:rsidRPr="00000000">
        <w:rPr>
          <w:b w:val="1"/>
          <w:sz w:val="24"/>
          <w:szCs w:val="24"/>
          <w:rtl w:val="0"/>
        </w:rPr>
        <w:t xml:space="preserve">un</w:t>
      </w:r>
      <w:r w:rsidDel="00000000" w:rsidR="00000000" w:rsidRPr="00000000">
        <w:rPr>
          <w:b w:val="1"/>
          <w:color w:val="0b5394"/>
          <w:sz w:val="24"/>
          <w:szCs w:val="24"/>
          <w:rtl w:val="0"/>
        </w:rPr>
        <w:t xml:space="preserve"> resumen</w:t>
      </w:r>
      <w:r w:rsidDel="00000000" w:rsidR="00000000" w:rsidRPr="00000000">
        <w:rPr>
          <w:b w:val="1"/>
          <w:sz w:val="24"/>
          <w:szCs w:val="24"/>
          <w:rtl w:val="0"/>
        </w:rPr>
        <w:t xml:space="preserve"> conciso del conjunto de datos</w:t>
      </w:r>
      <w:r w:rsidDel="00000000" w:rsidR="00000000" w:rsidRPr="00000000">
        <w:rPr>
          <w:sz w:val="24"/>
          <w:szCs w:val="24"/>
          <w:rtl w:val="0"/>
        </w:rPr>
        <w:t xml:space="preserve"> en cuestión. Independientemente del tipo de conjunto de datos que tengamos o de dónde provienen nuestros datos, explorar las cualidades descriptivas del conjunto de datos es un primer paso esencial para comprender lo que los datos intentan decirle. </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6.54545454545456" w:lineRule="auto"/>
        <w:ind w:left="720" w:hanging="360"/>
        <w:rPr>
          <w:sz w:val="24"/>
          <w:szCs w:val="24"/>
          <w:u w:val="none"/>
        </w:rPr>
      </w:pPr>
      <w:r w:rsidDel="00000000" w:rsidR="00000000" w:rsidRPr="00000000">
        <w:rPr>
          <w:b w:val="1"/>
          <w:sz w:val="24"/>
          <w:szCs w:val="24"/>
          <w:u w:val="single"/>
          <w:rtl w:val="0"/>
        </w:rPr>
        <w:t xml:space="preserve">La estadística inferencial</w:t>
      </w:r>
      <w:r w:rsidDel="00000000" w:rsidR="00000000" w:rsidRPr="00000000">
        <w:rPr>
          <w:sz w:val="24"/>
          <w:szCs w:val="24"/>
          <w:rtl w:val="0"/>
        </w:rPr>
        <w:t xml:space="preserve"> estudia las </w:t>
      </w:r>
      <w:r w:rsidDel="00000000" w:rsidR="00000000" w:rsidRPr="00000000">
        <w:rPr>
          <w:b w:val="1"/>
          <w:sz w:val="24"/>
          <w:szCs w:val="24"/>
          <w:rtl w:val="0"/>
        </w:rPr>
        <w:t xml:space="preserve">observaciones del mundo real</w:t>
      </w:r>
      <w:r w:rsidDel="00000000" w:rsidR="00000000" w:rsidRPr="00000000">
        <w:rPr>
          <w:sz w:val="24"/>
          <w:szCs w:val="24"/>
          <w:rtl w:val="0"/>
        </w:rPr>
        <w:t xml:space="preserve"> </w:t>
      </w:r>
      <w:r w:rsidDel="00000000" w:rsidR="00000000" w:rsidRPr="00000000">
        <w:rPr>
          <w:b w:val="1"/>
          <w:sz w:val="24"/>
          <w:szCs w:val="24"/>
          <w:rtl w:val="0"/>
        </w:rPr>
        <w:t xml:space="preserve">o</w:t>
      </w:r>
      <w:r w:rsidDel="00000000" w:rsidR="00000000" w:rsidRPr="00000000">
        <w:rPr>
          <w:sz w:val="24"/>
          <w:szCs w:val="24"/>
          <w:rtl w:val="0"/>
        </w:rPr>
        <w:t xml:space="preserve"> las ocurrencias de </w:t>
      </w:r>
      <w:r w:rsidDel="00000000" w:rsidR="00000000" w:rsidRPr="00000000">
        <w:rPr>
          <w:b w:val="1"/>
          <w:sz w:val="24"/>
          <w:szCs w:val="24"/>
          <w:rtl w:val="0"/>
        </w:rPr>
        <w:t xml:space="preserve">eventos pasados</w:t>
      </w:r>
      <w:r w:rsidDel="00000000" w:rsidR="00000000" w:rsidRPr="00000000">
        <w:rPr>
          <w:sz w:val="24"/>
          <w:szCs w:val="24"/>
          <w:rtl w:val="0"/>
        </w:rPr>
        <w:t xml:space="preserve"> ​​para </w:t>
      </w:r>
      <w:r w:rsidDel="00000000" w:rsidR="00000000" w:rsidRPr="00000000">
        <w:rPr>
          <w:b w:val="1"/>
          <w:color w:val="0b5394"/>
          <w:sz w:val="24"/>
          <w:szCs w:val="24"/>
          <w:rtl w:val="0"/>
        </w:rPr>
        <w:t xml:space="preserve">inferir las proporciones del futuro</w:t>
      </w:r>
      <w:r w:rsidDel="00000000" w:rsidR="00000000" w:rsidRPr="00000000">
        <w:rPr>
          <w:sz w:val="24"/>
          <w:szCs w:val="24"/>
          <w:rtl w:val="0"/>
        </w:rPr>
        <w:t xml:space="preserve">. </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b w:val="1"/>
          <w:color w:val="000000"/>
        </w:rPr>
      </w:pPr>
      <w:bookmarkStart w:colFirst="0" w:colLast="0" w:name="_fotsp8gxc6ab" w:id="2"/>
      <w:bookmarkEnd w:id="2"/>
      <w:r w:rsidDel="00000000" w:rsidR="00000000" w:rsidRPr="00000000">
        <w:rPr>
          <w:b w:val="1"/>
          <w:color w:val="000000"/>
          <w:rtl w:val="0"/>
        </w:rPr>
        <w:t xml:space="preserve">Introducción a la estadística descriptiva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sz w:val="24"/>
          <w:szCs w:val="24"/>
        </w:rPr>
      </w:pPr>
      <w:r w:rsidDel="00000000" w:rsidR="00000000" w:rsidRPr="00000000">
        <w:rPr>
          <w:sz w:val="24"/>
          <w:szCs w:val="24"/>
          <w:rtl w:val="0"/>
        </w:rPr>
        <w:t xml:space="preserve">Una estadística descriptiva es una estadística que </w:t>
      </w:r>
      <w:r w:rsidDel="00000000" w:rsidR="00000000" w:rsidRPr="00000000">
        <w:rPr>
          <w:b w:val="1"/>
          <w:sz w:val="24"/>
          <w:szCs w:val="24"/>
          <w:rtl w:val="0"/>
        </w:rPr>
        <w:t xml:space="preserve">resume los datos de manera concisa</w:t>
      </w:r>
      <w:r w:rsidDel="00000000" w:rsidR="00000000" w:rsidRPr="00000000">
        <w:rPr>
          <w:sz w:val="24"/>
          <w:szCs w:val="24"/>
          <w:rtl w:val="0"/>
        </w:rPr>
        <w:t xml:space="preserve"> y nos brinda una visión general de los datos. Mirar las estadísticas descriptivas de nuestros datos es uno de los pasos más útiles e importantes de nuestro análisis. Pero, ¿qué son las estadísticas descriptivas? Algunas de las estadísticas descriptivas más populares son medidas de centralidad. Estas estadísticas nos brindan diferentes formas de definir cuál es el medio (o centro) de los datos. Aquí hablaremos de las dos medidas más importantes que son: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sz w:val="24"/>
          <w:szCs w:val="24"/>
          <w:rtl w:val="0"/>
        </w:rPr>
        <w:t xml:space="preserve">Medida de tendencia central.</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sz w:val="24"/>
          <w:szCs w:val="24"/>
          <w:rtl w:val="0"/>
        </w:rPr>
        <w:t xml:space="preserve">Medidas de dispersión.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sz w:val="24"/>
          <w:szCs w:val="24"/>
        </w:rPr>
      </w:pPr>
      <w:r w:rsidDel="00000000" w:rsidR="00000000" w:rsidRPr="00000000">
        <w:rPr>
          <w:sz w:val="24"/>
          <w:szCs w:val="24"/>
          <w:rtl w:val="0"/>
        </w:rPr>
        <w:t xml:space="preserve">Nuestro objetivo aquí es aprender a usar la </w:t>
      </w:r>
      <w:r w:rsidDel="00000000" w:rsidR="00000000" w:rsidRPr="00000000">
        <w:rPr>
          <w:b w:val="1"/>
          <w:sz w:val="24"/>
          <w:szCs w:val="24"/>
          <w:shd w:fill="f4f4f4" w:val="clear"/>
          <w:rtl w:val="0"/>
        </w:rPr>
        <w:t xml:space="preserve">Statistics</w:t>
      </w:r>
      <w:r w:rsidDel="00000000" w:rsidR="00000000" w:rsidRPr="00000000">
        <w:rPr>
          <w:b w:val="1"/>
          <w:sz w:val="24"/>
          <w:szCs w:val="24"/>
          <w:u w:val="single"/>
          <w:shd w:fill="f4f4f4" w:val="clear"/>
          <w:rtl w:val="0"/>
        </w:rPr>
        <w:t xml:space="preserve"> </w:t>
      </w:r>
      <w:r w:rsidDel="00000000" w:rsidR="00000000" w:rsidRPr="00000000">
        <w:rPr>
          <w:sz w:val="24"/>
          <w:szCs w:val="24"/>
          <w:u w:val="single"/>
          <w:rtl w:val="0"/>
        </w:rPr>
        <w:t xml:space="preserve">biblioteca</w:t>
      </w:r>
      <w:r w:rsidDel="00000000" w:rsidR="00000000" w:rsidRPr="00000000">
        <w:rPr>
          <w:sz w:val="24"/>
          <w:szCs w:val="24"/>
          <w:rtl w:val="0"/>
        </w:rPr>
        <w:t xml:space="preserve"> en </w:t>
      </w:r>
      <w:r w:rsidDel="00000000" w:rsidR="00000000" w:rsidRPr="00000000">
        <w:rPr>
          <w:b w:val="1"/>
          <w:sz w:val="24"/>
          <w:szCs w:val="24"/>
          <w:rtl w:val="0"/>
        </w:rPr>
        <w:t xml:space="preserve">Python</w:t>
      </w:r>
      <w:r w:rsidDel="00000000" w:rsidR="00000000" w:rsidRPr="00000000">
        <w:rPr>
          <w:sz w:val="24"/>
          <w:szCs w:val="24"/>
          <w:rtl w:val="0"/>
        </w:rPr>
        <w:t xml:space="preserve"> para calcular las estadísticas descriptivas discutidas anteriormente.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sz w:val="24"/>
          <w:szCs w:val="24"/>
        </w:rPr>
      </w:pPr>
      <w:r w:rsidDel="00000000" w:rsidR="00000000" w:rsidRPr="00000000">
        <w:rPr>
          <w:sz w:val="24"/>
          <w:szCs w:val="24"/>
          <w:rtl w:val="0"/>
        </w:rPr>
        <w:t xml:space="preserve">Algunas otras estadísticas descriptivas incluyen:</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sz w:val="24"/>
          <w:szCs w:val="24"/>
          <w:shd w:fill="f4f4f4" w:val="clear"/>
          <w:rtl w:val="0"/>
        </w:rPr>
        <w:t xml:space="preserve">Max</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sz w:val="24"/>
          <w:szCs w:val="24"/>
          <w:shd w:fill="f4f4f4" w:val="clear"/>
          <w:rtl w:val="0"/>
        </w:rPr>
        <w:t xml:space="preserve">Min</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sz w:val="24"/>
          <w:szCs w:val="24"/>
          <w:shd w:fill="f4f4f4" w:val="clear"/>
          <w:rtl w:val="0"/>
        </w:rPr>
        <w:t xml:space="preserve">Count</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sz w:val="24"/>
          <w:szCs w:val="24"/>
          <w:shd w:fill="f4f4f4" w:val="clear"/>
          <w:rtl w:val="0"/>
        </w:rPr>
        <w:t xml:space="preserve">Frequency</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sz w:val="24"/>
          <w:szCs w:val="24"/>
          <w:shd w:fill="f4f4f4" w:val="clear"/>
          <w:rtl w:val="0"/>
        </w:rPr>
        <w:t xml:space="preserve">Quartiles</w:t>
      </w:r>
      <w:r w:rsidDel="00000000" w:rsidR="00000000" w:rsidRPr="00000000">
        <w:rPr>
          <w:rtl w:val="0"/>
        </w:rPr>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b w:val="1"/>
          <w:color w:val="000000"/>
        </w:rPr>
      </w:pPr>
      <w:bookmarkStart w:colFirst="0" w:colLast="0" w:name="_76kp39tebdxg" w:id="3"/>
      <w:bookmarkEnd w:id="3"/>
      <w:r w:rsidDel="00000000" w:rsidR="00000000" w:rsidRPr="00000000">
        <w:rPr>
          <w:b w:val="1"/>
          <w:color w:val="000000"/>
          <w:rtl w:val="0"/>
        </w:rPr>
        <w:t xml:space="preserve">Tipos de datos: numéricos (cuantitativos) frente a categóricos (cualitativos)</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366.54545454545456" w:lineRule="auto"/>
        <w:ind w:left="720" w:hanging="360"/>
        <w:rPr>
          <w:sz w:val="24"/>
          <w:szCs w:val="24"/>
          <w:u w:val="none"/>
        </w:rPr>
      </w:pPr>
      <w:r w:rsidDel="00000000" w:rsidR="00000000" w:rsidRPr="00000000">
        <w:rPr>
          <w:b w:val="1"/>
          <w:sz w:val="24"/>
          <w:szCs w:val="24"/>
          <w:u w:val="single"/>
          <w:rtl w:val="0"/>
        </w:rPr>
        <w:t xml:space="preserve">Los datos cuantitativos</w:t>
      </w:r>
      <w:r w:rsidDel="00000000" w:rsidR="00000000" w:rsidRPr="00000000">
        <w:rPr>
          <w:sz w:val="24"/>
          <w:szCs w:val="24"/>
          <w:u w:val="single"/>
          <w:rtl w:val="0"/>
        </w:rPr>
        <w:t xml:space="preserve"> </w:t>
      </w:r>
      <w:r w:rsidDel="00000000" w:rsidR="00000000" w:rsidRPr="00000000">
        <w:rPr>
          <w:sz w:val="24"/>
          <w:szCs w:val="24"/>
          <w:rtl w:val="0"/>
        </w:rPr>
        <w:t xml:space="preserve">son el tipo de datos que </w:t>
      </w:r>
      <w:r w:rsidDel="00000000" w:rsidR="00000000" w:rsidRPr="00000000">
        <w:rPr>
          <w:b w:val="1"/>
          <w:sz w:val="24"/>
          <w:szCs w:val="24"/>
          <w:rtl w:val="0"/>
        </w:rPr>
        <w:t xml:space="preserve">se pueden describir mediante números</w:t>
      </w:r>
      <w:r w:rsidDel="00000000" w:rsidR="00000000" w:rsidRPr="00000000">
        <w:rPr>
          <w:sz w:val="24"/>
          <w:szCs w:val="24"/>
          <w:rtl w:val="0"/>
        </w:rPr>
        <w:t xml:space="preserve">. Por ejemplo, el </w:t>
      </w:r>
      <w:r w:rsidDel="00000000" w:rsidR="00000000" w:rsidRPr="00000000">
        <w:rPr>
          <w:i w:val="1"/>
          <w:sz w:val="24"/>
          <w:szCs w:val="24"/>
          <w:rtl w:val="0"/>
        </w:rPr>
        <w:t xml:space="preserve">promedio de horas</w:t>
      </w:r>
      <w:r w:rsidDel="00000000" w:rsidR="00000000" w:rsidRPr="00000000">
        <w:rPr>
          <w:sz w:val="24"/>
          <w:szCs w:val="24"/>
          <w:rtl w:val="0"/>
        </w:rPr>
        <w:t xml:space="preserve"> que los estudiantes en un bootcamp trabajan por semana es un ejemplo de este tipo de datos: se puede expresar mediante un número. A veces, esto se denomina simplemente datos "numéricos".</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6.54545454545456" w:lineRule="auto"/>
        <w:ind w:left="720" w:hanging="360"/>
        <w:rPr>
          <w:sz w:val="24"/>
          <w:szCs w:val="24"/>
          <w:u w:val="none"/>
        </w:rPr>
      </w:pPr>
      <w:r w:rsidDel="00000000" w:rsidR="00000000" w:rsidRPr="00000000">
        <w:rPr>
          <w:sz w:val="24"/>
          <w:szCs w:val="24"/>
          <w:rtl w:val="0"/>
        </w:rPr>
        <w:t xml:space="preserve">Por otro lado, </w:t>
      </w:r>
      <w:r w:rsidDel="00000000" w:rsidR="00000000" w:rsidRPr="00000000">
        <w:rPr>
          <w:b w:val="1"/>
          <w:sz w:val="24"/>
          <w:szCs w:val="24"/>
          <w:u w:val="single"/>
          <w:rtl w:val="0"/>
        </w:rPr>
        <w:t xml:space="preserve">los datos cualitativos</w:t>
      </w:r>
      <w:r w:rsidDel="00000000" w:rsidR="00000000" w:rsidRPr="00000000">
        <w:rPr>
          <w:sz w:val="24"/>
          <w:szCs w:val="24"/>
          <w:rtl w:val="0"/>
        </w:rPr>
        <w:t xml:space="preserve"> son un tipo de datos que </w:t>
      </w:r>
      <w:r w:rsidDel="00000000" w:rsidR="00000000" w:rsidRPr="00000000">
        <w:rPr>
          <w:b w:val="1"/>
          <w:sz w:val="24"/>
          <w:szCs w:val="24"/>
          <w:rtl w:val="0"/>
        </w:rPr>
        <w:t xml:space="preserve">NO se pueden describir con números</w:t>
      </w:r>
      <w:r w:rsidDel="00000000" w:rsidR="00000000" w:rsidRPr="00000000">
        <w:rPr>
          <w:sz w:val="24"/>
          <w:szCs w:val="24"/>
          <w:rtl w:val="0"/>
        </w:rPr>
        <w:t xml:space="preserve">. Un ejemplo de este tipo de datos sería </w:t>
      </w:r>
      <w:r w:rsidDel="00000000" w:rsidR="00000000" w:rsidRPr="00000000">
        <w:rPr>
          <w:i w:val="1"/>
          <w:sz w:val="24"/>
          <w:szCs w:val="24"/>
          <w:rtl w:val="0"/>
        </w:rPr>
        <w:t xml:space="preserve">la formación educativa</w:t>
      </w:r>
      <w:r w:rsidDel="00000000" w:rsidR="00000000" w:rsidRPr="00000000">
        <w:rPr>
          <w:sz w:val="24"/>
          <w:szCs w:val="24"/>
          <w:rtl w:val="0"/>
        </w:rPr>
        <w:t xml:space="preserve"> más común para todas aquellas personas que han asistido y han asistido a bootcamps: no podemos asignar un número a “literatura” o “ingeniería” y mantener su relevancia. Esto también se denomina a menudo datos "categóricos".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sz w:val="24"/>
          <w:szCs w:val="24"/>
        </w:rPr>
      </w:pPr>
      <w:r w:rsidDel="00000000" w:rsidR="00000000" w:rsidRPr="00000000">
        <w:rPr>
          <w:sz w:val="24"/>
          <w:szCs w:val="24"/>
          <w:rtl w:val="0"/>
        </w:rPr>
        <w:t xml:space="preserve">Dentro de los datos numéricos o cuantitativos, existen </w:t>
      </w:r>
      <w:r w:rsidDel="00000000" w:rsidR="00000000" w:rsidRPr="00000000">
        <w:rPr>
          <w:b w:val="1"/>
          <w:sz w:val="24"/>
          <w:szCs w:val="24"/>
          <w:u w:val="single"/>
          <w:rtl w:val="0"/>
        </w:rPr>
        <w:t xml:space="preserve">dos subtipos</w:t>
      </w:r>
      <w:r w:rsidDel="00000000" w:rsidR="00000000" w:rsidRPr="00000000">
        <w:rPr>
          <w:sz w:val="24"/>
          <w:szCs w:val="24"/>
          <w:rtl w:val="0"/>
        </w:rPr>
        <w:t xml:space="preserve">: datos discretos y continuos. </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366.54545454545456" w:lineRule="auto"/>
        <w:ind w:left="720" w:hanging="360"/>
        <w:rPr>
          <w:sz w:val="24"/>
          <w:szCs w:val="24"/>
          <w:u w:val="none"/>
        </w:rPr>
      </w:pPr>
      <w:r w:rsidDel="00000000" w:rsidR="00000000" w:rsidRPr="00000000">
        <w:rPr>
          <w:b w:val="1"/>
          <w:sz w:val="24"/>
          <w:szCs w:val="24"/>
          <w:u w:val="single"/>
          <w:rtl w:val="0"/>
        </w:rPr>
        <w:t xml:space="preserve">Datos discretos </w:t>
      </w:r>
      <w:r w:rsidDel="00000000" w:rsidR="00000000" w:rsidRPr="00000000">
        <w:rPr>
          <w:sz w:val="24"/>
          <w:szCs w:val="24"/>
          <w:rtl w:val="0"/>
        </w:rPr>
        <w:t xml:space="preserve">se</w:t>
      </w:r>
      <w:r w:rsidDel="00000000" w:rsidR="00000000" w:rsidRPr="00000000">
        <w:rPr>
          <w:sz w:val="24"/>
          <w:szCs w:val="24"/>
          <w:rtl w:val="0"/>
        </w:rPr>
        <w:t xml:space="preserve"> refieren a datos que </w:t>
      </w:r>
      <w:r w:rsidDel="00000000" w:rsidR="00000000" w:rsidRPr="00000000">
        <w:rPr>
          <w:b w:val="1"/>
          <w:sz w:val="24"/>
          <w:szCs w:val="24"/>
          <w:rtl w:val="0"/>
        </w:rPr>
        <w:t xml:space="preserve">se CUENTAN </w:t>
      </w:r>
      <w:r w:rsidDel="00000000" w:rsidR="00000000" w:rsidRPr="00000000">
        <w:rPr>
          <w:sz w:val="24"/>
          <w:szCs w:val="24"/>
          <w:rtl w:val="0"/>
        </w:rPr>
        <w:t xml:space="preserve">y </w:t>
      </w:r>
      <w:r w:rsidDel="00000000" w:rsidR="00000000" w:rsidRPr="00000000">
        <w:rPr>
          <w:b w:val="1"/>
          <w:sz w:val="24"/>
          <w:szCs w:val="24"/>
          <w:rtl w:val="0"/>
        </w:rPr>
        <w:t xml:space="preserve">solo pueden tomar un cierto rango o tipo de valores (Nº DEFINIDO DE VALORES)</w:t>
      </w:r>
      <w:r w:rsidDel="00000000" w:rsidR="00000000" w:rsidRPr="00000000">
        <w:rPr>
          <w:sz w:val="24"/>
          <w:szCs w:val="24"/>
          <w:rtl w:val="0"/>
        </w:rPr>
        <w:t xml:space="preserve">. Por ejemplo, </w:t>
      </w:r>
      <w:r w:rsidDel="00000000" w:rsidR="00000000" w:rsidRPr="00000000">
        <w:rPr>
          <w:i w:val="1"/>
          <w:sz w:val="24"/>
          <w:szCs w:val="24"/>
          <w:rtl w:val="0"/>
        </w:rPr>
        <w:t xml:space="preserve">el número de estudiantes</w:t>
      </w:r>
      <w:r w:rsidDel="00000000" w:rsidR="00000000" w:rsidRPr="00000000">
        <w:rPr>
          <w:sz w:val="24"/>
          <w:szCs w:val="24"/>
          <w:rtl w:val="0"/>
        </w:rPr>
        <w:t xml:space="preserve"> en cada bootcamp es un número discreto: ¡no vamos a contar medio estudiante! En este caso, los datos sólo pueden tomar la forma de números enteros.</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6.54545454545456" w:lineRule="auto"/>
        <w:ind w:left="720" w:hanging="360"/>
        <w:rPr>
          <w:sz w:val="24"/>
          <w:szCs w:val="24"/>
          <w:u w:val="none"/>
        </w:rPr>
      </w:pPr>
      <w:r w:rsidDel="00000000" w:rsidR="00000000" w:rsidRPr="00000000">
        <w:rPr>
          <w:b w:val="1"/>
          <w:sz w:val="24"/>
          <w:szCs w:val="24"/>
          <w:u w:val="single"/>
          <w:rtl w:val="0"/>
        </w:rPr>
        <w:t xml:space="preserve">Datos continuos</w:t>
      </w:r>
      <w:r w:rsidDel="00000000" w:rsidR="00000000" w:rsidRPr="00000000">
        <w:rPr>
          <w:sz w:val="24"/>
          <w:szCs w:val="24"/>
          <w:rtl w:val="0"/>
        </w:rPr>
        <w:t xml:space="preserve">, o datos que </w:t>
      </w:r>
      <w:r w:rsidDel="00000000" w:rsidR="00000000" w:rsidRPr="00000000">
        <w:rPr>
          <w:b w:val="1"/>
          <w:sz w:val="24"/>
          <w:szCs w:val="24"/>
          <w:rtl w:val="0"/>
        </w:rPr>
        <w:t xml:space="preserve">se MIDEN</w:t>
      </w:r>
      <w:r w:rsidDel="00000000" w:rsidR="00000000" w:rsidRPr="00000000">
        <w:rPr>
          <w:sz w:val="24"/>
          <w:szCs w:val="24"/>
          <w:rtl w:val="0"/>
        </w:rPr>
        <w:t xml:space="preserve"> y </w:t>
      </w:r>
      <w:r w:rsidDel="00000000" w:rsidR="00000000" w:rsidRPr="00000000">
        <w:rPr>
          <w:b w:val="1"/>
          <w:sz w:val="24"/>
          <w:szCs w:val="24"/>
          <w:rtl w:val="0"/>
        </w:rPr>
        <w:t xml:space="preserve">pueden tomar una cantidad INFINITA DE VALORES</w:t>
      </w:r>
      <w:r w:rsidDel="00000000" w:rsidR="00000000" w:rsidRPr="00000000">
        <w:rPr>
          <w:sz w:val="24"/>
          <w:szCs w:val="24"/>
          <w:rtl w:val="0"/>
        </w:rPr>
        <w:t xml:space="preserve">. Un buen ejemplo de esto es la</w:t>
      </w:r>
      <w:r w:rsidDel="00000000" w:rsidR="00000000" w:rsidRPr="00000000">
        <w:rPr>
          <w:i w:val="1"/>
          <w:sz w:val="24"/>
          <w:szCs w:val="24"/>
          <w:rtl w:val="0"/>
        </w:rPr>
        <w:t xml:space="preserve"> altura de cada estudiante en la clase:</w:t>
      </w:r>
      <w:r w:rsidDel="00000000" w:rsidR="00000000" w:rsidRPr="00000000">
        <w:rPr>
          <w:sz w:val="24"/>
          <w:szCs w:val="24"/>
          <w:rtl w:val="0"/>
        </w:rPr>
        <w:t xml:space="preserve"> este número podría ser cualquier número, entero o decimal, dentro de un rango de valores (0 cm hasta la altura más alta jamás registrada, o infinito, si estamos siendo aspiracionales)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5"/>
        <w:szCs w:val="1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