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1 - VARIABLES &amp; OPERATORS: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VARIABLES: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VARIABLES son marcadores de posición (placeholders)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almacenar valores de datos </w:t>
      </w:r>
      <w:r w:rsidDel="00000000" w:rsidR="00000000" w:rsidRPr="00000000">
        <w:rPr>
          <w:sz w:val="24"/>
          <w:szCs w:val="24"/>
          <w:rtl w:val="0"/>
        </w:rPr>
        <w:t xml:space="preserve">para recuperarlos más tarde. Necesitan tener UN NOMBRE (éste debe de seguir unas normas):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nombre de una variable debe comenzar con una letra o el carácter de subrayado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nombre de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puede comenzar con un número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nombre de una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solo puede contener caracteres alfanuméricos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guiones bajos </w:t>
      </w:r>
      <w:r w:rsidDel="00000000" w:rsidR="00000000" w:rsidRPr="00000000">
        <w:rPr>
          <w:sz w:val="24"/>
          <w:szCs w:val="24"/>
          <w:rtl w:val="0"/>
        </w:rPr>
        <w:t xml:space="preserve">(Az, 0-9 y _)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nombres de las variables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distinguen entre mayúsculas y minúsculas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print() </w:t>
      </w:r>
      <w:r w:rsidDel="00000000" w:rsidR="00000000" w:rsidRPr="00000000">
        <w:rPr>
          <w:sz w:val="24"/>
          <w:szCs w:val="24"/>
          <w:rtl w:val="0"/>
        </w:rPr>
        <w:t xml:space="preserve">es devolver el resultado de una variable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102702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70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7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DataTypes</w:t>
      </w:r>
      <w:r w:rsidDel="00000000" w:rsidR="00000000" w:rsidRPr="00000000">
        <w:rPr>
          <w:sz w:val="24"/>
          <w:szCs w:val="24"/>
          <w:rtl w:val="0"/>
        </w:rPr>
        <w:t xml:space="preserve">: Python is a dynamically typed language. That means the interpreter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infers the type</w:t>
      </w:r>
      <w:r w:rsidDel="00000000" w:rsidR="00000000" w:rsidRPr="00000000">
        <w:rPr>
          <w:sz w:val="24"/>
          <w:szCs w:val="24"/>
          <w:rtl w:val="0"/>
        </w:rPr>
        <w:t xml:space="preserve"> of an object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at runtime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(enteros)(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  <w:t xml:space="preserve">almacena</w:t>
      </w:r>
      <w:r w:rsidDel="00000000" w:rsidR="00000000" w:rsidRPr="00000000">
        <w:rPr>
          <w:sz w:val="24"/>
          <w:szCs w:val="24"/>
          <w:rtl w:val="0"/>
        </w:rPr>
        <w:t xml:space="preserve"> valores enteros positivos o negativos.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(</w:t>
      </w:r>
      <w:r w:rsidDel="00000000" w:rsidR="00000000" w:rsidRPr="00000000">
        <w:rPr>
          <w:b w:val="1"/>
          <w:sz w:val="24"/>
          <w:szCs w:val="24"/>
          <w:rtl w:val="0"/>
        </w:rPr>
        <w:t xml:space="preserve">tuple</w:t>
      </w:r>
      <w:r w:rsidDel="00000000" w:rsidR="00000000" w:rsidRPr="00000000">
        <w:rPr>
          <w:sz w:val="24"/>
          <w:szCs w:val="24"/>
          <w:rtl w:val="0"/>
        </w:rPr>
        <w:t xml:space="preserve">): almacena números decimales. Interpreta cualquier punto como un decimal. Ej.: 20.2, 100.2403, -5.50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) (cadena de texto): almacena un grupo de caracteres encapsulados en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comilla simple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comillas dobles</w:t>
      </w:r>
      <w:r w:rsidDel="00000000" w:rsidR="00000000" w:rsidRPr="00000000">
        <w:rPr>
          <w:sz w:val="24"/>
          <w:szCs w:val="24"/>
          <w:rtl w:val="0"/>
        </w:rPr>
        <w:t xml:space="preserve">. Ej.: "hola", "Ironhack", "Profesor". Si utilizamos una línea de string larga  (con múltiples líneas) usaremos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comillas triples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2465" cy="179024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465" cy="1790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): almacena True o False (importante que el primer caracter empieza con </w:t>
      </w:r>
      <w:r w:rsidDel="00000000" w:rsidR="00000000" w:rsidRPr="00000000">
        <w:rPr>
          <w:sz w:val="24"/>
          <w:szCs w:val="24"/>
          <w:rtl w:val="0"/>
        </w:rPr>
        <w:t xml:space="preserve">mayus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→ Si queremos comprobar el data type podemos usar la función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type()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(en Python, cualquier nombre seguido de paréntesis de apertura y cierre es una función → toma un argumento y devuelve un valor)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66938" cy="233151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33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OPERATORS: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 </w:t>
      </w:r>
      <w:r w:rsidDel="00000000" w:rsidR="00000000" w:rsidRPr="00000000">
        <w:rPr>
          <w:sz w:val="24"/>
          <w:szCs w:val="24"/>
          <w:rtl w:val="0"/>
        </w:rPr>
        <w:t xml:space="preserve">son símbolos especiales en Python que se utilizan para realizar determinadas operaciones, como</w:t>
      </w:r>
      <w:r w:rsidDel="00000000" w:rsidR="00000000" w:rsidRPr="00000000">
        <w:rPr>
          <w:b w:val="1"/>
          <w:sz w:val="24"/>
          <w:szCs w:val="24"/>
          <w:rtl w:val="0"/>
        </w:rPr>
        <w:t xml:space="preserve"> operaciones matemáticas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operaciones lógicas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b w:val="1"/>
          <w:sz w:val="24"/>
          <w:szCs w:val="24"/>
          <w:rtl w:val="0"/>
        </w:rPr>
        <w:t xml:space="preserve"> operaciones de comparación</w:t>
      </w:r>
      <w:r w:rsidDel="00000000" w:rsidR="00000000" w:rsidRPr="00000000">
        <w:rPr>
          <w:sz w:val="24"/>
          <w:szCs w:val="24"/>
          <w:rtl w:val="0"/>
        </w:rPr>
        <w:t xml:space="preserve">. El valor o las variables sobre las que trabaja el operador se denominan </w:t>
      </w:r>
      <w:r w:rsidDel="00000000" w:rsidR="00000000" w:rsidRPr="00000000">
        <w:rPr>
          <w:sz w:val="24"/>
          <w:szCs w:val="24"/>
          <w:rtl w:val="0"/>
        </w:rPr>
        <w:t xml:space="preserve">OPERANDS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OPERATORS: usadas para operaciones matemáticas: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`+`</w:t>
      </w:r>
      <w:r w:rsidDel="00000000" w:rsidR="00000000" w:rsidRPr="00000000">
        <w:rPr>
          <w:sz w:val="24"/>
          <w:szCs w:val="24"/>
          <w:rtl w:val="0"/>
        </w:rPr>
        <w:t xml:space="preserve"> : Addition (x + y)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`-`</w:t>
      </w:r>
      <w:r w:rsidDel="00000000" w:rsidR="00000000" w:rsidRPr="00000000">
        <w:rPr>
          <w:sz w:val="24"/>
          <w:szCs w:val="24"/>
          <w:rtl w:val="0"/>
        </w:rPr>
        <w:t xml:space="preserve"> : Subtraction (x - y)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`*</w:t>
      </w:r>
      <w:r w:rsidDel="00000000" w:rsidR="00000000" w:rsidRPr="00000000">
        <w:rPr>
          <w:sz w:val="24"/>
          <w:szCs w:val="24"/>
          <w:rtl w:val="0"/>
        </w:rPr>
        <w:t xml:space="preserve">` : Multiplication (x * 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`/`</w:t>
      </w:r>
      <w:r w:rsidDel="00000000" w:rsidR="00000000" w:rsidRPr="00000000">
        <w:rPr>
          <w:sz w:val="24"/>
          <w:szCs w:val="24"/>
          <w:rtl w:val="0"/>
        </w:rPr>
        <w:t xml:space="preserve"> : Division (x / y)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`%`</w:t>
      </w:r>
      <w:r w:rsidDel="00000000" w:rsidR="00000000" w:rsidRPr="00000000">
        <w:rPr>
          <w:sz w:val="24"/>
          <w:szCs w:val="24"/>
          <w:rtl w:val="0"/>
        </w:rPr>
        <w:t xml:space="preserve"> : Modulus (x % y)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`**`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Modulus (x ** y) → x elevado a 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`//`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Floor division (x // y) → Redondea el resultado al valor entero más bajo en la recta numérica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5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LIBRARY: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para realizar operaciones matemáticas más complejas.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line="360" w:lineRule="auto"/>
        <w:ind w:left="216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mach.floor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This is the way to have access to all the functions included in the `math` library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math.floor(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This is the same as 'floor division' operator that we used earlier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line="360" w:lineRule="auto"/>
        <w:ind w:left="216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mach.pow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434013" cy="114637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14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line="360" w:lineRule="auto"/>
        <w:ind w:left="216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mach.sqrt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443538" cy="12035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203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OPERATORS: </w:t>
      </w:r>
      <w:r w:rsidDel="00000000" w:rsidR="00000000" w:rsidRPr="00000000">
        <w:rPr>
          <w:sz w:val="24"/>
          <w:szCs w:val="24"/>
          <w:rtl w:val="0"/>
        </w:rPr>
        <w:t xml:space="preserve">asignan</w:t>
      </w:r>
      <w:r w:rsidDel="00000000" w:rsidR="00000000" w:rsidRPr="00000000">
        <w:rPr>
          <w:sz w:val="24"/>
          <w:szCs w:val="24"/>
          <w:rtl w:val="0"/>
        </w:rPr>
        <w:t xml:space="preserve"> valores a las variables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62827" cy="799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827" cy="7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operadores de asignación especial asignan el valor y realizan una operación matemática simple al mismo tiempo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66913" cy="16085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608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OPERATORS: son para hacer una comparación entre dos variables. Devuelven un valor booleano, True o False.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 Equal   x == y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  Not equal  x != y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  Greater than  x &gt; y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  Less than  x &lt; y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&gt;=</w:t>
      </w:r>
      <w:r w:rsidDel="00000000" w:rsidR="00000000" w:rsidRPr="00000000">
        <w:rPr>
          <w:sz w:val="24"/>
          <w:szCs w:val="24"/>
          <w:rtl w:val="0"/>
        </w:rPr>
        <w:t xml:space="preserve">  Greater than or equal to  x &gt;= y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&lt;= </w:t>
      </w:r>
      <w:r w:rsidDel="00000000" w:rsidR="00000000" w:rsidRPr="00000000">
        <w:rPr>
          <w:sz w:val="24"/>
          <w:szCs w:val="24"/>
          <w:rtl w:val="0"/>
        </w:rPr>
        <w:t xml:space="preserve"> Less than or equal to  x &lt;= y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OPERATORS: se utilizan para combinar dos o más operaciones de comparación. Ejercicio</w:t>
      </w:r>
      <w:r w:rsidDel="00000000" w:rsidR="00000000" w:rsidRPr="00000000">
        <w:rPr>
          <w:b w:val="1"/>
          <w:sz w:val="24"/>
          <w:szCs w:val="24"/>
          <w:rtl w:val="0"/>
        </w:rPr>
        <w:t xml:space="preserve"> x = 10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si se cumplen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TODAS las condiciones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85888" cy="79560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9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si se cumple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ALGUNA de las condiciones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(si no se cumple ninguna también False)</w:t>
      </w:r>
    </w:p>
    <w:p w:rsidR="00000000" w:rsidDel="00000000" w:rsidP="00000000" w:rsidRDefault="00000000" w:rsidRPr="00000000" w14:paraId="00000042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04913" cy="81088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81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REVIERTE el resultado, Devuelve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si el resultado es True</w:t>
      </w:r>
    </w:p>
    <w:p w:rsidR="00000000" w:rsidDel="00000000" w:rsidP="00000000" w:rsidRDefault="00000000" w:rsidRPr="00000000" w14:paraId="00000045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43088" cy="171684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71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LINK </w:t>
        </w:r>
      </w:hyperlink>
      <w:r w:rsidDel="00000000" w:rsidR="00000000" w:rsidRPr="00000000">
        <w:rPr>
          <w:sz w:val="24"/>
          <w:szCs w:val="24"/>
          <w:rtl w:val="0"/>
        </w:rPr>
        <w:t xml:space="preserve">listado de operadores básicos.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más completo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hyperlink" Target="https://docs.python.org/3/library/math.html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www.programiz.com/python-programming/operators" TargetMode="External"/><Relationship Id="rId6" Type="http://schemas.openxmlformats.org/officeDocument/2006/relationships/hyperlink" Target="https://drive.google.com/drive/folders/1ufSjqaebTQOoWpsSaei36hs9tOQMaOiJ" TargetMode="External"/><Relationship Id="rId18" Type="http://schemas.openxmlformats.org/officeDocument/2006/relationships/hyperlink" Target="https://www.tutorialspoint.com/python/python_basic_operators.htm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