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LISTS:</w:t>
      </w:r>
      <w:hyperlink r:id="rId6">
        <w:r w:rsidDel="00000000" w:rsidR="00000000" w:rsidRPr="00000000">
          <w:rPr>
            <w:b w:val="1"/>
            <w:color w:val="073763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1440" w:hanging="36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LIST: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conjunto de objetos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arbitrarios (tiene muchos methods (funciones) disponibles -&gt; Es 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color w:val="999999"/>
          <w:rtl w:val="0"/>
        </w:rPr>
        <w:t xml:space="preserve">DICT</w:t>
      </w:r>
      <w:r w:rsidDel="00000000" w:rsidR="00000000" w:rsidRPr="00000000">
        <w:rPr>
          <w:i w:val="1"/>
          <w:color w:val="999999"/>
          <w:rtl w:val="0"/>
        </w:rPr>
        <w:t xml:space="preserve">: Un único objeto de clave-valor (key-value) -&gt; Es MUTABLE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SET: An unordered collection object for other unique objects (MUTABLE)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TUPLE: A collection of arbitrary object but only a few methods available (IMMUTABLE) (es como un LIST pero inmutable)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utilizan 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almacenar varios elementos</w:t>
      </w:r>
      <w:r w:rsidDel="00000000" w:rsidR="00000000" w:rsidRPr="00000000">
        <w:rPr>
          <w:sz w:val="24"/>
          <w:szCs w:val="24"/>
          <w:rtl w:val="0"/>
        </w:rPr>
        <w:t xml:space="preserve"> de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una sola variable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Siempre están encapsulados entre brackets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[],</w:t>
      </w:r>
      <w:r w:rsidDel="00000000" w:rsidR="00000000" w:rsidRPr="00000000">
        <w:rPr>
          <w:sz w:val="24"/>
          <w:szCs w:val="24"/>
          <w:rtl w:val="0"/>
        </w:rPr>
        <w:t xml:space="preserve"> y separados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“,”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direcciones</w:t>
      </w:r>
      <w:r w:rsidDel="00000000" w:rsidR="00000000" w:rsidRPr="00000000">
        <w:rPr>
          <w:sz w:val="24"/>
          <w:szCs w:val="24"/>
          <w:rtl w:val="0"/>
        </w:rPr>
        <w:t xml:space="preserve"> (addresses) </w:t>
      </w:r>
      <w:r w:rsidDel="00000000" w:rsidR="00000000" w:rsidRPr="00000000">
        <w:rPr>
          <w:b w:val="1"/>
          <w:sz w:val="24"/>
          <w:szCs w:val="24"/>
          <w:rtl w:val="0"/>
        </w:rPr>
        <w:t xml:space="preserve">asignadas a cada valor</w:t>
      </w:r>
      <w:r w:rsidDel="00000000" w:rsidR="00000000" w:rsidRPr="00000000">
        <w:rPr>
          <w:sz w:val="24"/>
          <w:szCs w:val="24"/>
          <w:rtl w:val="0"/>
        </w:rPr>
        <w:t xml:space="preserve"> de la lista, son los llamados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ÍNDICES → </w:t>
      </w:r>
      <w:r w:rsidDel="00000000" w:rsidR="00000000" w:rsidRPr="00000000">
        <w:rPr>
          <w:sz w:val="24"/>
          <w:szCs w:val="24"/>
          <w:rtl w:val="0"/>
        </w:rPr>
        <w:t xml:space="preserve">siempre</w:t>
      </w:r>
      <w:r w:rsidDel="00000000" w:rsidR="00000000" w:rsidRPr="00000000">
        <w:rPr>
          <w:b w:val="1"/>
          <w:sz w:val="24"/>
          <w:szCs w:val="24"/>
          <w:rtl w:val="0"/>
        </w:rPr>
        <w:t xml:space="preserve"> empiezan por “0”</w:t>
      </w:r>
      <w:r w:rsidDel="00000000" w:rsidR="00000000" w:rsidRPr="00000000">
        <w:rPr>
          <w:sz w:val="24"/>
          <w:szCs w:val="24"/>
          <w:rtl w:val="0"/>
        </w:rPr>
        <w:t xml:space="preserve">, 0,1,2,3,4,...,n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Los elementos dentro de una lista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tienen</w:t>
      </w:r>
      <w:r w:rsidDel="00000000" w:rsidR="00000000" w:rsidRPr="00000000">
        <w:rPr>
          <w:b w:val="1"/>
          <w:sz w:val="24"/>
          <w:szCs w:val="24"/>
          <w:rtl w:val="0"/>
        </w:rPr>
        <w:t xml:space="preserve"> porque ser del mismo tipo de datos</w:t>
      </w:r>
      <w:r w:rsidDel="00000000" w:rsidR="00000000" w:rsidRPr="00000000">
        <w:rPr>
          <w:sz w:val="24"/>
          <w:szCs w:val="24"/>
          <w:rtl w:val="0"/>
        </w:rPr>
        <w:t xml:space="preserve"> (data type)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1387" cy="102714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387" cy="102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50941" cy="27398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941" cy="2739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 EXTRAER elementos de una lista: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x[:]  </w:t>
      </w:r>
      <w:r w:rsidDel="00000000" w:rsidR="00000000" w:rsidRPr="00000000">
        <w:rPr>
          <w:sz w:val="24"/>
          <w:szCs w:val="24"/>
          <w:rtl w:val="0"/>
        </w:rPr>
        <w:t xml:space="preserve">         # returns everything in the list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x[start:] </w:t>
      </w:r>
      <w:r w:rsidDel="00000000" w:rsidR="00000000" w:rsidRPr="00000000">
        <w:rPr>
          <w:sz w:val="24"/>
          <w:szCs w:val="24"/>
          <w:rtl w:val="0"/>
        </w:rPr>
        <w:t xml:space="preserve">  # returns from the index in start until the end of the list (start is “n” index)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x[:stop] </w:t>
      </w:r>
      <w:r w:rsidDel="00000000" w:rsidR="00000000" w:rsidRPr="00000000">
        <w:rPr>
          <w:sz w:val="24"/>
          <w:szCs w:val="24"/>
          <w:rtl w:val="0"/>
        </w:rPr>
        <w:t xml:space="preserve">  # returns items from the beginning of the list until the index in 'stop' (stop is “n” index)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x[start:stop] </w:t>
      </w:r>
      <w:r w:rsidDel="00000000" w:rsidR="00000000" w:rsidRPr="00000000">
        <w:rPr>
          <w:sz w:val="24"/>
          <w:szCs w:val="24"/>
          <w:rtl w:val="0"/>
        </w:rPr>
        <w:t xml:space="preserve"> # return the values between the index in start and stop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x[start:stop:skip] </w:t>
      </w:r>
      <w:r w:rsidDel="00000000" w:rsidR="00000000" w:rsidRPr="00000000">
        <w:rPr>
          <w:sz w:val="24"/>
          <w:szCs w:val="24"/>
          <w:rtl w:val="0"/>
        </w:rPr>
        <w:t xml:space="preserve"> # return the values between the index in start and stop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7995" cy="380162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995" cy="380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14554" cy="184338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554" cy="184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 METHODS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(functions) en una lista: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index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número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 dice DÓNDE está ese valor de la lista o tupla.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en un string te dice Nº caracteres, en una lista o tuple te dice Nº elementos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.append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 añade todo lo que tengas como un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único elemento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insert([“hola”, “holi”]) estaría insertando esa lista nueva como un elemento dentro de la lista antigua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.extend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,añade cada cosa como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diferentes elementos AL FINAL de la lista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insert(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“hola”, “holi”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 estaría insertando esa lista nueva como dos elementos dentro de la lista antigua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24"/>
          <w:szCs w:val="24"/>
          <w:rtl w:val="0"/>
        </w:rPr>
        <w:t xml:space="preserve">→ insert(“hola”) estaría insertando h,o,l,a (es decir 4 elementos) dentro de la lista antigua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.insert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index, 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inserta el elemento que le digas en la posición que indicas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.pop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quita el index que le digas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.remove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quita el elemento que le digas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.reverse()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voltea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.sort()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ordena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.clear()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hace una copia de la lista ES EL ÚNICO METHOD que sí que podemos y debemos de meter en una nueva variable (para meter su copia)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.copy()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Returns a copy of the list HAY QUE ALMACENARLO EN UNA NUEVA VARIABLE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8"/>
          <w:szCs w:val="28"/>
          <w:rtl w:val="0"/>
        </w:rPr>
        <w:t xml:space="preserve">.count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te dice cuantos elementos son iguales dentro de una lista o tuple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EJEMPLOS VISUALES: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.index(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número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 dice DÓNDE está ese valor de la lista o tupla.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len(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en un string te dice Nº caracteres, en una lista o tuple te dice Nº elementos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4357688" cy="750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75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.append(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 añade todo lo que tengas como un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único elemento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insert([“hola”, “holi”]) estaría insertando esa lista nueva como un elemento dentro de la lista antigua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8463" cy="91364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91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.extend(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,añade cada cosa como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diferentes elementos AL FINAL de la lista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insert(</w:t>
      </w: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“hola”, “holi”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) estaría insertando esa lista nueva como dos elementos dentro de la lista antigua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7841" cy="9343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841" cy="93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color w:val="98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sz w:val="24"/>
          <w:szCs w:val="24"/>
          <w:rtl w:val="0"/>
        </w:rPr>
        <w:t xml:space="preserve">→ insert(“hola”) estaría insertando h,o,l,a (es decir 4 elementos) dentro de la lista antigua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5263" cy="101666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01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.insert(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index, 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inserta el elemento que le digas en la posición que indicas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1713" cy="9870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98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.pop(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index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quita el index que le digas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8388" cy="118775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18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.remove(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quita el elemento que le digas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8863" cy="124157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24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.reverse()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voltea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9813" cy="118073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180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.sort()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ordena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8863" cy="12820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28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.clear()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hace una copia de la lista ES EL ÚNICO METHOD que sí que podemos y debemos de meter en una nueva variable (para meter su copia)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9813" cy="129100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29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.copy()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Returns a copy of the list HAY QUE ALMACENARLO EN UNA NUEVA VARIABLE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nombre lista</w:t>
      </w:r>
      <w:r w:rsidDel="00000000" w:rsidR="00000000" w:rsidRPr="00000000">
        <w:rPr>
          <w:b w:val="1"/>
          <w:sz w:val="24"/>
          <w:szCs w:val="24"/>
          <w:rtl w:val="0"/>
        </w:rPr>
        <w:t xml:space="preserve">.count(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te dice cuantos elementos son iguales dentro de una lista o tuple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6513" cy="9653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96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drive.google.com/drive/folders/1D9SApvMSy6DArqO3eojpy7I2f9ChOvoi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drive.google.com/drive/folders/1IwhfkZRaZeDqUCFF6aTK0JpWzJ4rOL_Q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