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b5394"/>
          <w:sz w:val="24"/>
          <w:szCs w:val="24"/>
          <w:u w:val="single"/>
        </w:rPr>
      </w:pPr>
      <w:r w:rsidDel="00000000" w:rsidR="00000000" w:rsidRPr="00000000">
        <w:rPr>
          <w:b w:val="1"/>
          <w:color w:val="0b5394"/>
          <w:sz w:val="24"/>
          <w:szCs w:val="24"/>
          <w:u w:val="single"/>
          <w:rtl w:val="0"/>
        </w:rPr>
        <w:t xml:space="preserve">PYTHON: Pseudocode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una práctica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codificación informal</w:t>
      </w:r>
      <w:r w:rsidDel="00000000" w:rsidR="00000000" w:rsidRPr="00000000">
        <w:rPr>
          <w:sz w:val="24"/>
          <w:szCs w:val="24"/>
          <w:rtl w:val="0"/>
        </w:rPr>
        <w:t xml:space="preserve">, que no está vinculado a ningún lenguaje de programación específico como Python, JavaScript o C #, sino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ayuda</w:t>
      </w:r>
      <w:r w:rsidDel="00000000" w:rsidR="00000000" w:rsidRPr="00000000">
        <w:rPr>
          <w:sz w:val="24"/>
          <w:szCs w:val="24"/>
          <w:rtl w:val="0"/>
        </w:rPr>
        <w:t xml:space="preserve"> a los programadores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planificar algoritmos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entrenar el pensamiento programático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Mediante el uso de pseudocódigo, puede planificar cada paso de su programa sin preocuparse por la sintaxis.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trata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dividir el problema en pasos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rtl w:val="0"/>
        </w:rPr>
        <w:t xml:space="preserve">palabras más simples</w:t>
      </w:r>
      <w:r w:rsidDel="00000000" w:rsidR="00000000" w:rsidRPr="00000000">
        <w:rPr>
          <w:sz w:val="24"/>
          <w:szCs w:val="24"/>
          <w:rtl w:val="0"/>
        </w:rPr>
        <w:t xml:space="preserve"> (no deberíamos apuntar a utilizar expresiones técnicas, sino un lenguaje conversacional simple).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divide en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DOS PASOS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Pensar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cómo abordar el problema</w:t>
      </w:r>
      <w:r w:rsidDel="00000000" w:rsidR="00000000" w:rsidRPr="00000000">
        <w:rPr>
          <w:sz w:val="24"/>
          <w:szCs w:val="24"/>
          <w:rtl w:val="0"/>
        </w:rPr>
        <w:t xml:space="preserve"> (qué estrategia utilizar, ya que a menudo un problema se puede resolver de muchas formas diferentes).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 </w:t>
      </w:r>
      <w:r w:rsidDel="00000000" w:rsidR="00000000" w:rsidRPr="00000000">
        <w:rPr>
          <w:b w:val="1"/>
          <w:sz w:val="24"/>
          <w:szCs w:val="24"/>
          <w:rtl w:val="0"/>
        </w:rPr>
        <w:t xml:space="preserve">qué elementos </w:t>
      </w:r>
      <w:r w:rsidDel="00000000" w:rsidR="00000000" w:rsidRPr="00000000">
        <w:rPr>
          <w:b w:val="1"/>
          <w:sz w:val="24"/>
          <w:szCs w:val="24"/>
          <w:rtl w:val="0"/>
        </w:rPr>
        <w:t xml:space="preserve">necesitaremos</w:t>
      </w:r>
      <w:r w:rsidDel="00000000" w:rsidR="00000000" w:rsidRPr="00000000">
        <w:rPr>
          <w:sz w:val="24"/>
          <w:szCs w:val="24"/>
          <w:rtl w:val="0"/>
        </w:rPr>
        <w:t xml:space="preserve"> en cada paso (bucles, listas, diccionarios, variables, condicionales, etc.).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THINK IN ENGLISH (ya que los lenguajes serán en ese idioma)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Ej 1:</w:t>
      </w:r>
      <w:r w:rsidDel="00000000" w:rsidR="00000000" w:rsidRPr="00000000">
        <w:rPr>
          <w:b w:val="1"/>
          <w:sz w:val="24"/>
          <w:szCs w:val="24"/>
          <w:rtl w:val="0"/>
        </w:rPr>
        <w:t xml:space="preserve"> For</w:t>
      </w:r>
      <w:r w:rsidDel="00000000" w:rsidR="00000000" w:rsidRPr="00000000">
        <w:rPr>
          <w:sz w:val="24"/>
          <w:szCs w:val="24"/>
          <w:rtl w:val="0"/>
        </w:rPr>
        <w:t xml:space="preserve"> every element in this </w:t>
      </w:r>
      <w:r w:rsidDel="00000000" w:rsidR="00000000" w:rsidRPr="00000000">
        <w:rPr>
          <w:b w:val="1"/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 I want to compute the </w:t>
      </w:r>
      <w:r w:rsidDel="00000000" w:rsidR="00000000" w:rsidRPr="00000000">
        <w:rPr>
          <w:sz w:val="24"/>
          <w:szCs w:val="24"/>
          <w:rtl w:val="0"/>
        </w:rPr>
        <w:t xml:space="preserve">square </w:t>
      </w:r>
      <w:r w:rsidDel="00000000" w:rsidR="00000000" w:rsidRPr="00000000">
        <w:rPr>
          <w:sz w:val="24"/>
          <w:szCs w:val="24"/>
          <w:rtl w:val="0"/>
        </w:rPr>
        <w:t xml:space="preserve">of each element.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Vemos dos palabras clave: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FOR → FOR LOOP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LIST → List variable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Ej 2: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 long as the runner hasn't reached the finish line, keep running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hay una condición sobre la parada, pero no sabemos cuándo será así que usaremos un WHILE LOOP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Tendríamos que crear dos variables: una para almacenar el estado del corredor al principio, y otra para almacenar su progreso.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Do's &amp; Don'ts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Do's: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Use control structure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Use proper naming conventions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Indentations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white spaces</w:t>
      </w:r>
      <w:r w:rsidDel="00000000" w:rsidR="00000000" w:rsidRPr="00000000">
        <w:rPr>
          <w:sz w:val="24"/>
          <w:szCs w:val="24"/>
          <w:rtl w:val="0"/>
        </w:rPr>
        <w:t xml:space="preserve"> are the key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Keep it simple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Keep it concise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Don'ts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Don't make your pseudo-code abstract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Don't be too generalized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EJEMPLOS: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Write a program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asks the user</w:t>
      </w:r>
      <w:r w:rsidDel="00000000" w:rsidR="00000000" w:rsidRPr="00000000">
        <w:rPr>
          <w:sz w:val="24"/>
          <w:szCs w:val="24"/>
          <w:rtl w:val="0"/>
        </w:rPr>
        <w:t xml:space="preserve"> for a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temperature in Fahrenheit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prints out</w:t>
      </w:r>
      <w:r w:rsidDel="00000000" w:rsidR="00000000" w:rsidRPr="00000000">
        <w:rPr>
          <w:sz w:val="24"/>
          <w:szCs w:val="24"/>
          <w:rtl w:val="0"/>
        </w:rPr>
        <w:t xml:space="preserve">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same temperature in Celsius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Pseudocode: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33838" cy="114815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1148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273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Write a program that converts from Fahrenheit to Celsius or from Celsius to Fahrenheit, depending on the user's choice.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Pseudocode: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76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82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Hacer el código MÁS ROBUSTO</w:t>
      </w:r>
    </w:p>
    <w:p w:rsidR="00000000" w:rsidDel="00000000" w:rsidP="00000000" w:rsidRDefault="00000000" w:rsidRPr="00000000" w14:paraId="0000003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ejemplo anterior, si el usuario no pone 1 o 2 el código daría error y se detendría. Para tener éxito con la solicitud y mejorar la experiencia del usuario, debemos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seguir pidiendo el valor hasta recibir el correcto</w:t>
      </w:r>
      <w:r w:rsidDel="00000000" w:rsidR="00000000" w:rsidRPr="00000000">
        <w:rPr>
          <w:sz w:val="24"/>
          <w:szCs w:val="24"/>
          <w:rtl w:val="0"/>
        </w:rPr>
        <w:t xml:space="preserve">. Además de eso, debemos</w:t>
      </w:r>
      <w:r w:rsidDel="00000000" w:rsidR="00000000" w:rsidRPr="00000000">
        <w:rPr>
          <w:b w:val="1"/>
          <w:sz w:val="24"/>
          <w:szCs w:val="24"/>
          <w:rtl w:val="0"/>
        </w:rPr>
        <w:t xml:space="preserve"> evitar errores de compilación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Además, la función float() solo puede recibir números, ¿qué pasa si el usuario pone letras?, el código dará error.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Pseudocode: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48828" cy="329042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828" cy="3290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2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28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Creamos flags gracias a los flags y creamos condicionantes que van a ser loops con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. Cada bloque lo tenemos que cerrar poniendo en true el flag (me recuerda un poco al set interval de js)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flag1= False</w:t>
      </w:r>
    </w:p>
    <w:p w:rsidR="00000000" w:rsidDel="00000000" w:rsidP="00000000" w:rsidRDefault="00000000" w:rsidRPr="00000000" w14:paraId="0000004A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while flag1==false: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#aqui metemos la acción en loop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flag 1=True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