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CF4A1" w14:textId="77777777" w:rsidR="004654F2" w:rsidRDefault="001C6248">
      <w:pPr>
        <w:spacing w:before="240" w:after="240"/>
      </w:pPr>
      <w:r>
        <w:t xml:space="preserve"> </w:t>
      </w:r>
    </w:p>
    <w:p w14:paraId="49A18A05" w14:textId="77777777" w:rsidR="004654F2" w:rsidRDefault="001C6248">
      <w:pPr>
        <w:spacing w:before="240"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Project Status Report</w:t>
      </w:r>
    </w:p>
    <w:p w14:paraId="5538D13C" w14:textId="77777777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 Psychology </w:t>
      </w:r>
      <w:r>
        <w:rPr>
          <w:b/>
          <w:sz w:val="28"/>
          <w:szCs w:val="28"/>
          <w:highlight w:val="white"/>
        </w:rPr>
        <w:t>Mobile App for Face Training</w:t>
      </w:r>
    </w:p>
    <w:p w14:paraId="7FBFC874" w14:textId="496F7388" w:rsidR="004654F2" w:rsidRDefault="001C6248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 Of: &lt;1.</w:t>
      </w:r>
      <w:r w:rsidR="00301CB8">
        <w:rPr>
          <w:b/>
          <w:sz w:val="28"/>
          <w:szCs w:val="28"/>
        </w:rPr>
        <w:t>31</w:t>
      </w:r>
      <w:r>
        <w:rPr>
          <w:b/>
          <w:sz w:val="28"/>
          <w:szCs w:val="28"/>
        </w:rPr>
        <w:t>.202</w:t>
      </w:r>
      <w:r w:rsidR="00301CB8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&gt;</w:t>
      </w:r>
    </w:p>
    <w:p w14:paraId="7B7A0C4A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436605B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051B4513" w14:textId="29DC7598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8"/>
          <w:szCs w:val="28"/>
        </w:rPr>
        <w:t xml:space="preserve">Project Status Summary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ab/>
      </w:r>
      <w:r>
        <w:rPr>
          <w:sz w:val="24"/>
          <w:szCs w:val="24"/>
        </w:rPr>
        <w:t xml:space="preserve">Percent Complete:  </w:t>
      </w:r>
      <w:r>
        <w:rPr>
          <w:sz w:val="24"/>
          <w:szCs w:val="24"/>
        </w:rPr>
        <w:tab/>
      </w:r>
      <w:r w:rsidR="00CB59B3">
        <w:rPr>
          <w:sz w:val="24"/>
          <w:szCs w:val="24"/>
        </w:rPr>
        <w:t>25</w:t>
      </w:r>
      <w:r>
        <w:rPr>
          <w:sz w:val="24"/>
          <w:szCs w:val="24"/>
        </w:rPr>
        <w:t>%</w:t>
      </w:r>
    </w:p>
    <w:p w14:paraId="02359E5B" w14:textId="77777777" w:rsidR="004654F2" w:rsidRDefault="001C6248">
      <w:pPr>
        <w:spacing w:before="240" w:after="240"/>
      </w:pPr>
      <w:r>
        <w:t xml:space="preserve"> </w:t>
      </w:r>
    </w:p>
    <w:tbl>
      <w:tblPr>
        <w:tblStyle w:val="a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61"/>
        <w:gridCol w:w="1919"/>
        <w:gridCol w:w="1830"/>
        <w:gridCol w:w="1860"/>
        <w:gridCol w:w="1889"/>
      </w:tblGrid>
      <w:tr w:rsidR="004654F2" w14:paraId="36E526FA" w14:textId="77777777">
        <w:trPr>
          <w:trHeight w:val="500"/>
        </w:trPr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C23A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</w:t>
            </w:r>
          </w:p>
        </w:tc>
        <w:tc>
          <w:tcPr>
            <w:tcW w:w="19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1B9E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</w:t>
            </w:r>
          </w:p>
        </w:tc>
        <w:tc>
          <w:tcPr>
            <w:tcW w:w="18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4023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</w:tc>
        <w:tc>
          <w:tcPr>
            <w:tcW w:w="18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939FC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</w:t>
            </w:r>
          </w:p>
        </w:tc>
        <w:tc>
          <w:tcPr>
            <w:tcW w:w="18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4606" w14:textId="77777777" w:rsidR="004654F2" w:rsidRDefault="001C624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Quality</w:t>
            </w:r>
          </w:p>
        </w:tc>
      </w:tr>
    </w:tbl>
    <w:p w14:paraId="101513A6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139F7E15" w14:textId="08A006CE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Schedule: The project is currently on time and we have now completed and reviewed our Project Charter with our sponsor. We are </w:t>
      </w:r>
      <w:r w:rsidR="00CB59B3">
        <w:rPr>
          <w:sz w:val="24"/>
          <w:szCs w:val="24"/>
        </w:rPr>
        <w:t>now finished with all our deliverables for the semester and have a detailed plan for where we will be going with this project next semester.</w:t>
      </w:r>
    </w:p>
    <w:p w14:paraId="7303CF17" w14:textId="28C8DB08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Risks:  Due to time zone differences meetings are late in the week so this gives us little time if an unexpected problem arises. We are confident that with diligent teamwork a situation like this can be avoided or managed. </w:t>
      </w:r>
    </w:p>
    <w:p w14:paraId="7176F192" w14:textId="52BF0F39" w:rsidR="004654F2" w:rsidRPr="004A3D51" w:rsidRDefault="001C6248" w:rsidP="004A3D51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0" w:name="_3ch21l62vy9v" w:colFirst="0" w:colLast="0"/>
      <w:bookmarkEnd w:id="0"/>
      <w:r>
        <w:rPr>
          <w:b/>
          <w:sz w:val="28"/>
          <w:szCs w:val="28"/>
        </w:rPr>
        <w:t>Work Planned for Last Week</w:t>
      </w:r>
    </w:p>
    <w:p w14:paraId="7B1E6A6B" w14:textId="06B7EEED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1" w:name="_6rl8ggn14i95" w:colFirst="0" w:colLast="0"/>
      <w:bookmarkEnd w:id="1"/>
      <w:r>
        <w:rPr>
          <w:b/>
          <w:sz w:val="28"/>
          <w:szCs w:val="28"/>
        </w:rPr>
        <w:t>Work Completed Last Week</w:t>
      </w:r>
    </w:p>
    <w:p w14:paraId="5955BF2E" w14:textId="0878381F" w:rsidR="004A3D51" w:rsidRDefault="004A3D51" w:rsidP="004A3D51">
      <w:pPr>
        <w:pStyle w:val="ListParagraph"/>
        <w:numPr>
          <w:ilvl w:val="0"/>
          <w:numId w:val="7"/>
        </w:numPr>
      </w:pPr>
      <w:r>
        <w:t>schedule for next week</w:t>
      </w:r>
    </w:p>
    <w:p w14:paraId="4E2FF10B" w14:textId="7D56099D" w:rsidR="004A3D51" w:rsidRPr="004A3D51" w:rsidRDefault="004A3D51" w:rsidP="004A3D51">
      <w:pPr>
        <w:pStyle w:val="ListParagraph"/>
        <w:numPr>
          <w:ilvl w:val="0"/>
          <w:numId w:val="7"/>
        </w:numPr>
      </w:pPr>
      <w:r>
        <w:t>contact the TA</w:t>
      </w:r>
    </w:p>
    <w:p w14:paraId="0951BDFF" w14:textId="6B6187B8" w:rsidR="004A3D51" w:rsidRDefault="001C6248">
      <w:pPr>
        <w:pStyle w:val="Heading1"/>
        <w:keepNext w:val="0"/>
        <w:keepLines w:val="0"/>
        <w:spacing w:before="480"/>
        <w:rPr>
          <w:sz w:val="24"/>
          <w:szCs w:val="24"/>
        </w:rPr>
      </w:pPr>
      <w:r>
        <w:rPr>
          <w:b/>
          <w:sz w:val="28"/>
          <w:szCs w:val="28"/>
        </w:rPr>
        <w:t xml:space="preserve">Work Planned </w:t>
      </w:r>
      <w:proofErr w:type="gramStart"/>
      <w:r>
        <w:rPr>
          <w:b/>
          <w:sz w:val="28"/>
          <w:szCs w:val="28"/>
        </w:rPr>
        <w:t>For</w:t>
      </w:r>
      <w:proofErr w:type="gramEnd"/>
      <w:r>
        <w:rPr>
          <w:b/>
          <w:sz w:val="28"/>
          <w:szCs w:val="28"/>
        </w:rPr>
        <w:t xml:space="preserve"> Next Week</w:t>
      </w:r>
    </w:p>
    <w:p w14:paraId="17A09894" w14:textId="758EB39D" w:rsidR="004A3D51" w:rsidRDefault="004A3D51" w:rsidP="004A3D51">
      <w:pPr>
        <w:pStyle w:val="ListParagraph"/>
        <w:numPr>
          <w:ilvl w:val="0"/>
          <w:numId w:val="8"/>
        </w:numPr>
      </w:pPr>
      <w:r>
        <w:t>contact our sponsor</w:t>
      </w:r>
    </w:p>
    <w:p w14:paraId="2E1EFAF7" w14:textId="318A4BBB" w:rsidR="004A3D51" w:rsidRDefault="004A3D51" w:rsidP="004A3D51">
      <w:pPr>
        <w:pStyle w:val="ListParagraph"/>
        <w:numPr>
          <w:ilvl w:val="0"/>
          <w:numId w:val="8"/>
        </w:numPr>
      </w:pPr>
      <w:r>
        <w:lastRenderedPageBreak/>
        <w:t>schedule sponsor meeting</w:t>
      </w:r>
    </w:p>
    <w:p w14:paraId="21880659" w14:textId="66DB3ACA" w:rsidR="004A3D51" w:rsidRPr="004A3D51" w:rsidRDefault="004A3D51" w:rsidP="004A3D51">
      <w:pPr>
        <w:pStyle w:val="ListParagraph"/>
        <w:numPr>
          <w:ilvl w:val="0"/>
          <w:numId w:val="8"/>
        </w:numPr>
      </w:pPr>
      <w:r>
        <w:t>keep track of everything</w:t>
      </w:r>
    </w:p>
    <w:p w14:paraId="7244E38F" w14:textId="68BBD7C6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r>
        <w:rPr>
          <w:b/>
          <w:sz w:val="28"/>
          <w:szCs w:val="28"/>
        </w:rPr>
        <w:t>Open Issues</w:t>
      </w:r>
    </w:p>
    <w:p w14:paraId="57DAD1BE" w14:textId="77777777" w:rsidR="004654F2" w:rsidRDefault="001C624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>Need to make sense of last year's project so we can build upon it. (In progress)</w:t>
      </w:r>
    </w:p>
    <w:p w14:paraId="00AD5C57" w14:textId="77777777" w:rsidR="004654F2" w:rsidRDefault="001C624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>Need to finish redesigning the app. (In progress)</w:t>
      </w:r>
    </w:p>
    <w:p w14:paraId="15BC21D1" w14:textId="77777777" w:rsidR="004654F2" w:rsidRDefault="001C624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>Need to run last semester's iOS app. (In progress)</w:t>
      </w:r>
    </w:p>
    <w:p w14:paraId="6D6A08D8" w14:textId="77777777" w:rsidR="004654F2" w:rsidRDefault="001C6248">
      <w:pPr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>Need to run last semester's Android app. (In progress)</w:t>
      </w:r>
    </w:p>
    <w:p w14:paraId="17E23B79" w14:textId="62045331" w:rsidR="004654F2" w:rsidRDefault="001C6248">
      <w:pPr>
        <w:spacing w:after="240"/>
        <w:ind w:left="720"/>
        <w:rPr>
          <w:sz w:val="24"/>
          <w:szCs w:val="24"/>
        </w:rPr>
      </w:pPr>
      <w:proofErr w:type="gramStart"/>
      <w:r>
        <w:rPr>
          <w:sz w:val="24"/>
          <w:szCs w:val="24"/>
        </w:rPr>
        <w:t>●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proofErr w:type="gramEnd"/>
      <w:r>
        <w:rPr>
          <w:sz w:val="24"/>
          <w:szCs w:val="24"/>
        </w:rPr>
        <w:t xml:space="preserve">Need to </w:t>
      </w:r>
      <w:r w:rsidR="00CB59B3">
        <w:rPr>
          <w:sz w:val="24"/>
          <w:szCs w:val="24"/>
        </w:rPr>
        <w:t>add additional face sets to</w:t>
      </w:r>
      <w:r>
        <w:rPr>
          <w:sz w:val="24"/>
          <w:szCs w:val="24"/>
        </w:rPr>
        <w:t xml:space="preserve"> last semester's database. (</w:t>
      </w:r>
      <w:r w:rsidR="00CB59B3">
        <w:rPr>
          <w:sz w:val="24"/>
          <w:szCs w:val="24"/>
        </w:rPr>
        <w:t>In Queue</w:t>
      </w:r>
      <w:r>
        <w:rPr>
          <w:sz w:val="24"/>
          <w:szCs w:val="24"/>
        </w:rPr>
        <w:t>)</w:t>
      </w:r>
    </w:p>
    <w:p w14:paraId="5D104987" w14:textId="77777777" w:rsidR="004654F2" w:rsidRDefault="004654F2">
      <w:pPr>
        <w:spacing w:before="240" w:after="240" w:line="240" w:lineRule="auto"/>
        <w:rPr>
          <w:sz w:val="24"/>
          <w:szCs w:val="24"/>
        </w:rPr>
      </w:pPr>
    </w:p>
    <w:p w14:paraId="54E19F33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6EA55B97" w14:textId="77777777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2" w:name="_tjsb6952ndk8" w:colFirst="0" w:colLast="0"/>
      <w:bookmarkEnd w:id="2"/>
      <w:r>
        <w:rPr>
          <w:b/>
          <w:sz w:val="28"/>
          <w:szCs w:val="28"/>
        </w:rPr>
        <w:t>Deliverables and Milestones</w:t>
      </w:r>
    </w:p>
    <w:p w14:paraId="58B7978E" w14:textId="77777777" w:rsidR="004654F2" w:rsidRDefault="004654F2">
      <w:pPr>
        <w:spacing w:before="240" w:after="240"/>
        <w:rPr>
          <w:color w:val="008000"/>
          <w:sz w:val="24"/>
          <w:szCs w:val="24"/>
        </w:rPr>
      </w:pPr>
    </w:p>
    <w:tbl>
      <w:tblPr>
        <w:tblStyle w:val="a0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960"/>
        <w:gridCol w:w="1320"/>
        <w:gridCol w:w="1575"/>
        <w:gridCol w:w="1260"/>
        <w:gridCol w:w="1665"/>
      </w:tblGrid>
      <w:tr w:rsidR="004654F2" w14:paraId="5DD33DA7" w14:textId="77777777">
        <w:trPr>
          <w:trHeight w:val="500"/>
        </w:trPr>
        <w:tc>
          <w:tcPr>
            <w:tcW w:w="2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0B6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8996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WBS</w:t>
            </w:r>
          </w:p>
        </w:tc>
        <w:tc>
          <w:tcPr>
            <w:tcW w:w="13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1F19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</w:t>
            </w:r>
          </w:p>
        </w:tc>
        <w:tc>
          <w:tcPr>
            <w:tcW w:w="15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DFA48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Forecasted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807C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  <w:tc>
          <w:tcPr>
            <w:tcW w:w="16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8F74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</w:tr>
      <w:tr w:rsidR="004654F2" w14:paraId="22D8128C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107D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prototype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54B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AE459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16AF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DDB6" w14:textId="6F3FC79E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10.10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F7A6A" w14:textId="3A3D656B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3B04A57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36C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designing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DAFA1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96B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11.24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F1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73C28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C796" w14:textId="70214003" w:rsidR="004654F2" w:rsidRDefault="00CB59B3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4654F2" w14:paraId="6F62EE81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D070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changing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33284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DAC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E2A0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084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E10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552C8E3D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4B07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 building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2AAC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4.2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DB30A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42F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469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BBF08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5CC984FA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9AF6D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backend coding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A65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4.3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924DC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C9E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8EB9E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0AA6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  <w:tr w:rsidR="004654F2" w14:paraId="65C34A88" w14:textId="77777777">
        <w:trPr>
          <w:trHeight w:val="500"/>
        </w:trPr>
        <w:tc>
          <w:tcPr>
            <w:tcW w:w="256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F62A2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 App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7A557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5</w:t>
            </w:r>
            <w:r>
              <w:rPr>
                <w:sz w:val="20"/>
                <w:szCs w:val="20"/>
              </w:rPr>
              <w:t>.1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EAED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NA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5EC03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BDF45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/</w:t>
            </w:r>
          </w:p>
        </w:tc>
        <w:tc>
          <w:tcPr>
            <w:tcW w:w="16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2C0A" w14:textId="77777777" w:rsidR="004654F2" w:rsidRDefault="001C6248">
            <w:pPr>
              <w:spacing w:before="240" w:after="240"/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Waiting</w:t>
            </w:r>
          </w:p>
        </w:tc>
      </w:tr>
    </w:tbl>
    <w:p w14:paraId="100F2784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306B99D8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F9B15C" w14:textId="77777777" w:rsidR="004654F2" w:rsidRDefault="001C6248">
      <w:pPr>
        <w:pStyle w:val="Heading1"/>
        <w:keepNext w:val="0"/>
        <w:keepLines w:val="0"/>
        <w:spacing w:before="480"/>
        <w:rPr>
          <w:b/>
          <w:sz w:val="28"/>
          <w:szCs w:val="28"/>
        </w:rPr>
      </w:pPr>
      <w:bookmarkStart w:id="3" w:name="_dac9toqjira9" w:colFirst="0" w:colLast="0"/>
      <w:bookmarkEnd w:id="3"/>
      <w:r>
        <w:rPr>
          <w:b/>
          <w:sz w:val="28"/>
          <w:szCs w:val="28"/>
        </w:rPr>
        <w:t>Open Change Requests</w:t>
      </w:r>
    </w:p>
    <w:p w14:paraId="4815F19C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Didn’t start yet.</w:t>
      </w:r>
    </w:p>
    <w:tbl>
      <w:tblPr>
        <w:tblStyle w:val="a1"/>
        <w:tblW w:w="87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2130"/>
        <w:gridCol w:w="2265"/>
        <w:gridCol w:w="2175"/>
      </w:tblGrid>
      <w:tr w:rsidR="004654F2" w14:paraId="1DDD0B17" w14:textId="77777777">
        <w:trPr>
          <w:trHeight w:val="77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C9B0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Name</w:t>
            </w:r>
          </w:p>
        </w:tc>
        <w:tc>
          <w:tcPr>
            <w:tcW w:w="21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01A8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Request Number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E88F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 Date</w:t>
            </w:r>
          </w:p>
        </w:tc>
        <w:tc>
          <w:tcPr>
            <w:tcW w:w="21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8F31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Status</w:t>
            </w:r>
          </w:p>
        </w:tc>
      </w:tr>
      <w:tr w:rsidR="004654F2" w14:paraId="054031BE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455A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458ED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3DA9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E53C2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  <w:tr w:rsidR="004654F2" w14:paraId="52BA4660" w14:textId="77777777">
        <w:trPr>
          <w:trHeight w:val="1055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E7AB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453F4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58065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8AD7" w14:textId="77777777" w:rsidR="004654F2" w:rsidRDefault="001C6248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</w:t>
            </w:r>
          </w:p>
        </w:tc>
      </w:tr>
    </w:tbl>
    <w:p w14:paraId="4F2ABCC5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598C0FC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0306135" w14:textId="77777777" w:rsidR="004654F2" w:rsidRDefault="001C6248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Key Performance Indicators (KPI's)</w:t>
      </w:r>
    </w:p>
    <w:p w14:paraId="1B0E0A0B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A40F08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b/>
          <w:sz w:val="24"/>
          <w:szCs w:val="24"/>
        </w:rPr>
        <w:t>Schedule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>
        <w:rPr>
          <w:color w:val="008000"/>
          <w:sz w:val="24"/>
          <w:szCs w:val="24"/>
        </w:rPr>
        <w:t>Schedule</w:t>
      </w:r>
    </w:p>
    <w:p w14:paraId="24E160E0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Schedule Variance (SV): </w:t>
      </w:r>
      <w:r>
        <w:rPr>
          <w:sz w:val="24"/>
          <w:szCs w:val="24"/>
        </w:rPr>
        <w:tab/>
        <w:t>+/- 0 days</w:t>
      </w:r>
    </w:p>
    <w:p w14:paraId="754E4956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76071E2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Cost</w:t>
      </w:r>
      <w:r>
        <w:rPr>
          <w:sz w:val="24"/>
          <w:szCs w:val="24"/>
        </w:rPr>
        <w:t xml:space="preserve"> - Project is </w:t>
      </w:r>
      <w:r>
        <w:rPr>
          <w:color w:val="008000"/>
          <w:sz w:val="24"/>
          <w:szCs w:val="24"/>
        </w:rPr>
        <w:t>On</w:t>
      </w:r>
      <w:r>
        <w:rPr>
          <w:sz w:val="24"/>
          <w:szCs w:val="24"/>
        </w:rPr>
        <w:t xml:space="preserve"> Budget</w:t>
      </w:r>
    </w:p>
    <w:p w14:paraId="29FDDEDE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Cost Variance (CV):        </w:t>
      </w:r>
      <w:r>
        <w:rPr>
          <w:sz w:val="24"/>
          <w:szCs w:val="24"/>
        </w:rPr>
        <w:tab/>
        <w:t>($0.00)</w:t>
      </w:r>
    </w:p>
    <w:p w14:paraId="0B5BB67B" w14:textId="77777777" w:rsidR="004654F2" w:rsidRDefault="001C6248">
      <w:pPr>
        <w:spacing w:before="240" w:after="240"/>
        <w:rPr>
          <w:color w:val="008000"/>
          <w:sz w:val="24"/>
          <w:szCs w:val="24"/>
        </w:rPr>
      </w:pPr>
      <w:r>
        <w:rPr>
          <w:color w:val="008000"/>
          <w:sz w:val="24"/>
          <w:szCs w:val="24"/>
        </w:rPr>
        <w:t xml:space="preserve"> </w:t>
      </w:r>
    </w:p>
    <w:p w14:paraId="58743944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C5C276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</w:p>
    <w:p w14:paraId="26C22420" w14:textId="77777777" w:rsidR="004654F2" w:rsidRDefault="001C6248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F0B1D3" w14:textId="77777777" w:rsidR="004654F2" w:rsidRDefault="004654F2"/>
    <w:sectPr w:rsidR="004654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D32B1"/>
    <w:multiLevelType w:val="hybridMultilevel"/>
    <w:tmpl w:val="8EA6D8A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85C22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3761B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1D65277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22305C"/>
    <w:multiLevelType w:val="multilevel"/>
    <w:tmpl w:val="0DC20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331543"/>
    <w:multiLevelType w:val="multilevel"/>
    <w:tmpl w:val="B15813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B2F514E"/>
    <w:multiLevelType w:val="multilevel"/>
    <w:tmpl w:val="BE4E32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E8C1543"/>
    <w:multiLevelType w:val="hybridMultilevel"/>
    <w:tmpl w:val="2CF03BD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4F2"/>
    <w:rsid w:val="001C6248"/>
    <w:rsid w:val="00301CB8"/>
    <w:rsid w:val="004654F2"/>
    <w:rsid w:val="004A3D51"/>
    <w:rsid w:val="00CB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DD577"/>
  <w15:docId w15:val="{1E7CE08A-AADA-EA41-B4FE-F438C926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2AF651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C6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Santillan</cp:lastModifiedBy>
  <cp:revision>5</cp:revision>
  <dcterms:created xsi:type="dcterms:W3CDTF">2020-11-23T02:55:00Z</dcterms:created>
  <dcterms:modified xsi:type="dcterms:W3CDTF">2021-02-14T19:06:00Z</dcterms:modified>
</cp:coreProperties>
</file>